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19" w:rsidRDefault="008A1E19" w:rsidP="00527760">
      <w:pPr>
        <w:widowControl w:val="0"/>
        <w:suppressAutoHyphens/>
        <w:spacing w:after="0" w:line="240" w:lineRule="auto"/>
        <w:jc w:val="center"/>
        <w:rPr>
          <w:rFonts w:ascii="Times New Roman" w:eastAsia="Times New Roman" w:hAnsi="Times New Roman" w:cs="Times New Roman"/>
          <w:sz w:val="28"/>
          <w:szCs w:val="28"/>
        </w:rPr>
      </w:pPr>
    </w:p>
    <w:p w:rsidR="00527760" w:rsidRPr="00D14464" w:rsidRDefault="00527760" w:rsidP="00527760">
      <w:pPr>
        <w:widowControl w:val="0"/>
        <w:suppressAutoHyphens/>
        <w:spacing w:after="0" w:line="240" w:lineRule="auto"/>
        <w:jc w:val="center"/>
        <w:rPr>
          <w:rFonts w:ascii="Times New Roman" w:eastAsia="Times New Roman" w:hAnsi="Times New Roman" w:cs="Times New Roman"/>
          <w:sz w:val="28"/>
          <w:szCs w:val="28"/>
        </w:rPr>
      </w:pPr>
      <w:r w:rsidRPr="00D14464">
        <w:rPr>
          <w:rFonts w:ascii="Times New Roman" w:eastAsia="Times New Roman" w:hAnsi="Times New Roman" w:cs="Times New Roman"/>
          <w:sz w:val="28"/>
          <w:szCs w:val="28"/>
        </w:rPr>
        <w:t>МИНИСТЕРСТВО ОБРАЗОВАНИЯ И НАУКИ РОССИЙСКОЙ ФЕДЕРАЦИИ</w:t>
      </w:r>
    </w:p>
    <w:p w:rsidR="00527760" w:rsidRPr="00D14464" w:rsidRDefault="00527760" w:rsidP="00527760">
      <w:pPr>
        <w:pStyle w:val="4"/>
        <w:keepNext w:val="0"/>
        <w:widowControl w:val="0"/>
        <w:suppressAutoHyphens/>
        <w:rPr>
          <w:szCs w:val="28"/>
        </w:rPr>
      </w:pPr>
      <w:r w:rsidRPr="00D14464">
        <w:rPr>
          <w:szCs w:val="28"/>
        </w:rPr>
        <w:t>Государственное образовательное учреждение</w:t>
      </w:r>
    </w:p>
    <w:p w:rsidR="00527760" w:rsidRDefault="00527760" w:rsidP="00527760">
      <w:pPr>
        <w:widowControl w:val="0"/>
        <w:suppressAutoHyphens/>
        <w:spacing w:after="0" w:line="240" w:lineRule="auto"/>
        <w:jc w:val="center"/>
        <w:rPr>
          <w:rFonts w:ascii="Times New Roman" w:hAnsi="Times New Roman" w:cs="Times New Roman"/>
          <w:sz w:val="28"/>
          <w:szCs w:val="28"/>
        </w:rPr>
      </w:pPr>
      <w:r w:rsidRPr="00D14464">
        <w:rPr>
          <w:rFonts w:ascii="Times New Roman" w:eastAsia="Times New Roman" w:hAnsi="Times New Roman" w:cs="Times New Roman"/>
          <w:sz w:val="28"/>
          <w:szCs w:val="28"/>
        </w:rPr>
        <w:t xml:space="preserve"> высшего профессионально</w:t>
      </w:r>
      <w:r>
        <w:rPr>
          <w:rFonts w:ascii="Times New Roman" w:eastAsia="Times New Roman" w:hAnsi="Times New Roman" w:cs="Times New Roman"/>
          <w:sz w:val="28"/>
          <w:szCs w:val="28"/>
        </w:rPr>
        <w:t>го</w:t>
      </w:r>
      <w:r w:rsidRPr="00D14464">
        <w:rPr>
          <w:rFonts w:ascii="Times New Roman" w:eastAsia="Times New Roman" w:hAnsi="Times New Roman" w:cs="Times New Roman"/>
          <w:sz w:val="28"/>
          <w:szCs w:val="28"/>
        </w:rPr>
        <w:t xml:space="preserve"> образования </w:t>
      </w:r>
    </w:p>
    <w:p w:rsidR="00527760" w:rsidRPr="00D14464" w:rsidRDefault="00527760" w:rsidP="00527760">
      <w:pPr>
        <w:widowControl w:val="0"/>
        <w:suppressAutoHyphens/>
        <w:spacing w:after="0" w:line="240" w:lineRule="auto"/>
        <w:jc w:val="center"/>
        <w:rPr>
          <w:rFonts w:ascii="Times New Roman" w:eastAsia="Times New Roman" w:hAnsi="Times New Roman" w:cs="Times New Roman"/>
          <w:sz w:val="28"/>
          <w:szCs w:val="28"/>
        </w:rPr>
      </w:pPr>
    </w:p>
    <w:p w:rsidR="00527760" w:rsidRPr="00B47C87" w:rsidRDefault="00527760" w:rsidP="00B47C87">
      <w:pPr>
        <w:spacing w:after="0" w:line="240" w:lineRule="auto"/>
        <w:jc w:val="center"/>
        <w:rPr>
          <w:rFonts w:ascii="Times New Roman" w:hAnsi="Times New Roman" w:cs="Times New Roman"/>
          <w:sz w:val="28"/>
        </w:rPr>
      </w:pPr>
      <w:r w:rsidRPr="00B47C87">
        <w:rPr>
          <w:rFonts w:ascii="Times New Roman" w:hAnsi="Times New Roman" w:cs="Times New Roman"/>
          <w:sz w:val="28"/>
        </w:rPr>
        <w:t>ВСЕРОССИЙСКИЙ ЗАОЧНЫЙ ФИНАНСОВО-ЭКОНОМИЧЕСКИЙ</w:t>
      </w:r>
    </w:p>
    <w:p w:rsidR="00527760" w:rsidRPr="00B47C87" w:rsidRDefault="00527760" w:rsidP="00B47C87">
      <w:pPr>
        <w:spacing w:after="0" w:line="240" w:lineRule="auto"/>
        <w:jc w:val="center"/>
        <w:rPr>
          <w:rFonts w:ascii="Times New Roman" w:hAnsi="Times New Roman" w:cs="Times New Roman"/>
          <w:sz w:val="28"/>
        </w:rPr>
      </w:pPr>
      <w:r w:rsidRPr="00B47C87">
        <w:rPr>
          <w:rFonts w:ascii="Times New Roman" w:hAnsi="Times New Roman" w:cs="Times New Roman"/>
          <w:sz w:val="28"/>
        </w:rPr>
        <w:t>ИНСТИТУТ ФИЛИАЛ В Г. БАРНАУЛЕ</w:t>
      </w:r>
    </w:p>
    <w:p w:rsidR="00527760" w:rsidRPr="00D14464" w:rsidRDefault="00527760" w:rsidP="00527760">
      <w:pPr>
        <w:widowControl w:val="0"/>
        <w:suppressAutoHyphens/>
        <w:spacing w:after="0" w:line="360" w:lineRule="auto"/>
        <w:jc w:val="center"/>
        <w:rPr>
          <w:rFonts w:ascii="Times New Roman" w:eastAsia="Times New Roman" w:hAnsi="Times New Roman" w:cs="Times New Roman"/>
          <w:sz w:val="28"/>
          <w:szCs w:val="28"/>
        </w:rPr>
      </w:pPr>
    </w:p>
    <w:tbl>
      <w:tblPr>
        <w:tblW w:w="0" w:type="auto"/>
        <w:tblLook w:val="0000"/>
      </w:tblPr>
      <w:tblGrid>
        <w:gridCol w:w="4786"/>
        <w:gridCol w:w="4785"/>
      </w:tblGrid>
      <w:tr w:rsidR="00527760" w:rsidRPr="00022229" w:rsidTr="000D0508">
        <w:tc>
          <w:tcPr>
            <w:tcW w:w="4927" w:type="dxa"/>
            <w:shd w:val="clear" w:color="auto" w:fill="FFFFFF"/>
          </w:tcPr>
          <w:p w:rsidR="00527760" w:rsidRPr="00022229" w:rsidRDefault="00527760" w:rsidP="00527760">
            <w:pPr>
              <w:widowControl w:val="0"/>
              <w:suppressAutoHyphens/>
              <w:spacing w:after="0" w:line="240" w:lineRule="auto"/>
              <w:jc w:val="center"/>
              <w:rPr>
                <w:rFonts w:ascii="Times New Roman" w:eastAsia="Times New Roman" w:hAnsi="Times New Roman" w:cs="Times New Roman"/>
                <w:sz w:val="28"/>
                <w:szCs w:val="28"/>
              </w:rPr>
            </w:pPr>
            <w:r w:rsidRPr="00022229">
              <w:rPr>
                <w:rFonts w:ascii="Times New Roman" w:eastAsia="Times New Roman" w:hAnsi="Times New Roman" w:cs="Times New Roman"/>
                <w:sz w:val="28"/>
                <w:szCs w:val="28"/>
              </w:rPr>
              <w:t>Факультет</w:t>
            </w:r>
          </w:p>
        </w:tc>
        <w:tc>
          <w:tcPr>
            <w:tcW w:w="4927" w:type="dxa"/>
            <w:shd w:val="clear" w:color="auto" w:fill="FFFFFF"/>
          </w:tcPr>
          <w:p w:rsidR="00527760" w:rsidRPr="00527760" w:rsidRDefault="00527760" w:rsidP="00527760">
            <w:pPr>
              <w:spacing w:after="0" w:line="240" w:lineRule="auto"/>
              <w:jc w:val="center"/>
              <w:rPr>
                <w:rFonts w:ascii="Times New Roman" w:hAnsi="Times New Roman" w:cs="Times New Roman"/>
                <w:sz w:val="28"/>
              </w:rPr>
            </w:pPr>
            <w:r w:rsidRPr="00527760">
              <w:rPr>
                <w:rFonts w:ascii="Times New Roman" w:hAnsi="Times New Roman" w:cs="Times New Roman"/>
                <w:sz w:val="28"/>
              </w:rPr>
              <w:t>Региональная кафедра</w:t>
            </w:r>
          </w:p>
        </w:tc>
      </w:tr>
      <w:tr w:rsidR="00527760" w:rsidRPr="00D14464" w:rsidTr="000D0508">
        <w:tc>
          <w:tcPr>
            <w:tcW w:w="4927" w:type="dxa"/>
            <w:shd w:val="clear" w:color="auto" w:fill="FFFFFF"/>
          </w:tcPr>
          <w:p w:rsidR="00527760" w:rsidRPr="00022229" w:rsidRDefault="00527760" w:rsidP="00527760">
            <w:pPr>
              <w:widowControl w:val="0"/>
              <w:suppressAutoHyphens/>
              <w:spacing w:after="0" w:line="240" w:lineRule="auto"/>
              <w:jc w:val="center"/>
              <w:rPr>
                <w:rFonts w:ascii="Times New Roman" w:eastAsia="Times New Roman" w:hAnsi="Times New Roman" w:cs="Times New Roman"/>
                <w:sz w:val="28"/>
                <w:szCs w:val="28"/>
              </w:rPr>
            </w:pPr>
            <w:r w:rsidRPr="00022229">
              <w:rPr>
                <w:rFonts w:ascii="Times New Roman" w:hAnsi="Times New Roman" w:cs="Times New Roman"/>
                <w:sz w:val="28"/>
                <w:szCs w:val="28"/>
              </w:rPr>
              <w:t>Учетно-статистический</w:t>
            </w:r>
          </w:p>
        </w:tc>
        <w:tc>
          <w:tcPr>
            <w:tcW w:w="4927" w:type="dxa"/>
            <w:shd w:val="clear" w:color="auto" w:fill="FFFFFF"/>
          </w:tcPr>
          <w:p w:rsidR="00527760" w:rsidRPr="00527760" w:rsidRDefault="00527760" w:rsidP="00527760">
            <w:pPr>
              <w:spacing w:after="0" w:line="240" w:lineRule="auto"/>
              <w:jc w:val="center"/>
              <w:rPr>
                <w:rFonts w:ascii="Times New Roman" w:hAnsi="Times New Roman" w:cs="Times New Roman"/>
                <w:sz w:val="28"/>
              </w:rPr>
            </w:pPr>
            <w:r w:rsidRPr="00527760">
              <w:rPr>
                <w:rFonts w:ascii="Times New Roman" w:hAnsi="Times New Roman" w:cs="Times New Roman"/>
                <w:sz w:val="28"/>
              </w:rPr>
              <w:t>Бухгалтерского учета, аудита и статистики</w:t>
            </w:r>
          </w:p>
        </w:tc>
      </w:tr>
    </w:tbl>
    <w:p w:rsidR="00527760" w:rsidRPr="00D14464" w:rsidRDefault="00527760" w:rsidP="00527760">
      <w:pPr>
        <w:widowControl w:val="0"/>
        <w:suppressAutoHyphens/>
        <w:spacing w:after="0" w:line="240" w:lineRule="auto"/>
        <w:jc w:val="center"/>
        <w:rPr>
          <w:rFonts w:ascii="Times New Roman" w:eastAsia="Times New Roman" w:hAnsi="Times New Roman" w:cs="Times New Roman"/>
          <w:sz w:val="28"/>
          <w:szCs w:val="28"/>
        </w:rPr>
      </w:pPr>
    </w:p>
    <w:p w:rsidR="00527760" w:rsidRPr="00D14464" w:rsidRDefault="00527760" w:rsidP="00527760">
      <w:pPr>
        <w:pStyle w:val="3"/>
        <w:keepNext w:val="0"/>
        <w:widowControl w:val="0"/>
        <w:suppressAutoHyphens/>
        <w:spacing w:line="360" w:lineRule="auto"/>
        <w:rPr>
          <w:szCs w:val="28"/>
        </w:rPr>
      </w:pPr>
      <w:r w:rsidRPr="00D14464">
        <w:rPr>
          <w:szCs w:val="28"/>
        </w:rPr>
        <w:t xml:space="preserve">        </w:t>
      </w:r>
    </w:p>
    <w:p w:rsidR="00527760" w:rsidRDefault="00527760" w:rsidP="00527760">
      <w:pPr>
        <w:widowControl w:val="0"/>
        <w:suppressAutoHyphens/>
        <w:spacing w:after="0" w:line="360" w:lineRule="auto"/>
        <w:jc w:val="center"/>
        <w:rPr>
          <w:rFonts w:ascii="Times New Roman" w:eastAsia="Times New Roman" w:hAnsi="Times New Roman" w:cs="Times New Roman"/>
          <w:sz w:val="28"/>
          <w:szCs w:val="28"/>
        </w:rPr>
      </w:pPr>
    </w:p>
    <w:p w:rsidR="00527760" w:rsidRDefault="00527760" w:rsidP="00527760">
      <w:pPr>
        <w:widowControl w:val="0"/>
        <w:suppressAutoHyphens/>
        <w:spacing w:after="0" w:line="360" w:lineRule="auto"/>
        <w:jc w:val="center"/>
        <w:rPr>
          <w:rFonts w:ascii="Times New Roman" w:eastAsia="Times New Roman" w:hAnsi="Times New Roman" w:cs="Times New Roman"/>
          <w:sz w:val="28"/>
          <w:szCs w:val="28"/>
        </w:rPr>
      </w:pPr>
    </w:p>
    <w:p w:rsidR="00527760" w:rsidRDefault="00527760" w:rsidP="00527760">
      <w:pPr>
        <w:widowControl w:val="0"/>
        <w:suppressAutoHyphen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F3D31">
        <w:rPr>
          <w:rFonts w:ascii="Times New Roman" w:eastAsia="Times New Roman" w:hAnsi="Times New Roman" w:cs="Times New Roman"/>
          <w:sz w:val="28"/>
          <w:szCs w:val="28"/>
        </w:rPr>
        <w:t>урсовая</w:t>
      </w:r>
      <w:r w:rsidRPr="00D14464">
        <w:rPr>
          <w:rFonts w:ascii="Times New Roman" w:eastAsia="Times New Roman" w:hAnsi="Times New Roman" w:cs="Times New Roman"/>
          <w:sz w:val="28"/>
          <w:szCs w:val="28"/>
        </w:rPr>
        <w:t xml:space="preserve"> работа </w:t>
      </w:r>
    </w:p>
    <w:p w:rsidR="00527760" w:rsidRDefault="00527760" w:rsidP="00527760">
      <w:pPr>
        <w:widowControl w:val="0"/>
        <w:suppressAutoHyphens/>
        <w:spacing w:after="0" w:line="360" w:lineRule="auto"/>
        <w:jc w:val="center"/>
        <w:rPr>
          <w:rFonts w:ascii="Times New Roman" w:eastAsia="Times New Roman" w:hAnsi="Times New Roman" w:cs="Times New Roman"/>
          <w:sz w:val="28"/>
          <w:szCs w:val="28"/>
        </w:rPr>
      </w:pPr>
      <w:r w:rsidRPr="00D14464">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дисциплине «</w:t>
      </w:r>
      <w:r w:rsidR="007F3D31">
        <w:rPr>
          <w:rFonts w:ascii="Times New Roman" w:eastAsia="Times New Roman" w:hAnsi="Times New Roman" w:cs="Times New Roman"/>
          <w:sz w:val="28"/>
          <w:szCs w:val="28"/>
        </w:rPr>
        <w:t>Бухгалтерский (финансовый) учет</w:t>
      </w:r>
      <w:r>
        <w:rPr>
          <w:rFonts w:ascii="Times New Roman" w:eastAsia="Times New Roman" w:hAnsi="Times New Roman" w:cs="Times New Roman"/>
          <w:sz w:val="28"/>
          <w:szCs w:val="28"/>
        </w:rPr>
        <w:t>»</w:t>
      </w:r>
    </w:p>
    <w:p w:rsidR="00527760" w:rsidRDefault="007F3D31" w:rsidP="00527760">
      <w:pPr>
        <w:widowControl w:val="0"/>
        <w:suppressAutoHyphens/>
        <w:spacing w:after="0" w:line="360" w:lineRule="auto"/>
        <w:jc w:val="center"/>
        <w:rPr>
          <w:rFonts w:ascii="Times New Roman" w:hAnsi="Times New Roman" w:cs="Times New Roman"/>
          <w:sz w:val="28"/>
          <w:szCs w:val="28"/>
        </w:rPr>
      </w:pPr>
      <w:r>
        <w:rPr>
          <w:rFonts w:ascii="Times New Roman" w:eastAsia="Times New Roman" w:hAnsi="Times New Roman" w:cs="Times New Roman"/>
          <w:sz w:val="28"/>
          <w:szCs w:val="28"/>
        </w:rPr>
        <w:t>на тему: Учет товаров в розничной, оптовой и комиссионной торговле</w:t>
      </w:r>
    </w:p>
    <w:p w:rsidR="00527760" w:rsidRDefault="00527760" w:rsidP="00527760">
      <w:pPr>
        <w:widowControl w:val="0"/>
        <w:suppressAutoHyphens/>
        <w:spacing w:after="0" w:line="360" w:lineRule="auto"/>
        <w:jc w:val="center"/>
        <w:rPr>
          <w:rFonts w:ascii="Times New Roman" w:hAnsi="Times New Roman" w:cs="Times New Roman"/>
          <w:sz w:val="28"/>
          <w:szCs w:val="28"/>
        </w:rPr>
      </w:pPr>
    </w:p>
    <w:p w:rsidR="00527760" w:rsidRPr="00D14464" w:rsidRDefault="00527760" w:rsidP="00527760">
      <w:pPr>
        <w:widowControl w:val="0"/>
        <w:suppressAutoHyphens/>
        <w:spacing w:after="0" w:line="360" w:lineRule="auto"/>
        <w:jc w:val="center"/>
        <w:rPr>
          <w:rFonts w:ascii="Times New Roman" w:eastAsia="Times New Roman" w:hAnsi="Times New Roman" w:cs="Times New Roman"/>
          <w:sz w:val="28"/>
          <w:szCs w:val="28"/>
        </w:rPr>
      </w:pPr>
    </w:p>
    <w:tbl>
      <w:tblPr>
        <w:tblW w:w="9666" w:type="dxa"/>
        <w:tblLook w:val="0000"/>
      </w:tblPr>
      <w:tblGrid>
        <w:gridCol w:w="4837"/>
        <w:gridCol w:w="4829"/>
      </w:tblGrid>
      <w:tr w:rsidR="00527760" w:rsidRPr="00D14464" w:rsidTr="000D0508">
        <w:trPr>
          <w:trHeight w:val="295"/>
        </w:trPr>
        <w:tc>
          <w:tcPr>
            <w:tcW w:w="4837"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Выполнил</w:t>
            </w:r>
            <w:r w:rsidRPr="00D14464">
              <w:rPr>
                <w:rFonts w:ascii="Times New Roman" w:eastAsia="Times New Roman" w:hAnsi="Times New Roman" w:cs="Times New Roman"/>
                <w:sz w:val="28"/>
                <w:szCs w:val="28"/>
              </w:rPr>
              <w:t>а</w:t>
            </w:r>
          </w:p>
        </w:tc>
        <w:tc>
          <w:tcPr>
            <w:tcW w:w="4829"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Колышкина Людмила Вячеславовна</w:t>
            </w:r>
          </w:p>
        </w:tc>
      </w:tr>
      <w:tr w:rsidR="00527760" w:rsidRPr="00D14464" w:rsidTr="000D0508">
        <w:trPr>
          <w:trHeight w:val="309"/>
        </w:trPr>
        <w:tc>
          <w:tcPr>
            <w:tcW w:w="4837"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14464">
              <w:rPr>
                <w:rFonts w:ascii="Times New Roman" w:eastAsia="Times New Roman" w:hAnsi="Times New Roman" w:cs="Times New Roman"/>
                <w:sz w:val="28"/>
                <w:szCs w:val="28"/>
              </w:rPr>
              <w:t>Специальность</w:t>
            </w:r>
          </w:p>
        </w:tc>
        <w:tc>
          <w:tcPr>
            <w:tcW w:w="4829"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Бухучет, анализ и аудит</w:t>
            </w:r>
          </w:p>
        </w:tc>
      </w:tr>
      <w:tr w:rsidR="00527760" w:rsidRPr="00D14464" w:rsidTr="000D0508">
        <w:trPr>
          <w:trHeight w:val="295"/>
        </w:trPr>
        <w:tc>
          <w:tcPr>
            <w:tcW w:w="4837" w:type="dxa"/>
          </w:tcPr>
          <w:p w:rsidR="00527760" w:rsidRPr="00D14464" w:rsidRDefault="00527760" w:rsidP="000D0508">
            <w:pPr>
              <w:widowControl w:val="0"/>
              <w:suppressAutoHyphens/>
              <w:spacing w:after="0" w:line="240" w:lineRule="auto"/>
              <w:jc w:val="center"/>
              <w:rPr>
                <w:rFonts w:ascii="Times New Roman" w:eastAsia="Times New Roman" w:hAnsi="Times New Roman" w:cs="Times New Roman"/>
                <w:sz w:val="28"/>
                <w:szCs w:val="28"/>
              </w:rPr>
            </w:pPr>
            <w:r w:rsidRPr="00D14464">
              <w:rPr>
                <w:rFonts w:ascii="Times New Roman" w:eastAsia="Times New Roman" w:hAnsi="Times New Roman" w:cs="Times New Roman"/>
                <w:sz w:val="28"/>
                <w:szCs w:val="28"/>
              </w:rPr>
              <w:t>№ личного дела</w:t>
            </w:r>
          </w:p>
        </w:tc>
        <w:tc>
          <w:tcPr>
            <w:tcW w:w="4829"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05УББ02167</w:t>
            </w:r>
          </w:p>
        </w:tc>
      </w:tr>
      <w:tr w:rsidR="00527760" w:rsidRPr="00D14464" w:rsidTr="000D0508">
        <w:trPr>
          <w:trHeight w:val="309"/>
        </w:trPr>
        <w:tc>
          <w:tcPr>
            <w:tcW w:w="4837"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14464">
              <w:rPr>
                <w:rFonts w:ascii="Times New Roman" w:eastAsia="Times New Roman" w:hAnsi="Times New Roman" w:cs="Times New Roman"/>
                <w:sz w:val="28"/>
                <w:szCs w:val="28"/>
              </w:rPr>
              <w:t>Группа</w:t>
            </w:r>
          </w:p>
        </w:tc>
        <w:tc>
          <w:tcPr>
            <w:tcW w:w="4829" w:type="dxa"/>
          </w:tcPr>
          <w:p w:rsidR="00527760" w:rsidRPr="00D14464" w:rsidRDefault="00527760" w:rsidP="000D0508">
            <w:pPr>
              <w:widowControl w:val="0"/>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4 Бп-3</w:t>
            </w:r>
          </w:p>
        </w:tc>
      </w:tr>
      <w:tr w:rsidR="00527760" w:rsidRPr="00C14519" w:rsidTr="000D0508">
        <w:trPr>
          <w:trHeight w:val="1208"/>
        </w:trPr>
        <w:tc>
          <w:tcPr>
            <w:tcW w:w="4837" w:type="dxa"/>
          </w:tcPr>
          <w:p w:rsidR="00527760" w:rsidRPr="00D14464" w:rsidRDefault="00527760" w:rsidP="000D0508">
            <w:pPr>
              <w:widowControl w:val="0"/>
              <w:suppressAutoHyphens/>
              <w:spacing w:after="0" w:line="240" w:lineRule="auto"/>
              <w:jc w:val="center"/>
              <w:rPr>
                <w:rFonts w:ascii="Times New Roman" w:eastAsia="Times New Roman" w:hAnsi="Times New Roman" w:cs="Times New Roman"/>
                <w:sz w:val="28"/>
                <w:szCs w:val="28"/>
              </w:rPr>
            </w:pPr>
            <w:r w:rsidRPr="00D14464">
              <w:rPr>
                <w:rFonts w:ascii="Times New Roman" w:eastAsia="Times New Roman" w:hAnsi="Times New Roman" w:cs="Times New Roman"/>
                <w:sz w:val="28"/>
                <w:szCs w:val="28"/>
              </w:rPr>
              <w:t>Преподаватель</w:t>
            </w:r>
          </w:p>
        </w:tc>
        <w:tc>
          <w:tcPr>
            <w:tcW w:w="4829" w:type="dxa"/>
          </w:tcPr>
          <w:p w:rsidR="00527760" w:rsidRPr="00C14519" w:rsidRDefault="00DD16B1" w:rsidP="000D0508">
            <w:pPr>
              <w:widowControl w:val="0"/>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Радцева Юлия Алексеевна</w:t>
            </w:r>
          </w:p>
        </w:tc>
      </w:tr>
      <w:tr w:rsidR="00527760" w:rsidRPr="00D14464" w:rsidTr="000D0508">
        <w:trPr>
          <w:trHeight w:val="604"/>
        </w:trPr>
        <w:tc>
          <w:tcPr>
            <w:tcW w:w="4837" w:type="dxa"/>
          </w:tcPr>
          <w:p w:rsidR="00527760" w:rsidRDefault="00527760" w:rsidP="000D0508">
            <w:pPr>
              <w:widowControl w:val="0"/>
              <w:suppressAutoHyphens/>
              <w:spacing w:after="0" w:line="240" w:lineRule="auto"/>
              <w:jc w:val="center"/>
              <w:rPr>
                <w:rFonts w:ascii="Times New Roman" w:eastAsia="Times New Roman" w:hAnsi="Times New Roman" w:cs="Times New Roman"/>
                <w:sz w:val="28"/>
                <w:szCs w:val="28"/>
              </w:rPr>
            </w:pPr>
          </w:p>
          <w:p w:rsidR="00527760" w:rsidRDefault="00527760" w:rsidP="000D0508">
            <w:pPr>
              <w:widowControl w:val="0"/>
              <w:suppressAutoHyphens/>
              <w:spacing w:after="0" w:line="240" w:lineRule="auto"/>
              <w:jc w:val="center"/>
              <w:rPr>
                <w:rFonts w:ascii="Times New Roman" w:eastAsia="Times New Roman" w:hAnsi="Times New Roman" w:cs="Times New Roman"/>
                <w:sz w:val="28"/>
                <w:szCs w:val="28"/>
              </w:rPr>
            </w:pPr>
          </w:p>
          <w:p w:rsidR="00527760" w:rsidRPr="00D14464" w:rsidRDefault="00527760" w:rsidP="000D0508">
            <w:pPr>
              <w:widowControl w:val="0"/>
              <w:suppressAutoHyphens/>
              <w:spacing w:after="0" w:line="240" w:lineRule="auto"/>
              <w:jc w:val="center"/>
              <w:rPr>
                <w:rFonts w:ascii="Times New Roman" w:eastAsia="Times New Roman" w:hAnsi="Times New Roman" w:cs="Times New Roman"/>
                <w:sz w:val="28"/>
                <w:szCs w:val="28"/>
              </w:rPr>
            </w:pPr>
          </w:p>
        </w:tc>
        <w:tc>
          <w:tcPr>
            <w:tcW w:w="4829" w:type="dxa"/>
          </w:tcPr>
          <w:p w:rsidR="00527760" w:rsidRPr="00C14519" w:rsidRDefault="00527760" w:rsidP="000D0508">
            <w:pPr>
              <w:widowControl w:val="0"/>
              <w:suppressAutoHyphens/>
              <w:spacing w:after="0" w:line="240" w:lineRule="auto"/>
              <w:jc w:val="center"/>
              <w:rPr>
                <w:rFonts w:ascii="Times New Roman" w:eastAsia="Times New Roman" w:hAnsi="Times New Roman" w:cs="Times New Roman"/>
                <w:b/>
                <w:sz w:val="28"/>
                <w:szCs w:val="28"/>
              </w:rPr>
            </w:pPr>
          </w:p>
        </w:tc>
      </w:tr>
      <w:tr w:rsidR="00527760" w:rsidRPr="00D14464" w:rsidTr="000D0508">
        <w:trPr>
          <w:trHeight w:val="464"/>
        </w:trPr>
        <w:tc>
          <w:tcPr>
            <w:tcW w:w="4837" w:type="dxa"/>
          </w:tcPr>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tc>
        <w:tc>
          <w:tcPr>
            <w:tcW w:w="4829" w:type="dxa"/>
          </w:tcPr>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tc>
      </w:tr>
      <w:tr w:rsidR="00527760" w:rsidRPr="00D14464" w:rsidTr="000D0508">
        <w:trPr>
          <w:trHeight w:val="1798"/>
        </w:trPr>
        <w:tc>
          <w:tcPr>
            <w:tcW w:w="4837" w:type="dxa"/>
          </w:tcPr>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tc>
        <w:tc>
          <w:tcPr>
            <w:tcW w:w="4829" w:type="dxa"/>
          </w:tcPr>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p w:rsidR="00527760" w:rsidRPr="00D14464" w:rsidRDefault="00527760" w:rsidP="000D0508">
            <w:pPr>
              <w:widowControl w:val="0"/>
              <w:suppressAutoHyphens/>
              <w:spacing w:after="0" w:line="360" w:lineRule="auto"/>
              <w:jc w:val="center"/>
              <w:rPr>
                <w:rFonts w:ascii="Times New Roman" w:eastAsia="Times New Roman" w:hAnsi="Times New Roman" w:cs="Times New Roman"/>
                <w:sz w:val="28"/>
                <w:szCs w:val="28"/>
              </w:rPr>
            </w:pPr>
          </w:p>
        </w:tc>
      </w:tr>
    </w:tbl>
    <w:p w:rsidR="00527760" w:rsidRPr="00203BC5" w:rsidRDefault="00527760" w:rsidP="00527760">
      <w:pPr>
        <w:pStyle w:val="4"/>
        <w:keepNext w:val="0"/>
        <w:widowControl w:val="0"/>
        <w:suppressAutoHyphens/>
        <w:spacing w:line="360" w:lineRule="auto"/>
      </w:pPr>
      <w:r>
        <w:rPr>
          <w:szCs w:val="28"/>
        </w:rPr>
        <w:t>Барнаул 2008</w:t>
      </w:r>
    </w:p>
    <w:p w:rsidR="00315A6E" w:rsidRPr="00BF41EF" w:rsidRDefault="00BF41EF" w:rsidP="00315A6E">
      <w:pPr>
        <w:jc w:val="center"/>
        <w:rPr>
          <w:rFonts w:ascii="Times New Roman" w:hAnsi="Times New Roman" w:cs="Times New Roman"/>
          <w:b/>
          <w:sz w:val="28"/>
        </w:rPr>
      </w:pPr>
      <w:r w:rsidRPr="00BF41EF">
        <w:rPr>
          <w:rFonts w:ascii="Times New Roman" w:hAnsi="Times New Roman" w:cs="Times New Roman"/>
          <w:b/>
          <w:sz w:val="28"/>
        </w:rPr>
        <w:lastRenderedPageBreak/>
        <w:t>Оглавление</w:t>
      </w:r>
    </w:p>
    <w:p w:rsidR="005054EE" w:rsidRDefault="000527B1">
      <w:pPr>
        <w:pStyle w:val="21"/>
        <w:tabs>
          <w:tab w:val="right" w:leader="dot" w:pos="9345"/>
        </w:tabs>
        <w:rPr>
          <w:noProof/>
        </w:rPr>
      </w:pPr>
      <w:r>
        <w:rPr>
          <w:rFonts w:ascii="Times New Roman" w:eastAsia="Times New Roman" w:hAnsi="Times New Roman" w:cs="Times New Roman"/>
          <w:sz w:val="24"/>
          <w:szCs w:val="24"/>
        </w:rPr>
        <w:fldChar w:fldCharType="begin"/>
      </w:r>
      <w:r w:rsidR="00BF41EF">
        <w:rPr>
          <w:rFonts w:ascii="Times New Roman" w:eastAsia="Times New Roman" w:hAnsi="Times New Roman" w:cs="Times New Roman"/>
          <w:sz w:val="24"/>
          <w:szCs w:val="24"/>
        </w:rPr>
        <w:instrText xml:space="preserve"> TOC \o "1-2" \h \z \u </w:instrText>
      </w:r>
      <w:r>
        <w:rPr>
          <w:rFonts w:ascii="Times New Roman" w:eastAsia="Times New Roman" w:hAnsi="Times New Roman" w:cs="Times New Roman"/>
          <w:sz w:val="24"/>
          <w:szCs w:val="24"/>
        </w:rPr>
        <w:fldChar w:fldCharType="separate"/>
      </w:r>
      <w:hyperlink w:anchor="_Toc221458983" w:history="1">
        <w:r w:rsidR="005054EE" w:rsidRPr="007B37C5">
          <w:rPr>
            <w:rStyle w:val="a7"/>
            <w:rFonts w:ascii="Times New Roman" w:hAnsi="Times New Roman"/>
            <w:noProof/>
          </w:rPr>
          <w:t>Введение</w:t>
        </w:r>
        <w:r w:rsidR="005054EE">
          <w:rPr>
            <w:noProof/>
            <w:webHidden/>
          </w:rPr>
          <w:tab/>
        </w:r>
        <w:r>
          <w:rPr>
            <w:noProof/>
            <w:webHidden/>
          </w:rPr>
          <w:fldChar w:fldCharType="begin"/>
        </w:r>
        <w:r w:rsidR="005054EE">
          <w:rPr>
            <w:noProof/>
            <w:webHidden/>
          </w:rPr>
          <w:instrText xml:space="preserve"> PAGEREF _Toc221458983 \h </w:instrText>
        </w:r>
        <w:r>
          <w:rPr>
            <w:noProof/>
            <w:webHidden/>
          </w:rPr>
        </w:r>
        <w:r>
          <w:rPr>
            <w:noProof/>
            <w:webHidden/>
          </w:rPr>
          <w:fldChar w:fldCharType="separate"/>
        </w:r>
        <w:r w:rsidR="00104394">
          <w:rPr>
            <w:noProof/>
            <w:webHidden/>
          </w:rPr>
          <w:t>3</w:t>
        </w:r>
        <w:r>
          <w:rPr>
            <w:noProof/>
            <w:webHidden/>
          </w:rPr>
          <w:fldChar w:fldCharType="end"/>
        </w:r>
      </w:hyperlink>
    </w:p>
    <w:p w:rsidR="005054EE" w:rsidRDefault="000527B1">
      <w:pPr>
        <w:pStyle w:val="21"/>
        <w:tabs>
          <w:tab w:val="right" w:leader="dot" w:pos="9345"/>
        </w:tabs>
        <w:rPr>
          <w:noProof/>
        </w:rPr>
      </w:pPr>
      <w:hyperlink w:anchor="_Toc221458984" w:history="1">
        <w:r w:rsidR="005054EE" w:rsidRPr="007B37C5">
          <w:rPr>
            <w:rStyle w:val="a7"/>
            <w:rFonts w:ascii="Times New Roman" w:hAnsi="Times New Roman"/>
            <w:noProof/>
          </w:rPr>
          <w:t>Глава 1. Учет товаров в розничной, оптовой и комиссионной торговле</w:t>
        </w:r>
        <w:r w:rsidR="005054EE">
          <w:rPr>
            <w:noProof/>
            <w:webHidden/>
          </w:rPr>
          <w:tab/>
        </w:r>
        <w:r>
          <w:rPr>
            <w:noProof/>
            <w:webHidden/>
          </w:rPr>
          <w:fldChar w:fldCharType="begin"/>
        </w:r>
        <w:r w:rsidR="005054EE">
          <w:rPr>
            <w:noProof/>
            <w:webHidden/>
          </w:rPr>
          <w:instrText xml:space="preserve"> PAGEREF _Toc221458984 \h </w:instrText>
        </w:r>
        <w:r>
          <w:rPr>
            <w:noProof/>
            <w:webHidden/>
          </w:rPr>
        </w:r>
        <w:r>
          <w:rPr>
            <w:noProof/>
            <w:webHidden/>
          </w:rPr>
          <w:fldChar w:fldCharType="separate"/>
        </w:r>
        <w:r w:rsidR="00104394">
          <w:rPr>
            <w:noProof/>
            <w:webHidden/>
          </w:rPr>
          <w:t>5</w:t>
        </w:r>
        <w:r>
          <w:rPr>
            <w:noProof/>
            <w:webHidden/>
          </w:rPr>
          <w:fldChar w:fldCharType="end"/>
        </w:r>
      </w:hyperlink>
    </w:p>
    <w:p w:rsidR="005054EE" w:rsidRDefault="000527B1">
      <w:pPr>
        <w:pStyle w:val="21"/>
        <w:tabs>
          <w:tab w:val="right" w:leader="dot" w:pos="9345"/>
        </w:tabs>
        <w:rPr>
          <w:noProof/>
        </w:rPr>
      </w:pPr>
      <w:hyperlink w:anchor="_Toc221458985" w:history="1">
        <w:r w:rsidR="005054EE" w:rsidRPr="007B37C5">
          <w:rPr>
            <w:rStyle w:val="a7"/>
            <w:rFonts w:ascii="Times New Roman" w:hAnsi="Times New Roman"/>
            <w:noProof/>
          </w:rPr>
          <w:t>1.1 Понятие и оценка товаров. Организация учетного процесса движения товаров</w:t>
        </w:r>
        <w:r w:rsidR="005054EE">
          <w:rPr>
            <w:noProof/>
            <w:webHidden/>
          </w:rPr>
          <w:tab/>
        </w:r>
        <w:r>
          <w:rPr>
            <w:noProof/>
            <w:webHidden/>
          </w:rPr>
          <w:fldChar w:fldCharType="begin"/>
        </w:r>
        <w:r w:rsidR="005054EE">
          <w:rPr>
            <w:noProof/>
            <w:webHidden/>
          </w:rPr>
          <w:instrText xml:space="preserve"> PAGEREF _Toc221458985 \h </w:instrText>
        </w:r>
        <w:r>
          <w:rPr>
            <w:noProof/>
            <w:webHidden/>
          </w:rPr>
        </w:r>
        <w:r>
          <w:rPr>
            <w:noProof/>
            <w:webHidden/>
          </w:rPr>
          <w:fldChar w:fldCharType="separate"/>
        </w:r>
        <w:r w:rsidR="00104394">
          <w:rPr>
            <w:noProof/>
            <w:webHidden/>
          </w:rPr>
          <w:t>5</w:t>
        </w:r>
        <w:r>
          <w:rPr>
            <w:noProof/>
            <w:webHidden/>
          </w:rPr>
          <w:fldChar w:fldCharType="end"/>
        </w:r>
      </w:hyperlink>
    </w:p>
    <w:p w:rsidR="005054EE" w:rsidRDefault="000527B1">
      <w:pPr>
        <w:pStyle w:val="21"/>
        <w:tabs>
          <w:tab w:val="right" w:leader="dot" w:pos="9345"/>
        </w:tabs>
        <w:rPr>
          <w:noProof/>
        </w:rPr>
      </w:pPr>
      <w:hyperlink w:anchor="_Toc221458986" w:history="1">
        <w:r w:rsidR="005054EE" w:rsidRPr="007B37C5">
          <w:rPr>
            <w:rStyle w:val="a7"/>
            <w:rFonts w:ascii="Times New Roman" w:hAnsi="Times New Roman"/>
            <w:noProof/>
          </w:rPr>
          <w:t>1.2. Документальное оформление движения товаров</w:t>
        </w:r>
        <w:r w:rsidR="005054EE">
          <w:rPr>
            <w:noProof/>
            <w:webHidden/>
          </w:rPr>
          <w:tab/>
        </w:r>
        <w:r>
          <w:rPr>
            <w:noProof/>
            <w:webHidden/>
          </w:rPr>
          <w:fldChar w:fldCharType="begin"/>
        </w:r>
        <w:r w:rsidR="005054EE">
          <w:rPr>
            <w:noProof/>
            <w:webHidden/>
          </w:rPr>
          <w:instrText xml:space="preserve"> PAGEREF _Toc221458986 \h </w:instrText>
        </w:r>
        <w:r>
          <w:rPr>
            <w:noProof/>
            <w:webHidden/>
          </w:rPr>
        </w:r>
        <w:r>
          <w:rPr>
            <w:noProof/>
            <w:webHidden/>
          </w:rPr>
          <w:fldChar w:fldCharType="separate"/>
        </w:r>
        <w:r w:rsidR="00104394">
          <w:rPr>
            <w:noProof/>
            <w:webHidden/>
          </w:rPr>
          <w:t>9</w:t>
        </w:r>
        <w:r>
          <w:rPr>
            <w:noProof/>
            <w:webHidden/>
          </w:rPr>
          <w:fldChar w:fldCharType="end"/>
        </w:r>
      </w:hyperlink>
    </w:p>
    <w:p w:rsidR="005054EE" w:rsidRDefault="000527B1">
      <w:pPr>
        <w:pStyle w:val="21"/>
        <w:tabs>
          <w:tab w:val="right" w:leader="dot" w:pos="9345"/>
        </w:tabs>
        <w:rPr>
          <w:noProof/>
        </w:rPr>
      </w:pPr>
      <w:hyperlink w:anchor="_Toc221458987" w:history="1">
        <w:r w:rsidR="005054EE" w:rsidRPr="007B37C5">
          <w:rPr>
            <w:rStyle w:val="a7"/>
            <w:rFonts w:ascii="Times New Roman" w:hAnsi="Times New Roman"/>
            <w:noProof/>
          </w:rPr>
          <w:t>1.3. Организация учета процесса продажи товаров и расчет финансового результата от продажи</w:t>
        </w:r>
        <w:r w:rsidR="005054EE">
          <w:rPr>
            <w:noProof/>
            <w:webHidden/>
          </w:rPr>
          <w:tab/>
        </w:r>
        <w:r>
          <w:rPr>
            <w:noProof/>
            <w:webHidden/>
          </w:rPr>
          <w:fldChar w:fldCharType="begin"/>
        </w:r>
        <w:r w:rsidR="005054EE">
          <w:rPr>
            <w:noProof/>
            <w:webHidden/>
          </w:rPr>
          <w:instrText xml:space="preserve"> PAGEREF _Toc221458987 \h </w:instrText>
        </w:r>
        <w:r>
          <w:rPr>
            <w:noProof/>
            <w:webHidden/>
          </w:rPr>
        </w:r>
        <w:r>
          <w:rPr>
            <w:noProof/>
            <w:webHidden/>
          </w:rPr>
          <w:fldChar w:fldCharType="separate"/>
        </w:r>
        <w:r w:rsidR="00104394">
          <w:rPr>
            <w:noProof/>
            <w:webHidden/>
          </w:rPr>
          <w:t>14</w:t>
        </w:r>
        <w:r>
          <w:rPr>
            <w:noProof/>
            <w:webHidden/>
          </w:rPr>
          <w:fldChar w:fldCharType="end"/>
        </w:r>
      </w:hyperlink>
    </w:p>
    <w:p w:rsidR="005054EE" w:rsidRDefault="000527B1">
      <w:pPr>
        <w:pStyle w:val="21"/>
        <w:tabs>
          <w:tab w:val="right" w:leader="dot" w:pos="9345"/>
        </w:tabs>
        <w:rPr>
          <w:noProof/>
        </w:rPr>
      </w:pPr>
      <w:hyperlink w:anchor="_Toc221458988" w:history="1">
        <w:r w:rsidR="005054EE" w:rsidRPr="007B37C5">
          <w:rPr>
            <w:rStyle w:val="a7"/>
            <w:rFonts w:ascii="Times New Roman" w:hAnsi="Times New Roman"/>
            <w:noProof/>
          </w:rPr>
          <w:t>1.4. Способы оценки и учет товаров в оптовой торговле</w:t>
        </w:r>
        <w:r w:rsidR="005054EE">
          <w:rPr>
            <w:noProof/>
            <w:webHidden/>
          </w:rPr>
          <w:tab/>
        </w:r>
        <w:r>
          <w:rPr>
            <w:noProof/>
            <w:webHidden/>
          </w:rPr>
          <w:fldChar w:fldCharType="begin"/>
        </w:r>
        <w:r w:rsidR="005054EE">
          <w:rPr>
            <w:noProof/>
            <w:webHidden/>
          </w:rPr>
          <w:instrText xml:space="preserve"> PAGEREF _Toc221458988 \h </w:instrText>
        </w:r>
        <w:r>
          <w:rPr>
            <w:noProof/>
            <w:webHidden/>
          </w:rPr>
        </w:r>
        <w:r>
          <w:rPr>
            <w:noProof/>
            <w:webHidden/>
          </w:rPr>
          <w:fldChar w:fldCharType="separate"/>
        </w:r>
        <w:r w:rsidR="00104394">
          <w:rPr>
            <w:noProof/>
            <w:webHidden/>
          </w:rPr>
          <w:t>16</w:t>
        </w:r>
        <w:r>
          <w:rPr>
            <w:noProof/>
            <w:webHidden/>
          </w:rPr>
          <w:fldChar w:fldCharType="end"/>
        </w:r>
      </w:hyperlink>
    </w:p>
    <w:p w:rsidR="005054EE" w:rsidRDefault="000527B1">
      <w:pPr>
        <w:pStyle w:val="21"/>
        <w:tabs>
          <w:tab w:val="right" w:leader="dot" w:pos="9345"/>
        </w:tabs>
        <w:rPr>
          <w:noProof/>
        </w:rPr>
      </w:pPr>
      <w:hyperlink w:anchor="_Toc221458989" w:history="1">
        <w:r w:rsidR="005054EE" w:rsidRPr="007B37C5">
          <w:rPr>
            <w:rStyle w:val="a7"/>
            <w:rFonts w:ascii="Times New Roman" w:hAnsi="Times New Roman"/>
            <w:noProof/>
          </w:rPr>
          <w:t>1.5. Способы оценки и учет товаров в розничной торговле</w:t>
        </w:r>
        <w:r w:rsidR="005054EE">
          <w:rPr>
            <w:noProof/>
            <w:webHidden/>
          </w:rPr>
          <w:tab/>
        </w:r>
        <w:r>
          <w:rPr>
            <w:noProof/>
            <w:webHidden/>
          </w:rPr>
          <w:fldChar w:fldCharType="begin"/>
        </w:r>
        <w:r w:rsidR="005054EE">
          <w:rPr>
            <w:noProof/>
            <w:webHidden/>
          </w:rPr>
          <w:instrText xml:space="preserve"> PAGEREF _Toc221458989 \h </w:instrText>
        </w:r>
        <w:r>
          <w:rPr>
            <w:noProof/>
            <w:webHidden/>
          </w:rPr>
        </w:r>
        <w:r>
          <w:rPr>
            <w:noProof/>
            <w:webHidden/>
          </w:rPr>
          <w:fldChar w:fldCharType="separate"/>
        </w:r>
        <w:r w:rsidR="00104394">
          <w:rPr>
            <w:noProof/>
            <w:webHidden/>
          </w:rPr>
          <w:t>19</w:t>
        </w:r>
        <w:r>
          <w:rPr>
            <w:noProof/>
            <w:webHidden/>
          </w:rPr>
          <w:fldChar w:fldCharType="end"/>
        </w:r>
      </w:hyperlink>
    </w:p>
    <w:p w:rsidR="005054EE" w:rsidRDefault="000527B1">
      <w:pPr>
        <w:pStyle w:val="21"/>
        <w:tabs>
          <w:tab w:val="right" w:leader="dot" w:pos="9345"/>
        </w:tabs>
        <w:rPr>
          <w:noProof/>
        </w:rPr>
      </w:pPr>
      <w:hyperlink w:anchor="_Toc221458990" w:history="1">
        <w:r w:rsidR="005054EE" w:rsidRPr="007B37C5">
          <w:rPr>
            <w:rStyle w:val="a7"/>
            <w:rFonts w:ascii="Times New Roman" w:hAnsi="Times New Roman"/>
            <w:noProof/>
          </w:rPr>
          <w:t>1.6. Учет товаров в комиссионной торговле</w:t>
        </w:r>
        <w:r w:rsidR="005054EE">
          <w:rPr>
            <w:noProof/>
            <w:webHidden/>
          </w:rPr>
          <w:tab/>
        </w:r>
        <w:r>
          <w:rPr>
            <w:noProof/>
            <w:webHidden/>
          </w:rPr>
          <w:fldChar w:fldCharType="begin"/>
        </w:r>
        <w:r w:rsidR="005054EE">
          <w:rPr>
            <w:noProof/>
            <w:webHidden/>
          </w:rPr>
          <w:instrText xml:space="preserve"> PAGEREF _Toc221458990 \h </w:instrText>
        </w:r>
        <w:r>
          <w:rPr>
            <w:noProof/>
            <w:webHidden/>
          </w:rPr>
        </w:r>
        <w:r>
          <w:rPr>
            <w:noProof/>
            <w:webHidden/>
          </w:rPr>
          <w:fldChar w:fldCharType="separate"/>
        </w:r>
        <w:r w:rsidR="00104394">
          <w:rPr>
            <w:noProof/>
            <w:webHidden/>
          </w:rPr>
          <w:t>22</w:t>
        </w:r>
        <w:r>
          <w:rPr>
            <w:noProof/>
            <w:webHidden/>
          </w:rPr>
          <w:fldChar w:fldCharType="end"/>
        </w:r>
      </w:hyperlink>
    </w:p>
    <w:p w:rsidR="005054EE" w:rsidRDefault="000527B1">
      <w:pPr>
        <w:pStyle w:val="21"/>
        <w:tabs>
          <w:tab w:val="right" w:leader="dot" w:pos="9345"/>
        </w:tabs>
        <w:rPr>
          <w:noProof/>
        </w:rPr>
      </w:pPr>
      <w:hyperlink w:anchor="_Toc221458991" w:history="1">
        <w:r w:rsidR="005054EE" w:rsidRPr="007B37C5">
          <w:rPr>
            <w:rStyle w:val="a7"/>
            <w:rFonts w:ascii="Times New Roman" w:hAnsi="Times New Roman"/>
            <w:noProof/>
          </w:rPr>
          <w:t>Глава 2. Практика ведения бухгалтерского учета товаров на примере предприятия ЗАО «ТОНАР плюс»</w:t>
        </w:r>
        <w:r w:rsidR="005054EE">
          <w:rPr>
            <w:noProof/>
            <w:webHidden/>
          </w:rPr>
          <w:tab/>
        </w:r>
        <w:r>
          <w:rPr>
            <w:noProof/>
            <w:webHidden/>
          </w:rPr>
          <w:fldChar w:fldCharType="begin"/>
        </w:r>
        <w:r w:rsidR="005054EE">
          <w:rPr>
            <w:noProof/>
            <w:webHidden/>
          </w:rPr>
          <w:instrText xml:space="preserve"> PAGEREF _Toc221458991 \h </w:instrText>
        </w:r>
        <w:r>
          <w:rPr>
            <w:noProof/>
            <w:webHidden/>
          </w:rPr>
        </w:r>
        <w:r>
          <w:rPr>
            <w:noProof/>
            <w:webHidden/>
          </w:rPr>
          <w:fldChar w:fldCharType="separate"/>
        </w:r>
        <w:r w:rsidR="00104394">
          <w:rPr>
            <w:noProof/>
            <w:webHidden/>
          </w:rPr>
          <w:t>26</w:t>
        </w:r>
        <w:r>
          <w:rPr>
            <w:noProof/>
            <w:webHidden/>
          </w:rPr>
          <w:fldChar w:fldCharType="end"/>
        </w:r>
      </w:hyperlink>
    </w:p>
    <w:p w:rsidR="005054EE" w:rsidRDefault="000527B1">
      <w:pPr>
        <w:pStyle w:val="21"/>
        <w:tabs>
          <w:tab w:val="right" w:leader="dot" w:pos="9345"/>
        </w:tabs>
        <w:rPr>
          <w:noProof/>
        </w:rPr>
      </w:pPr>
      <w:hyperlink w:anchor="_Toc221458992" w:history="1">
        <w:r w:rsidR="005054EE" w:rsidRPr="007B37C5">
          <w:rPr>
            <w:rStyle w:val="a7"/>
            <w:rFonts w:ascii="Times New Roman" w:hAnsi="Times New Roman"/>
            <w:noProof/>
          </w:rPr>
          <w:t>Заключение</w:t>
        </w:r>
        <w:r w:rsidR="005054EE">
          <w:rPr>
            <w:noProof/>
            <w:webHidden/>
          </w:rPr>
          <w:tab/>
        </w:r>
        <w:r>
          <w:rPr>
            <w:noProof/>
            <w:webHidden/>
          </w:rPr>
          <w:fldChar w:fldCharType="begin"/>
        </w:r>
        <w:r w:rsidR="005054EE">
          <w:rPr>
            <w:noProof/>
            <w:webHidden/>
          </w:rPr>
          <w:instrText xml:space="preserve"> PAGEREF _Toc221458992 \h </w:instrText>
        </w:r>
        <w:r>
          <w:rPr>
            <w:noProof/>
            <w:webHidden/>
          </w:rPr>
        </w:r>
        <w:r>
          <w:rPr>
            <w:noProof/>
            <w:webHidden/>
          </w:rPr>
          <w:fldChar w:fldCharType="separate"/>
        </w:r>
        <w:r w:rsidR="00104394">
          <w:rPr>
            <w:noProof/>
            <w:webHidden/>
          </w:rPr>
          <w:t>29</w:t>
        </w:r>
        <w:r>
          <w:rPr>
            <w:noProof/>
            <w:webHidden/>
          </w:rPr>
          <w:fldChar w:fldCharType="end"/>
        </w:r>
      </w:hyperlink>
    </w:p>
    <w:p w:rsidR="005054EE" w:rsidRDefault="000527B1">
      <w:pPr>
        <w:pStyle w:val="21"/>
        <w:tabs>
          <w:tab w:val="right" w:leader="dot" w:pos="9345"/>
        </w:tabs>
        <w:rPr>
          <w:noProof/>
        </w:rPr>
      </w:pPr>
      <w:hyperlink w:anchor="_Toc221458993" w:history="1">
        <w:r w:rsidR="005054EE" w:rsidRPr="007B37C5">
          <w:rPr>
            <w:rStyle w:val="a7"/>
            <w:rFonts w:ascii="Times New Roman" w:hAnsi="Times New Roman"/>
            <w:noProof/>
          </w:rPr>
          <w:t>Список литературы</w:t>
        </w:r>
        <w:r w:rsidR="005054EE">
          <w:rPr>
            <w:noProof/>
            <w:webHidden/>
          </w:rPr>
          <w:tab/>
        </w:r>
        <w:r>
          <w:rPr>
            <w:noProof/>
            <w:webHidden/>
          </w:rPr>
          <w:fldChar w:fldCharType="begin"/>
        </w:r>
        <w:r w:rsidR="005054EE">
          <w:rPr>
            <w:noProof/>
            <w:webHidden/>
          </w:rPr>
          <w:instrText xml:space="preserve"> PAGEREF _Toc221458993 \h </w:instrText>
        </w:r>
        <w:r>
          <w:rPr>
            <w:noProof/>
            <w:webHidden/>
          </w:rPr>
        </w:r>
        <w:r>
          <w:rPr>
            <w:noProof/>
            <w:webHidden/>
          </w:rPr>
          <w:fldChar w:fldCharType="separate"/>
        </w:r>
        <w:r w:rsidR="00104394">
          <w:rPr>
            <w:noProof/>
            <w:webHidden/>
          </w:rPr>
          <w:t>30</w:t>
        </w:r>
        <w:r>
          <w:rPr>
            <w:noProof/>
            <w:webHidden/>
          </w:rPr>
          <w:fldChar w:fldCharType="end"/>
        </w:r>
      </w:hyperlink>
    </w:p>
    <w:p w:rsidR="007F57B8" w:rsidRDefault="000527B1" w:rsidP="00315A6E">
      <w:r>
        <w:rPr>
          <w:rFonts w:ascii="Times New Roman" w:eastAsia="Times New Roman" w:hAnsi="Times New Roman" w:cs="Times New Roman"/>
          <w:sz w:val="24"/>
          <w:szCs w:val="24"/>
        </w:rPr>
        <w:fldChar w:fldCharType="end"/>
      </w: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805274" w:rsidRDefault="00805274" w:rsidP="00177B56">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rPr>
      </w:pPr>
    </w:p>
    <w:p w:rsidR="00CD3C31" w:rsidRPr="004013ED" w:rsidRDefault="004013ED" w:rsidP="004013ED">
      <w:pPr>
        <w:pStyle w:val="2"/>
        <w:spacing w:before="0" w:after="0" w:line="360" w:lineRule="auto"/>
        <w:jc w:val="center"/>
        <w:rPr>
          <w:rFonts w:ascii="Times New Roman" w:hAnsi="Times New Roman"/>
          <w:i w:val="0"/>
          <w:sz w:val="28"/>
        </w:rPr>
      </w:pPr>
      <w:bookmarkStart w:id="0" w:name="_Toc221458983"/>
      <w:r w:rsidRPr="004013ED">
        <w:rPr>
          <w:rFonts w:ascii="Times New Roman" w:hAnsi="Times New Roman"/>
          <w:i w:val="0"/>
          <w:sz w:val="28"/>
        </w:rPr>
        <w:lastRenderedPageBreak/>
        <w:t>Введение</w:t>
      </w:r>
      <w:bookmarkEnd w:id="0"/>
    </w:p>
    <w:p w:rsidR="0055655B" w:rsidRPr="00F14EA6" w:rsidRDefault="0055655B" w:rsidP="00F14EA6">
      <w:pPr>
        <w:autoSpaceDE w:val="0"/>
        <w:autoSpaceDN w:val="0"/>
        <w:adjustRightInd w:val="0"/>
        <w:spacing w:after="0" w:line="360" w:lineRule="auto"/>
        <w:ind w:firstLine="709"/>
        <w:jc w:val="both"/>
        <w:rPr>
          <w:rFonts w:ascii="Times New Roman" w:hAnsi="Times New Roman" w:cs="Times New Roman"/>
          <w:sz w:val="28"/>
          <w:szCs w:val="28"/>
        </w:rPr>
      </w:pPr>
      <w:r w:rsidRPr="00F14EA6">
        <w:rPr>
          <w:rFonts w:ascii="Times New Roman" w:hAnsi="Times New Roman" w:cs="Times New Roman"/>
          <w:sz w:val="28"/>
          <w:szCs w:val="28"/>
        </w:rPr>
        <w:t>В настоящее время торговля является крупным сектором российской экономики, в котором трудится большая часть населения страны. Торговля представлена множеством крупных, средних и мелких предприятий. Независимо от размеров и получаемых доходов все организации должны документально оформлять хозяйственные и финансовые операции, а также вести бухгалтерский учет. Порядок документального оформления операций и ведения бухгалтерского учета регулируется законодательными актами. Следовательно, он является обязательным для всех.</w:t>
      </w:r>
    </w:p>
    <w:p w:rsidR="00E52CC5" w:rsidRPr="00F14EA6" w:rsidRDefault="00A067AB" w:rsidP="0005682B">
      <w:pPr>
        <w:spacing w:after="0" w:line="360" w:lineRule="auto"/>
        <w:ind w:firstLine="709"/>
        <w:jc w:val="both"/>
        <w:rPr>
          <w:rFonts w:ascii="Times New Roman" w:hAnsi="Times New Roman" w:cs="Times New Roman"/>
          <w:sz w:val="28"/>
          <w:szCs w:val="28"/>
        </w:rPr>
      </w:pPr>
      <w:r w:rsidRPr="00F14EA6">
        <w:rPr>
          <w:rFonts w:ascii="Times New Roman" w:hAnsi="Times New Roman" w:cs="Times New Roman"/>
          <w:sz w:val="28"/>
          <w:szCs w:val="28"/>
        </w:rPr>
        <w:t>Актуальность данной темы (</w:t>
      </w:r>
      <w:r w:rsidR="00247C91" w:rsidRPr="00F14EA6">
        <w:rPr>
          <w:rFonts w:ascii="Times New Roman" w:eastAsia="Times New Roman" w:hAnsi="Times New Roman" w:cs="Times New Roman"/>
          <w:sz w:val="28"/>
          <w:szCs w:val="28"/>
        </w:rPr>
        <w:t>у</w:t>
      </w:r>
      <w:r w:rsidRPr="00F14EA6">
        <w:rPr>
          <w:rFonts w:ascii="Times New Roman" w:eastAsia="Times New Roman" w:hAnsi="Times New Roman" w:cs="Times New Roman"/>
          <w:sz w:val="28"/>
          <w:szCs w:val="28"/>
        </w:rPr>
        <w:t>чет товаров в розничной, оптовой и комиссионной торговле</w:t>
      </w:r>
      <w:r w:rsidRPr="00F14EA6">
        <w:rPr>
          <w:rFonts w:ascii="Times New Roman" w:hAnsi="Times New Roman" w:cs="Times New Roman"/>
          <w:sz w:val="28"/>
          <w:szCs w:val="28"/>
        </w:rPr>
        <w:t xml:space="preserve">) </w:t>
      </w:r>
      <w:r w:rsidR="00AA10BB" w:rsidRPr="00F14EA6">
        <w:rPr>
          <w:rFonts w:ascii="Times New Roman" w:hAnsi="Times New Roman" w:cs="Times New Roman"/>
          <w:sz w:val="28"/>
          <w:szCs w:val="28"/>
        </w:rPr>
        <w:t xml:space="preserve">состоит </w:t>
      </w:r>
      <w:r w:rsidRPr="00F14EA6">
        <w:rPr>
          <w:rFonts w:ascii="Times New Roman" w:hAnsi="Times New Roman" w:cs="Times New Roman"/>
          <w:sz w:val="28"/>
          <w:szCs w:val="28"/>
        </w:rPr>
        <w:t xml:space="preserve">в том, что </w:t>
      </w:r>
      <w:r w:rsidR="00E52CC5" w:rsidRPr="00F14EA6">
        <w:rPr>
          <w:rFonts w:ascii="Times New Roman" w:hAnsi="Times New Roman" w:cs="Times New Roman"/>
          <w:sz w:val="28"/>
          <w:szCs w:val="28"/>
        </w:rPr>
        <w:t>для правильного руководства деятельностью торгового предприятия необходимо располагать полной, точной, объективной, своевременной и достаточно детальной экономической информацией. Это достигается ведением хозяйс</w:t>
      </w:r>
      <w:r w:rsidR="00AA10BB" w:rsidRPr="00F14EA6">
        <w:rPr>
          <w:rFonts w:ascii="Times New Roman" w:hAnsi="Times New Roman" w:cs="Times New Roman"/>
          <w:sz w:val="28"/>
          <w:szCs w:val="28"/>
        </w:rPr>
        <w:t>твенного (бухгалтерского) учета товаров, что дает:</w:t>
      </w:r>
    </w:p>
    <w:p w:rsidR="00AA10BB" w:rsidRPr="00F14EA6" w:rsidRDefault="00B00331" w:rsidP="0005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10BB" w:rsidRPr="00F14EA6">
        <w:rPr>
          <w:rFonts w:ascii="Times New Roman" w:hAnsi="Times New Roman" w:cs="Times New Roman"/>
          <w:sz w:val="28"/>
          <w:szCs w:val="28"/>
        </w:rPr>
        <w:t>своевременное формирование и представление внешним и внутренним пользователям информации о фактическом товарообороте и прибыли</w:t>
      </w:r>
      <w:r w:rsidR="00F14EA6" w:rsidRPr="00F14EA6">
        <w:rPr>
          <w:rFonts w:ascii="Times New Roman" w:hAnsi="Times New Roman" w:cs="Times New Roman"/>
          <w:sz w:val="28"/>
          <w:szCs w:val="28"/>
        </w:rPr>
        <w:t xml:space="preserve"> торговой организации, а руководителям – о состоянии товарных запасов  и эффективности их использования;</w:t>
      </w:r>
    </w:p>
    <w:p w:rsidR="00F14EA6" w:rsidRDefault="00F14EA6" w:rsidP="0005682B">
      <w:pPr>
        <w:spacing w:after="0" w:line="360" w:lineRule="auto"/>
        <w:ind w:firstLine="709"/>
        <w:jc w:val="both"/>
        <w:rPr>
          <w:rFonts w:ascii="Times New Roman" w:hAnsi="Times New Roman" w:cs="Times New Roman"/>
          <w:sz w:val="28"/>
          <w:szCs w:val="28"/>
        </w:rPr>
      </w:pPr>
      <w:r w:rsidRPr="00F14EA6">
        <w:rPr>
          <w:rFonts w:ascii="Times New Roman" w:hAnsi="Times New Roman" w:cs="Times New Roman"/>
          <w:sz w:val="28"/>
          <w:szCs w:val="28"/>
        </w:rPr>
        <w:t>2) контроль за сохранностью товара.</w:t>
      </w:r>
    </w:p>
    <w:p w:rsidR="000C01BD" w:rsidRPr="00F14EA6" w:rsidRDefault="000C01BD" w:rsidP="0005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 – изучить теоретические основы бухгалтерского учета товаров в торговых организациях и  с их помощью исследовать практическое ведение учета товаров на предприятии  ЗАО «ТОНАР плюс».</w:t>
      </w:r>
    </w:p>
    <w:p w:rsidR="0059720E" w:rsidRDefault="0059720E" w:rsidP="0005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426CE" w:rsidRPr="00D426CE">
        <w:rPr>
          <w:rFonts w:ascii="Times New Roman" w:hAnsi="Times New Roman" w:cs="Times New Roman"/>
          <w:sz w:val="28"/>
          <w:szCs w:val="28"/>
        </w:rPr>
        <w:t>качестве предмета</w:t>
      </w:r>
      <w:r w:rsidRPr="0059720E">
        <w:rPr>
          <w:rFonts w:ascii="Times New Roman" w:hAnsi="Times New Roman" w:cs="Times New Roman"/>
          <w:sz w:val="28"/>
          <w:szCs w:val="28"/>
        </w:rPr>
        <w:t xml:space="preserve"> </w:t>
      </w:r>
      <w:r w:rsidRPr="00D426CE">
        <w:rPr>
          <w:rFonts w:ascii="Times New Roman" w:hAnsi="Times New Roman" w:cs="Times New Roman"/>
          <w:sz w:val="28"/>
          <w:szCs w:val="28"/>
        </w:rPr>
        <w:t>исследования рассматривается</w:t>
      </w:r>
      <w:r>
        <w:rPr>
          <w:rFonts w:ascii="Times New Roman" w:hAnsi="Times New Roman" w:cs="Times New Roman"/>
          <w:sz w:val="28"/>
          <w:szCs w:val="28"/>
        </w:rPr>
        <w:t xml:space="preserve"> – </w:t>
      </w:r>
      <w:r w:rsidRPr="00F14EA6">
        <w:rPr>
          <w:rFonts w:ascii="Times New Roman" w:eastAsia="Times New Roman" w:hAnsi="Times New Roman" w:cs="Times New Roman"/>
          <w:sz w:val="28"/>
          <w:szCs w:val="28"/>
        </w:rPr>
        <w:t>учет товаров в розничной, оптовой и комиссионной торговле</w:t>
      </w:r>
      <w:r>
        <w:rPr>
          <w:rFonts w:ascii="Times New Roman" w:eastAsia="Times New Roman" w:hAnsi="Times New Roman" w:cs="Times New Roman"/>
          <w:sz w:val="28"/>
          <w:szCs w:val="28"/>
        </w:rPr>
        <w:t>, в</w:t>
      </w:r>
      <w:r w:rsidRPr="00D426CE">
        <w:rPr>
          <w:rFonts w:ascii="Times New Roman" w:hAnsi="Times New Roman" w:cs="Times New Roman"/>
          <w:sz w:val="28"/>
          <w:szCs w:val="28"/>
        </w:rPr>
        <w:t xml:space="preserve"> качестве объекта</w:t>
      </w:r>
      <w:r>
        <w:rPr>
          <w:rFonts w:ascii="Times New Roman" w:hAnsi="Times New Roman" w:cs="Times New Roman"/>
          <w:sz w:val="28"/>
          <w:szCs w:val="28"/>
        </w:rPr>
        <w:t xml:space="preserve"> – </w:t>
      </w:r>
      <w:r w:rsidRPr="00D426CE">
        <w:rPr>
          <w:rFonts w:ascii="Times New Roman" w:hAnsi="Times New Roman" w:cs="Times New Roman"/>
          <w:sz w:val="28"/>
          <w:szCs w:val="28"/>
        </w:rPr>
        <w:t xml:space="preserve"> </w:t>
      </w:r>
      <w:r>
        <w:rPr>
          <w:rFonts w:ascii="Times New Roman" w:hAnsi="Times New Roman" w:cs="Times New Roman"/>
          <w:sz w:val="28"/>
          <w:szCs w:val="28"/>
        </w:rPr>
        <w:t>учет товаров в ЗАО «ТОНАР плюс»</w:t>
      </w:r>
      <w:r w:rsidR="00CE41F7">
        <w:rPr>
          <w:rFonts w:ascii="Times New Roman" w:hAnsi="Times New Roman" w:cs="Times New Roman"/>
          <w:sz w:val="28"/>
          <w:szCs w:val="28"/>
        </w:rPr>
        <w:t>.</w:t>
      </w:r>
    </w:p>
    <w:p w:rsidR="00B62858" w:rsidRDefault="00B62858" w:rsidP="000568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курсовой работы:</w:t>
      </w:r>
    </w:p>
    <w:p w:rsidR="00B62858" w:rsidRDefault="00B62858" w:rsidP="0005682B">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подбор теоретической литературы, статистических, фактических материалов по теме: </w:t>
      </w:r>
      <w:r w:rsidRPr="00F14EA6">
        <w:rPr>
          <w:rFonts w:ascii="Times New Roman" w:eastAsia="Times New Roman" w:hAnsi="Times New Roman" w:cs="Times New Roman"/>
          <w:sz w:val="28"/>
          <w:szCs w:val="28"/>
        </w:rPr>
        <w:t>учет товаров в розничной, оптовой и комиссионной торговле</w:t>
      </w:r>
      <w:r>
        <w:rPr>
          <w:rFonts w:ascii="Times New Roman" w:hAnsi="Times New Roman" w:cs="Times New Roman"/>
          <w:sz w:val="28"/>
          <w:szCs w:val="28"/>
        </w:rPr>
        <w:t>;</w:t>
      </w:r>
    </w:p>
    <w:p w:rsidR="00B62858" w:rsidRDefault="00B62858" w:rsidP="0005682B">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 и анализ предприятия </w:t>
      </w:r>
      <w:r w:rsidR="00C45244">
        <w:rPr>
          <w:rFonts w:ascii="Times New Roman" w:hAnsi="Times New Roman" w:cs="Times New Roman"/>
          <w:sz w:val="28"/>
          <w:szCs w:val="28"/>
        </w:rPr>
        <w:t xml:space="preserve">ЗАО «ТОНАР плюс» </w:t>
      </w:r>
      <w:r>
        <w:rPr>
          <w:rFonts w:ascii="Times New Roman" w:hAnsi="Times New Roman" w:cs="Times New Roman"/>
          <w:sz w:val="28"/>
          <w:szCs w:val="28"/>
        </w:rPr>
        <w:t xml:space="preserve">в сфере бухгалтерского финансового учета </w:t>
      </w:r>
      <w:r w:rsidR="00C45244">
        <w:rPr>
          <w:rFonts w:ascii="Times New Roman" w:hAnsi="Times New Roman" w:cs="Times New Roman"/>
          <w:sz w:val="28"/>
          <w:szCs w:val="28"/>
        </w:rPr>
        <w:t>товаров</w:t>
      </w:r>
      <w:r>
        <w:rPr>
          <w:rFonts w:ascii="Times New Roman" w:hAnsi="Times New Roman" w:cs="Times New Roman"/>
          <w:sz w:val="28"/>
          <w:szCs w:val="28"/>
        </w:rPr>
        <w:t>, с использованием первичных документов;</w:t>
      </w:r>
    </w:p>
    <w:p w:rsidR="00B62858" w:rsidRPr="00DE5BDA" w:rsidRDefault="00B62858" w:rsidP="0005682B">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сквозной задачи по учету фактов хозяйственной деятельности организации.</w:t>
      </w:r>
    </w:p>
    <w:p w:rsidR="00474F46" w:rsidRDefault="00494EC4" w:rsidP="0005682B">
      <w:pPr>
        <w:spacing w:after="0" w:line="360" w:lineRule="auto"/>
        <w:ind w:firstLine="709"/>
        <w:jc w:val="both"/>
        <w:rPr>
          <w:rFonts w:ascii="Times New Roman" w:hAnsi="Times New Roman" w:cs="Times New Roman"/>
          <w:sz w:val="28"/>
          <w:szCs w:val="28"/>
        </w:rPr>
      </w:pPr>
      <w:r w:rsidRPr="00494EC4">
        <w:rPr>
          <w:rFonts w:ascii="Times New Roman" w:hAnsi="Times New Roman" w:cs="Times New Roman"/>
          <w:sz w:val="28"/>
          <w:szCs w:val="28"/>
        </w:rPr>
        <w:t>Структурно работа состоит из введения, теоретической и практической частей,</w:t>
      </w:r>
      <w:r w:rsidR="00542B70">
        <w:rPr>
          <w:rFonts w:ascii="Times New Roman" w:hAnsi="Times New Roman" w:cs="Times New Roman"/>
          <w:sz w:val="28"/>
          <w:szCs w:val="28"/>
        </w:rPr>
        <w:t xml:space="preserve"> решения сквозной задачи,</w:t>
      </w:r>
      <w:r w:rsidRPr="00494EC4">
        <w:rPr>
          <w:rFonts w:ascii="Times New Roman" w:hAnsi="Times New Roman" w:cs="Times New Roman"/>
          <w:sz w:val="28"/>
          <w:szCs w:val="28"/>
        </w:rPr>
        <w:t xml:space="preserve"> заключения, списка использованной литературы </w:t>
      </w:r>
      <w:r w:rsidRPr="008855D3">
        <w:rPr>
          <w:rFonts w:ascii="Times New Roman" w:hAnsi="Times New Roman" w:cs="Times New Roman"/>
          <w:sz w:val="28"/>
          <w:szCs w:val="28"/>
        </w:rPr>
        <w:t xml:space="preserve">из </w:t>
      </w:r>
      <w:r w:rsidR="008855D3" w:rsidRPr="008855D3">
        <w:rPr>
          <w:rFonts w:ascii="Times New Roman" w:hAnsi="Times New Roman" w:cs="Times New Roman"/>
          <w:sz w:val="28"/>
          <w:szCs w:val="28"/>
        </w:rPr>
        <w:t>14</w:t>
      </w:r>
      <w:r w:rsidRPr="008855D3">
        <w:rPr>
          <w:rFonts w:ascii="Times New Roman" w:hAnsi="Times New Roman" w:cs="Times New Roman"/>
          <w:sz w:val="28"/>
          <w:szCs w:val="28"/>
        </w:rPr>
        <w:t xml:space="preserve"> источников</w:t>
      </w:r>
      <w:r w:rsidR="008B154A">
        <w:rPr>
          <w:rFonts w:ascii="Times New Roman" w:hAnsi="Times New Roman" w:cs="Times New Roman"/>
          <w:sz w:val="28"/>
          <w:szCs w:val="28"/>
        </w:rPr>
        <w:t>.</w:t>
      </w:r>
      <w:r w:rsidRPr="00494EC4">
        <w:rPr>
          <w:rFonts w:ascii="Times New Roman" w:hAnsi="Times New Roman" w:cs="Times New Roman"/>
          <w:sz w:val="28"/>
          <w:szCs w:val="28"/>
        </w:rPr>
        <w:t xml:space="preserve"> Во введении обоснована актуальность работы, определены цель, задачи</w:t>
      </w:r>
      <w:r w:rsidR="00474F46">
        <w:rPr>
          <w:rFonts w:ascii="Times New Roman" w:hAnsi="Times New Roman" w:cs="Times New Roman"/>
          <w:sz w:val="28"/>
          <w:szCs w:val="28"/>
        </w:rPr>
        <w:t>,</w:t>
      </w:r>
      <w:r w:rsidRPr="00494EC4">
        <w:rPr>
          <w:rFonts w:ascii="Times New Roman" w:hAnsi="Times New Roman" w:cs="Times New Roman"/>
          <w:sz w:val="28"/>
          <w:szCs w:val="28"/>
        </w:rPr>
        <w:t xml:space="preserve"> предмет </w:t>
      </w:r>
      <w:r w:rsidR="00474F46">
        <w:rPr>
          <w:rFonts w:ascii="Times New Roman" w:hAnsi="Times New Roman" w:cs="Times New Roman"/>
          <w:sz w:val="28"/>
          <w:szCs w:val="28"/>
        </w:rPr>
        <w:t xml:space="preserve">и объект </w:t>
      </w:r>
      <w:r w:rsidRPr="00494EC4">
        <w:rPr>
          <w:rFonts w:ascii="Times New Roman" w:hAnsi="Times New Roman" w:cs="Times New Roman"/>
          <w:sz w:val="28"/>
          <w:szCs w:val="28"/>
        </w:rPr>
        <w:t>исследования.</w:t>
      </w:r>
      <w:r w:rsidR="00474F46">
        <w:rPr>
          <w:rFonts w:ascii="Times New Roman" w:hAnsi="Times New Roman" w:cs="Times New Roman"/>
          <w:sz w:val="28"/>
          <w:szCs w:val="28"/>
        </w:rPr>
        <w:t xml:space="preserve"> В теоретической части освещена методика </w:t>
      </w:r>
      <w:r w:rsidR="00474F46" w:rsidRPr="00474F46">
        <w:rPr>
          <w:rFonts w:ascii="Times New Roman" w:hAnsi="Times New Roman" w:cs="Times New Roman"/>
          <w:sz w:val="28"/>
          <w:szCs w:val="28"/>
        </w:rPr>
        <w:t>ведения бухгалтерского учета</w:t>
      </w:r>
      <w:r w:rsidR="00474F46">
        <w:rPr>
          <w:rFonts w:ascii="Times New Roman" w:hAnsi="Times New Roman" w:cs="Times New Roman"/>
          <w:sz w:val="28"/>
          <w:szCs w:val="28"/>
        </w:rPr>
        <w:t xml:space="preserve"> </w:t>
      </w:r>
      <w:r w:rsidR="00474F46" w:rsidRPr="00F14EA6">
        <w:rPr>
          <w:rFonts w:ascii="Times New Roman" w:eastAsia="Times New Roman" w:hAnsi="Times New Roman" w:cs="Times New Roman"/>
          <w:sz w:val="28"/>
          <w:szCs w:val="28"/>
        </w:rPr>
        <w:t xml:space="preserve">товаров в розничной, оптовой и комиссионной </w:t>
      </w:r>
      <w:r w:rsidR="00474F46" w:rsidRPr="00474F46">
        <w:rPr>
          <w:rFonts w:ascii="Times New Roman" w:eastAsia="Times New Roman" w:hAnsi="Times New Roman" w:cs="Times New Roman"/>
          <w:sz w:val="28"/>
          <w:szCs w:val="28"/>
        </w:rPr>
        <w:t>торговле</w:t>
      </w:r>
      <w:r w:rsidR="00474F46" w:rsidRPr="00474F46">
        <w:rPr>
          <w:rFonts w:ascii="Times New Roman" w:hAnsi="Times New Roman" w:cs="Times New Roman"/>
          <w:sz w:val="28"/>
          <w:szCs w:val="28"/>
        </w:rPr>
        <w:t xml:space="preserve"> с использованием нормативных документов, кодекс</w:t>
      </w:r>
      <w:r w:rsidR="001A1942">
        <w:rPr>
          <w:rFonts w:ascii="Times New Roman" w:hAnsi="Times New Roman" w:cs="Times New Roman"/>
          <w:sz w:val="28"/>
          <w:szCs w:val="28"/>
        </w:rPr>
        <w:t>ов</w:t>
      </w:r>
      <w:r w:rsidR="00474F46" w:rsidRPr="00474F46">
        <w:rPr>
          <w:rFonts w:ascii="Times New Roman" w:hAnsi="Times New Roman" w:cs="Times New Roman"/>
          <w:sz w:val="28"/>
          <w:szCs w:val="28"/>
        </w:rPr>
        <w:t>, учебников и т.д., а также таблиц</w:t>
      </w:r>
      <w:r w:rsidR="00054BAE">
        <w:rPr>
          <w:rFonts w:ascii="Times New Roman" w:hAnsi="Times New Roman" w:cs="Times New Roman"/>
          <w:sz w:val="28"/>
          <w:szCs w:val="28"/>
        </w:rPr>
        <w:t xml:space="preserve"> и схем</w:t>
      </w:r>
      <w:r w:rsidR="00474F46" w:rsidRPr="00474F46">
        <w:rPr>
          <w:rFonts w:ascii="Times New Roman" w:hAnsi="Times New Roman" w:cs="Times New Roman"/>
          <w:sz w:val="28"/>
          <w:szCs w:val="28"/>
        </w:rPr>
        <w:t>.</w:t>
      </w:r>
      <w:r w:rsidR="00826965">
        <w:rPr>
          <w:rFonts w:ascii="Times New Roman" w:hAnsi="Times New Roman" w:cs="Times New Roman"/>
          <w:sz w:val="28"/>
          <w:szCs w:val="28"/>
        </w:rPr>
        <w:t xml:space="preserve"> В практической части освещен</w:t>
      </w:r>
      <w:r w:rsidR="000875DE">
        <w:rPr>
          <w:rFonts w:ascii="Times New Roman" w:hAnsi="Times New Roman" w:cs="Times New Roman"/>
          <w:sz w:val="28"/>
          <w:szCs w:val="28"/>
        </w:rPr>
        <w:t>а</w:t>
      </w:r>
      <w:r w:rsidR="00826965">
        <w:rPr>
          <w:rFonts w:ascii="Times New Roman" w:hAnsi="Times New Roman" w:cs="Times New Roman"/>
          <w:sz w:val="28"/>
          <w:szCs w:val="28"/>
        </w:rPr>
        <w:t xml:space="preserve"> практика ведения бухгалтерского учета товаров на предприятии ЗАО «ТОНАР плюс», с использованием первичных документов за один месяц.</w:t>
      </w:r>
    </w:p>
    <w:p w:rsidR="00DF5E82" w:rsidRPr="00474F46" w:rsidRDefault="000875DE" w:rsidP="00474F4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Информация об объеме к</w:t>
      </w:r>
      <w:r w:rsidR="00707E33">
        <w:rPr>
          <w:rFonts w:ascii="Times New Roman" w:hAnsi="Times New Roman" w:cs="Times New Roman"/>
          <w:sz w:val="28"/>
          <w:szCs w:val="28"/>
        </w:rPr>
        <w:t>урсов</w:t>
      </w:r>
      <w:r>
        <w:rPr>
          <w:rFonts w:ascii="Times New Roman" w:hAnsi="Times New Roman" w:cs="Times New Roman"/>
          <w:sz w:val="28"/>
          <w:szCs w:val="28"/>
        </w:rPr>
        <w:t>ой</w:t>
      </w:r>
      <w:r w:rsidR="00707E33">
        <w:rPr>
          <w:rFonts w:ascii="Times New Roman" w:hAnsi="Times New Roman" w:cs="Times New Roman"/>
          <w:sz w:val="28"/>
          <w:szCs w:val="28"/>
        </w:rPr>
        <w:t xml:space="preserve"> работ</w:t>
      </w:r>
      <w:r>
        <w:rPr>
          <w:rFonts w:ascii="Times New Roman" w:hAnsi="Times New Roman" w:cs="Times New Roman"/>
          <w:sz w:val="28"/>
          <w:szCs w:val="28"/>
        </w:rPr>
        <w:t>ы:</w:t>
      </w:r>
      <w:r w:rsidR="00707E33">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717847">
        <w:rPr>
          <w:rFonts w:ascii="Times New Roman" w:hAnsi="Times New Roman" w:cs="Times New Roman"/>
          <w:sz w:val="28"/>
          <w:szCs w:val="28"/>
        </w:rPr>
        <w:t>30</w:t>
      </w:r>
      <w:r>
        <w:rPr>
          <w:rFonts w:ascii="Times New Roman" w:hAnsi="Times New Roman" w:cs="Times New Roman"/>
          <w:sz w:val="28"/>
          <w:szCs w:val="28"/>
        </w:rPr>
        <w:t xml:space="preserve"> страницах, </w:t>
      </w:r>
      <w:r w:rsidR="008B154A">
        <w:rPr>
          <w:rFonts w:ascii="Times New Roman" w:hAnsi="Times New Roman" w:cs="Times New Roman"/>
          <w:sz w:val="28"/>
          <w:szCs w:val="28"/>
        </w:rPr>
        <w:t xml:space="preserve">2 </w:t>
      </w:r>
      <w:r>
        <w:rPr>
          <w:rFonts w:ascii="Times New Roman" w:hAnsi="Times New Roman" w:cs="Times New Roman"/>
          <w:sz w:val="28"/>
          <w:szCs w:val="28"/>
        </w:rPr>
        <w:t>приложений</w:t>
      </w:r>
      <w:r w:rsidR="00054BAE">
        <w:rPr>
          <w:rFonts w:ascii="Times New Roman" w:hAnsi="Times New Roman" w:cs="Times New Roman"/>
          <w:sz w:val="28"/>
          <w:szCs w:val="28"/>
        </w:rPr>
        <w:t>.</w:t>
      </w:r>
    </w:p>
    <w:p w:rsidR="00A067AB" w:rsidRPr="00494EC4" w:rsidRDefault="00A067AB" w:rsidP="00494EC4">
      <w:pPr>
        <w:spacing w:after="0" w:line="360" w:lineRule="auto"/>
        <w:ind w:firstLine="709"/>
        <w:jc w:val="both"/>
        <w:rPr>
          <w:rFonts w:ascii="Times New Roman" w:hAnsi="Times New Roman" w:cs="Times New Roman"/>
          <w:sz w:val="28"/>
        </w:rPr>
      </w:pPr>
    </w:p>
    <w:p w:rsidR="00805274" w:rsidRDefault="00805274" w:rsidP="00805274">
      <w:pPr>
        <w:rPr>
          <w:rFonts w:ascii="Times New Roman" w:hAnsi="Times New Roman" w:cs="Times New Roman"/>
          <w:sz w:val="28"/>
          <w:szCs w:val="28"/>
        </w:rPr>
      </w:pPr>
    </w:p>
    <w:p w:rsidR="0096621C" w:rsidRDefault="0096621C" w:rsidP="00805274">
      <w:pPr>
        <w:rPr>
          <w:rFonts w:ascii="Times New Roman" w:hAnsi="Times New Roman" w:cs="Times New Roman"/>
          <w:sz w:val="28"/>
          <w:szCs w:val="28"/>
        </w:rPr>
      </w:pPr>
    </w:p>
    <w:p w:rsidR="0096621C" w:rsidRDefault="0096621C" w:rsidP="00805274">
      <w:pPr>
        <w:rPr>
          <w:rFonts w:ascii="Times New Roman" w:hAnsi="Times New Roman" w:cs="Times New Roman"/>
          <w:sz w:val="28"/>
          <w:szCs w:val="28"/>
        </w:rPr>
      </w:pPr>
    </w:p>
    <w:p w:rsidR="004F41BA" w:rsidRDefault="004F41BA" w:rsidP="000E2B62">
      <w:pPr>
        <w:pStyle w:val="2"/>
        <w:spacing w:before="0" w:after="0" w:line="360" w:lineRule="auto"/>
        <w:jc w:val="both"/>
        <w:rPr>
          <w:rFonts w:ascii="Times New Roman" w:hAnsi="Times New Roman"/>
          <w:i w:val="0"/>
          <w:sz w:val="28"/>
          <w:szCs w:val="28"/>
          <w:u w:val="single"/>
        </w:rPr>
      </w:pPr>
    </w:p>
    <w:p w:rsidR="004F41BA" w:rsidRDefault="004F41BA" w:rsidP="000E2B62">
      <w:pPr>
        <w:pStyle w:val="2"/>
        <w:spacing w:before="0" w:after="0" w:line="360" w:lineRule="auto"/>
        <w:jc w:val="both"/>
        <w:rPr>
          <w:rFonts w:ascii="Times New Roman" w:hAnsi="Times New Roman"/>
          <w:i w:val="0"/>
          <w:sz w:val="28"/>
          <w:szCs w:val="28"/>
          <w:u w:val="single"/>
        </w:rPr>
      </w:pPr>
    </w:p>
    <w:p w:rsidR="004F41BA" w:rsidRDefault="004F41BA" w:rsidP="004F41BA"/>
    <w:p w:rsidR="004F41BA" w:rsidRDefault="004F41BA" w:rsidP="004F41BA"/>
    <w:p w:rsidR="004F41BA" w:rsidRPr="004F41BA" w:rsidRDefault="004F41BA" w:rsidP="004F41BA"/>
    <w:p w:rsidR="000E2B62" w:rsidRPr="000E2B62" w:rsidRDefault="000E2B62" w:rsidP="000E2B62">
      <w:pPr>
        <w:pStyle w:val="2"/>
        <w:spacing w:before="0" w:after="0" w:line="360" w:lineRule="auto"/>
        <w:jc w:val="both"/>
        <w:rPr>
          <w:rFonts w:ascii="Times New Roman" w:hAnsi="Times New Roman"/>
          <w:i w:val="0"/>
          <w:sz w:val="28"/>
          <w:szCs w:val="28"/>
        </w:rPr>
      </w:pPr>
      <w:bookmarkStart w:id="1" w:name="_Toc221458984"/>
      <w:r w:rsidRPr="000E2B62">
        <w:rPr>
          <w:rFonts w:ascii="Times New Roman" w:hAnsi="Times New Roman"/>
          <w:i w:val="0"/>
          <w:sz w:val="28"/>
          <w:szCs w:val="28"/>
          <w:u w:val="single"/>
        </w:rPr>
        <w:lastRenderedPageBreak/>
        <w:t xml:space="preserve">Глава </w:t>
      </w:r>
      <w:r w:rsidR="00BB05D4" w:rsidRPr="000E2B62">
        <w:rPr>
          <w:rFonts w:ascii="Times New Roman" w:hAnsi="Times New Roman"/>
          <w:i w:val="0"/>
          <w:sz w:val="28"/>
          <w:szCs w:val="28"/>
          <w:u w:val="single"/>
        </w:rPr>
        <w:t>1</w:t>
      </w:r>
      <w:r w:rsidR="00CD3C31" w:rsidRPr="000E2B62">
        <w:rPr>
          <w:rFonts w:ascii="Times New Roman" w:hAnsi="Times New Roman"/>
          <w:i w:val="0"/>
          <w:sz w:val="28"/>
          <w:szCs w:val="28"/>
          <w:u w:val="single"/>
        </w:rPr>
        <w:t>.</w:t>
      </w:r>
      <w:r w:rsidRPr="000E2B62">
        <w:rPr>
          <w:rFonts w:ascii="Times New Roman" w:hAnsi="Times New Roman"/>
          <w:i w:val="0"/>
          <w:sz w:val="28"/>
          <w:szCs w:val="28"/>
        </w:rPr>
        <w:t xml:space="preserve"> Учет товаров в розничной, оптовой и комиссионной торговле</w:t>
      </w:r>
      <w:bookmarkEnd w:id="1"/>
    </w:p>
    <w:p w:rsidR="00CD3C31" w:rsidRPr="000E2B62" w:rsidRDefault="000E2B62" w:rsidP="000E2B62">
      <w:pPr>
        <w:pStyle w:val="2"/>
        <w:spacing w:before="0" w:after="0" w:line="360" w:lineRule="auto"/>
        <w:ind w:firstLine="709"/>
        <w:jc w:val="center"/>
        <w:rPr>
          <w:rFonts w:ascii="Times New Roman" w:hAnsi="Times New Roman"/>
          <w:sz w:val="28"/>
        </w:rPr>
      </w:pPr>
      <w:bookmarkStart w:id="2" w:name="_Toc221458985"/>
      <w:r w:rsidRPr="000E2B62">
        <w:rPr>
          <w:rFonts w:ascii="Times New Roman" w:hAnsi="Times New Roman"/>
          <w:sz w:val="28"/>
        </w:rPr>
        <w:t>1.1</w:t>
      </w:r>
      <w:r w:rsidR="00CD3C31" w:rsidRPr="000E2B62">
        <w:rPr>
          <w:rFonts w:ascii="Times New Roman" w:hAnsi="Times New Roman"/>
          <w:sz w:val="28"/>
        </w:rPr>
        <w:t xml:space="preserve"> Понятие и оценка товаров. Организация уч</w:t>
      </w:r>
      <w:r w:rsidRPr="000E2B62">
        <w:rPr>
          <w:rFonts w:ascii="Times New Roman" w:hAnsi="Times New Roman"/>
          <w:sz w:val="28"/>
        </w:rPr>
        <w:t>етного процесса движения товаров</w:t>
      </w:r>
      <w:bookmarkEnd w:id="2"/>
    </w:p>
    <w:p w:rsidR="00FD0478" w:rsidRPr="00CB19D1" w:rsidRDefault="00FD0478"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В торговых организациях термин "товары" употребляется только в отношении товарно-материальных ценностей, которые специально приобретены у других организаций или физических лиц для последующей продажи. Последующая продажа по-другому называется перепродажей.</w:t>
      </w:r>
    </w:p>
    <w:p w:rsidR="00FD0478" w:rsidRPr="00CB19D1" w:rsidRDefault="00FD0478" w:rsidP="001D7F0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 xml:space="preserve">Определение товара для целей бухгалтерского учета дано в </w:t>
      </w:r>
      <w:r w:rsidR="00E71AAE" w:rsidRPr="00CB19D1">
        <w:rPr>
          <w:rFonts w:ascii="Times New Roman" w:hAnsi="Times New Roman" w:cs="Times New Roman"/>
          <w:sz w:val="28"/>
          <w:szCs w:val="28"/>
        </w:rPr>
        <w:t>ПБУ 5/01 - Положение по бухгалтерскому учету "Учет материально-производственных запасов", утверждено Приказом Минфина</w:t>
      </w:r>
      <w:r w:rsidR="00177B56" w:rsidRPr="00CB19D1">
        <w:rPr>
          <w:rFonts w:ascii="Times New Roman" w:hAnsi="Times New Roman" w:cs="Times New Roman"/>
          <w:sz w:val="28"/>
          <w:szCs w:val="28"/>
        </w:rPr>
        <w:t xml:space="preserve"> России от 9 июня 2001 г. N 44н</w:t>
      </w:r>
      <w:r w:rsidRPr="00CB19D1">
        <w:rPr>
          <w:rFonts w:ascii="Times New Roman" w:hAnsi="Times New Roman" w:cs="Times New Roman"/>
          <w:sz w:val="28"/>
          <w:szCs w:val="28"/>
        </w:rPr>
        <w:t>:</w:t>
      </w:r>
      <w:r w:rsidR="001D7F01">
        <w:rPr>
          <w:rFonts w:ascii="Times New Roman" w:hAnsi="Times New Roman" w:cs="Times New Roman"/>
          <w:sz w:val="28"/>
          <w:szCs w:val="28"/>
        </w:rPr>
        <w:t xml:space="preserve"> </w:t>
      </w:r>
      <w:r w:rsidRPr="00CB19D1">
        <w:rPr>
          <w:rFonts w:ascii="Times New Roman" w:hAnsi="Times New Roman" w:cs="Times New Roman"/>
          <w:sz w:val="28"/>
          <w:szCs w:val="28"/>
        </w:rPr>
        <w:t>"товары являются частью материально-производственных запасов, приобретенных или полученных от других юридических или физических лиц и предназначенных для продажи".</w:t>
      </w:r>
      <w:r w:rsidR="009176F5">
        <w:rPr>
          <w:rFonts w:ascii="Times New Roman" w:hAnsi="Times New Roman" w:cs="Times New Roman"/>
          <w:sz w:val="28"/>
          <w:szCs w:val="28"/>
        </w:rPr>
        <w:t xml:space="preserve">     </w:t>
      </w:r>
    </w:p>
    <w:p w:rsidR="00177B56" w:rsidRPr="00B24271" w:rsidRDefault="00FD0478"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 xml:space="preserve">Когда торговая организация приобретает товары, она должна сначала их оприходовать, то есть внести записи о поступлении товаров (их количестве, цене, сведения о поставщике и документе, по которому поступил товар) в соответствующие учетные документы. Только после оприходования товаров их можно продавать. Выбытие товаров фиксируется в тех же учетных документах. Так решается задача учета товарных запасов и обеспечивается их сохранность. </w:t>
      </w:r>
    </w:p>
    <w:p w:rsidR="00FD0478" w:rsidRPr="00CB19D1" w:rsidRDefault="00FD0478"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Для того чтобы делать записи о движении товаров в учетных документах, организация должна выбрать единицу учета товаров. Выбранный метод должен обеспечить формирование полной и достоверной информации о товарных запасах, а также контроль за их наличием и движением. Единицей товарных запасов может быть номенклатурный номер, партия, однородная группа и т.п.</w:t>
      </w:r>
    </w:p>
    <w:p w:rsidR="00FD0478" w:rsidRPr="00CB19D1" w:rsidRDefault="00FD0478"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 xml:space="preserve">В условиях автоматизации бухгалтерского и складского учета предпочтительным является учет товаров по номенклатурным номерам. Он заключается в том, что каждому виду товара одинаковой цены присваивается один номенклатурный номер. Торговая организация разрабатывает систему </w:t>
      </w:r>
      <w:r w:rsidRPr="00CB19D1">
        <w:rPr>
          <w:rFonts w:ascii="Times New Roman" w:hAnsi="Times New Roman" w:cs="Times New Roman"/>
          <w:sz w:val="28"/>
          <w:szCs w:val="28"/>
        </w:rPr>
        <w:lastRenderedPageBreak/>
        <w:t>нумерации товаров либо пользуется той системой, которая предлагается бухгалтерской программой.</w:t>
      </w:r>
    </w:p>
    <w:p w:rsidR="00FD0478" w:rsidRPr="00CB19D1" w:rsidRDefault="00FD0478"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При поступлении товаров каждому наименованию товара присваивается номенклатурный номер. При отпуске товаров со склада в первичных расходных документах обязательно указывается номенклатурный номер выбывшего товара.</w:t>
      </w:r>
    </w:p>
    <w:p w:rsidR="00E649B6" w:rsidRPr="00C57596" w:rsidRDefault="00177B56" w:rsidP="00CB19D1">
      <w:pPr>
        <w:spacing w:after="0" w:line="360" w:lineRule="auto"/>
        <w:ind w:firstLine="709"/>
        <w:jc w:val="both"/>
        <w:rPr>
          <w:rFonts w:ascii="Times New Roman" w:hAnsi="Times New Roman" w:cs="Times New Roman"/>
          <w:sz w:val="28"/>
          <w:szCs w:val="28"/>
        </w:rPr>
      </w:pPr>
      <w:r w:rsidRPr="00CB19D1">
        <w:rPr>
          <w:rFonts w:ascii="Times New Roman" w:eastAsia="Times New Roman" w:hAnsi="Times New Roman" w:cs="Times New Roman"/>
          <w:color w:val="000000"/>
          <w:sz w:val="28"/>
          <w:szCs w:val="28"/>
        </w:rPr>
        <w:t>Для обобщения информации о наличии и движении товаров ис</w:t>
      </w:r>
      <w:r w:rsidRPr="00CB19D1">
        <w:rPr>
          <w:rFonts w:ascii="Times New Roman" w:eastAsia="Times New Roman" w:hAnsi="Times New Roman" w:cs="Times New Roman"/>
          <w:color w:val="000000"/>
          <w:sz w:val="28"/>
          <w:szCs w:val="28"/>
        </w:rPr>
        <w:softHyphen/>
        <w:t>пользуют синтетический счет 41 «Товары».</w:t>
      </w:r>
      <w:r w:rsidR="004C7AEF" w:rsidRPr="00CB19D1">
        <w:rPr>
          <w:rFonts w:ascii="Times New Roman" w:hAnsi="Times New Roman" w:cs="Times New Roman"/>
          <w:b/>
          <w:i/>
          <w:sz w:val="28"/>
          <w:szCs w:val="28"/>
        </w:rPr>
        <w:t xml:space="preserve"> </w:t>
      </w:r>
      <w:r w:rsidR="00E649B6" w:rsidRPr="00CB19D1">
        <w:rPr>
          <w:rFonts w:ascii="Times New Roman" w:hAnsi="Times New Roman" w:cs="Times New Roman"/>
          <w:sz w:val="28"/>
          <w:szCs w:val="28"/>
        </w:rPr>
        <w:t>По дебету отражают поступление товаров, а по кредиту - их выбытие.</w:t>
      </w:r>
      <w:r w:rsidR="004C7AEF" w:rsidRPr="00CB19D1">
        <w:rPr>
          <w:rFonts w:ascii="Times New Roman" w:hAnsi="Times New Roman" w:cs="Times New Roman"/>
          <w:sz w:val="28"/>
          <w:szCs w:val="28"/>
        </w:rPr>
        <w:t xml:space="preserve"> </w:t>
      </w:r>
      <w:r w:rsidR="00E649B6" w:rsidRPr="00CB19D1">
        <w:rPr>
          <w:rFonts w:ascii="Times New Roman" w:hAnsi="Times New Roman" w:cs="Times New Roman"/>
          <w:sz w:val="28"/>
          <w:szCs w:val="28"/>
        </w:rPr>
        <w:t>Балансовый счет 41 - активный и может иметь только дебетовое сальдо</w:t>
      </w:r>
      <w:r w:rsidR="00E649B6" w:rsidRPr="0080328E">
        <w:rPr>
          <w:rFonts w:ascii="Times New Roman" w:hAnsi="Times New Roman" w:cs="Times New Roman"/>
          <w:sz w:val="28"/>
          <w:szCs w:val="28"/>
        </w:rPr>
        <w:t>.</w:t>
      </w:r>
      <w:r w:rsidR="009176F5" w:rsidRPr="0080328E">
        <w:rPr>
          <w:rFonts w:ascii="Arial" w:hAnsi="Arial" w:cs="Arial"/>
          <w:sz w:val="28"/>
          <w:szCs w:val="28"/>
        </w:rPr>
        <w:t xml:space="preserve"> </w:t>
      </w:r>
      <w:r w:rsidR="009176F5" w:rsidRPr="0080328E">
        <w:rPr>
          <w:rFonts w:ascii="Times New Roman" w:hAnsi="Times New Roman" w:cs="Times New Roman"/>
          <w:sz w:val="28"/>
          <w:szCs w:val="28"/>
        </w:rPr>
        <w:t>[</w:t>
      </w:r>
      <w:r w:rsidR="00740311">
        <w:rPr>
          <w:rFonts w:ascii="Times New Roman" w:hAnsi="Times New Roman" w:cs="Times New Roman"/>
          <w:sz w:val="28"/>
          <w:szCs w:val="28"/>
        </w:rPr>
        <w:t>12</w:t>
      </w:r>
      <w:r w:rsidR="009176F5" w:rsidRPr="0080328E">
        <w:rPr>
          <w:rFonts w:ascii="Times New Roman" w:hAnsi="Times New Roman" w:cs="Times New Roman"/>
          <w:sz w:val="28"/>
          <w:szCs w:val="28"/>
        </w:rPr>
        <w:t>]</w:t>
      </w:r>
    </w:p>
    <w:p w:rsidR="00E649B6" w:rsidRPr="00CB19D1" w:rsidRDefault="00E649B6"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Планом счетов предусмотрены следующие субсчета первого уровня к балансовому счету 41:</w:t>
      </w:r>
    </w:p>
    <w:p w:rsidR="00E649B6" w:rsidRPr="00CB19D1" w:rsidRDefault="00E649B6"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субсчет 1 - товары на складах;</w:t>
      </w:r>
    </w:p>
    <w:p w:rsidR="00E649B6" w:rsidRPr="00CB19D1" w:rsidRDefault="00E649B6"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субсчет 2 - товары в розничной торговле;</w:t>
      </w:r>
    </w:p>
    <w:p w:rsidR="00E649B6" w:rsidRPr="00CB19D1" w:rsidRDefault="00E649B6"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субсчет 3 - тара под товаром и порожняя;</w:t>
      </w:r>
    </w:p>
    <w:p w:rsidR="00E649B6" w:rsidRPr="00CB19D1" w:rsidRDefault="00E649B6"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субсчет 4 - покупные изделия.</w:t>
      </w:r>
    </w:p>
    <w:p w:rsidR="00322F6F" w:rsidRPr="00322F6F" w:rsidRDefault="00E649B6" w:rsidP="00322F6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22F6F">
        <w:rPr>
          <w:rFonts w:ascii="Times New Roman" w:hAnsi="Times New Roman" w:cs="Times New Roman"/>
          <w:sz w:val="28"/>
          <w:szCs w:val="28"/>
        </w:rPr>
        <w:t>Согласно Инструкции к Плану счетов аналитический учет по счету 41 "Товары" ведется по материально ответственным лицам, наименованиям (сортам, партиям, кипам), а в необходимых случаях и по местам хранения товаров.</w:t>
      </w:r>
      <w:r w:rsidR="00322F6F" w:rsidRPr="00322F6F">
        <w:rPr>
          <w:rFonts w:ascii="Times New Roman" w:eastAsia="Times New Roman" w:hAnsi="Times New Roman" w:cs="Times New Roman"/>
          <w:color w:val="000000"/>
          <w:sz w:val="28"/>
          <w:szCs w:val="28"/>
        </w:rPr>
        <w:t xml:space="preserve"> </w:t>
      </w:r>
    </w:p>
    <w:p w:rsidR="0007575F" w:rsidRPr="00CB19D1" w:rsidRDefault="0007575F" w:rsidP="00CB19D1">
      <w:pPr>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Под оценкой товаров понимается выбор учетной цены, т.е. цены, по которой приходуют и списывают товары.</w:t>
      </w:r>
      <w:r w:rsidR="004B6A6D">
        <w:rPr>
          <w:rFonts w:ascii="Times New Roman" w:hAnsi="Times New Roman" w:cs="Times New Roman"/>
          <w:sz w:val="28"/>
          <w:szCs w:val="28"/>
        </w:rPr>
        <w:t xml:space="preserve"> </w:t>
      </w:r>
      <w:r w:rsidR="003D4EC2" w:rsidRPr="00C57596">
        <w:rPr>
          <w:rFonts w:ascii="Times New Roman" w:hAnsi="Times New Roman" w:cs="Times New Roman"/>
          <w:sz w:val="28"/>
          <w:szCs w:val="28"/>
        </w:rPr>
        <w:t>[</w:t>
      </w:r>
      <w:r w:rsidR="00735C5D">
        <w:rPr>
          <w:rFonts w:ascii="Times New Roman" w:hAnsi="Times New Roman" w:cs="Times New Roman"/>
          <w:sz w:val="28"/>
          <w:szCs w:val="28"/>
        </w:rPr>
        <w:t>1</w:t>
      </w:r>
      <w:r w:rsidR="001021FA">
        <w:rPr>
          <w:rFonts w:ascii="Times New Roman" w:hAnsi="Times New Roman" w:cs="Times New Roman"/>
          <w:sz w:val="28"/>
          <w:szCs w:val="28"/>
        </w:rPr>
        <w:t>4</w:t>
      </w:r>
      <w:r w:rsidR="003D4EC2" w:rsidRPr="00C57596">
        <w:rPr>
          <w:rFonts w:ascii="Times New Roman" w:hAnsi="Times New Roman" w:cs="Times New Roman"/>
          <w:sz w:val="28"/>
          <w:szCs w:val="28"/>
        </w:rPr>
        <w:t>]</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В торговле учетной ценой товара называют цену, по которой приобретенный для перепродажи товар учитывается на складе и в бухгалтерии. По учетной цене товар приходуют в складском и бухгалтерском учете. Для определения себестоимости выбывших товаров также применяют их учетную цену.</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 xml:space="preserve">Учитывая специфику торгового процесса, который организуется так, чтобы время между поступлением товара и его продажей было </w:t>
      </w:r>
      <w:r w:rsidRPr="00CB19D1">
        <w:rPr>
          <w:rFonts w:ascii="Times New Roman" w:hAnsi="Times New Roman" w:cs="Times New Roman"/>
          <w:sz w:val="28"/>
          <w:szCs w:val="28"/>
        </w:rPr>
        <w:lastRenderedPageBreak/>
        <w:t>минимальным, самыми приемлемыми вариантами определения учетной цены могут быть два:</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1) учет товаров по покупным ценам, то есть по ценам поставщика;</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2) учет товаров по продажным ценам, то есть по розничным ценам.</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По продажным ценам товар могут учитывать только розничные торговые организации.</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Покупные цены используют организации и оптовой, и розничной торговли.</w:t>
      </w:r>
    </w:p>
    <w:p w:rsidR="00B030B0" w:rsidRPr="00CB19D1" w:rsidRDefault="00B030B0" w:rsidP="00CB19D1">
      <w:pPr>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sz w:val="28"/>
          <w:szCs w:val="28"/>
        </w:rPr>
        <w:t xml:space="preserve">В покупную цену товаров можно включать также транспортные расходы, комиссионные вознаграждения, проценты за кредит, иные расходы, перечисленные в п. 6 ПБУ 5/01. </w:t>
      </w:r>
    </w:p>
    <w:p w:rsidR="001D7F01" w:rsidRPr="007A4530" w:rsidRDefault="001D7F01" w:rsidP="007A4530">
      <w:pPr>
        <w:spacing w:after="0" w:line="360" w:lineRule="auto"/>
        <w:ind w:firstLine="709"/>
        <w:jc w:val="both"/>
        <w:rPr>
          <w:rFonts w:ascii="Times New Roman" w:hAnsi="Times New Roman" w:cs="Times New Roman"/>
          <w:sz w:val="28"/>
          <w:szCs w:val="28"/>
        </w:rPr>
      </w:pPr>
      <w:r w:rsidRPr="007A4530">
        <w:rPr>
          <w:rFonts w:ascii="Times New Roman" w:hAnsi="Times New Roman" w:cs="Times New Roman"/>
          <w:sz w:val="28"/>
          <w:szCs w:val="28"/>
        </w:rPr>
        <w:t xml:space="preserve">Для ведения бухучета фирма может сама выбрать способ учета товаров: по покупным ценам или по продажным. Главное закрепить выбранный способ в учетной политике. Однако в налоговом учете товары всегда нужно отражать по покупным ценам. </w:t>
      </w:r>
    </w:p>
    <w:p w:rsidR="009B138F" w:rsidRPr="00CB19D1" w:rsidRDefault="009B138F" w:rsidP="007A453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A4530">
        <w:rPr>
          <w:rFonts w:ascii="Times New Roman" w:eastAsia="Times New Roman" w:hAnsi="Times New Roman" w:cs="Times New Roman"/>
          <w:color w:val="000000"/>
          <w:sz w:val="28"/>
          <w:szCs w:val="28"/>
        </w:rPr>
        <w:t>Товары как часть МПЗ принимаются к бухгалтерскому</w:t>
      </w:r>
      <w:r w:rsidRPr="00CB19D1">
        <w:rPr>
          <w:rFonts w:ascii="Times New Roman" w:eastAsia="Times New Roman" w:hAnsi="Times New Roman" w:cs="Times New Roman"/>
          <w:color w:val="000000"/>
          <w:sz w:val="28"/>
          <w:szCs w:val="28"/>
        </w:rPr>
        <w:t xml:space="preserve"> учету по фактической себестоимости:</w:t>
      </w:r>
    </w:p>
    <w:p w:rsidR="009B138F" w:rsidRPr="00CB19D1" w:rsidRDefault="009B138F"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покупные товары - в сумме фактических затрат организации на приобретение, за исключением налога на добавленную стоимость и иных возмещаемых налогов;</w:t>
      </w:r>
    </w:p>
    <w:p w:rsidR="009B138F" w:rsidRPr="00CB19D1" w:rsidRDefault="009B138F"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внесенные в счет вклада в уставный капитал - исходя из их денежной оценки, согласованной учредителями (участниками) организации;</w:t>
      </w:r>
    </w:p>
    <w:p w:rsidR="009B138F" w:rsidRPr="00CB19D1" w:rsidRDefault="009B138F"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полученные организацией по договору дарения или безвозмездно - исходя из их текущей рыночной стоимости на дату принятия к бухгалтерскому учету;</w:t>
      </w:r>
    </w:p>
    <w:p w:rsidR="009B138F" w:rsidRPr="00CB19D1" w:rsidRDefault="009B138F" w:rsidP="00CB19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 xml:space="preserve">полученные по договорам, обязательства по которым погашаются неденежными средствами - равными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w:t>
      </w:r>
      <w:r w:rsidRPr="00CB19D1">
        <w:rPr>
          <w:rFonts w:ascii="Times New Roman" w:eastAsia="Times New Roman" w:hAnsi="Times New Roman" w:cs="Times New Roman"/>
          <w:color w:val="000000"/>
          <w:sz w:val="28"/>
          <w:szCs w:val="28"/>
        </w:rPr>
        <w:lastRenderedPageBreak/>
        <w:t>которой в сравнимых обстоятельствах обычно организация определяет стоимость аналогичных активов.</w:t>
      </w:r>
      <w:r w:rsidR="00A4469C" w:rsidRPr="00A4469C">
        <w:rPr>
          <w:rFonts w:ascii="Times New Roman" w:eastAsia="Times New Roman" w:hAnsi="Times New Roman" w:cs="Times New Roman"/>
          <w:color w:val="000000"/>
          <w:sz w:val="28"/>
          <w:szCs w:val="28"/>
        </w:rPr>
        <w:t xml:space="preserve"> </w:t>
      </w:r>
      <w:r w:rsidR="00A4469C" w:rsidRPr="00CB19D1">
        <w:rPr>
          <w:rFonts w:ascii="Times New Roman" w:eastAsia="Times New Roman" w:hAnsi="Times New Roman" w:cs="Times New Roman"/>
          <w:color w:val="000000"/>
          <w:sz w:val="28"/>
          <w:szCs w:val="28"/>
        </w:rPr>
        <w:t>[</w:t>
      </w:r>
      <w:r w:rsidR="00735C5D">
        <w:rPr>
          <w:rFonts w:ascii="Times New Roman" w:eastAsia="Times New Roman" w:hAnsi="Times New Roman" w:cs="Times New Roman"/>
          <w:color w:val="000000"/>
          <w:sz w:val="28"/>
          <w:szCs w:val="28"/>
        </w:rPr>
        <w:t>1</w:t>
      </w:r>
      <w:r w:rsidR="001021FA">
        <w:rPr>
          <w:rFonts w:ascii="Times New Roman" w:eastAsia="Times New Roman" w:hAnsi="Times New Roman" w:cs="Times New Roman"/>
          <w:color w:val="000000"/>
          <w:sz w:val="28"/>
          <w:szCs w:val="28"/>
        </w:rPr>
        <w:t>1</w:t>
      </w:r>
      <w:r w:rsidR="00A4469C" w:rsidRPr="00CB19D1">
        <w:rPr>
          <w:rFonts w:ascii="Times New Roman" w:eastAsia="Times New Roman" w:hAnsi="Times New Roman" w:cs="Times New Roman"/>
          <w:color w:val="000000"/>
          <w:sz w:val="28"/>
          <w:szCs w:val="28"/>
        </w:rPr>
        <w:t>, с.10]</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eastAsia="Times New Roman" w:hAnsi="Times New Roman" w:cs="Times New Roman"/>
          <w:color w:val="000000"/>
          <w:sz w:val="28"/>
          <w:szCs w:val="28"/>
        </w:rPr>
        <w:t xml:space="preserve">К </w:t>
      </w:r>
      <w:r w:rsidRPr="00CB19D1">
        <w:rPr>
          <w:rFonts w:ascii="Times New Roman" w:eastAsia="Times New Roman" w:hAnsi="Times New Roman" w:cs="Times New Roman"/>
          <w:iCs/>
          <w:color w:val="000000"/>
          <w:sz w:val="28"/>
          <w:szCs w:val="28"/>
        </w:rPr>
        <w:t xml:space="preserve">фактическим затратам </w:t>
      </w:r>
      <w:r w:rsidRPr="00CB19D1">
        <w:rPr>
          <w:rFonts w:ascii="Times New Roman" w:eastAsia="Times New Roman" w:hAnsi="Times New Roman" w:cs="Times New Roman"/>
          <w:color w:val="000000"/>
          <w:sz w:val="28"/>
          <w:szCs w:val="28"/>
        </w:rPr>
        <w:t>на приобретение товаров относятся:</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суммы, уплачиваемые в соответствии с договором поставщику (продавцу);</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суммы, уплачиваемые организациям за информационные и консультационные услуги, связанные с приобретением товаров;</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таможенные пошлины;</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невозмещаемые налоги, уплачиваемые в связи с приобретением единицы товаров;</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вознаграждения, уплачиваемые посреднической организации, через которую приобретены товары;</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затраты по заготовке и доставке товаров до места их использования, включая расходы по страхованию;</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B19D1">
        <w:rPr>
          <w:rFonts w:ascii="Times New Roman" w:hAnsi="Times New Roman" w:cs="Times New Roman"/>
          <w:color w:val="000000"/>
          <w:sz w:val="28"/>
          <w:szCs w:val="28"/>
        </w:rPr>
        <w:t xml:space="preserve">-  </w:t>
      </w:r>
      <w:r w:rsidRPr="00CB19D1">
        <w:rPr>
          <w:rFonts w:ascii="Times New Roman" w:eastAsia="Times New Roman" w:hAnsi="Times New Roman" w:cs="Times New Roman"/>
          <w:color w:val="000000"/>
          <w:sz w:val="28"/>
          <w:szCs w:val="28"/>
        </w:rPr>
        <w:t>затраты по доведению товаров до состояния, в котором они пригодны к использованию в запланированных целях;</w:t>
      </w:r>
    </w:p>
    <w:p w:rsidR="00F06055" w:rsidRPr="00CB19D1" w:rsidRDefault="00F06055" w:rsidP="00CB19D1">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CB19D1">
        <w:rPr>
          <w:rFonts w:ascii="Times New Roman" w:eastAsia="Times New Roman" w:hAnsi="Times New Roman" w:cs="Times New Roman"/>
          <w:color w:val="000000"/>
          <w:sz w:val="28"/>
          <w:szCs w:val="28"/>
        </w:rPr>
        <w:t xml:space="preserve">- иные затраты, непосредственно связанные с приобретением материально-производственных запасов. </w:t>
      </w:r>
    </w:p>
    <w:p w:rsidR="00597C0B" w:rsidRPr="00CB19D1" w:rsidRDefault="00597C0B" w:rsidP="00CB19D1">
      <w:pPr>
        <w:spacing w:after="0" w:line="360" w:lineRule="auto"/>
        <w:ind w:firstLine="709"/>
        <w:jc w:val="both"/>
        <w:rPr>
          <w:rFonts w:ascii="Times New Roman" w:eastAsia="Times New Roman" w:hAnsi="Times New Roman" w:cs="Times New Roman"/>
          <w:color w:val="000000"/>
          <w:sz w:val="28"/>
          <w:szCs w:val="28"/>
        </w:rPr>
      </w:pPr>
      <w:r w:rsidRPr="00CB19D1">
        <w:rPr>
          <w:rFonts w:ascii="Times New Roman" w:eastAsia="Times New Roman" w:hAnsi="Times New Roman" w:cs="Times New Roman"/>
          <w:color w:val="000000"/>
          <w:sz w:val="28"/>
          <w:szCs w:val="28"/>
        </w:rPr>
        <w:t>При отпуске товаров в продажу или ином выбытии (кроме то</w:t>
      </w:r>
      <w:r w:rsidRPr="00CB19D1">
        <w:rPr>
          <w:rFonts w:ascii="Times New Roman" w:eastAsia="Times New Roman" w:hAnsi="Times New Roman" w:cs="Times New Roman"/>
          <w:color w:val="000000"/>
          <w:sz w:val="28"/>
          <w:szCs w:val="28"/>
        </w:rPr>
        <w:softHyphen/>
        <w:t>варов, учитываемых по продажной стоимости) их оценка произво</w:t>
      </w:r>
      <w:r w:rsidRPr="00CB19D1">
        <w:rPr>
          <w:rFonts w:ascii="Times New Roman" w:eastAsia="Times New Roman" w:hAnsi="Times New Roman" w:cs="Times New Roman"/>
          <w:color w:val="000000"/>
          <w:sz w:val="28"/>
          <w:szCs w:val="28"/>
        </w:rPr>
        <w:softHyphen/>
        <w:t>дится одним из следующих способов: по себестоимости единицы; по средней себестоимости; по себестоимости первых по времени приобретения товаров (способ ФИФО); по себестоимости послед</w:t>
      </w:r>
      <w:r w:rsidRPr="00CB19D1">
        <w:rPr>
          <w:rFonts w:ascii="Times New Roman" w:eastAsia="Times New Roman" w:hAnsi="Times New Roman" w:cs="Times New Roman"/>
          <w:color w:val="000000"/>
          <w:sz w:val="28"/>
          <w:szCs w:val="28"/>
        </w:rPr>
        <w:softHyphen/>
        <w:t>них по времени приобретения товаров (способ ЛИФО).</w:t>
      </w:r>
      <w:r w:rsidR="00A4469C" w:rsidRPr="00A4469C">
        <w:rPr>
          <w:rFonts w:ascii="Times New Roman" w:eastAsia="Times New Roman" w:hAnsi="Times New Roman" w:cs="Times New Roman"/>
          <w:color w:val="000000"/>
          <w:sz w:val="28"/>
          <w:szCs w:val="28"/>
        </w:rPr>
        <w:t xml:space="preserve"> </w:t>
      </w:r>
      <w:r w:rsidR="00A4469C">
        <w:rPr>
          <w:rFonts w:ascii="Times New Roman" w:eastAsia="Times New Roman" w:hAnsi="Times New Roman" w:cs="Times New Roman"/>
          <w:color w:val="000000"/>
          <w:sz w:val="28"/>
          <w:szCs w:val="28"/>
        </w:rPr>
        <w:t>[</w:t>
      </w:r>
      <w:r w:rsidR="001021FA">
        <w:rPr>
          <w:rFonts w:ascii="Times New Roman" w:eastAsia="Times New Roman" w:hAnsi="Times New Roman" w:cs="Times New Roman"/>
          <w:color w:val="000000"/>
          <w:sz w:val="28"/>
          <w:szCs w:val="28"/>
        </w:rPr>
        <w:t>9</w:t>
      </w:r>
      <w:r w:rsidR="00A4469C">
        <w:rPr>
          <w:rFonts w:ascii="Times New Roman" w:eastAsia="Times New Roman" w:hAnsi="Times New Roman" w:cs="Times New Roman"/>
          <w:color w:val="000000"/>
          <w:sz w:val="28"/>
          <w:szCs w:val="28"/>
        </w:rPr>
        <w:t>, с.261</w:t>
      </w:r>
      <w:r w:rsidR="00A4469C" w:rsidRPr="00CB19D1">
        <w:rPr>
          <w:rFonts w:ascii="Times New Roman" w:eastAsia="Times New Roman" w:hAnsi="Times New Roman" w:cs="Times New Roman"/>
          <w:color w:val="000000"/>
          <w:sz w:val="28"/>
          <w:szCs w:val="28"/>
        </w:rPr>
        <w:t>]</w:t>
      </w:r>
    </w:p>
    <w:p w:rsidR="001066CA" w:rsidRDefault="001066CA" w:rsidP="00CD3C31">
      <w:pPr>
        <w:spacing w:after="0" w:line="360" w:lineRule="auto"/>
        <w:ind w:firstLine="709"/>
        <w:jc w:val="both"/>
        <w:rPr>
          <w:rFonts w:ascii="Times New Roman" w:hAnsi="Times New Roman" w:cs="Times New Roman"/>
          <w:sz w:val="28"/>
        </w:rPr>
      </w:pPr>
    </w:p>
    <w:p w:rsidR="003E0476" w:rsidRDefault="003E0476" w:rsidP="00BC6044">
      <w:pPr>
        <w:pStyle w:val="2"/>
        <w:spacing w:before="0" w:after="0" w:line="360" w:lineRule="auto"/>
        <w:jc w:val="center"/>
        <w:rPr>
          <w:rFonts w:ascii="Times New Roman" w:hAnsi="Times New Roman"/>
          <w:sz w:val="28"/>
        </w:rPr>
      </w:pPr>
    </w:p>
    <w:p w:rsidR="003E0476" w:rsidRPr="003E0476" w:rsidRDefault="003E0476" w:rsidP="003E0476"/>
    <w:p w:rsidR="00BC6044" w:rsidRPr="00BC6044" w:rsidRDefault="003B7FF1" w:rsidP="00BC6044">
      <w:pPr>
        <w:pStyle w:val="2"/>
        <w:spacing w:before="0" w:after="0" w:line="360" w:lineRule="auto"/>
        <w:jc w:val="center"/>
        <w:rPr>
          <w:rFonts w:ascii="Times New Roman" w:hAnsi="Times New Roman"/>
          <w:sz w:val="36"/>
          <w:szCs w:val="24"/>
        </w:rPr>
      </w:pPr>
      <w:bookmarkStart w:id="3" w:name="_Toc221458986"/>
      <w:r>
        <w:rPr>
          <w:rFonts w:ascii="Times New Roman" w:hAnsi="Times New Roman"/>
          <w:sz w:val="28"/>
        </w:rPr>
        <w:lastRenderedPageBreak/>
        <w:t>1.</w:t>
      </w:r>
      <w:r w:rsidR="00BC6044" w:rsidRPr="00BC6044">
        <w:rPr>
          <w:rFonts w:ascii="Times New Roman" w:hAnsi="Times New Roman"/>
          <w:sz w:val="28"/>
        </w:rPr>
        <w:t>2. Документальное оформление движения товаров</w:t>
      </w:r>
      <w:bookmarkEnd w:id="3"/>
    </w:p>
    <w:p w:rsidR="00442643" w:rsidRPr="00442643" w:rsidRDefault="0021375F" w:rsidP="009A4690">
      <w:pPr>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Все операции по движению (поступлению, перемещению, рас</w:t>
      </w:r>
      <w:r w:rsidRPr="00442643">
        <w:rPr>
          <w:rFonts w:ascii="Times New Roman" w:eastAsia="Times New Roman" w:hAnsi="Times New Roman" w:cs="Times New Roman"/>
          <w:color w:val="000000"/>
          <w:sz w:val="28"/>
        </w:rPr>
        <w:softHyphen/>
        <w:t xml:space="preserve">ходованию) </w:t>
      </w:r>
      <w:r w:rsidR="000306D5" w:rsidRPr="00442643">
        <w:rPr>
          <w:rFonts w:ascii="Times New Roman" w:eastAsia="Times New Roman" w:hAnsi="Times New Roman" w:cs="Times New Roman"/>
          <w:color w:val="000000"/>
          <w:sz w:val="28"/>
        </w:rPr>
        <w:t xml:space="preserve">товаров </w:t>
      </w:r>
      <w:r w:rsidRPr="00442643">
        <w:rPr>
          <w:rFonts w:ascii="Times New Roman" w:eastAsia="Times New Roman" w:hAnsi="Times New Roman" w:cs="Times New Roman"/>
          <w:color w:val="000000"/>
          <w:sz w:val="28"/>
        </w:rPr>
        <w:t>должны оформляться первичными учетными документами.</w:t>
      </w:r>
    </w:p>
    <w:p w:rsidR="0021375F" w:rsidRPr="00442643" w:rsidRDefault="0021375F"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Приобретение товаров у поставщиков осуществляется на ос</w:t>
      </w:r>
      <w:r w:rsidRPr="00442643">
        <w:rPr>
          <w:rFonts w:ascii="Times New Roman" w:eastAsia="Times New Roman" w:hAnsi="Times New Roman" w:cs="Times New Roman"/>
          <w:color w:val="000000"/>
          <w:sz w:val="28"/>
        </w:rPr>
        <w:softHyphen/>
        <w:t>новании договоров купли-продажи.</w:t>
      </w:r>
    </w:p>
    <w:p w:rsidR="0021375F" w:rsidRPr="00442643" w:rsidRDefault="0021375F"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Товары от поставщиков, как правило, поступают в организа</w:t>
      </w:r>
      <w:r w:rsidRPr="00442643">
        <w:rPr>
          <w:rFonts w:ascii="Times New Roman" w:eastAsia="Times New Roman" w:hAnsi="Times New Roman" w:cs="Times New Roman"/>
          <w:color w:val="000000"/>
          <w:sz w:val="28"/>
        </w:rPr>
        <w:softHyphen/>
        <w:t>цию с сопроводительными документами (накладными, счетами-фактурами и т.п.).</w:t>
      </w:r>
    </w:p>
    <w:p w:rsidR="0021375F" w:rsidRPr="00442643" w:rsidRDefault="0021375F"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Оформление и учет торговых операций осуществляется с ис</w:t>
      </w:r>
      <w:r w:rsidRPr="00442643">
        <w:rPr>
          <w:rFonts w:ascii="Times New Roman" w:eastAsia="Times New Roman" w:hAnsi="Times New Roman" w:cs="Times New Roman"/>
          <w:color w:val="000000"/>
          <w:sz w:val="28"/>
        </w:rPr>
        <w:softHyphen/>
        <w:t>пользованием унифицированных форм первичной учетн</w:t>
      </w:r>
      <w:r w:rsidR="004B4217">
        <w:rPr>
          <w:rFonts w:ascii="Times New Roman" w:eastAsia="Times New Roman" w:hAnsi="Times New Roman" w:cs="Times New Roman"/>
          <w:color w:val="000000"/>
          <w:sz w:val="28"/>
        </w:rPr>
        <w:t>ой доку</w:t>
      </w:r>
      <w:r w:rsidR="004B4217">
        <w:rPr>
          <w:rFonts w:ascii="Times New Roman" w:eastAsia="Times New Roman" w:hAnsi="Times New Roman" w:cs="Times New Roman"/>
          <w:color w:val="000000"/>
          <w:sz w:val="28"/>
        </w:rPr>
        <w:softHyphen/>
        <w:t>ментации, утвержденных П</w:t>
      </w:r>
      <w:r w:rsidRPr="00442643">
        <w:rPr>
          <w:rFonts w:ascii="Times New Roman" w:eastAsia="Times New Roman" w:hAnsi="Times New Roman" w:cs="Times New Roman"/>
          <w:color w:val="000000"/>
          <w:sz w:val="28"/>
        </w:rPr>
        <w:t xml:space="preserve">остановлением Госкомстата России от 25.12.98 г. № 132. Основные формы приведены в табл. </w:t>
      </w:r>
      <w:r w:rsidR="00442643">
        <w:rPr>
          <w:rFonts w:ascii="Times New Roman" w:eastAsia="Times New Roman" w:hAnsi="Times New Roman" w:cs="Times New Roman"/>
          <w:color w:val="000000"/>
          <w:sz w:val="28"/>
        </w:rPr>
        <w:t>2</w:t>
      </w:r>
      <w:r w:rsidRPr="00442643">
        <w:rPr>
          <w:rFonts w:ascii="Times New Roman" w:eastAsia="Times New Roman" w:hAnsi="Times New Roman" w:cs="Times New Roman"/>
          <w:color w:val="000000"/>
          <w:sz w:val="28"/>
        </w:rPr>
        <w:t>.1.</w:t>
      </w:r>
    </w:p>
    <w:p w:rsidR="0021375F" w:rsidRPr="00442643" w:rsidRDefault="0021375F" w:rsidP="00320ADF">
      <w:pPr>
        <w:shd w:val="clear" w:color="auto" w:fill="FFFFFF"/>
        <w:autoSpaceDE w:val="0"/>
        <w:autoSpaceDN w:val="0"/>
        <w:adjustRightInd w:val="0"/>
        <w:spacing w:after="0" w:line="360" w:lineRule="auto"/>
        <w:ind w:firstLine="709"/>
        <w:jc w:val="right"/>
        <w:rPr>
          <w:rFonts w:ascii="Times New Roman" w:hAnsi="Times New Roman" w:cs="Times New Roman"/>
          <w:sz w:val="32"/>
          <w:szCs w:val="24"/>
        </w:rPr>
      </w:pPr>
      <w:r w:rsidRPr="00442643">
        <w:rPr>
          <w:rFonts w:ascii="Times New Roman" w:eastAsia="Times New Roman" w:hAnsi="Times New Roman" w:cs="Times New Roman"/>
          <w:i/>
          <w:iCs/>
          <w:color w:val="000000"/>
          <w:sz w:val="28"/>
        </w:rPr>
        <w:t>Таблица 1</w:t>
      </w:r>
    </w:p>
    <w:p w:rsidR="0021375F" w:rsidRPr="003B7FF1" w:rsidRDefault="0021375F" w:rsidP="003B7FF1">
      <w:pPr>
        <w:shd w:val="clear" w:color="auto" w:fill="FFFFFF"/>
        <w:autoSpaceDE w:val="0"/>
        <w:autoSpaceDN w:val="0"/>
        <w:adjustRightInd w:val="0"/>
        <w:spacing w:after="0" w:line="360" w:lineRule="auto"/>
        <w:jc w:val="center"/>
        <w:rPr>
          <w:rFonts w:ascii="Times New Roman" w:hAnsi="Times New Roman" w:cs="Times New Roman"/>
          <w:sz w:val="28"/>
          <w:szCs w:val="24"/>
        </w:rPr>
      </w:pPr>
      <w:r w:rsidRPr="003B7FF1">
        <w:rPr>
          <w:rFonts w:ascii="Times New Roman" w:eastAsia="Times New Roman" w:hAnsi="Times New Roman" w:cs="Times New Roman"/>
          <w:b/>
          <w:bCs/>
          <w:color w:val="000000"/>
          <w:sz w:val="24"/>
        </w:rPr>
        <w:t>Первичные документы по движению торговых операций</w:t>
      </w:r>
    </w:p>
    <w:tbl>
      <w:tblPr>
        <w:tblW w:w="0" w:type="auto"/>
        <w:jc w:val="center"/>
        <w:tblLayout w:type="fixed"/>
        <w:tblCellMar>
          <w:left w:w="40" w:type="dxa"/>
          <w:right w:w="40" w:type="dxa"/>
        </w:tblCellMar>
        <w:tblLook w:val="0000"/>
      </w:tblPr>
      <w:tblGrid>
        <w:gridCol w:w="1418"/>
        <w:gridCol w:w="7727"/>
      </w:tblGrid>
      <w:tr w:rsidR="0021375F" w:rsidRPr="00442643" w:rsidTr="00087DA1">
        <w:trPr>
          <w:trHeight w:val="581"/>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1375F" w:rsidRPr="00320ADF" w:rsidRDefault="0021375F" w:rsidP="00320AD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20ADF">
              <w:rPr>
                <w:rFonts w:ascii="Times New Roman" w:eastAsia="Times New Roman" w:hAnsi="Times New Roman" w:cs="Times New Roman"/>
                <w:b/>
                <w:color w:val="000000"/>
                <w:sz w:val="24"/>
                <w:szCs w:val="20"/>
              </w:rPr>
              <w:t>Номер формы</w:t>
            </w:r>
          </w:p>
        </w:tc>
        <w:tc>
          <w:tcPr>
            <w:tcW w:w="7727" w:type="dxa"/>
            <w:tcBorders>
              <w:top w:val="single" w:sz="6" w:space="0" w:color="auto"/>
              <w:left w:val="single" w:sz="6" w:space="0" w:color="auto"/>
              <w:bottom w:val="single" w:sz="6" w:space="0" w:color="auto"/>
              <w:right w:val="single" w:sz="6" w:space="0" w:color="auto"/>
            </w:tcBorders>
            <w:shd w:val="clear" w:color="auto" w:fill="FFFFFF"/>
            <w:vAlign w:val="center"/>
          </w:tcPr>
          <w:p w:rsidR="0021375F" w:rsidRPr="00320ADF" w:rsidRDefault="0021375F" w:rsidP="00320AD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20ADF">
              <w:rPr>
                <w:rFonts w:ascii="Times New Roman" w:eastAsia="Times New Roman" w:hAnsi="Times New Roman" w:cs="Times New Roman"/>
                <w:b/>
                <w:color w:val="000000"/>
                <w:sz w:val="24"/>
                <w:szCs w:val="20"/>
              </w:rPr>
              <w:t>Наименование формы</w:t>
            </w:r>
          </w:p>
        </w:tc>
      </w:tr>
      <w:tr w:rsidR="0021375F" w:rsidRPr="00442643" w:rsidTr="00087DA1">
        <w:trPr>
          <w:trHeight w:val="24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rsidP="00320AD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rsidP="00320AD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 приемке товаров</w:t>
            </w:r>
          </w:p>
        </w:tc>
      </w:tr>
      <w:tr w:rsidR="0021375F" w:rsidRPr="00442643" w:rsidTr="00087DA1">
        <w:trPr>
          <w:trHeight w:val="47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ТОРГ-2</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об установленном расхождении по количеству и качеству при приемке товарно-материальных ценностей</w:t>
            </w:r>
          </w:p>
        </w:tc>
      </w:tr>
      <w:tr w:rsidR="0021375F" w:rsidRPr="00442643" w:rsidTr="00087DA1">
        <w:trPr>
          <w:trHeight w:val="47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ТОРГ-3</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об установленном расхождении по количеству и качеству при приемке импортных товаров</w:t>
            </w:r>
          </w:p>
        </w:tc>
      </w:tr>
      <w:tr w:rsidR="0021375F" w:rsidRPr="00442643" w:rsidTr="00087DA1">
        <w:trPr>
          <w:trHeight w:val="24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ТОРГ-4</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 приемке товара, поступившего без счета поставщика</w:t>
            </w:r>
          </w:p>
        </w:tc>
      </w:tr>
      <w:tr w:rsidR="0021375F" w:rsidRPr="00442643" w:rsidTr="00087DA1">
        <w:trPr>
          <w:trHeight w:val="24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ТОРГ-5</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об оприходовании тары, не указанной в счете поставщика</w:t>
            </w:r>
          </w:p>
        </w:tc>
      </w:tr>
      <w:tr w:rsidR="0021375F" w:rsidRPr="00442643" w:rsidTr="00087DA1">
        <w:trPr>
          <w:trHeight w:val="25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ТОРГ-6</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 завесе тары</w:t>
            </w:r>
          </w:p>
        </w:tc>
      </w:tr>
      <w:tr w:rsidR="0021375F" w:rsidRPr="00442643" w:rsidTr="00087DA1">
        <w:trPr>
          <w:trHeight w:val="24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ТОРГ-11</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Товарный ярлык</w:t>
            </w:r>
          </w:p>
        </w:tc>
      </w:tr>
      <w:tr w:rsidR="0021375F" w:rsidRPr="00442643" w:rsidTr="00087DA1">
        <w:trPr>
          <w:trHeight w:val="24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ТОРГ-12</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Товарная накладная</w:t>
            </w:r>
          </w:p>
        </w:tc>
      </w:tr>
      <w:tr w:rsidR="0021375F" w:rsidRPr="00442643" w:rsidTr="00087DA1">
        <w:trPr>
          <w:trHeight w:val="24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ТОРГ-13</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Накладная на внутреннее перемещение, передачу товаров, тары</w:t>
            </w:r>
          </w:p>
        </w:tc>
      </w:tr>
      <w:tr w:rsidR="0021375F" w:rsidRPr="00442643" w:rsidTr="00087DA1">
        <w:trPr>
          <w:trHeight w:val="24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ТОРГ-15</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 порче, бое, ломе товарно-материальных ценностей</w:t>
            </w:r>
          </w:p>
        </w:tc>
      </w:tr>
      <w:tr w:rsidR="0021375F" w:rsidRPr="00442643" w:rsidTr="00087DA1">
        <w:trPr>
          <w:trHeight w:val="25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ТОРГ-16</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Акт о списании товаров</w:t>
            </w:r>
          </w:p>
        </w:tc>
      </w:tr>
      <w:tr w:rsidR="0021375F" w:rsidRPr="00442643" w:rsidTr="00087DA1">
        <w:trPr>
          <w:trHeight w:val="245"/>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ТОРГ-18</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Журнал учета движения товаров на складе</w:t>
            </w:r>
          </w:p>
        </w:tc>
      </w:tr>
      <w:tr w:rsidR="0021375F" w:rsidRPr="00442643" w:rsidTr="00087DA1">
        <w:trPr>
          <w:trHeight w:val="24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ТОРГ-28</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Карточка количественно-стоимостного учета</w:t>
            </w:r>
          </w:p>
        </w:tc>
      </w:tr>
      <w:tr w:rsidR="0021375F" w:rsidRPr="00442643" w:rsidTr="00087DA1">
        <w:trPr>
          <w:trHeight w:val="250"/>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ТОРГ-29</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Товарный отчет</w:t>
            </w:r>
          </w:p>
        </w:tc>
      </w:tr>
      <w:tr w:rsidR="0021375F" w:rsidRPr="00442643" w:rsidTr="00087DA1">
        <w:trPr>
          <w:trHeight w:val="274"/>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ТОРГ-30</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21375F" w:rsidRPr="00442643" w:rsidRDefault="0021375F">
            <w:pPr>
              <w:shd w:val="clear" w:color="auto" w:fill="FFFFFF"/>
              <w:autoSpaceDE w:val="0"/>
              <w:autoSpaceDN w:val="0"/>
              <w:adjustRightInd w:val="0"/>
              <w:spacing w:after="0" w:line="240" w:lineRule="auto"/>
              <w:rPr>
                <w:rFonts w:ascii="Times New Roman" w:hAnsi="Times New Roman" w:cs="Times New Roman"/>
                <w:sz w:val="24"/>
                <w:szCs w:val="24"/>
              </w:rPr>
            </w:pPr>
            <w:r w:rsidRPr="00442643">
              <w:rPr>
                <w:rFonts w:ascii="Times New Roman" w:eastAsia="Times New Roman" w:hAnsi="Times New Roman" w:cs="Times New Roman"/>
                <w:color w:val="000000"/>
                <w:sz w:val="24"/>
                <w:szCs w:val="20"/>
              </w:rPr>
              <w:t>Отчет по таре</w:t>
            </w:r>
          </w:p>
        </w:tc>
      </w:tr>
      <w:tr w:rsidR="000C1C9A" w:rsidTr="00087DA1">
        <w:trPr>
          <w:trHeight w:val="134"/>
          <w:jc w:val="center"/>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C1C9A" w:rsidRPr="000C1C9A" w:rsidRDefault="000C1C9A" w:rsidP="000C1C9A">
            <w:pPr>
              <w:shd w:val="clear" w:color="auto" w:fill="FFFFFF"/>
              <w:spacing w:after="0" w:line="240" w:lineRule="auto"/>
              <w:rPr>
                <w:rFonts w:ascii="Times New Roman" w:eastAsia="Times New Roman" w:hAnsi="Times New Roman" w:cs="Times New Roman"/>
                <w:color w:val="000000"/>
                <w:sz w:val="24"/>
                <w:szCs w:val="20"/>
              </w:rPr>
            </w:pPr>
            <w:r w:rsidRPr="000C1C9A">
              <w:rPr>
                <w:rFonts w:ascii="Times New Roman" w:eastAsia="Times New Roman" w:hAnsi="Times New Roman" w:cs="Times New Roman"/>
                <w:color w:val="000000"/>
                <w:sz w:val="24"/>
                <w:szCs w:val="20"/>
              </w:rPr>
              <w:t xml:space="preserve">ТОРГ-31    </w:t>
            </w:r>
          </w:p>
        </w:tc>
        <w:tc>
          <w:tcPr>
            <w:tcW w:w="7727" w:type="dxa"/>
            <w:tcBorders>
              <w:top w:val="single" w:sz="6" w:space="0" w:color="auto"/>
              <w:left w:val="single" w:sz="6" w:space="0" w:color="auto"/>
              <w:bottom w:val="single" w:sz="6" w:space="0" w:color="auto"/>
              <w:right w:val="single" w:sz="6" w:space="0" w:color="auto"/>
            </w:tcBorders>
            <w:shd w:val="clear" w:color="auto" w:fill="FFFFFF"/>
          </w:tcPr>
          <w:p w:rsidR="000C1C9A" w:rsidRPr="000C1C9A" w:rsidRDefault="000C1C9A" w:rsidP="000C1C9A">
            <w:pPr>
              <w:shd w:val="clear" w:color="auto" w:fill="FFFFFF"/>
              <w:spacing w:after="0" w:line="240" w:lineRule="auto"/>
              <w:rPr>
                <w:rFonts w:ascii="Times New Roman" w:eastAsia="Times New Roman" w:hAnsi="Times New Roman" w:cs="Times New Roman"/>
                <w:color w:val="000000"/>
                <w:sz w:val="24"/>
                <w:szCs w:val="20"/>
              </w:rPr>
            </w:pPr>
            <w:r w:rsidRPr="000C1C9A">
              <w:rPr>
                <w:rFonts w:ascii="Times New Roman" w:eastAsia="Times New Roman" w:hAnsi="Times New Roman" w:cs="Times New Roman"/>
                <w:color w:val="000000"/>
                <w:sz w:val="24"/>
                <w:szCs w:val="20"/>
              </w:rPr>
              <w:t>Сопроводительн</w:t>
            </w:r>
            <w:r>
              <w:rPr>
                <w:rFonts w:ascii="Times New Roman" w:eastAsia="Times New Roman" w:hAnsi="Times New Roman" w:cs="Times New Roman"/>
                <w:color w:val="000000"/>
                <w:sz w:val="24"/>
                <w:szCs w:val="20"/>
              </w:rPr>
              <w:t xml:space="preserve">ый реестр сдачи документов    </w:t>
            </w:r>
            <w:r w:rsidRPr="000C1C9A">
              <w:rPr>
                <w:rFonts w:ascii="Times New Roman" w:eastAsia="Times New Roman" w:hAnsi="Times New Roman" w:cs="Times New Roman"/>
                <w:color w:val="000000"/>
                <w:sz w:val="24"/>
                <w:szCs w:val="20"/>
              </w:rPr>
              <w:t xml:space="preserve">          </w:t>
            </w:r>
          </w:p>
        </w:tc>
      </w:tr>
    </w:tbl>
    <w:p w:rsidR="000C1C9A" w:rsidRDefault="000C1C9A" w:rsidP="000C1C9A">
      <w:pPr>
        <w:autoSpaceDE w:val="0"/>
        <w:autoSpaceDN w:val="0"/>
        <w:adjustRightInd w:val="0"/>
        <w:spacing w:after="0" w:line="240" w:lineRule="auto"/>
        <w:ind w:firstLine="540"/>
        <w:jc w:val="both"/>
        <w:rPr>
          <w:rFonts w:ascii="Times New Roman" w:hAnsi="Times New Roman" w:cs="Times New Roman"/>
          <w:b/>
          <w:bCs/>
          <w:i/>
          <w:iCs/>
          <w:sz w:val="28"/>
          <w:szCs w:val="28"/>
        </w:rPr>
      </w:pPr>
    </w:p>
    <w:p w:rsidR="0021375F" w:rsidRPr="00442643" w:rsidRDefault="0021375F" w:rsidP="00715E96">
      <w:pPr>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 xml:space="preserve">Приемка товаров, поступивших от поставщиков, производится по акту </w:t>
      </w:r>
      <w:r w:rsidRPr="00442643">
        <w:rPr>
          <w:rFonts w:ascii="Times New Roman" w:eastAsia="Times New Roman" w:hAnsi="Times New Roman" w:cs="Times New Roman"/>
          <w:i/>
          <w:iCs/>
          <w:color w:val="000000"/>
          <w:sz w:val="28"/>
        </w:rPr>
        <w:t xml:space="preserve">о приемке товаров </w:t>
      </w:r>
      <w:r w:rsidRPr="00442643">
        <w:rPr>
          <w:rFonts w:ascii="Times New Roman" w:eastAsia="Times New Roman" w:hAnsi="Times New Roman" w:cs="Times New Roman"/>
          <w:color w:val="000000"/>
          <w:sz w:val="28"/>
        </w:rPr>
        <w:t xml:space="preserve">(форма № ТОРГ-1). Данным актом оформляется приемка товаров по качеству, количеству, массе и комплектности в соответствии с </w:t>
      </w:r>
      <w:r w:rsidRPr="00442643">
        <w:rPr>
          <w:rFonts w:ascii="Times New Roman" w:eastAsia="Times New Roman" w:hAnsi="Times New Roman" w:cs="Times New Roman"/>
          <w:color w:val="000000"/>
          <w:sz w:val="28"/>
        </w:rPr>
        <w:lastRenderedPageBreak/>
        <w:t>правилами приемки товаров и ус</w:t>
      </w:r>
      <w:r w:rsidRPr="00442643">
        <w:rPr>
          <w:rFonts w:ascii="Times New Roman" w:eastAsia="Times New Roman" w:hAnsi="Times New Roman" w:cs="Times New Roman"/>
          <w:color w:val="000000"/>
          <w:sz w:val="28"/>
        </w:rPr>
        <w:softHyphen/>
        <w:t>ловиями договора. Акт составляется членами приемной комиссии, уполномоченными на это руководителем организации. [</w:t>
      </w:r>
      <w:r w:rsidR="00DD387B">
        <w:rPr>
          <w:rFonts w:ascii="Times New Roman" w:eastAsia="Times New Roman" w:hAnsi="Times New Roman" w:cs="Times New Roman"/>
          <w:color w:val="000000"/>
          <w:sz w:val="28"/>
        </w:rPr>
        <w:t>10</w:t>
      </w:r>
      <w:r w:rsidRPr="00442643">
        <w:rPr>
          <w:rFonts w:ascii="Times New Roman" w:eastAsia="Times New Roman" w:hAnsi="Times New Roman" w:cs="Times New Roman"/>
          <w:color w:val="000000"/>
          <w:sz w:val="28"/>
        </w:rPr>
        <w:t>, с.214]</w:t>
      </w:r>
    </w:p>
    <w:p w:rsidR="00751C0A" w:rsidRPr="00442643" w:rsidRDefault="00751C0A"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Для оформления приемки отечественных и импортных това</w:t>
      </w:r>
      <w:r w:rsidRPr="00442643">
        <w:rPr>
          <w:rFonts w:ascii="Times New Roman" w:eastAsia="Times New Roman" w:hAnsi="Times New Roman" w:cs="Times New Roman"/>
          <w:color w:val="000000"/>
          <w:sz w:val="28"/>
        </w:rPr>
        <w:softHyphen/>
        <w:t>ров при количественных и качественных расхождениях по сравне</w:t>
      </w:r>
      <w:r w:rsidRPr="00442643">
        <w:rPr>
          <w:rFonts w:ascii="Times New Roman" w:eastAsia="Times New Roman" w:hAnsi="Times New Roman" w:cs="Times New Roman"/>
          <w:color w:val="000000"/>
          <w:sz w:val="28"/>
        </w:rPr>
        <w:softHyphen/>
        <w:t>нию с данными сопроводительных документов поставщика при</w:t>
      </w:r>
      <w:r w:rsidRPr="00442643">
        <w:rPr>
          <w:rFonts w:ascii="Times New Roman" w:eastAsia="Times New Roman" w:hAnsi="Times New Roman" w:cs="Times New Roman"/>
          <w:color w:val="000000"/>
          <w:sz w:val="28"/>
        </w:rPr>
        <w:softHyphen/>
        <w:t xml:space="preserve">меняются соответственно </w:t>
      </w:r>
      <w:r w:rsidRPr="00442643">
        <w:rPr>
          <w:rFonts w:ascii="Times New Roman" w:eastAsia="Times New Roman" w:hAnsi="Times New Roman" w:cs="Times New Roman"/>
          <w:i/>
          <w:iCs/>
          <w:color w:val="000000"/>
          <w:sz w:val="28"/>
        </w:rPr>
        <w:t>акт об установленном расхождении по количеству и качеству при приемке товарно-материальных цен</w:t>
      </w:r>
      <w:r w:rsidRPr="00442643">
        <w:rPr>
          <w:rFonts w:ascii="Times New Roman" w:eastAsia="Times New Roman" w:hAnsi="Times New Roman" w:cs="Times New Roman"/>
          <w:i/>
          <w:iCs/>
          <w:color w:val="000000"/>
          <w:sz w:val="28"/>
        </w:rPr>
        <w:softHyphen/>
        <w:t xml:space="preserve">ностей </w:t>
      </w:r>
      <w:r w:rsidRPr="00442643">
        <w:rPr>
          <w:rFonts w:ascii="Times New Roman" w:eastAsia="Times New Roman" w:hAnsi="Times New Roman" w:cs="Times New Roman"/>
          <w:color w:val="000000"/>
          <w:sz w:val="28"/>
        </w:rPr>
        <w:t xml:space="preserve">(форма № ТОРГ-2) и </w:t>
      </w:r>
      <w:r w:rsidRPr="00442643">
        <w:rPr>
          <w:rFonts w:ascii="Times New Roman" w:eastAsia="Times New Roman" w:hAnsi="Times New Roman" w:cs="Times New Roman"/>
          <w:i/>
          <w:iCs/>
          <w:color w:val="000000"/>
          <w:sz w:val="28"/>
        </w:rPr>
        <w:t xml:space="preserve">акт об установленном расхождении по количеству и качеству при приемке импортных товаров </w:t>
      </w:r>
      <w:r w:rsidRPr="00442643">
        <w:rPr>
          <w:rFonts w:ascii="Times New Roman" w:eastAsia="Times New Roman" w:hAnsi="Times New Roman" w:cs="Times New Roman"/>
          <w:color w:val="000000"/>
          <w:sz w:val="28"/>
        </w:rPr>
        <w:t>(фор</w:t>
      </w:r>
      <w:r w:rsidRPr="00442643">
        <w:rPr>
          <w:rFonts w:ascii="Times New Roman" w:eastAsia="Times New Roman" w:hAnsi="Times New Roman" w:cs="Times New Roman"/>
          <w:color w:val="000000"/>
          <w:sz w:val="28"/>
        </w:rPr>
        <w:softHyphen/>
        <w:t>ма № ТОРГ-3). Данные акты являются юридическим основанием для предъявления претензии поставщику.</w:t>
      </w:r>
    </w:p>
    <w:p w:rsidR="00751C0A" w:rsidRPr="00442643" w:rsidRDefault="00751C0A"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Приемка товаров получателем по количеству, качеству и ком</w:t>
      </w:r>
      <w:r w:rsidRPr="00442643">
        <w:rPr>
          <w:rFonts w:ascii="Times New Roman" w:eastAsia="Times New Roman" w:hAnsi="Times New Roman" w:cs="Times New Roman"/>
          <w:color w:val="000000"/>
          <w:sz w:val="28"/>
        </w:rPr>
        <w:softHyphen/>
        <w:t>плектности товаров от организации транспорта оформляется актом в соответствии с правилами, действующими на транспорте.</w:t>
      </w:r>
    </w:p>
    <w:p w:rsidR="00751C0A" w:rsidRPr="00442643" w:rsidRDefault="00751C0A" w:rsidP="00B01A3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Акты о приемке товаров по количеству составляются в соот</w:t>
      </w:r>
      <w:r w:rsidRPr="00442643">
        <w:rPr>
          <w:rFonts w:ascii="Times New Roman" w:eastAsia="Times New Roman" w:hAnsi="Times New Roman" w:cs="Times New Roman"/>
          <w:color w:val="000000"/>
          <w:sz w:val="28"/>
        </w:rPr>
        <w:softHyphen/>
        <w:t>ветствии с фактическим наличием товаров данным, содержащим</w:t>
      </w:r>
      <w:r w:rsidRPr="00442643">
        <w:rPr>
          <w:rFonts w:ascii="Times New Roman" w:eastAsia="Times New Roman" w:hAnsi="Times New Roman" w:cs="Times New Roman"/>
          <w:color w:val="000000"/>
          <w:sz w:val="28"/>
        </w:rPr>
        <w:softHyphen/>
        <w:t>ся в транспортных, сопроводительных или расчетных докумен</w:t>
      </w:r>
      <w:r w:rsidRPr="00442643">
        <w:rPr>
          <w:rFonts w:ascii="Times New Roman" w:eastAsia="Times New Roman" w:hAnsi="Times New Roman" w:cs="Times New Roman"/>
          <w:color w:val="000000"/>
          <w:sz w:val="28"/>
        </w:rPr>
        <w:softHyphen/>
        <w:t>тах, а при приемке их по качеству и комплектности — требова</w:t>
      </w:r>
      <w:r w:rsidRPr="00442643">
        <w:rPr>
          <w:rFonts w:ascii="Times New Roman" w:eastAsia="Times New Roman" w:hAnsi="Times New Roman" w:cs="Times New Roman"/>
          <w:color w:val="000000"/>
          <w:sz w:val="28"/>
        </w:rPr>
        <w:softHyphen/>
        <w:t xml:space="preserve">ниями к качеству товаров, предусмотренных в договоре или контракте. </w:t>
      </w:r>
    </w:p>
    <w:p w:rsidR="00B01A33" w:rsidRDefault="00751C0A" w:rsidP="0044264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Если товарно-материальные ценности поступают в организа</w:t>
      </w:r>
      <w:r w:rsidRPr="00442643">
        <w:rPr>
          <w:rFonts w:ascii="Times New Roman" w:eastAsia="Times New Roman" w:hAnsi="Times New Roman" w:cs="Times New Roman"/>
          <w:color w:val="000000"/>
          <w:sz w:val="28"/>
        </w:rPr>
        <w:softHyphen/>
        <w:t xml:space="preserve">цию без счета поставщика, то они принимаются по </w:t>
      </w:r>
      <w:r w:rsidRPr="00442643">
        <w:rPr>
          <w:rFonts w:ascii="Times New Roman" w:eastAsia="Times New Roman" w:hAnsi="Times New Roman" w:cs="Times New Roman"/>
          <w:i/>
          <w:iCs/>
          <w:color w:val="000000"/>
          <w:sz w:val="28"/>
        </w:rPr>
        <w:t xml:space="preserve">акту о приемке товара, поступившего без счета поставщика </w:t>
      </w:r>
      <w:r w:rsidRPr="00442643">
        <w:rPr>
          <w:rFonts w:ascii="Times New Roman" w:eastAsia="Times New Roman" w:hAnsi="Times New Roman" w:cs="Times New Roman"/>
          <w:color w:val="000000"/>
          <w:sz w:val="28"/>
        </w:rPr>
        <w:t xml:space="preserve">(форма № ТОРГ-4). Ценности принимаются по данному акту по фактическому наличию. </w:t>
      </w:r>
    </w:p>
    <w:p w:rsidR="00751C0A" w:rsidRPr="00442643" w:rsidRDefault="00751C0A"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 xml:space="preserve">Для оформления приемки и оприходования тары применяется </w:t>
      </w:r>
      <w:r w:rsidRPr="00442643">
        <w:rPr>
          <w:rFonts w:ascii="Times New Roman" w:eastAsia="Times New Roman" w:hAnsi="Times New Roman" w:cs="Times New Roman"/>
          <w:i/>
          <w:iCs/>
          <w:color w:val="000000"/>
          <w:sz w:val="28"/>
        </w:rPr>
        <w:t xml:space="preserve">акт об оприходовании тары, не указанной в счете поставщика </w:t>
      </w:r>
      <w:r w:rsidRPr="00442643">
        <w:rPr>
          <w:rFonts w:ascii="Times New Roman" w:hAnsi="Times New Roman" w:cs="Times New Roman"/>
          <w:color w:val="000000"/>
          <w:sz w:val="28"/>
        </w:rPr>
        <w:t>(</w:t>
      </w:r>
      <w:r w:rsidRPr="00442643">
        <w:rPr>
          <w:rFonts w:ascii="Times New Roman" w:eastAsia="Times New Roman" w:hAnsi="Times New Roman" w:cs="Times New Roman"/>
          <w:color w:val="000000"/>
          <w:sz w:val="28"/>
        </w:rPr>
        <w:t>форма № ТОРГ-5).</w:t>
      </w:r>
    </w:p>
    <w:p w:rsidR="00751C0A" w:rsidRDefault="00751C0A" w:rsidP="0044264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Товары приходуются по чистому весу (без тары). При оприхо</w:t>
      </w:r>
      <w:r w:rsidRPr="00442643">
        <w:rPr>
          <w:rFonts w:ascii="Times New Roman" w:eastAsia="Times New Roman" w:hAnsi="Times New Roman" w:cs="Times New Roman"/>
          <w:color w:val="000000"/>
          <w:sz w:val="28"/>
        </w:rPr>
        <w:softHyphen/>
        <w:t>довании некоторых товаров чистый вес (нетто) определяется пу</w:t>
      </w:r>
      <w:r w:rsidRPr="00442643">
        <w:rPr>
          <w:rFonts w:ascii="Times New Roman" w:eastAsia="Times New Roman" w:hAnsi="Times New Roman" w:cs="Times New Roman"/>
          <w:color w:val="000000"/>
          <w:sz w:val="28"/>
        </w:rPr>
        <w:softHyphen/>
        <w:t>тем вычита</w:t>
      </w:r>
      <w:r w:rsidR="00A04485">
        <w:rPr>
          <w:rFonts w:ascii="Times New Roman" w:eastAsia="Times New Roman" w:hAnsi="Times New Roman" w:cs="Times New Roman"/>
          <w:color w:val="000000"/>
          <w:sz w:val="28"/>
        </w:rPr>
        <w:t>ния из общего веса товара (брутт</w:t>
      </w:r>
      <w:r w:rsidRPr="00442643">
        <w:rPr>
          <w:rFonts w:ascii="Times New Roman" w:eastAsia="Times New Roman" w:hAnsi="Times New Roman" w:cs="Times New Roman"/>
          <w:color w:val="000000"/>
          <w:sz w:val="28"/>
        </w:rPr>
        <w:t>о) веса тары по марки</w:t>
      </w:r>
      <w:r w:rsidRPr="00442643">
        <w:rPr>
          <w:rFonts w:ascii="Times New Roman" w:eastAsia="Times New Roman" w:hAnsi="Times New Roman" w:cs="Times New Roman"/>
          <w:color w:val="000000"/>
          <w:sz w:val="28"/>
        </w:rPr>
        <w:softHyphen/>
        <w:t xml:space="preserve">ровке. После высвобождения тары из-под товара ее взвешивают. Если фактический вес тары больше веса этой тары, указанного в маркировке, возникает разница в весе товара, </w:t>
      </w:r>
      <w:r w:rsidRPr="00442643">
        <w:rPr>
          <w:rFonts w:ascii="Times New Roman" w:eastAsia="Times New Roman" w:hAnsi="Times New Roman" w:cs="Times New Roman"/>
          <w:color w:val="000000"/>
          <w:sz w:val="28"/>
        </w:rPr>
        <w:lastRenderedPageBreak/>
        <w:t xml:space="preserve">которая называется </w:t>
      </w:r>
      <w:r w:rsidRPr="00442643">
        <w:rPr>
          <w:rFonts w:ascii="Times New Roman" w:eastAsia="Times New Roman" w:hAnsi="Times New Roman" w:cs="Times New Roman"/>
          <w:i/>
          <w:iCs/>
          <w:color w:val="000000"/>
          <w:sz w:val="28"/>
        </w:rPr>
        <w:t xml:space="preserve">завесом тары. </w:t>
      </w:r>
      <w:r w:rsidRPr="00442643">
        <w:rPr>
          <w:rFonts w:ascii="Times New Roman" w:eastAsia="Times New Roman" w:hAnsi="Times New Roman" w:cs="Times New Roman"/>
          <w:color w:val="000000"/>
          <w:sz w:val="28"/>
        </w:rPr>
        <w:t xml:space="preserve">Завес тары оформляется специальным </w:t>
      </w:r>
      <w:r w:rsidRPr="00442643">
        <w:rPr>
          <w:rFonts w:ascii="Times New Roman" w:eastAsia="Times New Roman" w:hAnsi="Times New Roman" w:cs="Times New Roman"/>
          <w:i/>
          <w:iCs/>
          <w:color w:val="000000"/>
          <w:sz w:val="28"/>
        </w:rPr>
        <w:t>актом о за</w:t>
      </w:r>
      <w:r w:rsidRPr="00442643">
        <w:rPr>
          <w:rFonts w:ascii="Times New Roman" w:eastAsia="Times New Roman" w:hAnsi="Times New Roman" w:cs="Times New Roman"/>
          <w:i/>
          <w:iCs/>
          <w:color w:val="000000"/>
          <w:sz w:val="28"/>
        </w:rPr>
        <w:softHyphen/>
        <w:t xml:space="preserve">весе тары </w:t>
      </w:r>
      <w:r w:rsidRPr="00442643">
        <w:rPr>
          <w:rFonts w:ascii="Times New Roman" w:eastAsia="Times New Roman" w:hAnsi="Times New Roman" w:cs="Times New Roman"/>
          <w:color w:val="000000"/>
          <w:sz w:val="28"/>
        </w:rPr>
        <w:t>(форма № ТОРГ-6) в двух экземплярах. Второй экземп</w:t>
      </w:r>
      <w:r w:rsidRPr="00442643">
        <w:rPr>
          <w:rFonts w:ascii="Times New Roman" w:eastAsia="Times New Roman" w:hAnsi="Times New Roman" w:cs="Times New Roman"/>
          <w:color w:val="000000"/>
          <w:sz w:val="28"/>
        </w:rPr>
        <w:softHyphen/>
        <w:t>ляр вместе с рекламацией направляется поставщику для возмеще</w:t>
      </w:r>
      <w:r w:rsidRPr="00442643">
        <w:rPr>
          <w:rFonts w:ascii="Times New Roman" w:eastAsia="Times New Roman" w:hAnsi="Times New Roman" w:cs="Times New Roman"/>
          <w:color w:val="000000"/>
          <w:sz w:val="28"/>
        </w:rPr>
        <w:softHyphen/>
        <w:t>ния. При этом на таре делается отметка (краской, химическим ка</w:t>
      </w:r>
      <w:r w:rsidRPr="00442643">
        <w:rPr>
          <w:rFonts w:ascii="Times New Roman" w:eastAsia="Times New Roman" w:hAnsi="Times New Roman" w:cs="Times New Roman"/>
          <w:color w:val="000000"/>
          <w:sz w:val="28"/>
        </w:rPr>
        <w:softHyphen/>
        <w:t>рандашом, чернилами) с указанием номера и даты акта о завесе, чтобы предотвратить повторное актирование одной и той же тары.</w:t>
      </w:r>
    </w:p>
    <w:p w:rsidR="00751C0A" w:rsidRPr="00442643" w:rsidRDefault="00751C0A"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Поступившие товары хранятся на складе организации.</w:t>
      </w:r>
    </w:p>
    <w:p w:rsidR="00751C0A" w:rsidRDefault="00751C0A" w:rsidP="0044264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Для учета товаров в местах их хранения применяются формы, приведенные в альбоме унифицированных форм первичной учет</w:t>
      </w:r>
      <w:r w:rsidRPr="00442643">
        <w:rPr>
          <w:rFonts w:ascii="Times New Roman" w:eastAsia="Times New Roman" w:hAnsi="Times New Roman" w:cs="Times New Roman"/>
          <w:color w:val="000000"/>
          <w:sz w:val="28"/>
        </w:rPr>
        <w:softHyphen/>
        <w:t>ной документации по учету продукции, товарно-материальных ценностей в</w:t>
      </w:r>
      <w:r w:rsidR="005D379A">
        <w:rPr>
          <w:rFonts w:ascii="Times New Roman" w:eastAsia="Times New Roman" w:hAnsi="Times New Roman" w:cs="Times New Roman"/>
          <w:color w:val="000000"/>
          <w:sz w:val="28"/>
        </w:rPr>
        <w:t xml:space="preserve"> местах хранения, утвержденные П</w:t>
      </w:r>
      <w:r w:rsidRPr="00442643">
        <w:rPr>
          <w:rFonts w:ascii="Times New Roman" w:eastAsia="Times New Roman" w:hAnsi="Times New Roman" w:cs="Times New Roman"/>
          <w:color w:val="000000"/>
          <w:sz w:val="28"/>
        </w:rPr>
        <w:t>остановлением Гос</w:t>
      </w:r>
      <w:r w:rsidRPr="00442643">
        <w:rPr>
          <w:rFonts w:ascii="Times New Roman" w:eastAsia="Times New Roman" w:hAnsi="Times New Roman" w:cs="Times New Roman"/>
          <w:color w:val="000000"/>
          <w:sz w:val="28"/>
        </w:rPr>
        <w:softHyphen/>
        <w:t>комстата России от 09.08.99 г. № 66.</w:t>
      </w:r>
    </w:p>
    <w:p w:rsidR="00DE4DB4" w:rsidRPr="00442643" w:rsidRDefault="00DE4DB4" w:rsidP="00DE4DB4">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Организация складского учета товаров зависит от способа их хранения</w:t>
      </w:r>
      <w:r>
        <w:rPr>
          <w:rFonts w:ascii="Times New Roman" w:eastAsia="Times New Roman" w:hAnsi="Times New Roman" w:cs="Times New Roman"/>
          <w:color w:val="000000"/>
          <w:sz w:val="28"/>
        </w:rPr>
        <w:t>.</w:t>
      </w:r>
      <w:r w:rsidRPr="00442643">
        <w:rPr>
          <w:rFonts w:ascii="Times New Roman" w:eastAsia="Times New Roman" w:hAnsi="Times New Roman" w:cs="Times New Roman"/>
          <w:color w:val="000000"/>
          <w:sz w:val="28"/>
        </w:rPr>
        <w:t xml:space="preserve"> Различают партионный и сортовой способы хранения и соответственно партионный и сортовой учет товарно-материаль</w:t>
      </w:r>
      <w:r w:rsidRPr="00442643">
        <w:rPr>
          <w:rFonts w:ascii="Times New Roman" w:eastAsia="Times New Roman" w:hAnsi="Times New Roman" w:cs="Times New Roman"/>
          <w:color w:val="000000"/>
          <w:sz w:val="28"/>
        </w:rPr>
        <w:softHyphen/>
        <w:t>ных ценностей.</w:t>
      </w:r>
    </w:p>
    <w:p w:rsidR="009E7EB9"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сортовом методе товары учитываются на карточках сортового учета, где отражаются наличие и движение (приход и расход) товаров. При автоматизации бухгалтерского учета соответствующие регистры бухгалтерского учета могут формироваться в бездокументарной форме на магнитных носителях. </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партионном методе учет товаров ведется в таком же порядке, как и при сортовом методе, но отдельно по каждой партии товаров. Под партией понимаются товары, поступившие одновременно по одному документу либо по нескольким документам.</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Партионный метод учета и хранения товаров следует применять одновременно в бухгалтерской службе и на складе.</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партионного метода учета товаров:</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при партионном методе аналитический учет товаров ве</w:t>
      </w:r>
      <w:r w:rsidR="009E7EB9">
        <w:rPr>
          <w:rFonts w:ascii="Times New Roman" w:hAnsi="Times New Roman" w:cs="Times New Roman"/>
          <w:sz w:val="28"/>
          <w:szCs w:val="28"/>
        </w:rPr>
        <w:t xml:space="preserve">дется на партионных картах </w:t>
      </w:r>
      <w:r w:rsidR="009E7EB9" w:rsidRPr="00442643">
        <w:rPr>
          <w:rFonts w:ascii="Times New Roman" w:eastAsia="Times New Roman" w:hAnsi="Times New Roman" w:cs="Times New Roman"/>
          <w:color w:val="000000"/>
          <w:sz w:val="28"/>
        </w:rPr>
        <w:t>(форма №МХ-10)</w:t>
      </w:r>
      <w:r w:rsidR="009E7EB9">
        <w:rPr>
          <w:rFonts w:ascii="Times New Roman" w:eastAsia="Times New Roman" w:hAnsi="Times New Roman" w:cs="Times New Roman"/>
          <w:color w:val="000000"/>
          <w:sz w:val="28"/>
        </w:rPr>
        <w:t>,</w:t>
      </w:r>
      <w:r>
        <w:rPr>
          <w:rFonts w:ascii="Times New Roman" w:hAnsi="Times New Roman" w:cs="Times New Roman"/>
          <w:sz w:val="28"/>
          <w:szCs w:val="28"/>
        </w:rPr>
        <w:t xml:space="preserve"> на которых учитываются поступление товаров данной партии и расход товаров только из данной партии;</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партионные карты (карточки) регистрируются с присвоением номера данной партии товаров;</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каждая партия товаров на складе размещается обособленно, т.е. отдельно от других товаров;</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в первичных расходных документах делаются отметки об отпуске товаров из данной партии (указывается номер партионной карты);</w:t>
      </w:r>
    </w:p>
    <w:p w:rsidR="008D59E4" w:rsidRDefault="008D59E4" w:rsidP="00DE4DB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оборотные ведомости по товарам данной партии составляются отдельно от других товаров;</w:t>
      </w:r>
    </w:p>
    <w:p w:rsidR="008D59E4" w:rsidRPr="00325F3E" w:rsidRDefault="008D59E4" w:rsidP="00DE4DB4">
      <w:pPr>
        <w:autoSpaceDE w:val="0"/>
        <w:autoSpaceDN w:val="0"/>
        <w:adjustRightInd w:val="0"/>
        <w:spacing w:after="0" w:line="360" w:lineRule="auto"/>
        <w:ind w:firstLine="709"/>
        <w:jc w:val="both"/>
        <w:rPr>
          <w:rFonts w:ascii="Times New Roman" w:eastAsia="Times New Roman" w:hAnsi="Times New Roman" w:cs="Times New Roman"/>
          <w:color w:val="000000"/>
          <w:sz w:val="28"/>
        </w:rPr>
      </w:pPr>
      <w:r>
        <w:rPr>
          <w:rFonts w:ascii="Times New Roman" w:hAnsi="Times New Roman" w:cs="Times New Roman"/>
          <w:sz w:val="28"/>
          <w:szCs w:val="28"/>
        </w:rPr>
        <w:t xml:space="preserve">е) после полного выбытия со склада данной партии товаров или при наличии незначительных остатков производится по данной партии товаров инвентаризация. Выявленные в процессе инвентаризации излишки приходуются, а недостачи и потери от порчи списываются в дебет счета </w:t>
      </w:r>
      <w:r w:rsidR="009E7EB9">
        <w:rPr>
          <w:rFonts w:ascii="Times New Roman" w:hAnsi="Times New Roman" w:cs="Times New Roman"/>
          <w:sz w:val="28"/>
          <w:szCs w:val="28"/>
        </w:rPr>
        <w:t xml:space="preserve">94 </w:t>
      </w:r>
      <w:r>
        <w:rPr>
          <w:rFonts w:ascii="Times New Roman" w:hAnsi="Times New Roman" w:cs="Times New Roman"/>
          <w:sz w:val="28"/>
          <w:szCs w:val="28"/>
        </w:rPr>
        <w:t xml:space="preserve">"Недостачи и потери от порчи ценностей". </w:t>
      </w:r>
      <w:r w:rsidR="00325F3E" w:rsidRPr="00325F3E">
        <w:rPr>
          <w:rFonts w:ascii="Times New Roman" w:hAnsi="Times New Roman" w:cs="Times New Roman"/>
          <w:sz w:val="28"/>
          <w:szCs w:val="28"/>
        </w:rPr>
        <w:t>[</w:t>
      </w:r>
      <w:r w:rsidR="0027425D">
        <w:rPr>
          <w:rFonts w:ascii="Times New Roman" w:hAnsi="Times New Roman" w:cs="Times New Roman"/>
          <w:sz w:val="28"/>
          <w:szCs w:val="28"/>
        </w:rPr>
        <w:t>4</w:t>
      </w:r>
      <w:r w:rsidR="00325F3E" w:rsidRPr="00325F3E">
        <w:rPr>
          <w:rFonts w:ascii="Times New Roman" w:hAnsi="Times New Roman" w:cs="Times New Roman"/>
          <w:sz w:val="28"/>
          <w:szCs w:val="28"/>
        </w:rPr>
        <w:t>]</w:t>
      </w:r>
    </w:p>
    <w:p w:rsidR="0075576B" w:rsidRPr="00442643" w:rsidRDefault="0075576B"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 xml:space="preserve">Для учета товаров в местах их хранения к ним прикрепляют </w:t>
      </w:r>
      <w:r w:rsidRPr="00442643">
        <w:rPr>
          <w:rFonts w:ascii="Times New Roman" w:eastAsia="Times New Roman" w:hAnsi="Times New Roman" w:cs="Times New Roman"/>
          <w:i/>
          <w:iCs/>
          <w:color w:val="000000"/>
          <w:sz w:val="28"/>
        </w:rPr>
        <w:t xml:space="preserve">товарный ярлык </w:t>
      </w:r>
      <w:r w:rsidRPr="00442643">
        <w:rPr>
          <w:rFonts w:ascii="Times New Roman" w:eastAsia="Times New Roman" w:hAnsi="Times New Roman" w:cs="Times New Roman"/>
          <w:color w:val="000000"/>
          <w:sz w:val="28"/>
        </w:rPr>
        <w:t>(форма № ТОРГ-11). Товарный ярлык заполняет</w:t>
      </w:r>
      <w:r w:rsidRPr="00442643">
        <w:rPr>
          <w:rFonts w:ascii="Times New Roman" w:eastAsia="Times New Roman" w:hAnsi="Times New Roman" w:cs="Times New Roman"/>
          <w:color w:val="000000"/>
          <w:sz w:val="28"/>
        </w:rPr>
        <w:softHyphen/>
        <w:t>ся в одном экземпляре материально ответственным лицом на каж</w:t>
      </w:r>
      <w:r w:rsidRPr="00442643">
        <w:rPr>
          <w:rFonts w:ascii="Times New Roman" w:eastAsia="Times New Roman" w:hAnsi="Times New Roman" w:cs="Times New Roman"/>
          <w:color w:val="000000"/>
          <w:sz w:val="28"/>
        </w:rPr>
        <w:softHyphen/>
        <w:t>дое наименование с проставлением порядкового номера ярлыка. Товарный ярлык хранят вместе с товаром по месту его нахожде</w:t>
      </w:r>
      <w:r w:rsidRPr="00442643">
        <w:rPr>
          <w:rFonts w:ascii="Times New Roman" w:eastAsia="Times New Roman" w:hAnsi="Times New Roman" w:cs="Times New Roman"/>
          <w:color w:val="000000"/>
          <w:sz w:val="28"/>
        </w:rPr>
        <w:softHyphen/>
        <w:t>ния. Данные товарного ярлыка применяются для заполнения ин</w:t>
      </w:r>
      <w:r w:rsidRPr="00442643">
        <w:rPr>
          <w:rFonts w:ascii="Times New Roman" w:eastAsia="Times New Roman" w:hAnsi="Times New Roman" w:cs="Times New Roman"/>
          <w:color w:val="000000"/>
          <w:sz w:val="28"/>
        </w:rPr>
        <w:softHyphen/>
        <w:t>вентаризационной описи товаров.</w:t>
      </w:r>
    </w:p>
    <w:p w:rsidR="0075576B" w:rsidRPr="00442643" w:rsidRDefault="0075576B"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 xml:space="preserve">Для аналитического учета товаров, которые учитываются в количественно-стоимостном выражении, применяются </w:t>
      </w:r>
      <w:r w:rsidRPr="00442643">
        <w:rPr>
          <w:rFonts w:ascii="Times New Roman" w:eastAsia="Times New Roman" w:hAnsi="Times New Roman" w:cs="Times New Roman"/>
          <w:i/>
          <w:iCs/>
          <w:color w:val="000000"/>
          <w:sz w:val="28"/>
        </w:rPr>
        <w:t xml:space="preserve">карточки количественно-стоимостного учета </w:t>
      </w:r>
      <w:r w:rsidRPr="00442643">
        <w:rPr>
          <w:rFonts w:ascii="Times New Roman" w:eastAsia="Times New Roman" w:hAnsi="Times New Roman" w:cs="Times New Roman"/>
          <w:color w:val="000000"/>
          <w:sz w:val="28"/>
        </w:rPr>
        <w:t>(форма № ТОРГ-28).</w:t>
      </w:r>
    </w:p>
    <w:p w:rsidR="0075576B" w:rsidRPr="00442643" w:rsidRDefault="0075576B"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Карточка ведется отдельно на каждое наименование, сорт то</w:t>
      </w:r>
      <w:r w:rsidRPr="00442643">
        <w:rPr>
          <w:rFonts w:ascii="Times New Roman" w:eastAsia="Times New Roman" w:hAnsi="Times New Roman" w:cs="Times New Roman"/>
          <w:color w:val="000000"/>
          <w:sz w:val="28"/>
        </w:rPr>
        <w:softHyphen/>
        <w:t>вара. При количественно-стоимостном учете однородные товары различного назначения, но имеющие одинаковую розничную цену, могут учитываться вместе на одной карточке. Записи в карточке производятся в количественном и стоимостном выражении на ос</w:t>
      </w:r>
      <w:r w:rsidRPr="00442643">
        <w:rPr>
          <w:rFonts w:ascii="Times New Roman" w:eastAsia="Times New Roman" w:hAnsi="Times New Roman" w:cs="Times New Roman"/>
          <w:color w:val="000000"/>
          <w:sz w:val="28"/>
        </w:rPr>
        <w:softHyphen/>
        <w:t>новании проверенных документов, представляемых в бухгалтерию материально ответственными лицами.</w:t>
      </w:r>
    </w:p>
    <w:p w:rsidR="0075576B" w:rsidRPr="00442643" w:rsidRDefault="0075576B"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Для учета движения и остатков товаров и тары на складе при</w:t>
      </w:r>
      <w:r w:rsidRPr="00442643">
        <w:rPr>
          <w:rFonts w:ascii="Times New Roman" w:eastAsia="Times New Roman" w:hAnsi="Times New Roman" w:cs="Times New Roman"/>
          <w:color w:val="000000"/>
          <w:sz w:val="28"/>
        </w:rPr>
        <w:softHyphen/>
        <w:t xml:space="preserve">меняется </w:t>
      </w:r>
      <w:r w:rsidRPr="00442643">
        <w:rPr>
          <w:rFonts w:ascii="Times New Roman" w:eastAsia="Times New Roman" w:hAnsi="Times New Roman" w:cs="Times New Roman"/>
          <w:i/>
          <w:iCs/>
          <w:color w:val="000000"/>
          <w:sz w:val="28"/>
        </w:rPr>
        <w:t xml:space="preserve">журнал учета движения товаров на складе </w:t>
      </w:r>
      <w:r w:rsidRPr="00442643">
        <w:rPr>
          <w:rFonts w:ascii="Times New Roman" w:eastAsia="Times New Roman" w:hAnsi="Times New Roman" w:cs="Times New Roman"/>
          <w:color w:val="000000"/>
          <w:sz w:val="28"/>
        </w:rPr>
        <w:t xml:space="preserve">(форма № ТОРГ-18). Журнал </w:t>
      </w:r>
      <w:r w:rsidRPr="00442643">
        <w:rPr>
          <w:rFonts w:ascii="Times New Roman" w:eastAsia="Times New Roman" w:hAnsi="Times New Roman" w:cs="Times New Roman"/>
          <w:color w:val="000000"/>
          <w:sz w:val="28"/>
        </w:rPr>
        <w:lastRenderedPageBreak/>
        <w:t>ведется материально ответственным лицом по наименованиям, сортам, количеству и цене. Записи в журнал произ</w:t>
      </w:r>
      <w:r w:rsidRPr="00442643">
        <w:rPr>
          <w:rFonts w:ascii="Times New Roman" w:eastAsia="Times New Roman" w:hAnsi="Times New Roman" w:cs="Times New Roman"/>
          <w:color w:val="000000"/>
          <w:sz w:val="28"/>
        </w:rPr>
        <w:softHyphen/>
        <w:t>водятся на основании приходно-расходных документов или накопи</w:t>
      </w:r>
      <w:r w:rsidRPr="00442643">
        <w:rPr>
          <w:rFonts w:ascii="Times New Roman" w:eastAsia="Times New Roman" w:hAnsi="Times New Roman" w:cs="Times New Roman"/>
          <w:color w:val="000000"/>
          <w:sz w:val="28"/>
        </w:rPr>
        <w:softHyphen/>
        <w:t>тельных ведомостей по учету отпуска товаров и тары за день.</w:t>
      </w:r>
    </w:p>
    <w:p w:rsidR="0075576B" w:rsidRPr="00442643" w:rsidRDefault="0075576B"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 xml:space="preserve">При продаже товаров другим организациям отпуск товаров со склада производится по </w:t>
      </w:r>
      <w:r w:rsidRPr="00442643">
        <w:rPr>
          <w:rFonts w:ascii="Times New Roman" w:eastAsia="Times New Roman" w:hAnsi="Times New Roman" w:cs="Times New Roman"/>
          <w:i/>
          <w:iCs/>
          <w:color w:val="000000"/>
          <w:sz w:val="28"/>
        </w:rPr>
        <w:t xml:space="preserve">товарным накладным </w:t>
      </w:r>
      <w:r w:rsidRPr="00442643">
        <w:rPr>
          <w:rFonts w:ascii="Times New Roman" w:eastAsia="Times New Roman" w:hAnsi="Times New Roman" w:cs="Times New Roman"/>
          <w:color w:val="000000"/>
          <w:sz w:val="28"/>
        </w:rPr>
        <w:t>(форма № ТОРГ-12). Товарная накладная составляется в двух экземплярах. Первый эк</w:t>
      </w:r>
      <w:r w:rsidRPr="00442643">
        <w:rPr>
          <w:rFonts w:ascii="Times New Roman" w:eastAsia="Times New Roman" w:hAnsi="Times New Roman" w:cs="Times New Roman"/>
          <w:color w:val="000000"/>
          <w:sz w:val="28"/>
        </w:rPr>
        <w:softHyphen/>
        <w:t>земпляр остается в организации, продающей товары, и является ос</w:t>
      </w:r>
      <w:r w:rsidRPr="00442643">
        <w:rPr>
          <w:rFonts w:ascii="Times New Roman" w:eastAsia="Times New Roman" w:hAnsi="Times New Roman" w:cs="Times New Roman"/>
          <w:color w:val="000000"/>
          <w:sz w:val="28"/>
        </w:rPr>
        <w:softHyphen/>
        <w:t>нованием для их списания. Второй экземпляр передается организа</w:t>
      </w:r>
      <w:r w:rsidRPr="00442643">
        <w:rPr>
          <w:rFonts w:ascii="Times New Roman" w:eastAsia="Times New Roman" w:hAnsi="Times New Roman" w:cs="Times New Roman"/>
          <w:color w:val="000000"/>
          <w:sz w:val="28"/>
        </w:rPr>
        <w:softHyphen/>
        <w:t>ции-покупателю и является основанием для оприходования им этих ценностей.</w:t>
      </w:r>
    </w:p>
    <w:p w:rsidR="00C6240E" w:rsidRPr="0082689E" w:rsidRDefault="0075576B" w:rsidP="0082689E">
      <w:pPr>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Для учета товарных документов в организациях торговли за от</w:t>
      </w:r>
      <w:r w:rsidRPr="00442643">
        <w:rPr>
          <w:rFonts w:ascii="Times New Roman" w:eastAsia="Times New Roman" w:hAnsi="Times New Roman" w:cs="Times New Roman"/>
          <w:color w:val="000000"/>
          <w:sz w:val="28"/>
        </w:rPr>
        <w:softHyphen/>
        <w:t xml:space="preserve">четный период применяются </w:t>
      </w:r>
      <w:r w:rsidRPr="00442643">
        <w:rPr>
          <w:rFonts w:ascii="Times New Roman" w:eastAsia="Times New Roman" w:hAnsi="Times New Roman" w:cs="Times New Roman"/>
          <w:i/>
          <w:iCs/>
          <w:color w:val="000000"/>
          <w:sz w:val="28"/>
        </w:rPr>
        <w:t xml:space="preserve">товарный отчет </w:t>
      </w:r>
      <w:r w:rsidRPr="00442643">
        <w:rPr>
          <w:rFonts w:ascii="Times New Roman" w:eastAsia="Times New Roman" w:hAnsi="Times New Roman" w:cs="Times New Roman"/>
          <w:color w:val="000000"/>
          <w:sz w:val="28"/>
        </w:rPr>
        <w:t xml:space="preserve">(форма № ТОРГ-29) и </w:t>
      </w:r>
      <w:r w:rsidRPr="00442643">
        <w:rPr>
          <w:rFonts w:ascii="Times New Roman" w:eastAsia="Times New Roman" w:hAnsi="Times New Roman" w:cs="Times New Roman"/>
          <w:i/>
          <w:iCs/>
          <w:color w:val="000000"/>
          <w:sz w:val="28"/>
        </w:rPr>
        <w:t xml:space="preserve">отчет по таре </w:t>
      </w:r>
      <w:r w:rsidRPr="00442643">
        <w:rPr>
          <w:rFonts w:ascii="Times New Roman" w:eastAsia="Times New Roman" w:hAnsi="Times New Roman" w:cs="Times New Roman"/>
          <w:color w:val="000000"/>
          <w:sz w:val="28"/>
        </w:rPr>
        <w:t>(форма № ТОРГ-30).</w:t>
      </w:r>
      <w:r w:rsidR="0082689E">
        <w:rPr>
          <w:rFonts w:ascii="Times New Roman" w:eastAsia="Times New Roman" w:hAnsi="Times New Roman" w:cs="Times New Roman"/>
          <w:color w:val="000000"/>
          <w:sz w:val="28"/>
        </w:rPr>
        <w:t xml:space="preserve"> </w:t>
      </w:r>
      <w:r w:rsidR="00C6240E" w:rsidRPr="00442643">
        <w:rPr>
          <w:rFonts w:ascii="Times New Roman" w:eastAsia="Times New Roman" w:hAnsi="Times New Roman" w:cs="Times New Roman"/>
          <w:color w:val="000000"/>
          <w:sz w:val="28"/>
        </w:rPr>
        <w:t>Товарный от</w:t>
      </w:r>
      <w:r w:rsidR="00C6240E" w:rsidRPr="00442643">
        <w:rPr>
          <w:rFonts w:ascii="Times New Roman" w:eastAsia="Times New Roman" w:hAnsi="Times New Roman" w:cs="Times New Roman"/>
          <w:color w:val="000000"/>
          <w:sz w:val="28"/>
        </w:rPr>
        <w:softHyphen/>
        <w:t xml:space="preserve">чет, как правило, составляется при сальдовом методе учета товаров. </w:t>
      </w:r>
    </w:p>
    <w:p w:rsidR="00C6240E" w:rsidRPr="00442643" w:rsidRDefault="00C6240E"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 xml:space="preserve">Для учета внутреннего перемещения товарно-материальных ценностей между структурными подразделениями или материально ответственными лицами применяется </w:t>
      </w:r>
      <w:r w:rsidRPr="00442643">
        <w:rPr>
          <w:rFonts w:ascii="Times New Roman" w:eastAsia="Times New Roman" w:hAnsi="Times New Roman" w:cs="Times New Roman"/>
          <w:i/>
          <w:iCs/>
          <w:color w:val="000000"/>
          <w:sz w:val="28"/>
        </w:rPr>
        <w:t>накладная на внутреннее пе</w:t>
      </w:r>
      <w:r w:rsidRPr="00442643">
        <w:rPr>
          <w:rFonts w:ascii="Times New Roman" w:eastAsia="Times New Roman" w:hAnsi="Times New Roman" w:cs="Times New Roman"/>
          <w:i/>
          <w:iCs/>
          <w:color w:val="000000"/>
          <w:sz w:val="28"/>
        </w:rPr>
        <w:softHyphen/>
        <w:t xml:space="preserve">ремещение, передачу товаров, тары </w:t>
      </w:r>
      <w:r w:rsidRPr="00442643">
        <w:rPr>
          <w:rFonts w:ascii="Times New Roman" w:eastAsia="Times New Roman" w:hAnsi="Times New Roman" w:cs="Times New Roman"/>
          <w:color w:val="000000"/>
          <w:sz w:val="28"/>
        </w:rPr>
        <w:t>(форма № ТОРГ-13).</w:t>
      </w:r>
    </w:p>
    <w:p w:rsidR="0082689E" w:rsidRDefault="00C6240E" w:rsidP="0044264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В случае возникновения по тем или иным причинам боя, пор</w:t>
      </w:r>
      <w:r w:rsidRPr="00442643">
        <w:rPr>
          <w:rFonts w:ascii="Times New Roman" w:eastAsia="Times New Roman" w:hAnsi="Times New Roman" w:cs="Times New Roman"/>
          <w:color w:val="000000"/>
          <w:sz w:val="28"/>
        </w:rPr>
        <w:softHyphen/>
        <w:t xml:space="preserve">чи, лома товарно-материальных ценностей они подлежат уценке или списанию, что оформляется </w:t>
      </w:r>
      <w:r w:rsidRPr="00442643">
        <w:rPr>
          <w:rFonts w:ascii="Times New Roman" w:eastAsia="Times New Roman" w:hAnsi="Times New Roman" w:cs="Times New Roman"/>
          <w:i/>
          <w:iCs/>
          <w:color w:val="000000"/>
          <w:sz w:val="28"/>
        </w:rPr>
        <w:t>актом о порче, бое, ломе товар</w:t>
      </w:r>
      <w:r w:rsidRPr="00442643">
        <w:rPr>
          <w:rFonts w:ascii="Times New Roman" w:eastAsia="Times New Roman" w:hAnsi="Times New Roman" w:cs="Times New Roman"/>
          <w:i/>
          <w:iCs/>
          <w:color w:val="000000"/>
          <w:sz w:val="28"/>
        </w:rPr>
        <w:softHyphen/>
        <w:t xml:space="preserve">но-материальных ценностей </w:t>
      </w:r>
      <w:r w:rsidRPr="00442643">
        <w:rPr>
          <w:rFonts w:ascii="Times New Roman" w:eastAsia="Times New Roman" w:hAnsi="Times New Roman" w:cs="Times New Roman"/>
          <w:color w:val="000000"/>
          <w:sz w:val="28"/>
        </w:rPr>
        <w:t xml:space="preserve">(форма №ТОРГ-15). </w:t>
      </w:r>
    </w:p>
    <w:p w:rsidR="00C6240E" w:rsidRPr="00442643" w:rsidRDefault="00C6240E" w:rsidP="00442643">
      <w:pPr>
        <w:shd w:val="clear" w:color="auto" w:fill="FFFFFF"/>
        <w:autoSpaceDE w:val="0"/>
        <w:autoSpaceDN w:val="0"/>
        <w:adjustRightInd w:val="0"/>
        <w:spacing w:after="0" w:line="360" w:lineRule="auto"/>
        <w:ind w:firstLine="709"/>
        <w:jc w:val="both"/>
        <w:rPr>
          <w:rFonts w:ascii="Times New Roman" w:hAnsi="Times New Roman" w:cs="Times New Roman"/>
          <w:sz w:val="32"/>
          <w:szCs w:val="24"/>
        </w:rPr>
      </w:pPr>
      <w:r w:rsidRPr="00442643">
        <w:rPr>
          <w:rFonts w:ascii="Times New Roman" w:eastAsia="Times New Roman" w:hAnsi="Times New Roman" w:cs="Times New Roman"/>
          <w:color w:val="000000"/>
          <w:sz w:val="28"/>
        </w:rPr>
        <w:t xml:space="preserve">В случае обнаружения при инвентаризации потерь от порчи товаров для их списания используется </w:t>
      </w:r>
      <w:r w:rsidRPr="00442643">
        <w:rPr>
          <w:rFonts w:ascii="Times New Roman" w:eastAsia="Times New Roman" w:hAnsi="Times New Roman" w:cs="Times New Roman"/>
          <w:i/>
          <w:iCs/>
          <w:color w:val="000000"/>
          <w:sz w:val="28"/>
        </w:rPr>
        <w:t xml:space="preserve">акт о списании товаров </w:t>
      </w:r>
      <w:r w:rsidRPr="00442643">
        <w:rPr>
          <w:rFonts w:ascii="Times New Roman" w:eastAsia="Times New Roman" w:hAnsi="Times New Roman" w:cs="Times New Roman"/>
          <w:color w:val="000000"/>
          <w:sz w:val="28"/>
        </w:rPr>
        <w:t>(форма № ТОРГ-16).</w:t>
      </w:r>
    </w:p>
    <w:p w:rsidR="00223967" w:rsidRPr="00442643" w:rsidRDefault="00C6240E" w:rsidP="00442643">
      <w:pPr>
        <w:spacing w:after="0" w:line="360" w:lineRule="auto"/>
        <w:ind w:firstLine="709"/>
        <w:jc w:val="both"/>
        <w:rPr>
          <w:rFonts w:ascii="Times New Roman" w:eastAsia="Times New Roman" w:hAnsi="Times New Roman" w:cs="Times New Roman"/>
          <w:color w:val="000000"/>
          <w:sz w:val="28"/>
        </w:rPr>
      </w:pPr>
      <w:r w:rsidRPr="00442643">
        <w:rPr>
          <w:rFonts w:ascii="Times New Roman" w:eastAsia="Times New Roman" w:hAnsi="Times New Roman" w:cs="Times New Roman"/>
          <w:color w:val="000000"/>
          <w:sz w:val="28"/>
        </w:rPr>
        <w:t>Для оформления уценки товаров при моральном устаревании, снижении покупательского спроса, обнаружении признаков пони</w:t>
      </w:r>
      <w:r w:rsidRPr="00442643">
        <w:rPr>
          <w:rFonts w:ascii="Times New Roman" w:eastAsia="Times New Roman" w:hAnsi="Times New Roman" w:cs="Times New Roman"/>
          <w:color w:val="000000"/>
          <w:sz w:val="28"/>
        </w:rPr>
        <w:softHyphen/>
        <w:t xml:space="preserve">жения качества по различным причинам применяется </w:t>
      </w:r>
      <w:r w:rsidRPr="00442643">
        <w:rPr>
          <w:rFonts w:ascii="Times New Roman" w:eastAsia="Times New Roman" w:hAnsi="Times New Roman" w:cs="Times New Roman"/>
          <w:i/>
          <w:iCs/>
          <w:color w:val="000000"/>
          <w:sz w:val="28"/>
        </w:rPr>
        <w:t>акт об уцен</w:t>
      </w:r>
      <w:r w:rsidRPr="00442643">
        <w:rPr>
          <w:rFonts w:ascii="Times New Roman" w:eastAsia="Times New Roman" w:hAnsi="Times New Roman" w:cs="Times New Roman"/>
          <w:i/>
          <w:iCs/>
          <w:color w:val="000000"/>
          <w:sz w:val="28"/>
        </w:rPr>
        <w:softHyphen/>
        <w:t xml:space="preserve">ке товарно-материальных ценностей </w:t>
      </w:r>
      <w:r w:rsidRPr="00442643">
        <w:rPr>
          <w:rFonts w:ascii="Times New Roman" w:eastAsia="Times New Roman" w:hAnsi="Times New Roman" w:cs="Times New Roman"/>
          <w:color w:val="000000"/>
          <w:sz w:val="28"/>
        </w:rPr>
        <w:t xml:space="preserve">(форма №МХ-15). </w:t>
      </w:r>
    </w:p>
    <w:p w:rsidR="00831475" w:rsidRDefault="00831475" w:rsidP="00C6240E">
      <w:pPr>
        <w:spacing w:after="0" w:line="360" w:lineRule="auto"/>
        <w:ind w:firstLine="709"/>
        <w:jc w:val="both"/>
        <w:rPr>
          <w:rFonts w:ascii="Times New Roman" w:hAnsi="Times New Roman" w:cs="Times New Roman"/>
          <w:b/>
          <w:bCs/>
          <w:color w:val="000000"/>
        </w:rPr>
      </w:pPr>
    </w:p>
    <w:p w:rsidR="00B72A2E" w:rsidRDefault="00B72A2E" w:rsidP="00B72A2E">
      <w:pPr>
        <w:shd w:val="clear" w:color="auto" w:fill="FFFFFF"/>
        <w:autoSpaceDE w:val="0"/>
        <w:autoSpaceDN w:val="0"/>
        <w:adjustRightInd w:val="0"/>
        <w:spacing w:after="0" w:line="240" w:lineRule="auto"/>
        <w:rPr>
          <w:rFonts w:ascii="Times New Roman" w:hAnsi="Times New Roman" w:cs="Times New Roman"/>
          <w:color w:val="000000"/>
        </w:rPr>
      </w:pPr>
    </w:p>
    <w:p w:rsidR="00877A1F" w:rsidRDefault="00877A1F" w:rsidP="00FF3CD5">
      <w:pPr>
        <w:pStyle w:val="2"/>
        <w:spacing w:before="0" w:after="0" w:line="360" w:lineRule="auto"/>
        <w:jc w:val="center"/>
        <w:rPr>
          <w:rFonts w:ascii="Times New Roman" w:hAnsi="Times New Roman"/>
          <w:sz w:val="28"/>
        </w:rPr>
      </w:pPr>
      <w:bookmarkStart w:id="4" w:name="_Toc221458987"/>
      <w:r>
        <w:rPr>
          <w:rFonts w:ascii="Times New Roman" w:hAnsi="Times New Roman"/>
          <w:sz w:val="28"/>
        </w:rPr>
        <w:lastRenderedPageBreak/>
        <w:t>1.</w:t>
      </w:r>
      <w:r w:rsidR="001F3F8D">
        <w:rPr>
          <w:rFonts w:ascii="Times New Roman" w:hAnsi="Times New Roman"/>
          <w:sz w:val="28"/>
        </w:rPr>
        <w:t>3</w:t>
      </w:r>
      <w:r>
        <w:rPr>
          <w:rFonts w:ascii="Times New Roman" w:hAnsi="Times New Roman"/>
          <w:sz w:val="28"/>
        </w:rPr>
        <w:t>. Организация учета процесса продажи товаров и расчет финансового результата от продажи</w:t>
      </w:r>
      <w:bookmarkEnd w:id="4"/>
    </w:p>
    <w:p w:rsidR="00C73EBD" w:rsidRPr="00757B91" w:rsidRDefault="00C73EBD" w:rsidP="00757B91">
      <w:pPr>
        <w:shd w:val="clear" w:color="auto" w:fill="FFFFFF"/>
        <w:spacing w:after="0" w:line="360" w:lineRule="auto"/>
        <w:ind w:firstLine="709"/>
        <w:jc w:val="both"/>
        <w:rPr>
          <w:rFonts w:ascii="Times New Roman" w:hAnsi="Times New Roman" w:cs="Times New Roman"/>
          <w:sz w:val="28"/>
          <w:szCs w:val="28"/>
        </w:rPr>
      </w:pPr>
      <w:r w:rsidRPr="00757B91">
        <w:rPr>
          <w:rFonts w:ascii="Times New Roman" w:eastAsia="Times New Roman" w:hAnsi="Times New Roman" w:cs="Times New Roman"/>
          <w:spacing w:val="-8"/>
          <w:sz w:val="28"/>
          <w:szCs w:val="28"/>
        </w:rPr>
        <w:t>Учет реализации товаров и определение финансового результата от</w:t>
      </w:r>
      <w:r w:rsidR="00757B91">
        <w:rPr>
          <w:rFonts w:ascii="Times New Roman" w:eastAsia="Times New Roman" w:hAnsi="Times New Roman" w:cs="Times New Roman"/>
          <w:spacing w:val="-8"/>
          <w:sz w:val="28"/>
          <w:szCs w:val="28"/>
        </w:rPr>
        <w:t xml:space="preserve"> их </w:t>
      </w:r>
      <w:r w:rsidRPr="00757B91">
        <w:rPr>
          <w:rFonts w:ascii="Times New Roman" w:eastAsia="Times New Roman" w:hAnsi="Times New Roman" w:cs="Times New Roman"/>
          <w:spacing w:val="-7"/>
          <w:sz w:val="28"/>
          <w:szCs w:val="28"/>
        </w:rPr>
        <w:t xml:space="preserve">реализации ведется на счете </w:t>
      </w:r>
      <w:r w:rsidRPr="00757B91">
        <w:rPr>
          <w:rFonts w:ascii="Times New Roman" w:eastAsia="Times New Roman" w:hAnsi="Times New Roman" w:cs="Times New Roman"/>
          <w:i/>
          <w:iCs/>
          <w:spacing w:val="-7"/>
          <w:sz w:val="28"/>
          <w:szCs w:val="28"/>
        </w:rPr>
        <w:t xml:space="preserve">90 «Продажи». </w:t>
      </w:r>
      <w:r w:rsidRPr="00757B91">
        <w:rPr>
          <w:rFonts w:ascii="Times New Roman" w:eastAsia="Times New Roman" w:hAnsi="Times New Roman" w:cs="Times New Roman"/>
          <w:spacing w:val="-7"/>
          <w:sz w:val="28"/>
          <w:szCs w:val="28"/>
        </w:rPr>
        <w:t xml:space="preserve">По кредиту </w:t>
      </w:r>
      <w:r w:rsidRPr="00757B91">
        <w:rPr>
          <w:rFonts w:ascii="Times New Roman" w:eastAsia="Times New Roman" w:hAnsi="Times New Roman" w:cs="Times New Roman"/>
          <w:i/>
          <w:iCs/>
          <w:spacing w:val="-7"/>
          <w:sz w:val="28"/>
          <w:szCs w:val="28"/>
        </w:rPr>
        <w:t>счета 90 (суб</w:t>
      </w:r>
      <w:r w:rsidRPr="00757B91">
        <w:rPr>
          <w:rFonts w:ascii="Times New Roman" w:eastAsia="Times New Roman" w:hAnsi="Times New Roman" w:cs="Times New Roman"/>
          <w:i/>
          <w:iCs/>
          <w:spacing w:val="-7"/>
          <w:sz w:val="28"/>
          <w:szCs w:val="28"/>
        </w:rPr>
        <w:softHyphen/>
      </w:r>
      <w:r w:rsidRPr="00757B91">
        <w:rPr>
          <w:rFonts w:ascii="Times New Roman" w:eastAsia="Times New Roman" w:hAnsi="Times New Roman" w:cs="Times New Roman"/>
          <w:i/>
          <w:iCs/>
          <w:spacing w:val="-9"/>
          <w:sz w:val="28"/>
          <w:szCs w:val="28"/>
        </w:rPr>
        <w:t xml:space="preserve">счет 1 «Выручка») </w:t>
      </w:r>
      <w:r w:rsidRPr="00757B91">
        <w:rPr>
          <w:rFonts w:ascii="Times New Roman" w:eastAsia="Times New Roman" w:hAnsi="Times New Roman" w:cs="Times New Roman"/>
          <w:spacing w:val="-9"/>
          <w:sz w:val="28"/>
          <w:szCs w:val="28"/>
        </w:rPr>
        <w:t>отражается продажная стоимость реализованного това</w:t>
      </w:r>
      <w:r w:rsidRPr="00757B91">
        <w:rPr>
          <w:rFonts w:ascii="Times New Roman" w:eastAsia="Times New Roman" w:hAnsi="Times New Roman" w:cs="Times New Roman"/>
          <w:spacing w:val="-9"/>
          <w:sz w:val="28"/>
          <w:szCs w:val="28"/>
        </w:rPr>
        <w:softHyphen/>
      </w:r>
      <w:r w:rsidRPr="00757B91">
        <w:rPr>
          <w:rFonts w:ascii="Times New Roman" w:eastAsia="Times New Roman" w:hAnsi="Times New Roman" w:cs="Times New Roman"/>
          <w:spacing w:val="-8"/>
          <w:sz w:val="28"/>
          <w:szCs w:val="28"/>
        </w:rPr>
        <w:t xml:space="preserve">ра, т. е. выручка от его реализации (товарооборот), в корреспонденции со счетами денежных средств </w:t>
      </w:r>
      <w:r w:rsidR="00757B91">
        <w:rPr>
          <w:rFonts w:ascii="Times New Roman" w:eastAsia="Times New Roman" w:hAnsi="Times New Roman" w:cs="Times New Roman"/>
          <w:i/>
          <w:iCs/>
          <w:spacing w:val="-8"/>
          <w:sz w:val="28"/>
          <w:szCs w:val="28"/>
        </w:rPr>
        <w:t xml:space="preserve">(50, 51, </w:t>
      </w:r>
      <w:r w:rsidRPr="00757B91">
        <w:rPr>
          <w:rFonts w:ascii="Times New Roman" w:eastAsia="Times New Roman" w:hAnsi="Times New Roman" w:cs="Times New Roman"/>
          <w:i/>
          <w:iCs/>
          <w:spacing w:val="-8"/>
          <w:sz w:val="28"/>
          <w:szCs w:val="28"/>
        </w:rPr>
        <w:t xml:space="preserve">52, 55) </w:t>
      </w:r>
      <w:r w:rsidRPr="00757B91">
        <w:rPr>
          <w:rFonts w:ascii="Times New Roman" w:eastAsia="Times New Roman" w:hAnsi="Times New Roman" w:cs="Times New Roman"/>
          <w:spacing w:val="-8"/>
          <w:sz w:val="28"/>
          <w:szCs w:val="28"/>
        </w:rPr>
        <w:t xml:space="preserve">или расчетов </w:t>
      </w:r>
      <w:r w:rsidRPr="00757B91">
        <w:rPr>
          <w:rFonts w:ascii="Times New Roman" w:eastAsia="Times New Roman" w:hAnsi="Times New Roman" w:cs="Times New Roman"/>
          <w:i/>
          <w:iCs/>
          <w:spacing w:val="-8"/>
          <w:sz w:val="28"/>
          <w:szCs w:val="28"/>
        </w:rPr>
        <w:t xml:space="preserve">(62). </w:t>
      </w:r>
      <w:r w:rsidRPr="00757B91">
        <w:rPr>
          <w:rFonts w:ascii="Times New Roman" w:eastAsia="Times New Roman" w:hAnsi="Times New Roman" w:cs="Times New Roman"/>
          <w:spacing w:val="-8"/>
          <w:sz w:val="28"/>
          <w:szCs w:val="28"/>
        </w:rPr>
        <w:t xml:space="preserve">По дебету </w:t>
      </w:r>
      <w:r w:rsidR="00757B91" w:rsidRPr="00757B91">
        <w:rPr>
          <w:rFonts w:ascii="Times New Roman" w:eastAsia="Times New Roman" w:hAnsi="Times New Roman" w:cs="Times New Roman"/>
          <w:i/>
          <w:spacing w:val="-8"/>
          <w:sz w:val="28"/>
          <w:szCs w:val="28"/>
        </w:rPr>
        <w:t>субсчета</w:t>
      </w:r>
      <w:r w:rsidRPr="00757B91">
        <w:rPr>
          <w:rFonts w:ascii="Times New Roman" w:eastAsia="Times New Roman" w:hAnsi="Times New Roman" w:cs="Times New Roman"/>
          <w:i/>
          <w:iCs/>
          <w:spacing w:val="-9"/>
          <w:sz w:val="28"/>
          <w:szCs w:val="28"/>
        </w:rPr>
        <w:t xml:space="preserve"> 90-2 </w:t>
      </w:r>
      <w:r w:rsidRPr="00757B91">
        <w:rPr>
          <w:rFonts w:ascii="Times New Roman" w:eastAsia="Times New Roman" w:hAnsi="Times New Roman" w:cs="Times New Roman"/>
          <w:spacing w:val="-9"/>
          <w:sz w:val="28"/>
          <w:szCs w:val="28"/>
        </w:rPr>
        <w:t>списывается учетная стоимость реализованного товара. В органи</w:t>
      </w:r>
      <w:r w:rsidRPr="00757B91">
        <w:rPr>
          <w:rFonts w:ascii="Times New Roman" w:eastAsia="Times New Roman" w:hAnsi="Times New Roman" w:cs="Times New Roman"/>
          <w:spacing w:val="-9"/>
          <w:sz w:val="28"/>
          <w:szCs w:val="28"/>
        </w:rPr>
        <w:softHyphen/>
      </w:r>
      <w:r w:rsidRPr="00757B91">
        <w:rPr>
          <w:rFonts w:ascii="Times New Roman" w:eastAsia="Times New Roman" w:hAnsi="Times New Roman" w:cs="Times New Roman"/>
          <w:spacing w:val="-10"/>
          <w:sz w:val="28"/>
          <w:szCs w:val="28"/>
        </w:rPr>
        <w:t xml:space="preserve">зациях оптовой торговли </w:t>
      </w:r>
      <w:r w:rsidRPr="00757B91">
        <w:rPr>
          <w:rFonts w:ascii="Times New Roman" w:eastAsia="Times New Roman" w:hAnsi="Times New Roman" w:cs="Times New Roman"/>
          <w:i/>
          <w:iCs/>
          <w:spacing w:val="-10"/>
          <w:sz w:val="28"/>
          <w:szCs w:val="28"/>
        </w:rPr>
        <w:t xml:space="preserve">учетной стоимостью </w:t>
      </w:r>
      <w:r w:rsidRPr="00757B91">
        <w:rPr>
          <w:rFonts w:ascii="Times New Roman" w:eastAsia="Times New Roman" w:hAnsi="Times New Roman" w:cs="Times New Roman"/>
          <w:spacing w:val="-10"/>
          <w:sz w:val="28"/>
          <w:szCs w:val="28"/>
        </w:rPr>
        <w:t>товара является его покуп</w:t>
      </w:r>
      <w:r w:rsidRPr="00757B91">
        <w:rPr>
          <w:rFonts w:ascii="Times New Roman" w:eastAsia="Times New Roman" w:hAnsi="Times New Roman" w:cs="Times New Roman"/>
          <w:spacing w:val="-10"/>
          <w:sz w:val="28"/>
          <w:szCs w:val="28"/>
        </w:rPr>
        <w:softHyphen/>
      </w:r>
      <w:r w:rsidRPr="00757B91">
        <w:rPr>
          <w:rFonts w:ascii="Times New Roman" w:eastAsia="Times New Roman" w:hAnsi="Times New Roman" w:cs="Times New Roman"/>
          <w:spacing w:val="-8"/>
          <w:sz w:val="28"/>
          <w:szCs w:val="28"/>
        </w:rPr>
        <w:t>ная стоимость; в организациях розничной торговли — как правило, про</w:t>
      </w:r>
      <w:r w:rsidRPr="00757B91">
        <w:rPr>
          <w:rFonts w:ascii="Times New Roman" w:eastAsia="Times New Roman" w:hAnsi="Times New Roman" w:cs="Times New Roman"/>
          <w:spacing w:val="-10"/>
          <w:sz w:val="28"/>
          <w:szCs w:val="28"/>
        </w:rPr>
        <w:t xml:space="preserve">дажная стоимость, т.е. покупная стоимость, увеличенная на сумму торговой </w:t>
      </w:r>
      <w:r w:rsidRPr="00757B91">
        <w:rPr>
          <w:rFonts w:ascii="Times New Roman" w:eastAsia="Times New Roman" w:hAnsi="Times New Roman" w:cs="Times New Roman"/>
          <w:spacing w:val="-9"/>
          <w:sz w:val="28"/>
          <w:szCs w:val="28"/>
        </w:rPr>
        <w:t>надбавки. Сумму торговых надбавок, о</w:t>
      </w:r>
      <w:r w:rsidR="00757B91">
        <w:rPr>
          <w:rFonts w:ascii="Times New Roman" w:eastAsia="Times New Roman" w:hAnsi="Times New Roman" w:cs="Times New Roman"/>
          <w:spacing w:val="-9"/>
          <w:sz w:val="28"/>
          <w:szCs w:val="28"/>
        </w:rPr>
        <w:t>тносящихся к реализованным това</w:t>
      </w:r>
      <w:r w:rsidRPr="00757B91">
        <w:rPr>
          <w:rFonts w:ascii="Times New Roman" w:eastAsia="Times New Roman" w:hAnsi="Times New Roman" w:cs="Times New Roman"/>
          <w:spacing w:val="-9"/>
          <w:sz w:val="28"/>
          <w:szCs w:val="28"/>
        </w:rPr>
        <w:t xml:space="preserve">рам, называют </w:t>
      </w:r>
      <w:r w:rsidRPr="00757B91">
        <w:rPr>
          <w:rFonts w:ascii="Times New Roman" w:eastAsia="Times New Roman" w:hAnsi="Times New Roman" w:cs="Times New Roman"/>
          <w:i/>
          <w:iCs/>
          <w:spacing w:val="-9"/>
          <w:sz w:val="28"/>
          <w:szCs w:val="28"/>
        </w:rPr>
        <w:t xml:space="preserve">валовой прибылью </w:t>
      </w:r>
      <w:r w:rsidRPr="00757B91">
        <w:rPr>
          <w:rFonts w:ascii="Times New Roman" w:eastAsia="Times New Roman" w:hAnsi="Times New Roman" w:cs="Times New Roman"/>
          <w:spacing w:val="-9"/>
          <w:sz w:val="28"/>
          <w:szCs w:val="28"/>
        </w:rPr>
        <w:t>от ре</w:t>
      </w:r>
      <w:r w:rsidR="00757B91">
        <w:rPr>
          <w:rFonts w:ascii="Times New Roman" w:eastAsia="Times New Roman" w:hAnsi="Times New Roman" w:cs="Times New Roman"/>
          <w:spacing w:val="-9"/>
          <w:sz w:val="28"/>
          <w:szCs w:val="28"/>
        </w:rPr>
        <w:t>ализации товаров. Валовая прибыль</w:t>
      </w:r>
      <w:r w:rsidRPr="00757B91">
        <w:rPr>
          <w:rFonts w:ascii="Times New Roman" w:eastAsia="Times New Roman" w:hAnsi="Times New Roman" w:cs="Times New Roman"/>
          <w:spacing w:val="-9"/>
          <w:sz w:val="28"/>
          <w:szCs w:val="28"/>
        </w:rPr>
        <w:t xml:space="preserve"> за вычетом расходов на продажу составит </w:t>
      </w:r>
      <w:r w:rsidRPr="00757B91">
        <w:rPr>
          <w:rFonts w:ascii="Times New Roman" w:eastAsia="Times New Roman" w:hAnsi="Times New Roman" w:cs="Times New Roman"/>
          <w:i/>
          <w:iCs/>
          <w:spacing w:val="-9"/>
          <w:sz w:val="28"/>
          <w:szCs w:val="28"/>
        </w:rPr>
        <w:t xml:space="preserve">прибыль (убыток) </w:t>
      </w:r>
      <w:r w:rsidRPr="00757B91">
        <w:rPr>
          <w:rFonts w:ascii="Times New Roman" w:eastAsia="Times New Roman" w:hAnsi="Times New Roman" w:cs="Times New Roman"/>
          <w:spacing w:val="-9"/>
          <w:sz w:val="28"/>
          <w:szCs w:val="28"/>
        </w:rPr>
        <w:t>торговой ор</w:t>
      </w:r>
      <w:r w:rsidRPr="00757B91">
        <w:rPr>
          <w:rFonts w:ascii="Times New Roman" w:eastAsia="Times New Roman" w:hAnsi="Times New Roman" w:cs="Times New Roman"/>
          <w:spacing w:val="-9"/>
          <w:sz w:val="28"/>
          <w:szCs w:val="28"/>
        </w:rPr>
        <w:softHyphen/>
      </w:r>
      <w:r w:rsidRPr="00757B91">
        <w:rPr>
          <w:rFonts w:ascii="Times New Roman" w:eastAsia="Times New Roman" w:hAnsi="Times New Roman" w:cs="Times New Roman"/>
          <w:sz w:val="28"/>
          <w:szCs w:val="28"/>
        </w:rPr>
        <w:t>ганизации.</w:t>
      </w:r>
    </w:p>
    <w:p w:rsidR="00C73EBD" w:rsidRDefault="00C73EBD" w:rsidP="00757B91">
      <w:pPr>
        <w:shd w:val="clear" w:color="auto" w:fill="FFFFFF"/>
        <w:spacing w:after="0" w:line="360" w:lineRule="auto"/>
        <w:ind w:firstLine="709"/>
        <w:jc w:val="both"/>
        <w:rPr>
          <w:rFonts w:ascii="Times New Roman" w:eastAsia="Times New Roman" w:hAnsi="Times New Roman" w:cs="Times New Roman"/>
          <w:sz w:val="28"/>
          <w:szCs w:val="28"/>
        </w:rPr>
      </w:pPr>
      <w:r w:rsidRPr="00757B91">
        <w:rPr>
          <w:rFonts w:ascii="Times New Roman" w:eastAsia="Times New Roman" w:hAnsi="Times New Roman" w:cs="Times New Roman"/>
          <w:spacing w:val="-5"/>
          <w:sz w:val="28"/>
          <w:szCs w:val="28"/>
        </w:rPr>
        <w:t xml:space="preserve">Таким образом, </w:t>
      </w:r>
      <w:r w:rsidRPr="00757B91">
        <w:rPr>
          <w:rFonts w:ascii="Times New Roman" w:eastAsia="Times New Roman" w:hAnsi="Times New Roman" w:cs="Times New Roman"/>
          <w:i/>
          <w:iCs/>
          <w:spacing w:val="-5"/>
          <w:sz w:val="28"/>
          <w:szCs w:val="28"/>
        </w:rPr>
        <w:t xml:space="preserve">счет 90 </w:t>
      </w:r>
      <w:r w:rsidRPr="00757B91">
        <w:rPr>
          <w:rFonts w:ascii="Times New Roman" w:eastAsia="Times New Roman" w:hAnsi="Times New Roman" w:cs="Times New Roman"/>
          <w:spacing w:val="-5"/>
          <w:sz w:val="28"/>
          <w:szCs w:val="28"/>
        </w:rPr>
        <w:t xml:space="preserve">имеет структуру записей на первом этапе </w:t>
      </w:r>
      <w:r w:rsidR="00054BAE">
        <w:rPr>
          <w:rFonts w:ascii="Times New Roman" w:eastAsia="Times New Roman" w:hAnsi="Times New Roman" w:cs="Times New Roman"/>
          <w:spacing w:val="-5"/>
          <w:sz w:val="28"/>
          <w:szCs w:val="28"/>
        </w:rPr>
        <w:t xml:space="preserve">их </w:t>
      </w:r>
      <w:r w:rsidRPr="00757B91">
        <w:rPr>
          <w:rFonts w:ascii="Times New Roman" w:eastAsia="Times New Roman" w:hAnsi="Times New Roman" w:cs="Times New Roman"/>
          <w:sz w:val="28"/>
          <w:szCs w:val="28"/>
        </w:rPr>
        <w:t>отра</w:t>
      </w:r>
      <w:r w:rsidR="00054BAE">
        <w:rPr>
          <w:rFonts w:ascii="Times New Roman" w:eastAsia="Times New Roman" w:hAnsi="Times New Roman" w:cs="Times New Roman"/>
          <w:sz w:val="28"/>
          <w:szCs w:val="28"/>
        </w:rPr>
        <w:t>жения, представленную на схеме 1</w:t>
      </w:r>
      <w:r w:rsidRPr="00757B91">
        <w:rPr>
          <w:rFonts w:ascii="Times New Roman" w:eastAsia="Times New Roman" w:hAnsi="Times New Roman" w:cs="Times New Roman"/>
          <w:sz w:val="28"/>
          <w:szCs w:val="28"/>
        </w:rPr>
        <w:t>.</w:t>
      </w:r>
    </w:p>
    <w:p w:rsidR="00054BAE" w:rsidRDefault="00B379A8" w:rsidP="00054BAE">
      <w:pPr>
        <w:shd w:val="clear" w:color="auto" w:fill="FFFFFF"/>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Схема 1</w:t>
      </w:r>
    </w:p>
    <w:p w:rsidR="00B379A8" w:rsidRPr="00B572A5" w:rsidRDefault="00B379A8" w:rsidP="00B379A8">
      <w:pPr>
        <w:shd w:val="clear" w:color="auto" w:fill="FFFFFF"/>
        <w:spacing w:after="0" w:line="360" w:lineRule="auto"/>
        <w:ind w:firstLine="709"/>
        <w:jc w:val="center"/>
        <w:rPr>
          <w:rFonts w:ascii="Times New Roman" w:hAnsi="Times New Roman" w:cs="Times New Roman"/>
          <w:b/>
          <w:sz w:val="24"/>
          <w:szCs w:val="28"/>
        </w:rPr>
      </w:pPr>
      <w:r w:rsidRPr="00B572A5">
        <w:rPr>
          <w:rFonts w:ascii="Times New Roman" w:hAnsi="Times New Roman" w:cs="Times New Roman"/>
          <w:b/>
          <w:sz w:val="24"/>
          <w:szCs w:val="28"/>
        </w:rPr>
        <w:t>Счет 90 «Продажи»</w:t>
      </w:r>
    </w:p>
    <w:tbl>
      <w:tblPr>
        <w:tblStyle w:val="a9"/>
        <w:tblW w:w="0" w:type="auto"/>
        <w:tblLook w:val="04A0"/>
      </w:tblPr>
      <w:tblGrid>
        <w:gridCol w:w="2338"/>
        <w:gridCol w:w="2370"/>
      </w:tblGrid>
      <w:tr w:rsidR="00B379A8" w:rsidTr="0062227E">
        <w:tc>
          <w:tcPr>
            <w:tcW w:w="4708" w:type="dxa"/>
            <w:gridSpan w:val="2"/>
            <w:vAlign w:val="center"/>
          </w:tcPr>
          <w:p w:rsidR="00B379A8" w:rsidRPr="00B379A8" w:rsidRDefault="00B379A8" w:rsidP="0062227E">
            <w:pPr>
              <w:spacing w:line="360" w:lineRule="auto"/>
              <w:jc w:val="center"/>
              <w:rPr>
                <w:rFonts w:ascii="Times New Roman" w:hAnsi="Times New Roman" w:cs="Times New Roman"/>
              </w:rPr>
            </w:pPr>
            <w:r>
              <w:rPr>
                <w:rFonts w:ascii="Times New Roman" w:hAnsi="Times New Roman" w:cs="Times New Roman"/>
              </w:rPr>
              <w:t>У оптовых торговых организаций</w:t>
            </w:r>
          </w:p>
        </w:tc>
      </w:tr>
      <w:tr w:rsidR="00B379A8" w:rsidTr="0062227E">
        <w:tc>
          <w:tcPr>
            <w:tcW w:w="2338" w:type="dxa"/>
            <w:vAlign w:val="center"/>
          </w:tcPr>
          <w:p w:rsidR="00B379A8" w:rsidRDefault="00B379A8" w:rsidP="0062227E">
            <w:pPr>
              <w:spacing w:line="360" w:lineRule="auto"/>
              <w:jc w:val="center"/>
              <w:rPr>
                <w:rFonts w:ascii="Times New Roman" w:hAnsi="Times New Roman" w:cs="Times New Roman"/>
                <w:sz w:val="28"/>
                <w:szCs w:val="28"/>
              </w:rPr>
            </w:pPr>
            <w:r>
              <w:rPr>
                <w:rFonts w:ascii="Times New Roman" w:hAnsi="Times New Roman" w:cs="Times New Roman"/>
                <w:b/>
              </w:rPr>
              <w:t>Дт 90.2</w:t>
            </w:r>
          </w:p>
        </w:tc>
        <w:tc>
          <w:tcPr>
            <w:tcW w:w="2370" w:type="dxa"/>
            <w:vAlign w:val="center"/>
          </w:tcPr>
          <w:p w:rsidR="00B379A8" w:rsidRPr="00B379A8" w:rsidRDefault="00B379A8" w:rsidP="0062227E">
            <w:pPr>
              <w:spacing w:line="360" w:lineRule="auto"/>
              <w:jc w:val="center"/>
              <w:rPr>
                <w:rFonts w:ascii="Times New Roman" w:hAnsi="Times New Roman" w:cs="Times New Roman"/>
                <w:b/>
                <w:szCs w:val="28"/>
              </w:rPr>
            </w:pPr>
            <w:r>
              <w:rPr>
                <w:rFonts w:ascii="Times New Roman" w:hAnsi="Times New Roman" w:cs="Times New Roman"/>
                <w:b/>
                <w:szCs w:val="28"/>
              </w:rPr>
              <w:t>Кт 90.1</w:t>
            </w:r>
          </w:p>
        </w:tc>
      </w:tr>
      <w:tr w:rsidR="00B379A8" w:rsidTr="00735108">
        <w:tc>
          <w:tcPr>
            <w:tcW w:w="2338" w:type="dxa"/>
          </w:tcPr>
          <w:p w:rsidR="00B379A8" w:rsidRPr="00735108" w:rsidRDefault="00735108" w:rsidP="00735108">
            <w:pPr>
              <w:rPr>
                <w:rFonts w:ascii="Times New Roman" w:hAnsi="Times New Roman" w:cs="Times New Roman"/>
                <w:szCs w:val="28"/>
              </w:rPr>
            </w:pPr>
            <w:r>
              <w:rPr>
                <w:rFonts w:ascii="Times New Roman" w:hAnsi="Times New Roman" w:cs="Times New Roman"/>
                <w:szCs w:val="28"/>
              </w:rPr>
              <w:t>Покупная стоимость реализованного товара (учетная стоимость)</w:t>
            </w:r>
          </w:p>
        </w:tc>
        <w:tc>
          <w:tcPr>
            <w:tcW w:w="2370" w:type="dxa"/>
            <w:vAlign w:val="center"/>
          </w:tcPr>
          <w:p w:rsidR="00B379A8" w:rsidRPr="00735108" w:rsidRDefault="00735108" w:rsidP="00735108">
            <w:pPr>
              <w:rPr>
                <w:rFonts w:ascii="Times New Roman" w:hAnsi="Times New Roman" w:cs="Times New Roman"/>
                <w:szCs w:val="28"/>
              </w:rPr>
            </w:pPr>
            <w:r>
              <w:rPr>
                <w:rFonts w:ascii="Times New Roman" w:hAnsi="Times New Roman" w:cs="Times New Roman"/>
                <w:szCs w:val="28"/>
              </w:rPr>
              <w:t>Продажная стоимость реализованного товара – выручка от реализа-ции</w:t>
            </w:r>
          </w:p>
        </w:tc>
      </w:tr>
    </w:tbl>
    <w:tbl>
      <w:tblPr>
        <w:tblStyle w:val="a9"/>
        <w:tblpPr w:leftFromText="180" w:rightFromText="180" w:vertAnchor="text" w:horzAnchor="margin" w:tblpXSpec="right" w:tblpY="-1800"/>
        <w:tblW w:w="0" w:type="auto"/>
        <w:tblLook w:val="04A0"/>
      </w:tblPr>
      <w:tblGrid>
        <w:gridCol w:w="2376"/>
        <w:gridCol w:w="2410"/>
      </w:tblGrid>
      <w:tr w:rsidR="00735108" w:rsidTr="0062227E">
        <w:trPr>
          <w:trHeight w:val="367"/>
        </w:trPr>
        <w:tc>
          <w:tcPr>
            <w:tcW w:w="4786" w:type="dxa"/>
            <w:gridSpan w:val="2"/>
            <w:vAlign w:val="center"/>
          </w:tcPr>
          <w:p w:rsidR="00735108" w:rsidRDefault="00735108" w:rsidP="0062227E">
            <w:pPr>
              <w:jc w:val="center"/>
              <w:rPr>
                <w:rFonts w:ascii="Times New Roman" w:hAnsi="Times New Roman" w:cs="Times New Roman"/>
                <w:sz w:val="28"/>
                <w:szCs w:val="28"/>
              </w:rPr>
            </w:pPr>
            <w:r>
              <w:rPr>
                <w:rFonts w:ascii="Times New Roman" w:hAnsi="Times New Roman" w:cs="Times New Roman"/>
              </w:rPr>
              <w:t>У розничных торговых организаций</w:t>
            </w:r>
          </w:p>
        </w:tc>
      </w:tr>
      <w:tr w:rsidR="00735108" w:rsidTr="0062227E">
        <w:trPr>
          <w:trHeight w:val="353"/>
        </w:trPr>
        <w:tc>
          <w:tcPr>
            <w:tcW w:w="2376" w:type="dxa"/>
            <w:vAlign w:val="center"/>
          </w:tcPr>
          <w:p w:rsidR="00735108" w:rsidRDefault="00735108" w:rsidP="0062227E">
            <w:pPr>
              <w:jc w:val="center"/>
              <w:rPr>
                <w:rFonts w:ascii="Times New Roman" w:hAnsi="Times New Roman" w:cs="Times New Roman"/>
                <w:sz w:val="28"/>
                <w:szCs w:val="28"/>
              </w:rPr>
            </w:pPr>
            <w:r>
              <w:rPr>
                <w:rFonts w:ascii="Times New Roman" w:hAnsi="Times New Roman" w:cs="Times New Roman"/>
                <w:b/>
              </w:rPr>
              <w:t>Дт 90.2</w:t>
            </w:r>
          </w:p>
        </w:tc>
        <w:tc>
          <w:tcPr>
            <w:tcW w:w="2410" w:type="dxa"/>
            <w:vAlign w:val="center"/>
          </w:tcPr>
          <w:p w:rsidR="00735108" w:rsidRDefault="00735108" w:rsidP="0062227E">
            <w:pPr>
              <w:jc w:val="center"/>
              <w:rPr>
                <w:rFonts w:ascii="Times New Roman" w:hAnsi="Times New Roman" w:cs="Times New Roman"/>
                <w:sz w:val="28"/>
                <w:szCs w:val="28"/>
              </w:rPr>
            </w:pPr>
            <w:r>
              <w:rPr>
                <w:rFonts w:ascii="Times New Roman" w:hAnsi="Times New Roman" w:cs="Times New Roman"/>
                <w:b/>
                <w:szCs w:val="28"/>
              </w:rPr>
              <w:t>Кт 90.1</w:t>
            </w:r>
          </w:p>
        </w:tc>
      </w:tr>
      <w:tr w:rsidR="00735108" w:rsidTr="0062227E">
        <w:trPr>
          <w:trHeight w:val="1037"/>
        </w:trPr>
        <w:tc>
          <w:tcPr>
            <w:tcW w:w="2376" w:type="dxa"/>
          </w:tcPr>
          <w:p w:rsidR="00735108" w:rsidRPr="00735108" w:rsidRDefault="00735108" w:rsidP="00735108">
            <w:pPr>
              <w:rPr>
                <w:rFonts w:ascii="Times New Roman" w:hAnsi="Times New Roman" w:cs="Times New Roman"/>
                <w:szCs w:val="28"/>
              </w:rPr>
            </w:pPr>
            <w:r>
              <w:rPr>
                <w:rFonts w:ascii="Times New Roman" w:hAnsi="Times New Roman" w:cs="Times New Roman"/>
                <w:szCs w:val="28"/>
              </w:rPr>
              <w:t>Продажная стоимость реализованного товара (учетная плюс торго-вая надбавка)</w:t>
            </w:r>
          </w:p>
        </w:tc>
        <w:tc>
          <w:tcPr>
            <w:tcW w:w="2410" w:type="dxa"/>
          </w:tcPr>
          <w:p w:rsidR="00735108" w:rsidRPr="00735108" w:rsidRDefault="00735108" w:rsidP="00735108">
            <w:pPr>
              <w:rPr>
                <w:rFonts w:ascii="Times New Roman" w:hAnsi="Times New Roman" w:cs="Times New Roman"/>
                <w:szCs w:val="28"/>
              </w:rPr>
            </w:pPr>
            <w:r>
              <w:rPr>
                <w:rFonts w:ascii="Times New Roman" w:hAnsi="Times New Roman" w:cs="Times New Roman"/>
                <w:szCs w:val="28"/>
              </w:rPr>
              <w:t>Продажная стоимость реализованного товара – выручка от реализа-ции</w:t>
            </w:r>
          </w:p>
        </w:tc>
      </w:tr>
    </w:tbl>
    <w:p w:rsidR="00B379A8" w:rsidRPr="00B379A8" w:rsidRDefault="00B379A8" w:rsidP="00B379A8">
      <w:pPr>
        <w:shd w:val="clear" w:color="auto" w:fill="FFFFFF"/>
        <w:spacing w:after="0" w:line="360" w:lineRule="auto"/>
        <w:ind w:firstLine="709"/>
        <w:jc w:val="both"/>
        <w:rPr>
          <w:rFonts w:ascii="Times New Roman" w:hAnsi="Times New Roman" w:cs="Times New Roman"/>
          <w:sz w:val="28"/>
          <w:szCs w:val="28"/>
        </w:rPr>
      </w:pPr>
    </w:p>
    <w:p w:rsidR="00C73EBD" w:rsidRPr="00757B91" w:rsidRDefault="00C73EBD" w:rsidP="00757B91">
      <w:pPr>
        <w:shd w:val="clear" w:color="auto" w:fill="FFFFFF"/>
        <w:spacing w:after="0" w:line="360" w:lineRule="auto"/>
        <w:ind w:firstLine="709"/>
        <w:jc w:val="both"/>
        <w:rPr>
          <w:rFonts w:ascii="Times New Roman" w:hAnsi="Times New Roman" w:cs="Times New Roman"/>
          <w:sz w:val="28"/>
          <w:szCs w:val="28"/>
        </w:rPr>
      </w:pPr>
      <w:r w:rsidRPr="00757B91">
        <w:rPr>
          <w:rFonts w:ascii="Times New Roman" w:eastAsia="Times New Roman" w:hAnsi="Times New Roman" w:cs="Times New Roman"/>
          <w:sz w:val="28"/>
          <w:szCs w:val="28"/>
        </w:rPr>
        <w:t>Если у оптовых торговых организаций разница между продажной и по</w:t>
      </w:r>
      <w:r w:rsidRPr="00757B91">
        <w:rPr>
          <w:rFonts w:ascii="Times New Roman" w:eastAsia="Times New Roman" w:hAnsi="Times New Roman" w:cs="Times New Roman"/>
          <w:spacing w:val="-1"/>
          <w:sz w:val="28"/>
          <w:szCs w:val="28"/>
        </w:rPr>
        <w:t>купной ценой реализованного товара, т.е. их валовая прибыль, определяет</w:t>
      </w:r>
      <w:r w:rsidR="000610D5">
        <w:rPr>
          <w:rFonts w:ascii="Times New Roman" w:eastAsia="Times New Roman" w:hAnsi="Times New Roman" w:cs="Times New Roman"/>
          <w:spacing w:val="-1"/>
          <w:sz w:val="28"/>
          <w:szCs w:val="28"/>
        </w:rPr>
        <w:t xml:space="preserve">ся </w:t>
      </w:r>
      <w:r w:rsidRPr="00757B91">
        <w:rPr>
          <w:rFonts w:ascii="Times New Roman" w:eastAsia="Times New Roman" w:hAnsi="Times New Roman" w:cs="Times New Roman"/>
          <w:sz w:val="28"/>
          <w:szCs w:val="28"/>
        </w:rPr>
        <w:t xml:space="preserve">автоматически, как промежуточное сальдо данного </w:t>
      </w:r>
      <w:r w:rsidR="000610D5">
        <w:rPr>
          <w:rFonts w:ascii="Times New Roman" w:eastAsia="Times New Roman" w:hAnsi="Times New Roman" w:cs="Times New Roman"/>
          <w:sz w:val="28"/>
          <w:szCs w:val="28"/>
        </w:rPr>
        <w:t>счета на этом этапе за</w:t>
      </w:r>
      <w:r w:rsidRPr="00757B91">
        <w:rPr>
          <w:rFonts w:ascii="Times New Roman" w:eastAsia="Times New Roman" w:hAnsi="Times New Roman" w:cs="Times New Roman"/>
          <w:sz w:val="28"/>
          <w:szCs w:val="28"/>
        </w:rPr>
        <w:t>писей операций, то у розничных торговых организаций, когда учетной ц</w:t>
      </w:r>
      <w:r w:rsidR="000610D5">
        <w:rPr>
          <w:rFonts w:ascii="Times New Roman" w:eastAsia="Times New Roman" w:hAnsi="Times New Roman" w:cs="Times New Roman"/>
          <w:sz w:val="28"/>
          <w:szCs w:val="28"/>
        </w:rPr>
        <w:t>е</w:t>
      </w:r>
      <w:r w:rsidRPr="00757B91">
        <w:rPr>
          <w:rFonts w:ascii="Times New Roman" w:eastAsia="Times New Roman" w:hAnsi="Times New Roman" w:cs="Times New Roman"/>
          <w:spacing w:val="-1"/>
          <w:sz w:val="28"/>
          <w:szCs w:val="28"/>
        </w:rPr>
        <w:t xml:space="preserve">ной является продажная цена, при списании стоимости реализованного </w:t>
      </w:r>
      <w:r w:rsidR="000610D5">
        <w:rPr>
          <w:rFonts w:ascii="Times New Roman" w:eastAsia="Times New Roman" w:hAnsi="Times New Roman" w:cs="Times New Roman"/>
          <w:spacing w:val="-1"/>
          <w:sz w:val="28"/>
          <w:szCs w:val="28"/>
        </w:rPr>
        <w:t>то</w:t>
      </w:r>
      <w:r w:rsidRPr="00757B91">
        <w:rPr>
          <w:rFonts w:ascii="Times New Roman" w:eastAsia="Times New Roman" w:hAnsi="Times New Roman" w:cs="Times New Roman"/>
          <w:sz w:val="28"/>
          <w:szCs w:val="28"/>
        </w:rPr>
        <w:t xml:space="preserve">вара стороны </w:t>
      </w:r>
      <w:r w:rsidRPr="00757B91">
        <w:rPr>
          <w:rFonts w:ascii="Times New Roman" w:eastAsia="Times New Roman" w:hAnsi="Times New Roman" w:cs="Times New Roman"/>
          <w:i/>
          <w:iCs/>
          <w:sz w:val="28"/>
          <w:szCs w:val="28"/>
        </w:rPr>
        <w:t xml:space="preserve">счета 90 </w:t>
      </w:r>
      <w:r w:rsidRPr="00757B91">
        <w:rPr>
          <w:rFonts w:ascii="Times New Roman" w:eastAsia="Times New Roman" w:hAnsi="Times New Roman" w:cs="Times New Roman"/>
          <w:sz w:val="28"/>
          <w:szCs w:val="28"/>
        </w:rPr>
        <w:t>по итогам запи</w:t>
      </w:r>
      <w:r w:rsidR="000610D5">
        <w:rPr>
          <w:rFonts w:ascii="Times New Roman" w:eastAsia="Times New Roman" w:hAnsi="Times New Roman" w:cs="Times New Roman"/>
          <w:sz w:val="28"/>
          <w:szCs w:val="28"/>
        </w:rPr>
        <w:t>сей становятся равными (что имеет</w:t>
      </w:r>
      <w:r w:rsidRPr="00757B91">
        <w:rPr>
          <w:rFonts w:ascii="Times New Roman" w:eastAsia="Times New Roman" w:hAnsi="Times New Roman" w:cs="Times New Roman"/>
          <w:sz w:val="28"/>
          <w:szCs w:val="28"/>
        </w:rPr>
        <w:t xml:space="preserve"> контрольное значение). Задача заключается в том, чтобы </w:t>
      </w:r>
      <w:r w:rsidRPr="00757B91">
        <w:rPr>
          <w:rFonts w:ascii="Times New Roman" w:eastAsia="Times New Roman" w:hAnsi="Times New Roman" w:cs="Times New Roman"/>
          <w:sz w:val="28"/>
          <w:szCs w:val="28"/>
        </w:rPr>
        <w:lastRenderedPageBreak/>
        <w:t>продажную сто</w:t>
      </w:r>
      <w:r w:rsidR="000610D5">
        <w:rPr>
          <w:rFonts w:ascii="Times New Roman" w:eastAsia="Times New Roman" w:hAnsi="Times New Roman" w:cs="Times New Roman"/>
          <w:sz w:val="28"/>
          <w:szCs w:val="28"/>
        </w:rPr>
        <w:t>и</w:t>
      </w:r>
      <w:r w:rsidRPr="00757B91">
        <w:rPr>
          <w:rFonts w:ascii="Times New Roman" w:eastAsia="Times New Roman" w:hAnsi="Times New Roman" w:cs="Times New Roman"/>
          <w:spacing w:val="-1"/>
          <w:sz w:val="28"/>
          <w:szCs w:val="28"/>
        </w:rPr>
        <w:t xml:space="preserve">мость реализованных товаров </w:t>
      </w:r>
      <w:r w:rsidRPr="00757B91">
        <w:rPr>
          <w:rFonts w:ascii="Times New Roman" w:eastAsia="Times New Roman" w:hAnsi="Times New Roman" w:cs="Times New Roman"/>
          <w:i/>
          <w:iCs/>
          <w:spacing w:val="-1"/>
          <w:sz w:val="28"/>
          <w:szCs w:val="28"/>
        </w:rPr>
        <w:t xml:space="preserve">(Дт 90) </w:t>
      </w:r>
      <w:r w:rsidRPr="00757B91">
        <w:rPr>
          <w:rFonts w:ascii="Times New Roman" w:eastAsia="Times New Roman" w:hAnsi="Times New Roman" w:cs="Times New Roman"/>
          <w:spacing w:val="-1"/>
          <w:sz w:val="28"/>
          <w:szCs w:val="28"/>
        </w:rPr>
        <w:t>«п</w:t>
      </w:r>
      <w:r w:rsidR="000610D5">
        <w:rPr>
          <w:rFonts w:ascii="Times New Roman" w:eastAsia="Times New Roman" w:hAnsi="Times New Roman" w:cs="Times New Roman"/>
          <w:spacing w:val="-1"/>
          <w:sz w:val="28"/>
          <w:szCs w:val="28"/>
        </w:rPr>
        <w:t>ревратить» в покупную. Для этого</w:t>
      </w:r>
      <w:r w:rsidRPr="00757B91">
        <w:rPr>
          <w:rFonts w:ascii="Times New Roman" w:eastAsia="Times New Roman" w:hAnsi="Times New Roman" w:cs="Times New Roman"/>
          <w:spacing w:val="-1"/>
          <w:sz w:val="28"/>
          <w:szCs w:val="28"/>
        </w:rPr>
        <w:t xml:space="preserve"> </w:t>
      </w:r>
      <w:r w:rsidRPr="00757B91">
        <w:rPr>
          <w:rFonts w:ascii="Times New Roman" w:eastAsia="Times New Roman" w:hAnsi="Times New Roman" w:cs="Times New Roman"/>
          <w:sz w:val="28"/>
          <w:szCs w:val="28"/>
        </w:rPr>
        <w:t>из нее вычитают (методом «красное сторно») торговую надбавку.</w:t>
      </w:r>
    </w:p>
    <w:p w:rsidR="00C73EBD" w:rsidRDefault="00C73EBD" w:rsidP="00757B91">
      <w:pPr>
        <w:shd w:val="clear" w:color="auto" w:fill="FFFFFF"/>
        <w:spacing w:after="0" w:line="360" w:lineRule="auto"/>
        <w:ind w:firstLine="709"/>
        <w:jc w:val="both"/>
        <w:rPr>
          <w:rFonts w:ascii="Times New Roman" w:eastAsia="Times New Roman" w:hAnsi="Times New Roman" w:cs="Times New Roman"/>
          <w:sz w:val="28"/>
          <w:szCs w:val="28"/>
        </w:rPr>
      </w:pPr>
      <w:r w:rsidRPr="00757B91">
        <w:rPr>
          <w:rFonts w:ascii="Times New Roman" w:eastAsia="Times New Roman" w:hAnsi="Times New Roman" w:cs="Times New Roman"/>
          <w:spacing w:val="-2"/>
          <w:sz w:val="28"/>
          <w:szCs w:val="28"/>
        </w:rPr>
        <w:t>В связи с этим, если оптовые торговы</w:t>
      </w:r>
      <w:r w:rsidR="00F40838">
        <w:rPr>
          <w:rFonts w:ascii="Times New Roman" w:eastAsia="Times New Roman" w:hAnsi="Times New Roman" w:cs="Times New Roman"/>
          <w:spacing w:val="-2"/>
          <w:sz w:val="28"/>
          <w:szCs w:val="28"/>
        </w:rPr>
        <w:t>е организации после отражения по</w:t>
      </w:r>
      <w:r w:rsidRPr="00757B91">
        <w:rPr>
          <w:rFonts w:ascii="Times New Roman" w:eastAsia="Times New Roman" w:hAnsi="Times New Roman" w:cs="Times New Roman"/>
          <w:spacing w:val="-2"/>
          <w:sz w:val="28"/>
          <w:szCs w:val="28"/>
        </w:rPr>
        <w:t xml:space="preserve"> </w:t>
      </w:r>
      <w:r w:rsidRPr="00757B91">
        <w:rPr>
          <w:rFonts w:ascii="Times New Roman" w:eastAsia="Times New Roman" w:hAnsi="Times New Roman" w:cs="Times New Roman"/>
          <w:i/>
          <w:iCs/>
          <w:sz w:val="28"/>
          <w:szCs w:val="28"/>
        </w:rPr>
        <w:t xml:space="preserve">кредиту счета 90 </w:t>
      </w:r>
      <w:r w:rsidRPr="00757B91">
        <w:rPr>
          <w:rFonts w:ascii="Times New Roman" w:eastAsia="Times New Roman" w:hAnsi="Times New Roman" w:cs="Times New Roman"/>
          <w:sz w:val="28"/>
          <w:szCs w:val="28"/>
        </w:rPr>
        <w:t xml:space="preserve">выручки от реализации </w:t>
      </w:r>
      <w:r w:rsidRPr="00757B91">
        <w:rPr>
          <w:rFonts w:ascii="Times New Roman" w:eastAsia="Times New Roman" w:hAnsi="Times New Roman" w:cs="Times New Roman"/>
          <w:i/>
          <w:iCs/>
          <w:sz w:val="28"/>
          <w:szCs w:val="28"/>
        </w:rPr>
        <w:t xml:space="preserve">(Дт 62 </w:t>
      </w:r>
      <w:r w:rsidRPr="00757B91">
        <w:rPr>
          <w:rFonts w:ascii="Times New Roman" w:eastAsia="Times New Roman" w:hAnsi="Times New Roman" w:cs="Times New Roman"/>
          <w:i/>
          <w:iCs/>
          <w:sz w:val="28"/>
          <w:szCs w:val="28"/>
          <w:lang w:val="en-US"/>
        </w:rPr>
        <w:t>Km</w:t>
      </w:r>
      <w:r w:rsidRPr="00757B91">
        <w:rPr>
          <w:rFonts w:ascii="Times New Roman" w:eastAsia="Times New Roman" w:hAnsi="Times New Roman" w:cs="Times New Roman"/>
          <w:i/>
          <w:iCs/>
          <w:sz w:val="28"/>
          <w:szCs w:val="28"/>
        </w:rPr>
        <w:t xml:space="preserve"> 90-1) </w:t>
      </w:r>
      <w:r w:rsidR="00F40838">
        <w:rPr>
          <w:rFonts w:ascii="Times New Roman" w:eastAsia="Times New Roman" w:hAnsi="Times New Roman" w:cs="Times New Roman"/>
          <w:sz w:val="28"/>
          <w:szCs w:val="28"/>
        </w:rPr>
        <w:t>списывают реа</w:t>
      </w:r>
      <w:r w:rsidRPr="00757B91">
        <w:rPr>
          <w:rFonts w:ascii="Times New Roman" w:eastAsia="Times New Roman" w:hAnsi="Times New Roman" w:cs="Times New Roman"/>
          <w:sz w:val="28"/>
          <w:szCs w:val="28"/>
        </w:rPr>
        <w:t>лизованные товары одной проводкой —</w:t>
      </w:r>
      <w:r w:rsidR="00F40838">
        <w:rPr>
          <w:rFonts w:ascii="Times New Roman" w:eastAsia="Times New Roman" w:hAnsi="Times New Roman" w:cs="Times New Roman"/>
          <w:sz w:val="28"/>
          <w:szCs w:val="28"/>
        </w:rPr>
        <w:t xml:space="preserve"> </w:t>
      </w:r>
      <w:r w:rsidRPr="00F40838">
        <w:rPr>
          <w:rFonts w:ascii="Times New Roman" w:eastAsia="Times New Roman" w:hAnsi="Times New Roman" w:cs="Times New Roman"/>
          <w:b/>
          <w:i/>
          <w:iCs/>
          <w:sz w:val="28"/>
          <w:szCs w:val="28"/>
        </w:rPr>
        <w:t xml:space="preserve">Дт 90-2 </w:t>
      </w:r>
      <w:r w:rsidRPr="00F40838">
        <w:rPr>
          <w:rFonts w:ascii="Times New Roman" w:eastAsia="Times New Roman" w:hAnsi="Times New Roman" w:cs="Times New Roman"/>
          <w:b/>
          <w:i/>
          <w:iCs/>
          <w:sz w:val="28"/>
          <w:szCs w:val="28"/>
          <w:lang w:val="en-US"/>
        </w:rPr>
        <w:t>Km</w:t>
      </w:r>
      <w:r w:rsidRPr="00F40838">
        <w:rPr>
          <w:rFonts w:ascii="Times New Roman" w:eastAsia="Times New Roman" w:hAnsi="Times New Roman" w:cs="Times New Roman"/>
          <w:b/>
          <w:i/>
          <w:iCs/>
          <w:sz w:val="28"/>
          <w:szCs w:val="28"/>
        </w:rPr>
        <w:t xml:space="preserve"> 41</w:t>
      </w:r>
      <w:r w:rsidRPr="00757B91">
        <w:rPr>
          <w:rFonts w:ascii="Times New Roman" w:eastAsia="Times New Roman" w:hAnsi="Times New Roman" w:cs="Times New Roman"/>
          <w:i/>
          <w:iCs/>
          <w:sz w:val="28"/>
          <w:szCs w:val="28"/>
        </w:rPr>
        <w:t xml:space="preserve">, </w:t>
      </w:r>
      <w:r w:rsidRPr="00757B91">
        <w:rPr>
          <w:rFonts w:ascii="Times New Roman" w:eastAsia="Times New Roman" w:hAnsi="Times New Roman" w:cs="Times New Roman"/>
          <w:sz w:val="28"/>
          <w:szCs w:val="28"/>
        </w:rPr>
        <w:t xml:space="preserve">то розничные </w:t>
      </w:r>
      <w:r w:rsidR="00F40838" w:rsidRPr="00F40838">
        <w:rPr>
          <w:rFonts w:ascii="Times New Roman" w:eastAsia="Times New Roman" w:hAnsi="Times New Roman" w:cs="Times New Roman"/>
          <w:iCs/>
          <w:sz w:val="28"/>
          <w:szCs w:val="28"/>
        </w:rPr>
        <w:t>тор</w:t>
      </w:r>
      <w:r w:rsidRPr="00F40838">
        <w:rPr>
          <w:rFonts w:ascii="Times New Roman" w:eastAsia="Times New Roman" w:hAnsi="Times New Roman" w:cs="Times New Roman"/>
          <w:sz w:val="28"/>
          <w:szCs w:val="28"/>
        </w:rPr>
        <w:t>говы</w:t>
      </w:r>
      <w:r w:rsidRPr="00757B91">
        <w:rPr>
          <w:rFonts w:ascii="Times New Roman" w:eastAsia="Times New Roman" w:hAnsi="Times New Roman" w:cs="Times New Roman"/>
          <w:sz w:val="28"/>
          <w:szCs w:val="28"/>
        </w:rPr>
        <w:t>е организации должны делать две:</w:t>
      </w:r>
    </w:p>
    <w:p w:rsidR="00F40838" w:rsidRPr="00757B91" w:rsidRDefault="00F40838" w:rsidP="00757B91">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w:t>
      </w:r>
      <w:r w:rsidR="004836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40838">
        <w:rPr>
          <w:rFonts w:ascii="Times New Roman" w:eastAsia="Times New Roman" w:hAnsi="Times New Roman" w:cs="Times New Roman"/>
          <w:b/>
          <w:i/>
          <w:iCs/>
          <w:sz w:val="28"/>
          <w:szCs w:val="28"/>
        </w:rPr>
        <w:t xml:space="preserve">Дт 90-2 </w:t>
      </w:r>
      <w:r w:rsidRPr="00F40838">
        <w:rPr>
          <w:rFonts w:ascii="Times New Roman" w:eastAsia="Times New Roman" w:hAnsi="Times New Roman" w:cs="Times New Roman"/>
          <w:b/>
          <w:i/>
          <w:iCs/>
          <w:sz w:val="28"/>
          <w:szCs w:val="28"/>
          <w:lang w:val="en-US"/>
        </w:rPr>
        <w:t>Km</w:t>
      </w:r>
      <w:r w:rsidRPr="00F40838">
        <w:rPr>
          <w:rFonts w:ascii="Times New Roman" w:eastAsia="Times New Roman" w:hAnsi="Times New Roman" w:cs="Times New Roman"/>
          <w:b/>
          <w:i/>
          <w:iCs/>
          <w:sz w:val="28"/>
          <w:szCs w:val="28"/>
        </w:rPr>
        <w:t xml:space="preserve"> 41</w:t>
      </w:r>
      <w:r>
        <w:rPr>
          <w:rFonts w:ascii="Times New Roman" w:eastAsia="Times New Roman" w:hAnsi="Times New Roman" w:cs="Times New Roman"/>
          <w:b/>
          <w:i/>
          <w:iCs/>
          <w:sz w:val="28"/>
          <w:szCs w:val="28"/>
        </w:rPr>
        <w:t>;</w:t>
      </w:r>
    </w:p>
    <w:p w:rsidR="00C73EBD" w:rsidRPr="00757B91" w:rsidRDefault="00C73EBD" w:rsidP="00757B91">
      <w:pPr>
        <w:shd w:val="clear" w:color="auto" w:fill="FFFFFF"/>
        <w:spacing w:after="0" w:line="360" w:lineRule="auto"/>
        <w:ind w:firstLine="709"/>
        <w:jc w:val="both"/>
        <w:rPr>
          <w:rFonts w:ascii="Times New Roman" w:hAnsi="Times New Roman" w:cs="Times New Roman"/>
          <w:sz w:val="28"/>
          <w:szCs w:val="28"/>
        </w:rPr>
      </w:pPr>
      <w:r w:rsidRPr="00757B91">
        <w:rPr>
          <w:rFonts w:ascii="Times New Roman" w:hAnsi="Times New Roman" w:cs="Times New Roman"/>
          <w:sz w:val="28"/>
          <w:szCs w:val="28"/>
        </w:rPr>
        <w:t xml:space="preserve">2) </w:t>
      </w:r>
      <w:r w:rsidRPr="00F40838">
        <w:rPr>
          <w:rFonts w:ascii="Times New Roman" w:eastAsia="Times New Roman" w:hAnsi="Times New Roman" w:cs="Times New Roman"/>
          <w:b/>
          <w:i/>
          <w:iCs/>
          <w:sz w:val="28"/>
          <w:szCs w:val="28"/>
        </w:rPr>
        <w:t xml:space="preserve">Дт 90-2 </w:t>
      </w:r>
      <w:r w:rsidRPr="00F40838">
        <w:rPr>
          <w:rFonts w:ascii="Times New Roman" w:eastAsia="Times New Roman" w:hAnsi="Times New Roman" w:cs="Times New Roman"/>
          <w:b/>
          <w:i/>
          <w:iCs/>
          <w:sz w:val="28"/>
          <w:szCs w:val="28"/>
          <w:lang w:val="en-US"/>
        </w:rPr>
        <w:t>Km</w:t>
      </w:r>
      <w:r w:rsidRPr="00F40838">
        <w:rPr>
          <w:rFonts w:ascii="Times New Roman" w:eastAsia="Times New Roman" w:hAnsi="Times New Roman" w:cs="Times New Roman"/>
          <w:b/>
          <w:i/>
          <w:iCs/>
          <w:sz w:val="28"/>
          <w:szCs w:val="28"/>
        </w:rPr>
        <w:t xml:space="preserve"> 42</w:t>
      </w:r>
      <w:r w:rsidRPr="00757B91">
        <w:rPr>
          <w:rFonts w:ascii="Times New Roman" w:eastAsia="Times New Roman" w:hAnsi="Times New Roman" w:cs="Times New Roman"/>
          <w:i/>
          <w:iCs/>
          <w:sz w:val="28"/>
          <w:szCs w:val="28"/>
        </w:rPr>
        <w:t xml:space="preserve"> </w:t>
      </w:r>
      <w:r w:rsidRPr="00757B91">
        <w:rPr>
          <w:rFonts w:ascii="Times New Roman" w:eastAsia="Times New Roman" w:hAnsi="Times New Roman" w:cs="Times New Roman"/>
          <w:sz w:val="28"/>
          <w:szCs w:val="28"/>
        </w:rPr>
        <w:t>методом «красно</w:t>
      </w:r>
      <w:r w:rsidR="00F40838">
        <w:rPr>
          <w:rFonts w:ascii="Times New Roman" w:eastAsia="Times New Roman" w:hAnsi="Times New Roman" w:cs="Times New Roman"/>
          <w:sz w:val="28"/>
          <w:szCs w:val="28"/>
        </w:rPr>
        <w:t>е сторно» на сумму торговой над</w:t>
      </w:r>
      <w:r w:rsidRPr="00757B91">
        <w:rPr>
          <w:rFonts w:ascii="Times New Roman" w:eastAsia="Times New Roman" w:hAnsi="Times New Roman" w:cs="Times New Roman"/>
          <w:sz w:val="28"/>
          <w:szCs w:val="28"/>
        </w:rPr>
        <w:t xml:space="preserve">бавки, относящейся к реализованным товарам, превращая тем самым </w:t>
      </w:r>
      <w:r w:rsidR="00F40838" w:rsidRPr="00F40838">
        <w:rPr>
          <w:rFonts w:ascii="Times New Roman" w:eastAsia="Times New Roman" w:hAnsi="Times New Roman" w:cs="Times New Roman"/>
          <w:iCs/>
          <w:sz w:val="28"/>
          <w:szCs w:val="28"/>
        </w:rPr>
        <w:t>продажную</w:t>
      </w:r>
      <w:r w:rsidRPr="00F40838">
        <w:rPr>
          <w:rFonts w:ascii="Times New Roman" w:eastAsia="Times New Roman" w:hAnsi="Times New Roman" w:cs="Times New Roman"/>
          <w:spacing w:val="-2"/>
          <w:sz w:val="28"/>
          <w:szCs w:val="28"/>
        </w:rPr>
        <w:t xml:space="preserve"> </w:t>
      </w:r>
      <w:r w:rsidRPr="00757B91">
        <w:rPr>
          <w:rFonts w:ascii="Times New Roman" w:eastAsia="Times New Roman" w:hAnsi="Times New Roman" w:cs="Times New Roman"/>
          <w:spacing w:val="-2"/>
          <w:sz w:val="28"/>
          <w:szCs w:val="28"/>
        </w:rPr>
        <w:t xml:space="preserve">стоимость реализованных товаров, отраженную по дебету счета </w:t>
      </w:r>
      <w:r w:rsidR="00F40838">
        <w:rPr>
          <w:rFonts w:ascii="Times New Roman" w:eastAsia="Times New Roman" w:hAnsi="Times New Roman" w:cs="Times New Roman"/>
          <w:spacing w:val="-2"/>
          <w:sz w:val="28"/>
          <w:szCs w:val="28"/>
        </w:rPr>
        <w:t>90 в</w:t>
      </w:r>
      <w:r w:rsidRPr="00757B91">
        <w:rPr>
          <w:rFonts w:ascii="Times New Roman" w:eastAsia="Times New Roman" w:hAnsi="Times New Roman" w:cs="Times New Roman"/>
          <w:sz w:val="28"/>
          <w:szCs w:val="28"/>
        </w:rPr>
        <w:t xml:space="preserve"> покупную. Именно покупная стоимость </w:t>
      </w:r>
      <w:r w:rsidR="00F40838">
        <w:rPr>
          <w:rFonts w:ascii="Times New Roman" w:eastAsia="Times New Roman" w:hAnsi="Times New Roman" w:cs="Times New Roman"/>
          <w:sz w:val="28"/>
          <w:szCs w:val="28"/>
        </w:rPr>
        <w:t>реализованных товаров отражается</w:t>
      </w:r>
      <w:r w:rsidRPr="00757B91">
        <w:rPr>
          <w:rFonts w:ascii="Times New Roman" w:eastAsia="Times New Roman" w:hAnsi="Times New Roman" w:cs="Times New Roman"/>
          <w:sz w:val="28"/>
          <w:szCs w:val="28"/>
        </w:rPr>
        <w:t xml:space="preserve"> в отчете о прибылях и убытках, после выручки от реализации, а раз</w:t>
      </w:r>
      <w:r w:rsidRPr="00757B91">
        <w:rPr>
          <w:rFonts w:ascii="Times New Roman" w:eastAsia="Times New Roman" w:hAnsi="Times New Roman" w:cs="Times New Roman"/>
          <w:sz w:val="28"/>
          <w:szCs w:val="28"/>
        </w:rPr>
        <w:softHyphen/>
        <w:t>ность этих показателей составляет валовую прибыль торговой организации</w:t>
      </w:r>
      <w:r w:rsidR="00F40838">
        <w:rPr>
          <w:rFonts w:ascii="Times New Roman" w:eastAsia="Times New Roman" w:hAnsi="Times New Roman" w:cs="Times New Roman"/>
          <w:sz w:val="28"/>
          <w:szCs w:val="28"/>
        </w:rPr>
        <w:t xml:space="preserve">  (</w:t>
      </w:r>
      <w:r w:rsidRPr="00757B91">
        <w:rPr>
          <w:rFonts w:ascii="Times New Roman" w:eastAsia="Times New Roman" w:hAnsi="Times New Roman" w:cs="Times New Roman"/>
          <w:sz w:val="28"/>
          <w:szCs w:val="28"/>
        </w:rPr>
        <w:t>с</w:t>
      </w:r>
      <w:r w:rsidR="00F40838">
        <w:rPr>
          <w:rFonts w:ascii="Times New Roman" w:eastAsia="Times New Roman" w:hAnsi="Times New Roman" w:cs="Times New Roman"/>
          <w:sz w:val="28"/>
          <w:szCs w:val="28"/>
        </w:rPr>
        <w:t>хема 2</w:t>
      </w:r>
      <w:r w:rsidRPr="00757B91">
        <w:rPr>
          <w:rFonts w:ascii="Times New Roman" w:eastAsia="Times New Roman" w:hAnsi="Times New Roman" w:cs="Times New Roman"/>
          <w:sz w:val="28"/>
          <w:szCs w:val="28"/>
        </w:rPr>
        <w:t>).</w:t>
      </w:r>
    </w:p>
    <w:tbl>
      <w:tblPr>
        <w:tblStyle w:val="a9"/>
        <w:tblpPr w:leftFromText="180" w:rightFromText="180" w:vertAnchor="text" w:horzAnchor="margin" w:tblpXSpec="right" w:tblpY="1577"/>
        <w:tblW w:w="0" w:type="auto"/>
        <w:tblLayout w:type="fixed"/>
        <w:tblLook w:val="04A0"/>
      </w:tblPr>
      <w:tblGrid>
        <w:gridCol w:w="716"/>
        <w:gridCol w:w="1660"/>
        <w:gridCol w:w="1418"/>
        <w:gridCol w:w="850"/>
      </w:tblGrid>
      <w:tr w:rsidR="009B0C68" w:rsidTr="009B0C68">
        <w:tc>
          <w:tcPr>
            <w:tcW w:w="4644" w:type="dxa"/>
            <w:gridSpan w:val="4"/>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У розничных торговых организаций</w:t>
            </w:r>
          </w:p>
        </w:tc>
      </w:tr>
      <w:tr w:rsidR="009B0C68" w:rsidTr="009B0C68">
        <w:tc>
          <w:tcPr>
            <w:tcW w:w="716"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Кор. счета</w:t>
            </w:r>
          </w:p>
        </w:tc>
        <w:tc>
          <w:tcPr>
            <w:tcW w:w="3078" w:type="dxa"/>
            <w:gridSpan w:val="2"/>
            <w:vAlign w:val="center"/>
          </w:tcPr>
          <w:p w:rsidR="009B0C68" w:rsidRPr="008D397F" w:rsidRDefault="009B0C68" w:rsidP="009B0C68">
            <w:pPr>
              <w:jc w:val="center"/>
              <w:rPr>
                <w:rFonts w:ascii="Times New Roman" w:hAnsi="Times New Roman" w:cs="Times New Roman"/>
                <w:b/>
                <w:i/>
                <w:szCs w:val="28"/>
              </w:rPr>
            </w:pPr>
            <w:r w:rsidRPr="008D397F">
              <w:rPr>
                <w:rFonts w:ascii="Times New Roman" w:hAnsi="Times New Roman" w:cs="Times New Roman"/>
                <w:b/>
                <w:i/>
                <w:szCs w:val="28"/>
              </w:rPr>
              <w:t>90-2</w:t>
            </w:r>
          </w:p>
        </w:tc>
        <w:tc>
          <w:tcPr>
            <w:tcW w:w="850"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Кор. счета</w:t>
            </w:r>
          </w:p>
        </w:tc>
      </w:tr>
      <w:tr w:rsidR="009B0C68" w:rsidRPr="00AF398D" w:rsidTr="009B0C68">
        <w:tc>
          <w:tcPr>
            <w:tcW w:w="716" w:type="dxa"/>
            <w:vAlign w:val="center"/>
          </w:tcPr>
          <w:p w:rsidR="009B0C68" w:rsidRPr="008D397F" w:rsidRDefault="009B0C68" w:rsidP="009B0C68">
            <w:pPr>
              <w:jc w:val="center"/>
              <w:rPr>
                <w:rFonts w:ascii="Times New Roman" w:hAnsi="Times New Roman" w:cs="Times New Roman"/>
                <w:b/>
                <w:i/>
                <w:szCs w:val="28"/>
              </w:rPr>
            </w:pPr>
            <w:r w:rsidRPr="008D397F">
              <w:rPr>
                <w:rFonts w:ascii="Times New Roman" w:hAnsi="Times New Roman" w:cs="Times New Roman"/>
                <w:b/>
                <w:i/>
                <w:szCs w:val="28"/>
              </w:rPr>
              <w:t>Кт</w:t>
            </w:r>
          </w:p>
        </w:tc>
        <w:tc>
          <w:tcPr>
            <w:tcW w:w="1660" w:type="dxa"/>
            <w:vAlign w:val="center"/>
          </w:tcPr>
          <w:p w:rsidR="009B0C68" w:rsidRPr="008D397F" w:rsidRDefault="009B0C68" w:rsidP="009B0C68">
            <w:pPr>
              <w:jc w:val="center"/>
              <w:rPr>
                <w:rFonts w:ascii="Times New Roman" w:hAnsi="Times New Roman" w:cs="Times New Roman"/>
                <w:b/>
                <w:i/>
                <w:szCs w:val="28"/>
              </w:rPr>
            </w:pPr>
            <w:r w:rsidRPr="008D397F">
              <w:rPr>
                <w:rFonts w:ascii="Times New Roman" w:hAnsi="Times New Roman" w:cs="Times New Roman"/>
                <w:b/>
                <w:i/>
                <w:szCs w:val="28"/>
              </w:rPr>
              <w:t>Дт</w:t>
            </w:r>
          </w:p>
        </w:tc>
        <w:tc>
          <w:tcPr>
            <w:tcW w:w="1418" w:type="dxa"/>
            <w:vAlign w:val="center"/>
          </w:tcPr>
          <w:p w:rsidR="009B0C68" w:rsidRPr="008D397F" w:rsidRDefault="009B0C68" w:rsidP="009B0C68">
            <w:pPr>
              <w:jc w:val="center"/>
              <w:rPr>
                <w:rFonts w:ascii="Times New Roman" w:hAnsi="Times New Roman" w:cs="Times New Roman"/>
                <w:b/>
                <w:i/>
                <w:szCs w:val="28"/>
              </w:rPr>
            </w:pPr>
            <w:r w:rsidRPr="008D397F">
              <w:rPr>
                <w:rFonts w:ascii="Times New Roman" w:hAnsi="Times New Roman" w:cs="Times New Roman"/>
                <w:b/>
                <w:i/>
                <w:szCs w:val="28"/>
              </w:rPr>
              <w:t>Кт</w:t>
            </w:r>
          </w:p>
        </w:tc>
        <w:tc>
          <w:tcPr>
            <w:tcW w:w="850" w:type="dxa"/>
            <w:vAlign w:val="center"/>
          </w:tcPr>
          <w:p w:rsidR="009B0C68" w:rsidRPr="008D397F" w:rsidRDefault="009B0C68" w:rsidP="009B0C68">
            <w:pPr>
              <w:jc w:val="center"/>
              <w:rPr>
                <w:rFonts w:ascii="Times New Roman" w:hAnsi="Times New Roman" w:cs="Times New Roman"/>
                <w:b/>
                <w:i/>
                <w:szCs w:val="28"/>
              </w:rPr>
            </w:pPr>
            <w:r w:rsidRPr="008D397F">
              <w:rPr>
                <w:rFonts w:ascii="Times New Roman" w:hAnsi="Times New Roman" w:cs="Times New Roman"/>
                <w:b/>
                <w:i/>
                <w:szCs w:val="28"/>
              </w:rPr>
              <w:t>Дт</w:t>
            </w:r>
          </w:p>
        </w:tc>
      </w:tr>
      <w:tr w:rsidR="009B0C68" w:rsidTr="009B0C68">
        <w:tc>
          <w:tcPr>
            <w:tcW w:w="716"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41</w:t>
            </w:r>
          </w:p>
        </w:tc>
        <w:tc>
          <w:tcPr>
            <w:tcW w:w="1660" w:type="dxa"/>
          </w:tcPr>
          <w:p w:rsidR="009B0C68" w:rsidRPr="00AF398D" w:rsidRDefault="009B0C68" w:rsidP="009B0C68">
            <w:pPr>
              <w:rPr>
                <w:rFonts w:ascii="Times New Roman" w:hAnsi="Times New Roman" w:cs="Times New Roman"/>
                <w:szCs w:val="28"/>
              </w:rPr>
            </w:pPr>
            <w:r>
              <w:rPr>
                <w:rFonts w:ascii="Times New Roman" w:hAnsi="Times New Roman" w:cs="Times New Roman"/>
                <w:szCs w:val="28"/>
              </w:rPr>
              <w:t>Покупная сто-имость реалии-зованных това-ров (без НДС)</w:t>
            </w:r>
          </w:p>
        </w:tc>
        <w:tc>
          <w:tcPr>
            <w:tcW w:w="1418" w:type="dxa"/>
          </w:tcPr>
          <w:p w:rsidR="009B0C68" w:rsidRPr="00AF398D" w:rsidRDefault="009B0C68" w:rsidP="009B0C68">
            <w:pPr>
              <w:rPr>
                <w:rFonts w:ascii="Times New Roman" w:hAnsi="Times New Roman" w:cs="Times New Roman"/>
                <w:szCs w:val="28"/>
              </w:rPr>
            </w:pPr>
            <w:r>
              <w:rPr>
                <w:rFonts w:ascii="Times New Roman" w:hAnsi="Times New Roman" w:cs="Times New Roman"/>
                <w:szCs w:val="28"/>
              </w:rPr>
              <w:t>Продажная стоимость реализован-ных товаров</w:t>
            </w:r>
          </w:p>
        </w:tc>
        <w:tc>
          <w:tcPr>
            <w:tcW w:w="850"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50, 51, 62, 71, 76</w:t>
            </w:r>
          </w:p>
        </w:tc>
      </w:tr>
      <w:tr w:rsidR="009B0C68" w:rsidTr="009B0C68">
        <w:tc>
          <w:tcPr>
            <w:tcW w:w="716" w:type="dxa"/>
            <w:vAlign w:val="center"/>
          </w:tcPr>
          <w:p w:rsidR="009B0C68" w:rsidRDefault="009B0C68" w:rsidP="009B0C68">
            <w:pPr>
              <w:jc w:val="center"/>
              <w:rPr>
                <w:rFonts w:ascii="Times New Roman" w:hAnsi="Times New Roman" w:cs="Times New Roman"/>
                <w:szCs w:val="28"/>
              </w:rPr>
            </w:pPr>
            <w:r>
              <w:rPr>
                <w:rFonts w:ascii="Times New Roman" w:hAnsi="Times New Roman" w:cs="Times New Roman"/>
                <w:szCs w:val="28"/>
              </w:rPr>
              <w:t>42</w:t>
            </w:r>
          </w:p>
        </w:tc>
        <w:tc>
          <w:tcPr>
            <w:tcW w:w="1660" w:type="dxa"/>
          </w:tcPr>
          <w:p w:rsidR="009B0C68" w:rsidRPr="009B0C68" w:rsidRDefault="009B0C68" w:rsidP="009B0C68">
            <w:pPr>
              <w:rPr>
                <w:rFonts w:ascii="Times New Roman" w:hAnsi="Times New Roman" w:cs="Times New Roman"/>
                <w:b/>
                <w:szCs w:val="28"/>
              </w:rPr>
            </w:pPr>
            <w:r w:rsidRPr="009B0C68">
              <w:rPr>
                <w:rFonts w:ascii="Times New Roman" w:hAnsi="Times New Roman" w:cs="Times New Roman"/>
                <w:b/>
                <w:szCs w:val="28"/>
              </w:rPr>
              <w:t>Торговая надбавка</w:t>
            </w:r>
          </w:p>
        </w:tc>
        <w:tc>
          <w:tcPr>
            <w:tcW w:w="1418" w:type="dxa"/>
          </w:tcPr>
          <w:p w:rsidR="009B0C68" w:rsidRDefault="009B0C68" w:rsidP="009B0C68">
            <w:pPr>
              <w:rPr>
                <w:rFonts w:ascii="Times New Roman" w:hAnsi="Times New Roman" w:cs="Times New Roman"/>
                <w:szCs w:val="28"/>
              </w:rPr>
            </w:pPr>
          </w:p>
        </w:tc>
        <w:tc>
          <w:tcPr>
            <w:tcW w:w="850" w:type="dxa"/>
            <w:vAlign w:val="center"/>
          </w:tcPr>
          <w:p w:rsidR="009B0C68" w:rsidRDefault="009B0C68" w:rsidP="009B0C68">
            <w:pPr>
              <w:jc w:val="center"/>
              <w:rPr>
                <w:rFonts w:ascii="Times New Roman" w:hAnsi="Times New Roman" w:cs="Times New Roman"/>
                <w:szCs w:val="28"/>
              </w:rPr>
            </w:pPr>
          </w:p>
        </w:tc>
      </w:tr>
      <w:tr w:rsidR="009B0C68" w:rsidTr="009B0C68">
        <w:tc>
          <w:tcPr>
            <w:tcW w:w="716"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44</w:t>
            </w:r>
          </w:p>
        </w:tc>
        <w:tc>
          <w:tcPr>
            <w:tcW w:w="1660" w:type="dxa"/>
          </w:tcPr>
          <w:p w:rsidR="009B0C68" w:rsidRDefault="009B0C68" w:rsidP="009B0C68">
            <w:pPr>
              <w:rPr>
                <w:rFonts w:ascii="Times New Roman" w:hAnsi="Times New Roman" w:cs="Times New Roman"/>
                <w:szCs w:val="28"/>
              </w:rPr>
            </w:pPr>
            <w:r>
              <w:rPr>
                <w:rFonts w:ascii="Times New Roman" w:hAnsi="Times New Roman" w:cs="Times New Roman"/>
                <w:szCs w:val="28"/>
              </w:rPr>
              <w:t xml:space="preserve">Расходы на </w:t>
            </w:r>
          </w:p>
          <w:p w:rsidR="009B0C68" w:rsidRDefault="009B0C68" w:rsidP="009B0C68">
            <w:pPr>
              <w:rPr>
                <w:rFonts w:ascii="Times New Roman" w:hAnsi="Times New Roman" w:cs="Times New Roman"/>
                <w:szCs w:val="28"/>
              </w:rPr>
            </w:pPr>
            <w:r>
              <w:rPr>
                <w:rFonts w:ascii="Times New Roman" w:hAnsi="Times New Roman" w:cs="Times New Roman"/>
                <w:szCs w:val="28"/>
              </w:rPr>
              <w:t>продажу</w:t>
            </w:r>
          </w:p>
          <w:p w:rsidR="009B0C68" w:rsidRDefault="009B0C68" w:rsidP="009B0C68">
            <w:pPr>
              <w:rPr>
                <w:rFonts w:ascii="Times New Roman" w:hAnsi="Times New Roman" w:cs="Times New Roman"/>
                <w:szCs w:val="28"/>
              </w:rPr>
            </w:pPr>
          </w:p>
          <w:p w:rsidR="009B0C68" w:rsidRDefault="009B0C68" w:rsidP="009B0C68">
            <w:pPr>
              <w:rPr>
                <w:rFonts w:ascii="Times New Roman" w:hAnsi="Times New Roman" w:cs="Times New Roman"/>
                <w:szCs w:val="28"/>
              </w:rPr>
            </w:pPr>
          </w:p>
          <w:p w:rsidR="009B0C68" w:rsidRDefault="009B0C68" w:rsidP="009B0C68">
            <w:pPr>
              <w:rPr>
                <w:rFonts w:ascii="Times New Roman" w:hAnsi="Times New Roman" w:cs="Times New Roman"/>
                <w:szCs w:val="28"/>
              </w:rPr>
            </w:pPr>
          </w:p>
          <w:p w:rsidR="009B0C68" w:rsidRPr="00AF398D" w:rsidRDefault="009B0C68" w:rsidP="009B0C68">
            <w:pPr>
              <w:rPr>
                <w:rFonts w:ascii="Times New Roman" w:hAnsi="Times New Roman" w:cs="Times New Roman"/>
                <w:szCs w:val="28"/>
              </w:rPr>
            </w:pPr>
          </w:p>
        </w:tc>
        <w:tc>
          <w:tcPr>
            <w:tcW w:w="1418" w:type="dxa"/>
          </w:tcPr>
          <w:p w:rsidR="009B0C68" w:rsidRPr="00AF398D" w:rsidRDefault="009B0C68" w:rsidP="009B0C68">
            <w:pPr>
              <w:rPr>
                <w:rFonts w:ascii="Times New Roman" w:hAnsi="Times New Roman" w:cs="Times New Roman"/>
                <w:szCs w:val="28"/>
              </w:rPr>
            </w:pPr>
          </w:p>
        </w:tc>
        <w:tc>
          <w:tcPr>
            <w:tcW w:w="850" w:type="dxa"/>
            <w:vAlign w:val="center"/>
          </w:tcPr>
          <w:p w:rsidR="009B0C68" w:rsidRPr="00AF398D" w:rsidRDefault="009B0C68" w:rsidP="009B0C68">
            <w:pPr>
              <w:jc w:val="center"/>
              <w:rPr>
                <w:rFonts w:ascii="Times New Roman" w:hAnsi="Times New Roman" w:cs="Times New Roman"/>
                <w:szCs w:val="28"/>
              </w:rPr>
            </w:pPr>
          </w:p>
        </w:tc>
      </w:tr>
      <w:tr w:rsidR="009B0C68" w:rsidTr="009B0C68">
        <w:tc>
          <w:tcPr>
            <w:tcW w:w="716" w:type="dxa"/>
            <w:vAlign w:val="center"/>
          </w:tcPr>
          <w:p w:rsidR="009B0C68" w:rsidRPr="00AF398D" w:rsidRDefault="009B0C68" w:rsidP="009B0C68">
            <w:pPr>
              <w:jc w:val="center"/>
              <w:rPr>
                <w:rFonts w:ascii="Times New Roman" w:hAnsi="Times New Roman" w:cs="Times New Roman"/>
                <w:szCs w:val="28"/>
              </w:rPr>
            </w:pPr>
          </w:p>
        </w:tc>
        <w:tc>
          <w:tcPr>
            <w:tcW w:w="1660" w:type="dxa"/>
          </w:tcPr>
          <w:p w:rsidR="009B0C68" w:rsidRPr="00AF398D" w:rsidRDefault="009B0C68" w:rsidP="009B0C68">
            <w:pPr>
              <w:rPr>
                <w:rFonts w:ascii="Times New Roman" w:hAnsi="Times New Roman" w:cs="Times New Roman"/>
                <w:szCs w:val="28"/>
              </w:rPr>
            </w:pPr>
          </w:p>
        </w:tc>
        <w:tc>
          <w:tcPr>
            <w:tcW w:w="1418" w:type="dxa"/>
          </w:tcPr>
          <w:p w:rsidR="009B0C68" w:rsidRPr="00AF398D" w:rsidRDefault="009B0C68" w:rsidP="009B0C68">
            <w:pPr>
              <w:rPr>
                <w:rFonts w:ascii="Times New Roman" w:hAnsi="Times New Roman" w:cs="Times New Roman"/>
                <w:szCs w:val="28"/>
              </w:rPr>
            </w:pPr>
            <w:r>
              <w:rPr>
                <w:rFonts w:ascii="Times New Roman" w:hAnsi="Times New Roman" w:cs="Times New Roman"/>
                <w:szCs w:val="28"/>
              </w:rPr>
              <w:t>Валовая прибыль</w:t>
            </w:r>
          </w:p>
        </w:tc>
        <w:tc>
          <w:tcPr>
            <w:tcW w:w="850" w:type="dxa"/>
            <w:vAlign w:val="center"/>
          </w:tcPr>
          <w:p w:rsidR="009B0C68" w:rsidRPr="00AF398D" w:rsidRDefault="009B0C68" w:rsidP="009B0C68">
            <w:pPr>
              <w:jc w:val="center"/>
              <w:rPr>
                <w:rFonts w:ascii="Times New Roman" w:hAnsi="Times New Roman" w:cs="Times New Roman"/>
                <w:szCs w:val="28"/>
              </w:rPr>
            </w:pPr>
          </w:p>
        </w:tc>
      </w:tr>
      <w:tr w:rsidR="009B0C68" w:rsidTr="009B0C68">
        <w:tc>
          <w:tcPr>
            <w:tcW w:w="716"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68</w:t>
            </w:r>
          </w:p>
        </w:tc>
        <w:tc>
          <w:tcPr>
            <w:tcW w:w="1660" w:type="dxa"/>
          </w:tcPr>
          <w:p w:rsidR="009B0C68" w:rsidRPr="00AF398D" w:rsidRDefault="009B0C68" w:rsidP="009B0C68">
            <w:pPr>
              <w:rPr>
                <w:rFonts w:ascii="Times New Roman" w:hAnsi="Times New Roman" w:cs="Times New Roman"/>
                <w:szCs w:val="28"/>
              </w:rPr>
            </w:pPr>
            <w:r>
              <w:rPr>
                <w:rFonts w:ascii="Times New Roman" w:hAnsi="Times New Roman" w:cs="Times New Roman"/>
                <w:szCs w:val="28"/>
              </w:rPr>
              <w:t>НДС</w:t>
            </w:r>
          </w:p>
        </w:tc>
        <w:tc>
          <w:tcPr>
            <w:tcW w:w="1418" w:type="dxa"/>
          </w:tcPr>
          <w:p w:rsidR="009B0C68" w:rsidRPr="00AF398D" w:rsidRDefault="009B0C68" w:rsidP="009B0C68">
            <w:pPr>
              <w:rPr>
                <w:rFonts w:ascii="Times New Roman" w:hAnsi="Times New Roman" w:cs="Times New Roman"/>
                <w:szCs w:val="28"/>
              </w:rPr>
            </w:pPr>
          </w:p>
        </w:tc>
        <w:tc>
          <w:tcPr>
            <w:tcW w:w="850" w:type="dxa"/>
            <w:vAlign w:val="center"/>
          </w:tcPr>
          <w:p w:rsidR="009B0C68" w:rsidRPr="00AF398D" w:rsidRDefault="009B0C68" w:rsidP="009B0C68">
            <w:pPr>
              <w:jc w:val="center"/>
              <w:rPr>
                <w:rFonts w:ascii="Times New Roman" w:hAnsi="Times New Roman" w:cs="Times New Roman"/>
                <w:szCs w:val="28"/>
              </w:rPr>
            </w:pPr>
          </w:p>
        </w:tc>
      </w:tr>
      <w:tr w:rsidR="009B0C68" w:rsidTr="009B0C68">
        <w:tc>
          <w:tcPr>
            <w:tcW w:w="716"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99</w:t>
            </w:r>
          </w:p>
        </w:tc>
        <w:tc>
          <w:tcPr>
            <w:tcW w:w="1660" w:type="dxa"/>
          </w:tcPr>
          <w:p w:rsidR="009B0C68" w:rsidRPr="00AF398D" w:rsidRDefault="009B0C68" w:rsidP="009B0C68">
            <w:pPr>
              <w:rPr>
                <w:rFonts w:ascii="Times New Roman" w:hAnsi="Times New Roman" w:cs="Times New Roman"/>
                <w:szCs w:val="28"/>
              </w:rPr>
            </w:pPr>
            <w:r>
              <w:rPr>
                <w:rFonts w:ascii="Times New Roman" w:hAnsi="Times New Roman" w:cs="Times New Roman"/>
                <w:szCs w:val="28"/>
              </w:rPr>
              <w:t>Прибыль от реализации</w:t>
            </w:r>
          </w:p>
        </w:tc>
        <w:tc>
          <w:tcPr>
            <w:tcW w:w="1418" w:type="dxa"/>
          </w:tcPr>
          <w:p w:rsidR="009B0C68" w:rsidRPr="00AF398D" w:rsidRDefault="009B0C68" w:rsidP="009B0C68">
            <w:pPr>
              <w:rPr>
                <w:rFonts w:ascii="Times New Roman" w:hAnsi="Times New Roman" w:cs="Times New Roman"/>
                <w:szCs w:val="28"/>
              </w:rPr>
            </w:pPr>
            <w:r>
              <w:rPr>
                <w:rFonts w:ascii="Times New Roman" w:hAnsi="Times New Roman" w:cs="Times New Roman"/>
                <w:szCs w:val="28"/>
              </w:rPr>
              <w:t>Убыток от реализации</w:t>
            </w:r>
          </w:p>
        </w:tc>
        <w:tc>
          <w:tcPr>
            <w:tcW w:w="850" w:type="dxa"/>
            <w:vAlign w:val="center"/>
          </w:tcPr>
          <w:p w:rsidR="009B0C68" w:rsidRPr="00AF398D" w:rsidRDefault="009B0C68" w:rsidP="009B0C68">
            <w:pPr>
              <w:jc w:val="center"/>
              <w:rPr>
                <w:rFonts w:ascii="Times New Roman" w:hAnsi="Times New Roman" w:cs="Times New Roman"/>
                <w:szCs w:val="28"/>
              </w:rPr>
            </w:pPr>
            <w:r>
              <w:rPr>
                <w:rFonts w:ascii="Times New Roman" w:hAnsi="Times New Roman" w:cs="Times New Roman"/>
                <w:szCs w:val="28"/>
              </w:rPr>
              <w:t>99</w:t>
            </w:r>
          </w:p>
        </w:tc>
      </w:tr>
    </w:tbl>
    <w:p w:rsidR="00F40838" w:rsidRDefault="00C73EBD" w:rsidP="00F40838">
      <w:pPr>
        <w:shd w:val="clear" w:color="auto" w:fill="FFFFFF"/>
        <w:spacing w:after="0" w:line="360" w:lineRule="auto"/>
        <w:ind w:firstLine="709"/>
        <w:jc w:val="right"/>
        <w:rPr>
          <w:rFonts w:ascii="Times New Roman" w:eastAsia="Times New Roman" w:hAnsi="Times New Roman" w:cs="Times New Roman"/>
          <w:i/>
          <w:iCs/>
          <w:spacing w:val="-1"/>
          <w:sz w:val="28"/>
          <w:szCs w:val="28"/>
        </w:rPr>
      </w:pPr>
      <w:r w:rsidRPr="00757B91">
        <w:rPr>
          <w:rFonts w:ascii="Times New Roman" w:eastAsia="Times New Roman" w:hAnsi="Times New Roman" w:cs="Times New Roman"/>
          <w:i/>
          <w:iCs/>
          <w:spacing w:val="-1"/>
          <w:sz w:val="28"/>
          <w:szCs w:val="28"/>
        </w:rPr>
        <w:t xml:space="preserve">Схема </w:t>
      </w:r>
      <w:r w:rsidR="00F40838">
        <w:rPr>
          <w:rFonts w:ascii="Times New Roman" w:eastAsia="Times New Roman" w:hAnsi="Times New Roman" w:cs="Times New Roman"/>
          <w:i/>
          <w:iCs/>
          <w:spacing w:val="-1"/>
          <w:sz w:val="28"/>
          <w:szCs w:val="28"/>
        </w:rPr>
        <w:t>2</w:t>
      </w:r>
      <w:r w:rsidRPr="00757B91">
        <w:rPr>
          <w:rFonts w:ascii="Times New Roman" w:eastAsia="Times New Roman" w:hAnsi="Times New Roman" w:cs="Times New Roman"/>
          <w:i/>
          <w:iCs/>
          <w:spacing w:val="-1"/>
          <w:sz w:val="28"/>
          <w:szCs w:val="28"/>
        </w:rPr>
        <w:t xml:space="preserve"> </w:t>
      </w:r>
    </w:p>
    <w:p w:rsidR="00B572A5" w:rsidRPr="009B0C68" w:rsidRDefault="00C73EBD" w:rsidP="009B0C68">
      <w:pPr>
        <w:shd w:val="clear" w:color="auto" w:fill="FFFFFF"/>
        <w:spacing w:after="0" w:line="240" w:lineRule="auto"/>
        <w:ind w:firstLine="709"/>
        <w:jc w:val="center"/>
        <w:rPr>
          <w:rFonts w:ascii="Times New Roman" w:eastAsia="Times New Roman" w:hAnsi="Times New Roman" w:cs="Times New Roman"/>
          <w:b/>
          <w:sz w:val="24"/>
          <w:szCs w:val="28"/>
        </w:rPr>
      </w:pPr>
      <w:r w:rsidRPr="00B572A5">
        <w:rPr>
          <w:rFonts w:ascii="Times New Roman" w:eastAsia="Times New Roman" w:hAnsi="Times New Roman" w:cs="Times New Roman"/>
          <w:b/>
          <w:sz w:val="24"/>
          <w:szCs w:val="28"/>
        </w:rPr>
        <w:t xml:space="preserve">Общая схема записей операций на </w:t>
      </w:r>
      <w:r w:rsidR="009B0C68">
        <w:rPr>
          <w:rFonts w:ascii="Times New Roman" w:eastAsia="Times New Roman" w:hAnsi="Times New Roman" w:cs="Times New Roman"/>
          <w:b/>
          <w:i/>
          <w:iCs/>
          <w:sz w:val="24"/>
          <w:szCs w:val="28"/>
        </w:rPr>
        <w:t>с</w:t>
      </w:r>
      <w:r w:rsidRPr="00B572A5">
        <w:rPr>
          <w:rFonts w:ascii="Times New Roman" w:eastAsia="Times New Roman" w:hAnsi="Times New Roman" w:cs="Times New Roman"/>
          <w:b/>
          <w:i/>
          <w:iCs/>
          <w:sz w:val="24"/>
          <w:szCs w:val="28"/>
        </w:rPr>
        <w:t xml:space="preserve">чете 90 </w:t>
      </w:r>
    </w:p>
    <w:p w:rsidR="009B0C68" w:rsidRDefault="009B0C68" w:rsidP="005775BD">
      <w:pPr>
        <w:shd w:val="clear" w:color="auto" w:fill="FFFFFF"/>
        <w:spacing w:after="0" w:line="240" w:lineRule="auto"/>
        <w:ind w:firstLine="709"/>
        <w:jc w:val="center"/>
        <w:rPr>
          <w:rFonts w:ascii="Times New Roman" w:eastAsia="Times New Roman" w:hAnsi="Times New Roman" w:cs="Times New Roman"/>
          <w:b/>
          <w:sz w:val="24"/>
          <w:szCs w:val="28"/>
        </w:rPr>
      </w:pPr>
    </w:p>
    <w:p w:rsidR="00C73EBD" w:rsidRDefault="00C73EBD" w:rsidP="005775BD">
      <w:pPr>
        <w:shd w:val="clear" w:color="auto" w:fill="FFFFFF"/>
        <w:spacing w:after="0" w:line="240" w:lineRule="auto"/>
        <w:ind w:firstLine="709"/>
        <w:jc w:val="center"/>
        <w:rPr>
          <w:rFonts w:ascii="Times New Roman" w:eastAsia="Times New Roman" w:hAnsi="Times New Roman" w:cs="Times New Roman"/>
          <w:b/>
          <w:sz w:val="24"/>
          <w:szCs w:val="28"/>
        </w:rPr>
      </w:pPr>
      <w:r w:rsidRPr="00B572A5">
        <w:rPr>
          <w:rFonts w:ascii="Times New Roman" w:eastAsia="Times New Roman" w:hAnsi="Times New Roman" w:cs="Times New Roman"/>
          <w:b/>
          <w:sz w:val="24"/>
          <w:szCs w:val="28"/>
        </w:rPr>
        <w:t>в корреспонденции с другими счетами</w:t>
      </w:r>
    </w:p>
    <w:p w:rsidR="005775BD" w:rsidRPr="00B572A5" w:rsidRDefault="005775BD" w:rsidP="005775BD">
      <w:pPr>
        <w:shd w:val="clear" w:color="auto" w:fill="FFFFFF"/>
        <w:spacing w:after="0" w:line="240" w:lineRule="auto"/>
        <w:ind w:firstLine="709"/>
        <w:jc w:val="center"/>
        <w:rPr>
          <w:rFonts w:ascii="Times New Roman" w:hAnsi="Times New Roman" w:cs="Times New Roman"/>
          <w:b/>
          <w:sz w:val="24"/>
          <w:szCs w:val="28"/>
        </w:rPr>
      </w:pPr>
    </w:p>
    <w:tbl>
      <w:tblPr>
        <w:tblStyle w:val="a9"/>
        <w:tblW w:w="0" w:type="auto"/>
        <w:tblLayout w:type="fixed"/>
        <w:tblLook w:val="04A0"/>
      </w:tblPr>
      <w:tblGrid>
        <w:gridCol w:w="716"/>
        <w:gridCol w:w="1660"/>
        <w:gridCol w:w="1418"/>
        <w:gridCol w:w="850"/>
      </w:tblGrid>
      <w:tr w:rsidR="00AF398D" w:rsidTr="00785EF0">
        <w:tc>
          <w:tcPr>
            <w:tcW w:w="4644" w:type="dxa"/>
            <w:gridSpan w:val="4"/>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У оптовых торговых организаций</w:t>
            </w:r>
          </w:p>
        </w:tc>
      </w:tr>
      <w:tr w:rsidR="00AF398D" w:rsidTr="00785EF0">
        <w:tc>
          <w:tcPr>
            <w:tcW w:w="716"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Кор. счета</w:t>
            </w:r>
          </w:p>
        </w:tc>
        <w:tc>
          <w:tcPr>
            <w:tcW w:w="3078" w:type="dxa"/>
            <w:gridSpan w:val="2"/>
            <w:vAlign w:val="center"/>
          </w:tcPr>
          <w:p w:rsidR="00AF398D" w:rsidRPr="008D397F" w:rsidRDefault="00AF398D" w:rsidP="00AF398D">
            <w:pPr>
              <w:jc w:val="center"/>
              <w:rPr>
                <w:rFonts w:ascii="Times New Roman" w:hAnsi="Times New Roman" w:cs="Times New Roman"/>
                <w:b/>
                <w:i/>
                <w:szCs w:val="28"/>
              </w:rPr>
            </w:pPr>
            <w:r w:rsidRPr="008D397F">
              <w:rPr>
                <w:rFonts w:ascii="Times New Roman" w:hAnsi="Times New Roman" w:cs="Times New Roman"/>
                <w:b/>
                <w:i/>
                <w:szCs w:val="28"/>
              </w:rPr>
              <w:t>90</w:t>
            </w:r>
          </w:p>
        </w:tc>
        <w:tc>
          <w:tcPr>
            <w:tcW w:w="850"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Кор. счета</w:t>
            </w:r>
          </w:p>
        </w:tc>
      </w:tr>
      <w:tr w:rsidR="00AF398D" w:rsidRPr="00AF398D" w:rsidTr="00785EF0">
        <w:tc>
          <w:tcPr>
            <w:tcW w:w="716" w:type="dxa"/>
            <w:vAlign w:val="center"/>
          </w:tcPr>
          <w:p w:rsidR="00AF398D" w:rsidRPr="008D397F" w:rsidRDefault="00AF398D" w:rsidP="00AF398D">
            <w:pPr>
              <w:jc w:val="center"/>
              <w:rPr>
                <w:rFonts w:ascii="Times New Roman" w:hAnsi="Times New Roman" w:cs="Times New Roman"/>
                <w:b/>
                <w:i/>
                <w:szCs w:val="28"/>
              </w:rPr>
            </w:pPr>
            <w:r w:rsidRPr="008D397F">
              <w:rPr>
                <w:rFonts w:ascii="Times New Roman" w:hAnsi="Times New Roman" w:cs="Times New Roman"/>
                <w:b/>
                <w:i/>
                <w:szCs w:val="28"/>
              </w:rPr>
              <w:t>Кт</w:t>
            </w:r>
          </w:p>
        </w:tc>
        <w:tc>
          <w:tcPr>
            <w:tcW w:w="1660" w:type="dxa"/>
            <w:vAlign w:val="center"/>
          </w:tcPr>
          <w:p w:rsidR="00AF398D" w:rsidRPr="008D397F" w:rsidRDefault="00AF398D" w:rsidP="00AF398D">
            <w:pPr>
              <w:jc w:val="center"/>
              <w:rPr>
                <w:rFonts w:ascii="Times New Roman" w:hAnsi="Times New Roman" w:cs="Times New Roman"/>
                <w:b/>
                <w:i/>
                <w:szCs w:val="28"/>
              </w:rPr>
            </w:pPr>
            <w:r w:rsidRPr="008D397F">
              <w:rPr>
                <w:rFonts w:ascii="Times New Roman" w:hAnsi="Times New Roman" w:cs="Times New Roman"/>
                <w:b/>
                <w:i/>
                <w:szCs w:val="28"/>
              </w:rPr>
              <w:t>Дт</w:t>
            </w:r>
          </w:p>
        </w:tc>
        <w:tc>
          <w:tcPr>
            <w:tcW w:w="1418" w:type="dxa"/>
            <w:vAlign w:val="center"/>
          </w:tcPr>
          <w:p w:rsidR="00AF398D" w:rsidRPr="008D397F" w:rsidRDefault="00AF398D" w:rsidP="00AF398D">
            <w:pPr>
              <w:jc w:val="center"/>
              <w:rPr>
                <w:rFonts w:ascii="Times New Roman" w:hAnsi="Times New Roman" w:cs="Times New Roman"/>
                <w:b/>
                <w:i/>
                <w:szCs w:val="28"/>
              </w:rPr>
            </w:pPr>
            <w:r w:rsidRPr="008D397F">
              <w:rPr>
                <w:rFonts w:ascii="Times New Roman" w:hAnsi="Times New Roman" w:cs="Times New Roman"/>
                <w:b/>
                <w:i/>
                <w:szCs w:val="28"/>
              </w:rPr>
              <w:t>Кт</w:t>
            </w:r>
          </w:p>
        </w:tc>
        <w:tc>
          <w:tcPr>
            <w:tcW w:w="850" w:type="dxa"/>
            <w:vAlign w:val="center"/>
          </w:tcPr>
          <w:p w:rsidR="00AF398D" w:rsidRPr="008D397F" w:rsidRDefault="00AF398D" w:rsidP="00AF398D">
            <w:pPr>
              <w:jc w:val="center"/>
              <w:rPr>
                <w:rFonts w:ascii="Times New Roman" w:hAnsi="Times New Roman" w:cs="Times New Roman"/>
                <w:b/>
                <w:i/>
                <w:szCs w:val="28"/>
              </w:rPr>
            </w:pPr>
            <w:r w:rsidRPr="008D397F">
              <w:rPr>
                <w:rFonts w:ascii="Times New Roman" w:hAnsi="Times New Roman" w:cs="Times New Roman"/>
                <w:b/>
                <w:i/>
                <w:szCs w:val="28"/>
              </w:rPr>
              <w:t>Дт</w:t>
            </w:r>
          </w:p>
        </w:tc>
      </w:tr>
      <w:tr w:rsidR="00AF398D" w:rsidTr="00785EF0">
        <w:tc>
          <w:tcPr>
            <w:tcW w:w="716"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41</w:t>
            </w:r>
          </w:p>
        </w:tc>
        <w:tc>
          <w:tcPr>
            <w:tcW w:w="1660"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Покупная сто-имость реалии-зованных това-ров (без НДС)</w:t>
            </w:r>
          </w:p>
        </w:tc>
        <w:tc>
          <w:tcPr>
            <w:tcW w:w="1418"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Продажная стоимость реализован</w:t>
            </w:r>
            <w:r w:rsidR="00785EF0">
              <w:rPr>
                <w:rFonts w:ascii="Times New Roman" w:hAnsi="Times New Roman" w:cs="Times New Roman"/>
                <w:szCs w:val="28"/>
              </w:rPr>
              <w:t>-</w:t>
            </w:r>
            <w:r>
              <w:rPr>
                <w:rFonts w:ascii="Times New Roman" w:hAnsi="Times New Roman" w:cs="Times New Roman"/>
                <w:szCs w:val="28"/>
              </w:rPr>
              <w:t>ных товаров</w:t>
            </w:r>
          </w:p>
        </w:tc>
        <w:tc>
          <w:tcPr>
            <w:tcW w:w="850"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62</w:t>
            </w:r>
          </w:p>
        </w:tc>
      </w:tr>
      <w:tr w:rsidR="00AF398D" w:rsidTr="00785EF0">
        <w:tc>
          <w:tcPr>
            <w:tcW w:w="716" w:type="dxa"/>
            <w:vAlign w:val="center"/>
          </w:tcPr>
          <w:p w:rsidR="00AF398D" w:rsidRDefault="00AF398D" w:rsidP="00AF398D">
            <w:pPr>
              <w:jc w:val="center"/>
              <w:rPr>
                <w:rFonts w:ascii="Times New Roman" w:hAnsi="Times New Roman" w:cs="Times New Roman"/>
                <w:szCs w:val="28"/>
              </w:rPr>
            </w:pPr>
          </w:p>
        </w:tc>
        <w:tc>
          <w:tcPr>
            <w:tcW w:w="1660" w:type="dxa"/>
          </w:tcPr>
          <w:p w:rsidR="00AF398D" w:rsidRDefault="00AF398D" w:rsidP="00AF398D">
            <w:pPr>
              <w:rPr>
                <w:rFonts w:ascii="Times New Roman" w:hAnsi="Times New Roman" w:cs="Times New Roman"/>
                <w:szCs w:val="28"/>
              </w:rPr>
            </w:pPr>
          </w:p>
        </w:tc>
        <w:tc>
          <w:tcPr>
            <w:tcW w:w="1418" w:type="dxa"/>
          </w:tcPr>
          <w:p w:rsidR="00AF398D" w:rsidRDefault="00AF398D" w:rsidP="00AF398D">
            <w:pPr>
              <w:rPr>
                <w:rFonts w:ascii="Times New Roman" w:hAnsi="Times New Roman" w:cs="Times New Roman"/>
                <w:szCs w:val="28"/>
              </w:rPr>
            </w:pPr>
          </w:p>
          <w:p w:rsidR="009B0C68" w:rsidRDefault="009B0C68" w:rsidP="00AF398D">
            <w:pPr>
              <w:rPr>
                <w:rFonts w:ascii="Times New Roman" w:hAnsi="Times New Roman" w:cs="Times New Roman"/>
                <w:szCs w:val="28"/>
              </w:rPr>
            </w:pPr>
          </w:p>
        </w:tc>
        <w:tc>
          <w:tcPr>
            <w:tcW w:w="850" w:type="dxa"/>
            <w:vAlign w:val="center"/>
          </w:tcPr>
          <w:p w:rsidR="00AF398D" w:rsidRDefault="00AF398D" w:rsidP="00AF398D">
            <w:pPr>
              <w:jc w:val="center"/>
              <w:rPr>
                <w:rFonts w:ascii="Times New Roman" w:hAnsi="Times New Roman" w:cs="Times New Roman"/>
                <w:szCs w:val="28"/>
              </w:rPr>
            </w:pPr>
          </w:p>
        </w:tc>
      </w:tr>
      <w:tr w:rsidR="00AF398D" w:rsidTr="00785EF0">
        <w:tc>
          <w:tcPr>
            <w:tcW w:w="716"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44</w:t>
            </w:r>
          </w:p>
        </w:tc>
        <w:tc>
          <w:tcPr>
            <w:tcW w:w="1660"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Расходы на продажу в части, отно-сящейся на реализованный товар</w:t>
            </w:r>
          </w:p>
        </w:tc>
        <w:tc>
          <w:tcPr>
            <w:tcW w:w="1418" w:type="dxa"/>
          </w:tcPr>
          <w:p w:rsidR="00AF398D" w:rsidRPr="00AF398D" w:rsidRDefault="00AF398D" w:rsidP="00AF398D">
            <w:pPr>
              <w:rPr>
                <w:rFonts w:ascii="Times New Roman" w:hAnsi="Times New Roman" w:cs="Times New Roman"/>
                <w:szCs w:val="28"/>
              </w:rPr>
            </w:pPr>
          </w:p>
        </w:tc>
        <w:tc>
          <w:tcPr>
            <w:tcW w:w="850" w:type="dxa"/>
            <w:vAlign w:val="center"/>
          </w:tcPr>
          <w:p w:rsidR="00AF398D" w:rsidRPr="00AF398D" w:rsidRDefault="00AF398D" w:rsidP="00AF398D">
            <w:pPr>
              <w:jc w:val="center"/>
              <w:rPr>
                <w:rFonts w:ascii="Times New Roman" w:hAnsi="Times New Roman" w:cs="Times New Roman"/>
                <w:szCs w:val="28"/>
              </w:rPr>
            </w:pPr>
          </w:p>
        </w:tc>
      </w:tr>
      <w:tr w:rsidR="00AF398D" w:rsidTr="00785EF0">
        <w:tc>
          <w:tcPr>
            <w:tcW w:w="716" w:type="dxa"/>
            <w:vAlign w:val="center"/>
          </w:tcPr>
          <w:p w:rsidR="00AF398D" w:rsidRPr="00AF398D" w:rsidRDefault="00AF398D" w:rsidP="00AF398D">
            <w:pPr>
              <w:jc w:val="center"/>
              <w:rPr>
                <w:rFonts w:ascii="Times New Roman" w:hAnsi="Times New Roman" w:cs="Times New Roman"/>
                <w:szCs w:val="28"/>
              </w:rPr>
            </w:pPr>
          </w:p>
        </w:tc>
        <w:tc>
          <w:tcPr>
            <w:tcW w:w="1660" w:type="dxa"/>
          </w:tcPr>
          <w:p w:rsidR="00AF398D" w:rsidRPr="00AF398D" w:rsidRDefault="00AF398D" w:rsidP="00AF398D">
            <w:pPr>
              <w:rPr>
                <w:rFonts w:ascii="Times New Roman" w:hAnsi="Times New Roman" w:cs="Times New Roman"/>
                <w:szCs w:val="28"/>
              </w:rPr>
            </w:pPr>
          </w:p>
        </w:tc>
        <w:tc>
          <w:tcPr>
            <w:tcW w:w="1418"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Валовая прибыль</w:t>
            </w:r>
          </w:p>
        </w:tc>
        <w:tc>
          <w:tcPr>
            <w:tcW w:w="850" w:type="dxa"/>
            <w:vAlign w:val="center"/>
          </w:tcPr>
          <w:p w:rsidR="00AF398D" w:rsidRPr="00AF398D" w:rsidRDefault="00AF398D" w:rsidP="00AF398D">
            <w:pPr>
              <w:jc w:val="center"/>
              <w:rPr>
                <w:rFonts w:ascii="Times New Roman" w:hAnsi="Times New Roman" w:cs="Times New Roman"/>
                <w:szCs w:val="28"/>
              </w:rPr>
            </w:pPr>
          </w:p>
        </w:tc>
      </w:tr>
      <w:tr w:rsidR="00AF398D" w:rsidTr="00785EF0">
        <w:tc>
          <w:tcPr>
            <w:tcW w:w="716"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68</w:t>
            </w:r>
          </w:p>
        </w:tc>
        <w:tc>
          <w:tcPr>
            <w:tcW w:w="1660"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НДС</w:t>
            </w:r>
          </w:p>
        </w:tc>
        <w:tc>
          <w:tcPr>
            <w:tcW w:w="1418" w:type="dxa"/>
          </w:tcPr>
          <w:p w:rsidR="00AF398D" w:rsidRPr="00AF398D" w:rsidRDefault="00AF398D" w:rsidP="00AF398D">
            <w:pPr>
              <w:rPr>
                <w:rFonts w:ascii="Times New Roman" w:hAnsi="Times New Roman" w:cs="Times New Roman"/>
                <w:szCs w:val="28"/>
              </w:rPr>
            </w:pPr>
          </w:p>
        </w:tc>
        <w:tc>
          <w:tcPr>
            <w:tcW w:w="850" w:type="dxa"/>
            <w:vAlign w:val="center"/>
          </w:tcPr>
          <w:p w:rsidR="00AF398D" w:rsidRPr="00AF398D" w:rsidRDefault="00AF398D" w:rsidP="00AF398D">
            <w:pPr>
              <w:jc w:val="center"/>
              <w:rPr>
                <w:rFonts w:ascii="Times New Roman" w:hAnsi="Times New Roman" w:cs="Times New Roman"/>
                <w:szCs w:val="28"/>
              </w:rPr>
            </w:pPr>
          </w:p>
        </w:tc>
      </w:tr>
      <w:tr w:rsidR="00AF398D" w:rsidTr="00785EF0">
        <w:tc>
          <w:tcPr>
            <w:tcW w:w="716"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99</w:t>
            </w:r>
          </w:p>
        </w:tc>
        <w:tc>
          <w:tcPr>
            <w:tcW w:w="1660"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Прибыль от реализации</w:t>
            </w:r>
          </w:p>
        </w:tc>
        <w:tc>
          <w:tcPr>
            <w:tcW w:w="1418" w:type="dxa"/>
          </w:tcPr>
          <w:p w:rsidR="00AF398D" w:rsidRPr="00AF398D" w:rsidRDefault="00AF398D" w:rsidP="00AF398D">
            <w:pPr>
              <w:rPr>
                <w:rFonts w:ascii="Times New Roman" w:hAnsi="Times New Roman" w:cs="Times New Roman"/>
                <w:szCs w:val="28"/>
              </w:rPr>
            </w:pPr>
            <w:r>
              <w:rPr>
                <w:rFonts w:ascii="Times New Roman" w:hAnsi="Times New Roman" w:cs="Times New Roman"/>
                <w:szCs w:val="28"/>
              </w:rPr>
              <w:t>Убыток от реализации</w:t>
            </w:r>
          </w:p>
        </w:tc>
        <w:tc>
          <w:tcPr>
            <w:tcW w:w="850" w:type="dxa"/>
            <w:vAlign w:val="center"/>
          </w:tcPr>
          <w:p w:rsidR="00AF398D" w:rsidRPr="00AF398D" w:rsidRDefault="00AF398D" w:rsidP="00AF398D">
            <w:pPr>
              <w:jc w:val="center"/>
              <w:rPr>
                <w:rFonts w:ascii="Times New Roman" w:hAnsi="Times New Roman" w:cs="Times New Roman"/>
                <w:szCs w:val="28"/>
              </w:rPr>
            </w:pPr>
            <w:r>
              <w:rPr>
                <w:rFonts w:ascii="Times New Roman" w:hAnsi="Times New Roman" w:cs="Times New Roman"/>
                <w:szCs w:val="28"/>
              </w:rPr>
              <w:t>99</w:t>
            </w:r>
          </w:p>
        </w:tc>
      </w:tr>
    </w:tbl>
    <w:p w:rsidR="00C73EBD" w:rsidRPr="00757B91" w:rsidRDefault="00C73EBD" w:rsidP="00757B91">
      <w:pPr>
        <w:shd w:val="clear" w:color="auto" w:fill="FFFFFF"/>
        <w:spacing w:after="0" w:line="360" w:lineRule="auto"/>
        <w:ind w:firstLine="709"/>
        <w:jc w:val="both"/>
        <w:rPr>
          <w:rFonts w:ascii="Times New Roman" w:hAnsi="Times New Roman" w:cs="Times New Roman"/>
          <w:sz w:val="28"/>
          <w:szCs w:val="28"/>
        </w:rPr>
      </w:pPr>
      <w:r w:rsidRPr="00757B91">
        <w:rPr>
          <w:rFonts w:ascii="Times New Roman" w:eastAsia="Times New Roman" w:hAnsi="Times New Roman" w:cs="Times New Roman"/>
          <w:sz w:val="28"/>
          <w:szCs w:val="28"/>
        </w:rPr>
        <w:lastRenderedPageBreak/>
        <w:t xml:space="preserve">Следующий этап записей операций на </w:t>
      </w:r>
      <w:r w:rsidRPr="00757B91">
        <w:rPr>
          <w:rFonts w:ascii="Times New Roman" w:eastAsia="Times New Roman" w:hAnsi="Times New Roman" w:cs="Times New Roman"/>
          <w:i/>
          <w:iCs/>
          <w:sz w:val="28"/>
          <w:szCs w:val="28"/>
        </w:rPr>
        <w:t xml:space="preserve">счете 90 </w:t>
      </w:r>
      <w:r w:rsidR="004E6C7E">
        <w:rPr>
          <w:rFonts w:ascii="Times New Roman" w:eastAsia="Times New Roman" w:hAnsi="Times New Roman" w:cs="Times New Roman"/>
          <w:sz w:val="28"/>
          <w:szCs w:val="28"/>
        </w:rPr>
        <w:t>(общий для всех оптовых</w:t>
      </w:r>
      <w:r w:rsidRPr="00757B91">
        <w:rPr>
          <w:rFonts w:ascii="Times New Roman" w:eastAsia="Times New Roman" w:hAnsi="Times New Roman" w:cs="Times New Roman"/>
          <w:sz w:val="28"/>
          <w:szCs w:val="28"/>
        </w:rPr>
        <w:t xml:space="preserve"> и розничных торговых организаций</w:t>
      </w:r>
      <w:r w:rsidR="004E6C7E">
        <w:rPr>
          <w:rFonts w:ascii="Times New Roman" w:eastAsia="Times New Roman" w:hAnsi="Times New Roman" w:cs="Times New Roman"/>
          <w:sz w:val="28"/>
          <w:szCs w:val="28"/>
        </w:rPr>
        <w:t>) преду</w:t>
      </w:r>
      <w:r w:rsidRPr="00757B91">
        <w:rPr>
          <w:rFonts w:ascii="Times New Roman" w:eastAsia="Times New Roman" w:hAnsi="Times New Roman" w:cs="Times New Roman"/>
          <w:sz w:val="28"/>
          <w:szCs w:val="28"/>
        </w:rPr>
        <w:t xml:space="preserve">сматривает отражение по </w:t>
      </w:r>
      <w:r w:rsidR="004E6C7E">
        <w:rPr>
          <w:rFonts w:ascii="Times New Roman" w:eastAsia="Times New Roman" w:hAnsi="Times New Roman" w:cs="Times New Roman"/>
          <w:sz w:val="28"/>
          <w:szCs w:val="28"/>
        </w:rPr>
        <w:t>дебету</w:t>
      </w:r>
      <w:r w:rsidRPr="00757B91">
        <w:rPr>
          <w:rFonts w:ascii="Times New Roman" w:eastAsia="Times New Roman" w:hAnsi="Times New Roman" w:cs="Times New Roman"/>
          <w:sz w:val="28"/>
          <w:szCs w:val="28"/>
        </w:rPr>
        <w:t xml:space="preserve"> этого счета издержек обращения — </w:t>
      </w:r>
      <w:r w:rsidRPr="00757B91">
        <w:rPr>
          <w:rFonts w:ascii="Times New Roman" w:eastAsia="Times New Roman" w:hAnsi="Times New Roman" w:cs="Times New Roman"/>
          <w:i/>
          <w:iCs/>
          <w:sz w:val="28"/>
          <w:szCs w:val="28"/>
        </w:rPr>
        <w:t xml:space="preserve">Дт 90 </w:t>
      </w:r>
      <w:r w:rsidRPr="00757B91">
        <w:rPr>
          <w:rFonts w:ascii="Times New Roman" w:eastAsia="Times New Roman" w:hAnsi="Times New Roman" w:cs="Times New Roman"/>
          <w:i/>
          <w:iCs/>
          <w:sz w:val="28"/>
          <w:szCs w:val="28"/>
          <w:lang w:val="en-US"/>
        </w:rPr>
        <w:t>Km</w:t>
      </w:r>
      <w:r w:rsidRPr="00757B91">
        <w:rPr>
          <w:rFonts w:ascii="Times New Roman" w:eastAsia="Times New Roman" w:hAnsi="Times New Roman" w:cs="Times New Roman"/>
          <w:i/>
          <w:iCs/>
          <w:sz w:val="28"/>
          <w:szCs w:val="28"/>
        </w:rPr>
        <w:t xml:space="preserve"> 44, </w:t>
      </w:r>
      <w:r w:rsidR="004E6C7E">
        <w:rPr>
          <w:rFonts w:ascii="Times New Roman" w:eastAsia="Times New Roman" w:hAnsi="Times New Roman" w:cs="Times New Roman"/>
          <w:sz w:val="28"/>
          <w:szCs w:val="28"/>
        </w:rPr>
        <w:t>НДС</w:t>
      </w:r>
      <w:r w:rsidRPr="00757B91">
        <w:rPr>
          <w:rFonts w:ascii="Times New Roman" w:eastAsia="Times New Roman" w:hAnsi="Times New Roman" w:cs="Times New Roman"/>
          <w:sz w:val="28"/>
          <w:szCs w:val="28"/>
        </w:rPr>
        <w:t>—</w:t>
      </w:r>
      <w:r w:rsidRPr="00757B91">
        <w:rPr>
          <w:rFonts w:ascii="Times New Roman" w:eastAsia="Times New Roman" w:hAnsi="Times New Roman" w:cs="Times New Roman"/>
          <w:i/>
          <w:iCs/>
          <w:sz w:val="28"/>
          <w:szCs w:val="28"/>
        </w:rPr>
        <w:t xml:space="preserve">Дт 90 </w:t>
      </w:r>
      <w:r w:rsidR="004E6C7E">
        <w:rPr>
          <w:rFonts w:ascii="Times New Roman" w:eastAsia="Times New Roman" w:hAnsi="Times New Roman" w:cs="Times New Roman"/>
          <w:bCs/>
          <w:i/>
          <w:iCs/>
          <w:sz w:val="28"/>
          <w:szCs w:val="28"/>
        </w:rPr>
        <w:t xml:space="preserve">Кт </w:t>
      </w:r>
      <w:r w:rsidRPr="004E6C7E">
        <w:rPr>
          <w:rFonts w:ascii="Times New Roman" w:eastAsia="Times New Roman" w:hAnsi="Times New Roman" w:cs="Times New Roman"/>
          <w:bCs/>
          <w:i/>
          <w:iCs/>
          <w:sz w:val="28"/>
          <w:szCs w:val="28"/>
        </w:rPr>
        <w:t>68.</w:t>
      </w:r>
    </w:p>
    <w:p w:rsidR="0027425D" w:rsidRPr="00325F3E" w:rsidRDefault="00C73EBD" w:rsidP="0027425D">
      <w:pPr>
        <w:autoSpaceDE w:val="0"/>
        <w:autoSpaceDN w:val="0"/>
        <w:adjustRightInd w:val="0"/>
        <w:spacing w:after="0" w:line="360" w:lineRule="auto"/>
        <w:ind w:firstLine="709"/>
        <w:jc w:val="both"/>
        <w:rPr>
          <w:rFonts w:ascii="Times New Roman" w:eastAsia="Times New Roman" w:hAnsi="Times New Roman" w:cs="Times New Roman"/>
          <w:color w:val="000000"/>
          <w:sz w:val="28"/>
        </w:rPr>
      </w:pPr>
      <w:r w:rsidRPr="00757B91">
        <w:rPr>
          <w:rFonts w:ascii="Times New Roman" w:eastAsia="Times New Roman" w:hAnsi="Times New Roman" w:cs="Times New Roman"/>
          <w:sz w:val="28"/>
          <w:szCs w:val="28"/>
        </w:rPr>
        <w:t>НДС в организациях оптовой торговли начис</w:t>
      </w:r>
      <w:r w:rsidRPr="00757B91">
        <w:rPr>
          <w:rFonts w:ascii="Times New Roman" w:eastAsia="Times New Roman" w:hAnsi="Times New Roman" w:cs="Times New Roman"/>
          <w:sz w:val="28"/>
          <w:szCs w:val="28"/>
        </w:rPr>
        <w:softHyphen/>
      </w:r>
      <w:r w:rsidR="00A92EBB">
        <w:rPr>
          <w:rFonts w:ascii="Times New Roman" w:eastAsia="Times New Roman" w:hAnsi="Times New Roman" w:cs="Times New Roman"/>
          <w:sz w:val="28"/>
          <w:szCs w:val="28"/>
        </w:rPr>
        <w:t>ляе</w:t>
      </w:r>
      <w:r w:rsidRPr="00757B91">
        <w:rPr>
          <w:rFonts w:ascii="Times New Roman" w:eastAsia="Times New Roman" w:hAnsi="Times New Roman" w:cs="Times New Roman"/>
          <w:sz w:val="28"/>
          <w:szCs w:val="28"/>
        </w:rPr>
        <w:t>тся со всей продажной стоимости реализованного товара, а перечисляет</w:t>
      </w:r>
      <w:r w:rsidR="00A92EBB">
        <w:rPr>
          <w:rFonts w:ascii="Times New Roman" w:eastAsia="Times New Roman" w:hAnsi="Times New Roman" w:cs="Times New Roman"/>
          <w:sz w:val="28"/>
          <w:szCs w:val="28"/>
        </w:rPr>
        <w:t>ся в</w:t>
      </w:r>
      <w:r w:rsidRPr="00757B91">
        <w:rPr>
          <w:rFonts w:ascii="Times New Roman" w:eastAsia="Times New Roman" w:hAnsi="Times New Roman" w:cs="Times New Roman"/>
          <w:smallCaps/>
          <w:spacing w:val="-1"/>
          <w:sz w:val="28"/>
          <w:szCs w:val="28"/>
        </w:rPr>
        <w:t xml:space="preserve"> </w:t>
      </w:r>
      <w:r w:rsidRPr="00757B91">
        <w:rPr>
          <w:rFonts w:ascii="Times New Roman" w:eastAsia="Times New Roman" w:hAnsi="Times New Roman" w:cs="Times New Roman"/>
          <w:spacing w:val="-1"/>
          <w:sz w:val="28"/>
          <w:szCs w:val="28"/>
        </w:rPr>
        <w:t xml:space="preserve">бюджет с учетом суммы, принятой к вычету </w:t>
      </w:r>
      <w:r w:rsidRPr="00757B91">
        <w:rPr>
          <w:rFonts w:ascii="Times New Roman" w:eastAsia="Times New Roman" w:hAnsi="Times New Roman" w:cs="Times New Roman"/>
          <w:i/>
          <w:iCs/>
          <w:spacing w:val="-1"/>
          <w:sz w:val="28"/>
          <w:szCs w:val="28"/>
        </w:rPr>
        <w:t xml:space="preserve">(Дт 68 </w:t>
      </w:r>
      <w:r w:rsidRPr="00757B91">
        <w:rPr>
          <w:rFonts w:ascii="Times New Roman" w:eastAsia="Times New Roman" w:hAnsi="Times New Roman" w:cs="Times New Roman"/>
          <w:i/>
          <w:iCs/>
          <w:spacing w:val="-1"/>
          <w:sz w:val="28"/>
          <w:szCs w:val="28"/>
          <w:lang w:val="en-US"/>
        </w:rPr>
        <w:t>Km</w:t>
      </w:r>
      <w:r w:rsidRPr="00757B91">
        <w:rPr>
          <w:rFonts w:ascii="Times New Roman" w:eastAsia="Times New Roman" w:hAnsi="Times New Roman" w:cs="Times New Roman"/>
          <w:i/>
          <w:iCs/>
          <w:spacing w:val="-1"/>
          <w:sz w:val="28"/>
          <w:szCs w:val="28"/>
        </w:rPr>
        <w:t xml:space="preserve"> 19).</w:t>
      </w:r>
      <w:r w:rsidR="0027425D" w:rsidRPr="0027425D">
        <w:rPr>
          <w:rFonts w:ascii="Times New Roman" w:hAnsi="Times New Roman" w:cs="Times New Roman"/>
          <w:sz w:val="28"/>
          <w:szCs w:val="28"/>
        </w:rPr>
        <w:t xml:space="preserve"> </w:t>
      </w:r>
      <w:r w:rsidR="0027425D" w:rsidRPr="00325F3E">
        <w:rPr>
          <w:rFonts w:ascii="Times New Roman" w:hAnsi="Times New Roman" w:cs="Times New Roman"/>
          <w:sz w:val="28"/>
          <w:szCs w:val="28"/>
        </w:rPr>
        <w:t>[</w:t>
      </w:r>
      <w:r w:rsidR="0027425D">
        <w:rPr>
          <w:rFonts w:ascii="Times New Roman" w:hAnsi="Times New Roman" w:cs="Times New Roman"/>
          <w:sz w:val="28"/>
          <w:szCs w:val="28"/>
        </w:rPr>
        <w:t>8, с.62-63</w:t>
      </w:r>
      <w:r w:rsidR="0027425D" w:rsidRPr="00325F3E">
        <w:rPr>
          <w:rFonts w:ascii="Times New Roman" w:hAnsi="Times New Roman" w:cs="Times New Roman"/>
          <w:sz w:val="28"/>
          <w:szCs w:val="28"/>
        </w:rPr>
        <w:t>]</w:t>
      </w:r>
    </w:p>
    <w:p w:rsidR="00C73EBD" w:rsidRPr="00757B91" w:rsidRDefault="00C73EBD" w:rsidP="00757B91">
      <w:pPr>
        <w:shd w:val="clear" w:color="auto" w:fill="FFFFFF"/>
        <w:spacing w:after="0" w:line="360" w:lineRule="auto"/>
        <w:ind w:firstLine="709"/>
        <w:jc w:val="both"/>
        <w:rPr>
          <w:rFonts w:ascii="Times New Roman" w:hAnsi="Times New Roman" w:cs="Times New Roman"/>
          <w:sz w:val="28"/>
          <w:szCs w:val="28"/>
        </w:rPr>
      </w:pPr>
      <w:r w:rsidRPr="00757B91">
        <w:rPr>
          <w:rFonts w:ascii="Times New Roman" w:eastAsia="Times New Roman" w:hAnsi="Times New Roman" w:cs="Times New Roman"/>
          <w:sz w:val="28"/>
          <w:szCs w:val="28"/>
        </w:rPr>
        <w:t xml:space="preserve">Аналитический учет на </w:t>
      </w:r>
      <w:r w:rsidRPr="00757B91">
        <w:rPr>
          <w:rFonts w:ascii="Times New Roman" w:eastAsia="Times New Roman" w:hAnsi="Times New Roman" w:cs="Times New Roman"/>
          <w:i/>
          <w:iCs/>
          <w:sz w:val="28"/>
          <w:szCs w:val="28"/>
        </w:rPr>
        <w:t xml:space="preserve">счете 42 </w:t>
      </w:r>
      <w:r w:rsidRPr="00757B91">
        <w:rPr>
          <w:rFonts w:ascii="Times New Roman" w:eastAsia="Times New Roman" w:hAnsi="Times New Roman" w:cs="Times New Roman"/>
          <w:sz w:val="28"/>
          <w:szCs w:val="28"/>
        </w:rPr>
        <w:t>ведется по каждой группе товаров.</w:t>
      </w:r>
    </w:p>
    <w:p w:rsidR="00C73EBD" w:rsidRPr="00877A1F" w:rsidRDefault="00C73EBD" w:rsidP="00877A1F"/>
    <w:p w:rsidR="009D42E4" w:rsidRPr="00FF3CD5" w:rsidRDefault="008E5BCA" w:rsidP="00FF3CD5">
      <w:pPr>
        <w:pStyle w:val="2"/>
        <w:spacing w:before="0" w:after="0" w:line="360" w:lineRule="auto"/>
        <w:jc w:val="center"/>
        <w:rPr>
          <w:rFonts w:ascii="Times New Roman" w:hAnsi="Times New Roman"/>
          <w:sz w:val="28"/>
        </w:rPr>
      </w:pPr>
      <w:bookmarkStart w:id="5" w:name="_Toc221458988"/>
      <w:r w:rsidRPr="00CC33E2">
        <w:rPr>
          <w:rFonts w:ascii="Times New Roman" w:hAnsi="Times New Roman"/>
          <w:sz w:val="28"/>
        </w:rPr>
        <w:t>1.</w:t>
      </w:r>
      <w:r w:rsidR="001F3F8D">
        <w:rPr>
          <w:rFonts w:ascii="Times New Roman" w:hAnsi="Times New Roman"/>
          <w:sz w:val="28"/>
        </w:rPr>
        <w:t>4</w:t>
      </w:r>
      <w:r w:rsidR="009D42E4" w:rsidRPr="00CC33E2">
        <w:rPr>
          <w:rFonts w:ascii="Times New Roman" w:hAnsi="Times New Roman"/>
          <w:sz w:val="28"/>
        </w:rPr>
        <w:t>. Способы оценки и учет товаров в оптовой торговле</w:t>
      </w:r>
      <w:bookmarkEnd w:id="5"/>
    </w:p>
    <w:p w:rsidR="003A6283" w:rsidRPr="003A6283" w:rsidRDefault="003A6283" w:rsidP="003A628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rPr>
      </w:pPr>
      <w:r w:rsidRPr="003A6283">
        <w:rPr>
          <w:rFonts w:ascii="Times New Roman" w:eastAsia="Times New Roman" w:hAnsi="Times New Roman" w:cs="Times New Roman"/>
          <w:sz w:val="28"/>
        </w:rPr>
        <w:t xml:space="preserve">К </w:t>
      </w:r>
      <w:r w:rsidRPr="003A6283">
        <w:rPr>
          <w:rFonts w:ascii="Times New Roman" w:eastAsia="Times New Roman" w:hAnsi="Times New Roman" w:cs="Times New Roman"/>
          <w:i/>
          <w:iCs/>
          <w:sz w:val="28"/>
        </w:rPr>
        <w:t xml:space="preserve">оптовой торговле </w:t>
      </w:r>
      <w:r w:rsidRPr="003A6283">
        <w:rPr>
          <w:rFonts w:ascii="Times New Roman" w:eastAsia="Times New Roman" w:hAnsi="Times New Roman" w:cs="Times New Roman"/>
          <w:sz w:val="28"/>
        </w:rPr>
        <w:t xml:space="preserve">относится продажа товаров юридическим лицам и физическим лицам (индивидуальным предпринимателям) для осуществления предпринимательской деятельности. </w:t>
      </w:r>
    </w:p>
    <w:p w:rsidR="00504274" w:rsidRPr="001F2F2F" w:rsidRDefault="00417831" w:rsidP="001F2F2F">
      <w:pPr>
        <w:spacing w:after="0" w:line="360" w:lineRule="auto"/>
        <w:ind w:firstLine="709"/>
        <w:jc w:val="both"/>
        <w:rPr>
          <w:rFonts w:ascii="Times New Roman" w:eastAsia="Times New Roman" w:hAnsi="Times New Roman" w:cs="Times New Roman"/>
          <w:sz w:val="28"/>
        </w:rPr>
      </w:pPr>
      <w:r w:rsidRPr="001F2F2F">
        <w:rPr>
          <w:rFonts w:ascii="Times New Roman" w:hAnsi="Times New Roman" w:cs="Times New Roman"/>
          <w:sz w:val="28"/>
        </w:rPr>
        <w:t>Одной из главных задач бухгалтерского учета товарных операций в оптовой торговле является правильная организация учета, позволяющая своевременно получать информацию о ходе поступления товаров, о выполнении договорных обязательств поставщиками и покупателями продукции, о состоянии товарных запасов, о ходе отгрузки и реализации ценностей и контроле за их сохранностью.</w:t>
      </w:r>
      <w:r w:rsidR="00504274" w:rsidRPr="001F2F2F">
        <w:rPr>
          <w:rFonts w:ascii="Times New Roman" w:eastAsia="Times New Roman" w:hAnsi="Times New Roman" w:cs="Times New Roman"/>
          <w:sz w:val="28"/>
        </w:rPr>
        <w:t xml:space="preserve"> </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Организации, осуществляющие торговую деятельность, на счете 41 помимо товарно-материальных ценностей, приобретенных в качестве товаров для продажи, учитывают также покупную тару и тару собственного производства (кроме инвентарной, служащей для производственных или хозяйственных нужд и учитываемой на счетах 01</w:t>
      </w:r>
      <w:r>
        <w:rPr>
          <w:rFonts w:ascii="Times New Roman" w:hAnsi="Times New Roman" w:cs="Times New Roman"/>
          <w:sz w:val="28"/>
        </w:rPr>
        <w:t xml:space="preserve"> «Основные средства»</w:t>
      </w:r>
      <w:r w:rsidRPr="009D42E4">
        <w:rPr>
          <w:rFonts w:ascii="Times New Roman" w:hAnsi="Times New Roman" w:cs="Times New Roman"/>
          <w:sz w:val="28"/>
        </w:rPr>
        <w:t xml:space="preserve"> или 10</w:t>
      </w:r>
      <w:r>
        <w:rPr>
          <w:rFonts w:ascii="Times New Roman" w:hAnsi="Times New Roman" w:cs="Times New Roman"/>
          <w:sz w:val="28"/>
        </w:rPr>
        <w:t xml:space="preserve"> «Материалы»</w:t>
      </w:r>
      <w:r w:rsidRPr="009D42E4">
        <w:rPr>
          <w:rFonts w:ascii="Times New Roman" w:hAnsi="Times New Roman" w:cs="Times New Roman"/>
          <w:sz w:val="28"/>
        </w:rPr>
        <w:t>).</w:t>
      </w:r>
    </w:p>
    <w:p w:rsidR="009D42E4" w:rsidRPr="009D42E4" w:rsidRDefault="009D42E4" w:rsidP="006927E7">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К счету 41 могут быть открыты следующие субсчета:</w:t>
      </w:r>
    </w:p>
    <w:p w:rsidR="009D42E4" w:rsidRPr="006927E7" w:rsidRDefault="006927E7" w:rsidP="006927E7">
      <w:pPr>
        <w:spacing w:after="0" w:line="360" w:lineRule="auto"/>
        <w:ind w:firstLine="709"/>
        <w:jc w:val="both"/>
        <w:rPr>
          <w:rFonts w:ascii="Times New Roman" w:hAnsi="Times New Roman" w:cs="Times New Roman"/>
          <w:sz w:val="28"/>
        </w:rPr>
      </w:pPr>
      <w:r>
        <w:rPr>
          <w:rFonts w:ascii="Times New Roman" w:hAnsi="Times New Roman" w:cs="Times New Roman"/>
          <w:sz w:val="28"/>
        </w:rPr>
        <w:t>41.</w:t>
      </w:r>
      <w:r w:rsidR="009D42E4" w:rsidRPr="006927E7">
        <w:rPr>
          <w:rFonts w:ascii="Times New Roman" w:hAnsi="Times New Roman" w:cs="Times New Roman"/>
          <w:sz w:val="28"/>
        </w:rPr>
        <w:t>1 «Товары на складах» учитывают наличие и движение товаров, находящихся на оптовых и распределительных базах, складах, в кладовых организаций, оказывающих услуги общественного питания, овощехранилищах, холодильниках и т.п.</w:t>
      </w:r>
    </w:p>
    <w:p w:rsidR="009D42E4" w:rsidRPr="006927E7" w:rsidRDefault="006927E7" w:rsidP="006927E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41.</w:t>
      </w:r>
      <w:r w:rsidR="009D42E4" w:rsidRPr="006927E7">
        <w:rPr>
          <w:rFonts w:ascii="Times New Roman" w:hAnsi="Times New Roman" w:cs="Times New Roman"/>
          <w:sz w:val="28"/>
        </w:rPr>
        <w:t>3 «Тара под товаром и порожняя» учитывают наличие и движение тары под товарами и тары порожней (кроме стеклянной посуды в организациях розничной торговли и буфетах организаций общественного питания).</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Приобретенные товары и тара принимаются организациями торговли на учет по счету 41</w:t>
      </w:r>
      <w:r>
        <w:rPr>
          <w:rFonts w:ascii="Times New Roman" w:hAnsi="Times New Roman" w:cs="Times New Roman"/>
          <w:sz w:val="28"/>
        </w:rPr>
        <w:t xml:space="preserve"> «Товары»</w:t>
      </w:r>
      <w:r w:rsidRPr="009D42E4">
        <w:rPr>
          <w:rFonts w:ascii="Times New Roman" w:hAnsi="Times New Roman" w:cs="Times New Roman"/>
          <w:sz w:val="28"/>
        </w:rPr>
        <w:t xml:space="preserve"> по стоимости их приобретения. П</w:t>
      </w:r>
      <w:r>
        <w:rPr>
          <w:rFonts w:ascii="Times New Roman" w:hAnsi="Times New Roman" w:cs="Times New Roman"/>
          <w:sz w:val="28"/>
        </w:rPr>
        <w:t>ринятые на учет товары отражают по дебету счета</w:t>
      </w:r>
      <w:r w:rsidRPr="009D42E4">
        <w:rPr>
          <w:rFonts w:ascii="Times New Roman" w:hAnsi="Times New Roman" w:cs="Times New Roman"/>
          <w:sz w:val="28"/>
        </w:rPr>
        <w:t xml:space="preserve"> 41</w:t>
      </w:r>
      <w:r>
        <w:rPr>
          <w:rFonts w:ascii="Times New Roman" w:hAnsi="Times New Roman" w:cs="Times New Roman"/>
          <w:sz w:val="28"/>
        </w:rPr>
        <w:t xml:space="preserve"> и кредиту счета</w:t>
      </w:r>
      <w:r w:rsidRPr="009D42E4">
        <w:rPr>
          <w:rFonts w:ascii="Times New Roman" w:hAnsi="Times New Roman" w:cs="Times New Roman"/>
          <w:sz w:val="28"/>
        </w:rPr>
        <w:t xml:space="preserve"> 60</w:t>
      </w:r>
      <w:r>
        <w:rPr>
          <w:rFonts w:ascii="Times New Roman" w:hAnsi="Times New Roman" w:cs="Times New Roman"/>
          <w:sz w:val="28"/>
        </w:rPr>
        <w:t xml:space="preserve"> «Расчеты с поставщиками и подрядчиками»</w:t>
      </w:r>
      <w:r w:rsidR="00E979D4">
        <w:rPr>
          <w:rFonts w:ascii="Times New Roman" w:hAnsi="Times New Roman" w:cs="Times New Roman"/>
          <w:sz w:val="28"/>
        </w:rPr>
        <w:t xml:space="preserve"> </w:t>
      </w:r>
      <w:r w:rsidRPr="009D42E4">
        <w:rPr>
          <w:rFonts w:ascii="Times New Roman" w:hAnsi="Times New Roman" w:cs="Times New Roman"/>
          <w:sz w:val="28"/>
        </w:rPr>
        <w:t xml:space="preserve">и других счетов. Поступление товаров можно отражать с использование счета 15 </w:t>
      </w:r>
      <w:r w:rsidR="00E979D4">
        <w:rPr>
          <w:rFonts w:ascii="Times New Roman" w:hAnsi="Times New Roman" w:cs="Times New Roman"/>
          <w:sz w:val="28"/>
        </w:rPr>
        <w:t xml:space="preserve">«Заготовление и приобретение материальных ценностей» </w:t>
      </w:r>
      <w:r w:rsidRPr="009D42E4">
        <w:rPr>
          <w:rFonts w:ascii="Times New Roman" w:hAnsi="Times New Roman" w:cs="Times New Roman"/>
          <w:sz w:val="28"/>
        </w:rPr>
        <w:t>в порядке, аналогичном для учета соответствующих операций с материалами.</w:t>
      </w:r>
    </w:p>
    <w:p w:rsidR="009D42E4" w:rsidRPr="009D42E4" w:rsidRDefault="009D42E4" w:rsidP="00540CD1">
      <w:pPr>
        <w:autoSpaceDE w:val="0"/>
        <w:autoSpaceDN w:val="0"/>
        <w:adjustRightInd w:val="0"/>
        <w:spacing w:after="0" w:line="360" w:lineRule="auto"/>
        <w:ind w:firstLine="539"/>
        <w:jc w:val="both"/>
        <w:rPr>
          <w:rFonts w:ascii="Times New Roman" w:hAnsi="Times New Roman" w:cs="Times New Roman"/>
          <w:sz w:val="28"/>
        </w:rPr>
      </w:pPr>
      <w:r w:rsidRPr="009D42E4">
        <w:rPr>
          <w:rFonts w:ascii="Times New Roman" w:hAnsi="Times New Roman" w:cs="Times New Roman"/>
          <w:sz w:val="28"/>
        </w:rPr>
        <w:t xml:space="preserve">В соответствии с </w:t>
      </w:r>
      <w:r w:rsidR="00540CD1">
        <w:rPr>
          <w:rFonts w:ascii="Times New Roman" w:hAnsi="Times New Roman" w:cs="Times New Roman"/>
          <w:sz w:val="28"/>
        </w:rPr>
        <w:t xml:space="preserve">п.13 </w:t>
      </w:r>
      <w:r w:rsidRPr="009D42E4">
        <w:rPr>
          <w:rFonts w:ascii="Times New Roman" w:hAnsi="Times New Roman" w:cs="Times New Roman"/>
          <w:sz w:val="28"/>
        </w:rPr>
        <w:t>ПБУ 5/01 организации торговли могут включать затраты по заготовке и доставке товаров до центральных баз (складов), произведенных до передачи товаров в продажу, в состав расходов на продажу.</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Как правило, для оптовых организаций применяется следующая схема учета товаров:</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1) материально-ответственное лицо ведет журнал учета движения товаров на складе (форма N ТОРГ-18);</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2) бухгалтер присваивает каждому наименованию поступившего товара номенклатурный номер и открывает на каждый поступивший товар карточку количественно-стоимостного учета (форма N ТОРГ-28). Эта карточка передается материально-ответственному лицу, которое записывает в карточке приход и расход товара. Если в магазин поступает новый товар с тем же наименованием и по той же покупной цене, то новую карточку не открывают, а записи ведут в прежней карточке;</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3) в сроки, установленные руководителем и главным бухгалтером организации, материально-ответственное лицо сдает бухгалтеру сопроводительный реестр сдачи документов (форма N ТОРГ-31), к которому прилагает приходные и расходные документы;</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lastRenderedPageBreak/>
        <w:t>4) бухгалтер обрабатывает поступившие документы (делает по ним бухгалтерские проводки) и выводит товарный остаток на балансовом счете 41 "Товары" по каждому месту хранения товаров и материально-ответственному лицу;</w:t>
      </w:r>
    </w:p>
    <w:p w:rsidR="001957F2"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5) ежемесячно бухгалтер проводит сверку товарных остатков, которые числятся в карточках количественно-стоимостного учета, с товарным остатком в балансе.</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При признании выручки от продажи товаров при их отгрузке (отпуске) они списываются</w:t>
      </w:r>
      <w:r w:rsidR="000E77FD">
        <w:rPr>
          <w:rFonts w:ascii="Times New Roman" w:hAnsi="Times New Roman" w:cs="Times New Roman"/>
          <w:sz w:val="28"/>
        </w:rPr>
        <w:t xml:space="preserve"> с кредита счета 41 </w:t>
      </w:r>
      <w:r w:rsidR="002D22E5">
        <w:rPr>
          <w:rFonts w:ascii="Times New Roman" w:hAnsi="Times New Roman" w:cs="Times New Roman"/>
          <w:sz w:val="28"/>
        </w:rPr>
        <w:t>«Товары» в дебет счета 90 «Продажи»</w:t>
      </w:r>
      <w:r w:rsidRPr="009D42E4">
        <w:rPr>
          <w:rFonts w:ascii="Times New Roman" w:hAnsi="Times New Roman" w:cs="Times New Roman"/>
          <w:sz w:val="28"/>
        </w:rPr>
        <w:t xml:space="preserve">: </w:t>
      </w:r>
      <w:r w:rsidRPr="00483675">
        <w:rPr>
          <w:rFonts w:ascii="Times New Roman" w:hAnsi="Times New Roman" w:cs="Times New Roman"/>
          <w:i/>
          <w:sz w:val="28"/>
        </w:rPr>
        <w:t>Дт 90 Кт 41</w:t>
      </w:r>
      <w:r w:rsidRPr="009D42E4">
        <w:rPr>
          <w:rFonts w:ascii="Times New Roman" w:hAnsi="Times New Roman" w:cs="Times New Roman"/>
          <w:sz w:val="28"/>
        </w:rPr>
        <w:t>.</w:t>
      </w:r>
    </w:p>
    <w:p w:rsidR="009D42E4" w:rsidRPr="001957F2" w:rsidRDefault="009D42E4" w:rsidP="009D42E4">
      <w:pPr>
        <w:spacing w:after="0" w:line="360" w:lineRule="auto"/>
        <w:ind w:firstLine="709"/>
        <w:jc w:val="both"/>
        <w:rPr>
          <w:rFonts w:ascii="Times New Roman" w:hAnsi="Times New Roman" w:cs="Times New Roman"/>
          <w:sz w:val="28"/>
          <w:szCs w:val="28"/>
        </w:rPr>
      </w:pPr>
      <w:r w:rsidRPr="009D42E4">
        <w:rPr>
          <w:rFonts w:ascii="Times New Roman" w:hAnsi="Times New Roman" w:cs="Times New Roman"/>
          <w:sz w:val="28"/>
        </w:rPr>
        <w:t>Если выручка от продажи отгруженных</w:t>
      </w:r>
      <w:r w:rsidR="00BB05D4">
        <w:rPr>
          <w:rFonts w:ascii="Times New Roman" w:hAnsi="Times New Roman" w:cs="Times New Roman"/>
          <w:sz w:val="28"/>
        </w:rPr>
        <w:t xml:space="preserve"> </w:t>
      </w:r>
      <w:r w:rsidRPr="009D42E4">
        <w:rPr>
          <w:rFonts w:ascii="Times New Roman" w:hAnsi="Times New Roman" w:cs="Times New Roman"/>
          <w:sz w:val="28"/>
        </w:rPr>
        <w:t>(отпущенных) товаров определенное время не может быть признана в бухгалтерском учете, то отпущенные товары списывают</w:t>
      </w:r>
      <w:r w:rsidR="002D22E5">
        <w:rPr>
          <w:rFonts w:ascii="Times New Roman" w:hAnsi="Times New Roman" w:cs="Times New Roman"/>
          <w:sz w:val="28"/>
        </w:rPr>
        <w:t xml:space="preserve"> </w:t>
      </w:r>
      <w:r w:rsidR="001957F2">
        <w:rPr>
          <w:rFonts w:ascii="Times New Roman" w:hAnsi="Times New Roman" w:cs="Times New Roman"/>
          <w:sz w:val="28"/>
        </w:rPr>
        <w:t>с кредита счета 41 «Товары» в дебет счета 45 «Товары отгруженные»</w:t>
      </w:r>
      <w:r w:rsidRPr="009D42E4">
        <w:rPr>
          <w:rFonts w:ascii="Times New Roman" w:hAnsi="Times New Roman" w:cs="Times New Roman"/>
          <w:sz w:val="28"/>
        </w:rPr>
        <w:t xml:space="preserve">: </w:t>
      </w:r>
      <w:r w:rsidRPr="00483675">
        <w:rPr>
          <w:rFonts w:ascii="Times New Roman" w:hAnsi="Times New Roman" w:cs="Times New Roman"/>
          <w:i/>
          <w:sz w:val="28"/>
        </w:rPr>
        <w:t>Дт 45 Кт 41</w:t>
      </w:r>
      <w:r w:rsidRPr="009D42E4">
        <w:rPr>
          <w:rFonts w:ascii="Times New Roman" w:hAnsi="Times New Roman" w:cs="Times New Roman"/>
          <w:sz w:val="28"/>
        </w:rPr>
        <w:t xml:space="preserve">, а после признания выручки </w:t>
      </w:r>
      <w:r w:rsidRPr="001957F2">
        <w:rPr>
          <w:rFonts w:ascii="Times New Roman" w:hAnsi="Times New Roman" w:cs="Times New Roman"/>
          <w:sz w:val="28"/>
          <w:szCs w:val="28"/>
        </w:rPr>
        <w:t xml:space="preserve">– </w:t>
      </w:r>
      <w:r w:rsidR="001957F2" w:rsidRPr="001957F2">
        <w:rPr>
          <w:rFonts w:ascii="Times New Roman" w:eastAsia="Times New Roman" w:hAnsi="Times New Roman" w:cs="Times New Roman"/>
          <w:color w:val="000000"/>
          <w:sz w:val="28"/>
          <w:szCs w:val="28"/>
        </w:rPr>
        <w:t xml:space="preserve">в дебет счета 90 «Продажи» с кредита счета 45 «Товары отгруженные»: </w:t>
      </w:r>
      <w:r w:rsidRPr="00483675">
        <w:rPr>
          <w:rFonts w:ascii="Times New Roman" w:hAnsi="Times New Roman" w:cs="Times New Roman"/>
          <w:i/>
          <w:sz w:val="28"/>
          <w:szCs w:val="28"/>
        </w:rPr>
        <w:t>Дт 90 Кт 45.</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Товары, переданные для переработки другим организациям, со счета 41 не списывают. На счете 41 они учитываются обособленно.</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Товары, принятые на ответственное хранение и на комиссию, учитывают на забалансовых счетах 002 «Товарно-материальные ценности, принятые на хранение» и 004 «Товары, принятые на комиссию».</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Аналитический учет по счету 41 ведут по ответственным лицам, наименованиям (сортам, партиям, кипам), а в необходимых случаях и по местам хранения товаров.</w:t>
      </w:r>
    </w:p>
    <w:p w:rsidR="006B7552" w:rsidRPr="006B7552" w:rsidRDefault="006B7552" w:rsidP="006B7552"/>
    <w:p w:rsidR="00704156" w:rsidRDefault="00704156" w:rsidP="007938ED">
      <w:pPr>
        <w:pStyle w:val="2"/>
        <w:spacing w:before="0" w:after="0" w:line="360" w:lineRule="auto"/>
        <w:jc w:val="center"/>
        <w:rPr>
          <w:rFonts w:ascii="Times New Roman" w:hAnsi="Times New Roman"/>
          <w:sz w:val="28"/>
        </w:rPr>
      </w:pPr>
    </w:p>
    <w:p w:rsidR="00704156" w:rsidRDefault="00704156" w:rsidP="007938ED">
      <w:pPr>
        <w:pStyle w:val="2"/>
        <w:spacing w:before="0" w:after="0" w:line="360" w:lineRule="auto"/>
        <w:jc w:val="center"/>
        <w:rPr>
          <w:rFonts w:ascii="Times New Roman" w:hAnsi="Times New Roman"/>
          <w:sz w:val="28"/>
        </w:rPr>
      </w:pPr>
    </w:p>
    <w:p w:rsidR="00704156" w:rsidRDefault="00704156" w:rsidP="007938ED">
      <w:pPr>
        <w:pStyle w:val="2"/>
        <w:spacing w:before="0" w:after="0" w:line="360" w:lineRule="auto"/>
        <w:jc w:val="center"/>
        <w:rPr>
          <w:rFonts w:ascii="Times New Roman" w:hAnsi="Times New Roman"/>
          <w:sz w:val="28"/>
        </w:rPr>
      </w:pPr>
    </w:p>
    <w:p w:rsidR="00704156" w:rsidRPr="00704156" w:rsidRDefault="00704156" w:rsidP="00704156"/>
    <w:p w:rsidR="009D42E4" w:rsidRPr="007938ED" w:rsidRDefault="001F3F8D" w:rsidP="007938ED">
      <w:pPr>
        <w:pStyle w:val="2"/>
        <w:spacing w:before="0" w:after="0" w:line="360" w:lineRule="auto"/>
        <w:jc w:val="center"/>
        <w:rPr>
          <w:rFonts w:ascii="Times New Roman" w:hAnsi="Times New Roman"/>
          <w:sz w:val="28"/>
        </w:rPr>
      </w:pPr>
      <w:bookmarkStart w:id="6" w:name="_Toc221458989"/>
      <w:r>
        <w:rPr>
          <w:rFonts w:ascii="Times New Roman" w:hAnsi="Times New Roman"/>
          <w:sz w:val="28"/>
        </w:rPr>
        <w:lastRenderedPageBreak/>
        <w:t>1.5</w:t>
      </w:r>
      <w:r w:rsidR="009D42E4" w:rsidRPr="007938ED">
        <w:rPr>
          <w:rFonts w:ascii="Times New Roman" w:hAnsi="Times New Roman"/>
          <w:sz w:val="28"/>
        </w:rPr>
        <w:t>. Способы оценки и учет товаров в розничной торговле</w:t>
      </w:r>
      <w:bookmarkEnd w:id="6"/>
    </w:p>
    <w:p w:rsidR="00B642D7" w:rsidRPr="00E772E4" w:rsidRDefault="009D42E4" w:rsidP="00B642D7">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Розничная торговля - вид предпринимательской деятельности в сфере торговли, связанный с реализацией товаров потребительского назначения непосредственно потребителю для личного, семейного, домашнего использования. Наряду с розничной, принято выделять следующие виды торговли: мелкорозничная торговля (разновидность розничной торговли, связанная с реализацией товаров, не требующих особых условий продажи, через объекты мелкорозничной сети), оптовая торговля (реализация товаров производителями или торговыми посредниками для дальнейшего использования в розничной торговле или профессионального использования) и мелкооптовая торговля (разновидность оптовой торговли, связанная с реализацией партий товаров производителями и торговыми посредниками для последующей перепродажи в розничной торговле и ином коммерческом обороте).</w:t>
      </w:r>
      <w:r w:rsidR="00B642D7" w:rsidRPr="00B642D7">
        <w:rPr>
          <w:rFonts w:ascii="Arial" w:hAnsi="Arial" w:cs="Arial"/>
          <w:sz w:val="28"/>
        </w:rPr>
        <w:t xml:space="preserve"> </w:t>
      </w:r>
      <w:r w:rsidR="00B642D7" w:rsidRPr="00E772E4">
        <w:rPr>
          <w:rFonts w:ascii="Times New Roman" w:hAnsi="Times New Roman" w:cs="Times New Roman"/>
          <w:sz w:val="28"/>
        </w:rPr>
        <w:t>[</w:t>
      </w:r>
      <w:r w:rsidR="0003370E">
        <w:rPr>
          <w:rFonts w:ascii="Times New Roman" w:hAnsi="Times New Roman" w:cs="Times New Roman"/>
          <w:sz w:val="28"/>
        </w:rPr>
        <w:t>1</w:t>
      </w:r>
      <w:r w:rsidR="00DD387B">
        <w:rPr>
          <w:rFonts w:ascii="Times New Roman" w:hAnsi="Times New Roman" w:cs="Times New Roman"/>
          <w:sz w:val="28"/>
        </w:rPr>
        <w:t>5</w:t>
      </w:r>
      <w:r w:rsidR="00B642D7" w:rsidRPr="00E772E4">
        <w:rPr>
          <w:rFonts w:ascii="Times New Roman" w:hAnsi="Times New Roman" w:cs="Times New Roman"/>
          <w:sz w:val="28"/>
        </w:rPr>
        <w:t>]</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Следует отметить, что в последнее время все большее распространение получают многофункциональные торговые комплексы, которые могут осуществлять все перечисленные виды торговли. Поэтому определяющим при отнесении отдельных групп операций к розничной торговле (и, следовательно, определяющим при установлении права на учет товаров по продажным ценам) является правильная квалификация договорных отношений между продавцом и покупателем. Другими словами, товары могут учитываться по продажным ценам, если они продаются в рамках договора розничной купли-продажи. Основные требования к заключению данного вида договора и исполнению его положений регулируются отдельным параграфом гл. 30 ГК РФ.</w:t>
      </w:r>
    </w:p>
    <w:p w:rsidR="00DB6ECE" w:rsidRDefault="009D42E4" w:rsidP="00DB6ECE">
      <w:pPr>
        <w:spacing w:after="0" w:line="360" w:lineRule="auto"/>
        <w:ind w:firstLine="709"/>
        <w:jc w:val="both"/>
        <w:rPr>
          <w:rFonts w:ascii="Arial" w:hAnsi="Arial" w:cs="Arial"/>
          <w:sz w:val="28"/>
        </w:rPr>
      </w:pPr>
      <w:r w:rsidRPr="009D42E4">
        <w:rPr>
          <w:rFonts w:ascii="Times New Roman" w:hAnsi="Times New Roman" w:cs="Times New Roman"/>
          <w:sz w:val="28"/>
        </w:rPr>
        <w:t xml:space="preserve">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w:t>
      </w:r>
      <w:r w:rsidRPr="009D42E4">
        <w:rPr>
          <w:rFonts w:ascii="Times New Roman" w:hAnsi="Times New Roman" w:cs="Times New Roman"/>
          <w:sz w:val="28"/>
        </w:rPr>
        <w:lastRenderedPageBreak/>
        <w:t>предпринимательской деятельностью.</w:t>
      </w:r>
      <w:r w:rsidR="00B642D7">
        <w:rPr>
          <w:rFonts w:ascii="Times New Roman" w:hAnsi="Times New Roman" w:cs="Times New Roman"/>
          <w:sz w:val="28"/>
        </w:rPr>
        <w:t xml:space="preserve"> </w:t>
      </w:r>
      <w:r w:rsidRPr="009D42E4">
        <w:rPr>
          <w:rFonts w:ascii="Times New Roman" w:hAnsi="Times New Roman" w:cs="Times New Roman"/>
          <w:sz w:val="28"/>
        </w:rPr>
        <w:t>Основные требования, предъявляемые к этом</w:t>
      </w:r>
      <w:r w:rsidR="00B61085">
        <w:rPr>
          <w:rFonts w:ascii="Times New Roman" w:hAnsi="Times New Roman" w:cs="Times New Roman"/>
          <w:sz w:val="28"/>
        </w:rPr>
        <w:t>у договору, сформулированы в</w:t>
      </w:r>
      <w:r w:rsidRPr="009D42E4">
        <w:rPr>
          <w:rFonts w:ascii="Times New Roman" w:hAnsi="Times New Roman" w:cs="Times New Roman"/>
          <w:sz w:val="28"/>
        </w:rPr>
        <w:t xml:space="preserve"> ст. 492 - 500 ГК РФ. </w:t>
      </w:r>
    </w:p>
    <w:p w:rsidR="000A4ECE" w:rsidRPr="00B940B3" w:rsidRDefault="000A4ECE" w:rsidP="000A4ECE">
      <w:pPr>
        <w:spacing w:after="0" w:line="360" w:lineRule="auto"/>
        <w:ind w:firstLine="709"/>
        <w:jc w:val="both"/>
        <w:rPr>
          <w:rFonts w:ascii="Times New Roman" w:eastAsia="Times New Roman" w:hAnsi="Times New Roman" w:cs="Times New Roman"/>
          <w:color w:val="000000"/>
          <w:sz w:val="28"/>
        </w:rPr>
      </w:pPr>
      <w:r w:rsidRPr="00B940B3">
        <w:rPr>
          <w:rFonts w:ascii="Times New Roman" w:eastAsia="Times New Roman" w:hAnsi="Times New Roman" w:cs="Times New Roman"/>
          <w:color w:val="000000"/>
          <w:sz w:val="28"/>
        </w:rPr>
        <w:t>Организациям розничной торговли разрешается оценивать при</w:t>
      </w:r>
      <w:r w:rsidRPr="00B940B3">
        <w:rPr>
          <w:rFonts w:ascii="Times New Roman" w:eastAsia="Times New Roman" w:hAnsi="Times New Roman" w:cs="Times New Roman"/>
          <w:color w:val="000000"/>
          <w:sz w:val="28"/>
        </w:rPr>
        <w:softHyphen/>
        <w:t>обретенные товары по продажным (розничным) ценам с отдельным учетом наценок (скидок). В этом случае поступившие товары при</w:t>
      </w:r>
      <w:r w:rsidRPr="00B940B3">
        <w:rPr>
          <w:rFonts w:ascii="Times New Roman" w:eastAsia="Times New Roman" w:hAnsi="Times New Roman" w:cs="Times New Roman"/>
          <w:color w:val="000000"/>
          <w:sz w:val="28"/>
        </w:rPr>
        <w:softHyphen/>
        <w:t>ходуют по стоимости приобретения по дебету счета 41 «Товары» и кредиту счета 60 «Расчеты с поставщиками и подрядчиками» и дру</w:t>
      </w:r>
      <w:r w:rsidRPr="00B940B3">
        <w:rPr>
          <w:rFonts w:ascii="Times New Roman" w:eastAsia="Times New Roman" w:hAnsi="Times New Roman" w:cs="Times New Roman"/>
          <w:color w:val="000000"/>
          <w:sz w:val="28"/>
        </w:rPr>
        <w:softHyphen/>
        <w:t>гих счетов. Одновременно на разницу между стоимостью приобре</w:t>
      </w:r>
      <w:r w:rsidRPr="00B940B3">
        <w:rPr>
          <w:rFonts w:ascii="Times New Roman" w:eastAsia="Times New Roman" w:hAnsi="Times New Roman" w:cs="Times New Roman"/>
          <w:color w:val="000000"/>
          <w:sz w:val="28"/>
        </w:rPr>
        <w:softHyphen/>
        <w:t>тения товаров и их стоимостью по продажным ценам дебетуют счет 41 «Товары» и кредитуют счет 42 «Торговая наценка».</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Учет торговой наценки ведется на счете 42 "Торговая наценка". Суммы, учтенные на этом счете, могут только сторнироваться, но не списываться с дебета.</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На счете 42 учитываются также скидки, предоставляемые поставщиками организациям, осуществляющим розничную торговлю, на возможные потери товаров, а также на возмещение дополнительных транспортных расходов.</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Кредитуется счет 42 при принятии к бухгалтерскому учету товаров на суммы торговой наценки (скидок, накидок):</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 xml:space="preserve">дебет счета 41 "Товары", субсчет </w:t>
      </w:r>
      <w:r w:rsidR="0002031A">
        <w:rPr>
          <w:rFonts w:ascii="Times New Roman" w:hAnsi="Times New Roman" w:cs="Times New Roman"/>
          <w:sz w:val="28"/>
        </w:rPr>
        <w:t xml:space="preserve">41.1 </w:t>
      </w:r>
      <w:r w:rsidRPr="009D42E4">
        <w:rPr>
          <w:rFonts w:ascii="Times New Roman" w:hAnsi="Times New Roman" w:cs="Times New Roman"/>
          <w:sz w:val="28"/>
        </w:rPr>
        <w:t>"Товары на складах" кредит счета 60 "Расчеты с поставщиками и подрядчиками" - на сумму стоимости товаров по договорным ценам;</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дебет счета 19 "Налог на добавленную стоимость по приобретенным ценностям" кредит счета 60 - на сумму НДС, уплач</w:t>
      </w:r>
      <w:r w:rsidR="005076DE">
        <w:rPr>
          <w:rFonts w:ascii="Times New Roman" w:hAnsi="Times New Roman" w:cs="Times New Roman"/>
          <w:sz w:val="28"/>
        </w:rPr>
        <w:t>енного при приобретении товаров;</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дебет счета 41 кредит счета 42 - на сумму торговой наценки.</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 xml:space="preserve">Суммы торговой наценки (скидок, накидок) по товарам проданным, отпущенным или списанным вследствие естественной убыли, брака, порчи, недостачи и т.п. сторнируются по кредиту счета 42 в корреспонденции с дебетом счета 90 "Продажи" и иных соответствующих счетов. Относящиеся </w:t>
      </w:r>
      <w:r w:rsidRPr="009D42E4">
        <w:rPr>
          <w:rFonts w:ascii="Times New Roman" w:hAnsi="Times New Roman" w:cs="Times New Roman"/>
          <w:sz w:val="28"/>
        </w:rPr>
        <w:lastRenderedPageBreak/>
        <w:t>к непроданным товарам суммы скидок (накидок) уточняются на основании инвентаризационных описей путем определения полагающейся скидки (накидки) на товары в соответствии с установленными размерами. Следует подчеркнуть, что уточнение сумм торговой наценки по результатам инвентаризационных описей может осуществляться только тогда, когда проводится инвентаризация - то есть ежегодно перед составлением бухгалтерской отчетности, а также при выявлении фактов недостачи или порчи товаров.</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Аналитический учет товаров в организациях розничной торговли ведется:</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а) по хозяйствующим субъектам, являющимся юридическими лицами, и их обособленным подразделениям;</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б) по каждому хозяйствующему субъекту - по материально-ответственным лицам;</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в) по каждому материально-ответственному лицу - по ассортименту товаров;</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г) а также в удобном для предприятия разрезе.</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Разрезы аналитического учета "По хозяйствующим субъектам" и "По материально-ответственным лицам" совпадают, если материальную ответственность за товары, находящиеся в той или иной торговой единице, несет одно лицо (одна бригада).</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Учет товаров организуется:</w:t>
      </w:r>
    </w:p>
    <w:p w:rsidR="009D42E4" w:rsidRPr="009D42E4" w:rsidRDefault="009D42E4" w:rsidP="009D42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 в бухгалтерии - по материально-ответственным лицам (бригадам) в стоимостном выражении;</w:t>
      </w:r>
    </w:p>
    <w:p w:rsidR="002F54E4" w:rsidRDefault="009D42E4" w:rsidP="002F54E4">
      <w:pPr>
        <w:spacing w:after="0" w:line="360" w:lineRule="auto"/>
        <w:ind w:firstLine="709"/>
        <w:jc w:val="both"/>
        <w:rPr>
          <w:rFonts w:ascii="Times New Roman" w:hAnsi="Times New Roman" w:cs="Times New Roman"/>
          <w:sz w:val="28"/>
        </w:rPr>
      </w:pPr>
      <w:r w:rsidRPr="009D42E4">
        <w:rPr>
          <w:rFonts w:ascii="Times New Roman" w:hAnsi="Times New Roman" w:cs="Times New Roman"/>
          <w:sz w:val="28"/>
        </w:rPr>
        <w:t>- на складах - по наименованиям, сортам, количеству и цене товара в товарных книгах, товарных карточках.</w:t>
      </w:r>
    </w:p>
    <w:p w:rsidR="002F54E4" w:rsidRDefault="002F54E4" w:rsidP="002F54E4">
      <w:pPr>
        <w:spacing w:after="0" w:line="360" w:lineRule="auto"/>
        <w:ind w:firstLine="709"/>
        <w:jc w:val="both"/>
        <w:rPr>
          <w:rFonts w:ascii="Times New Roman" w:hAnsi="Times New Roman" w:cs="Times New Roman"/>
          <w:sz w:val="28"/>
        </w:rPr>
      </w:pPr>
    </w:p>
    <w:p w:rsidR="002F54E4" w:rsidRPr="002F54E4" w:rsidRDefault="002F54E4" w:rsidP="002F54E4">
      <w:pPr>
        <w:spacing w:after="0" w:line="360" w:lineRule="auto"/>
        <w:ind w:firstLine="709"/>
        <w:jc w:val="both"/>
        <w:rPr>
          <w:rFonts w:ascii="Times New Roman" w:hAnsi="Times New Roman" w:cs="Times New Roman"/>
          <w:sz w:val="28"/>
        </w:rPr>
      </w:pPr>
    </w:p>
    <w:p w:rsidR="00A166FA" w:rsidRPr="00CB39C4" w:rsidRDefault="00CB39C4" w:rsidP="00CB39C4">
      <w:pPr>
        <w:pStyle w:val="2"/>
        <w:spacing w:before="0" w:after="0" w:line="360" w:lineRule="auto"/>
        <w:jc w:val="center"/>
        <w:rPr>
          <w:rFonts w:ascii="Times New Roman" w:hAnsi="Times New Roman"/>
          <w:sz w:val="28"/>
        </w:rPr>
      </w:pPr>
      <w:bookmarkStart w:id="7" w:name="_Toc221458990"/>
      <w:r w:rsidRPr="00CB39C4">
        <w:rPr>
          <w:rFonts w:ascii="Times New Roman" w:hAnsi="Times New Roman"/>
          <w:sz w:val="28"/>
        </w:rPr>
        <w:lastRenderedPageBreak/>
        <w:t>1.</w:t>
      </w:r>
      <w:r w:rsidR="001F3F8D">
        <w:rPr>
          <w:rFonts w:ascii="Times New Roman" w:hAnsi="Times New Roman"/>
          <w:sz w:val="28"/>
        </w:rPr>
        <w:t>6</w:t>
      </w:r>
      <w:r w:rsidR="00A166FA" w:rsidRPr="00CB39C4">
        <w:rPr>
          <w:rFonts w:ascii="Times New Roman" w:hAnsi="Times New Roman"/>
          <w:sz w:val="28"/>
        </w:rPr>
        <w:t>. Учет т</w:t>
      </w:r>
      <w:r w:rsidR="00852C5D" w:rsidRPr="00CB39C4">
        <w:rPr>
          <w:rFonts w:ascii="Times New Roman" w:hAnsi="Times New Roman"/>
          <w:sz w:val="28"/>
        </w:rPr>
        <w:t>оваров в комиссионной торговле</w:t>
      </w:r>
      <w:bookmarkEnd w:id="7"/>
    </w:p>
    <w:p w:rsidR="00E26880" w:rsidRPr="00842907" w:rsidRDefault="00CB38F9" w:rsidP="00E26880">
      <w:pPr>
        <w:autoSpaceDE w:val="0"/>
        <w:autoSpaceDN w:val="0"/>
        <w:adjustRightInd w:val="0"/>
        <w:spacing w:after="0" w:line="360" w:lineRule="auto"/>
        <w:ind w:firstLine="709"/>
        <w:jc w:val="both"/>
        <w:rPr>
          <w:rFonts w:ascii="Times New Roman" w:hAnsi="Times New Roman" w:cs="Times New Roman"/>
          <w:sz w:val="28"/>
          <w:szCs w:val="28"/>
        </w:rPr>
      </w:pPr>
      <w:r w:rsidRPr="00BE07A7">
        <w:rPr>
          <w:rFonts w:ascii="Times New Roman" w:hAnsi="Times New Roman" w:cs="Times New Roman"/>
          <w:sz w:val="28"/>
        </w:rPr>
        <w:t xml:space="preserve">Порядок документального оформления операций с комиссионными товарами установлен Правилами комиссионной торговли непродовольственными товарами, утвержденными </w:t>
      </w:r>
      <w:r w:rsidR="00E26880">
        <w:rPr>
          <w:rFonts w:ascii="Times New Roman" w:hAnsi="Times New Roman" w:cs="Times New Roman"/>
          <w:sz w:val="28"/>
          <w:szCs w:val="28"/>
        </w:rPr>
        <w:t>Постановлением Гос</w:t>
      </w:r>
      <w:r w:rsidR="00313C25">
        <w:rPr>
          <w:rFonts w:ascii="Times New Roman" w:hAnsi="Times New Roman" w:cs="Times New Roman"/>
          <w:sz w:val="28"/>
          <w:szCs w:val="28"/>
        </w:rPr>
        <w:t>комстата РФ от 25.12.1998 N 132</w:t>
      </w:r>
      <w:r w:rsidR="00E26880" w:rsidRPr="00842907">
        <w:rPr>
          <w:rFonts w:ascii="Times New Roman" w:hAnsi="Times New Roman" w:cs="Times New Roman"/>
          <w:sz w:val="28"/>
          <w:szCs w:val="28"/>
        </w:rPr>
        <w:t>.</w:t>
      </w:r>
      <w:r w:rsidR="00313C25" w:rsidRPr="00842907">
        <w:rPr>
          <w:rFonts w:ascii="Times New Roman" w:hAnsi="Times New Roman" w:cs="Times New Roman"/>
          <w:sz w:val="28"/>
          <w:szCs w:val="28"/>
        </w:rPr>
        <w:t>[</w:t>
      </w:r>
      <w:r w:rsidR="0027425D">
        <w:rPr>
          <w:rFonts w:ascii="Times New Roman" w:hAnsi="Times New Roman" w:cs="Times New Roman"/>
          <w:sz w:val="28"/>
          <w:szCs w:val="28"/>
        </w:rPr>
        <w:t>5</w:t>
      </w:r>
      <w:r w:rsidR="00313C25" w:rsidRPr="00842907">
        <w:rPr>
          <w:rFonts w:ascii="Times New Roman" w:hAnsi="Times New Roman" w:cs="Times New Roman"/>
          <w:sz w:val="28"/>
          <w:szCs w:val="28"/>
        </w:rPr>
        <w:t>]</w:t>
      </w:r>
    </w:p>
    <w:p w:rsidR="00843076" w:rsidRDefault="00843076" w:rsidP="00E26880">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Правила регулируют порядок комиссионной торговли на основании договора комиссии, заключенного между организацией, принимающей товар на комиссию (комиссионером), и гражданином (организацией), сдающим товар на комиссию (комитентом), с целью продажи указанного товара комиссионером.</w:t>
      </w:r>
      <w:r w:rsidR="00576D07" w:rsidRPr="00576D07">
        <w:rPr>
          <w:rFonts w:ascii="Times New Roman" w:hAnsi="Times New Roman" w:cs="Times New Roman"/>
          <w:sz w:val="28"/>
        </w:rPr>
        <w:t xml:space="preserve"> </w:t>
      </w:r>
      <w:r w:rsidR="00576D07">
        <w:rPr>
          <w:rFonts w:ascii="Times New Roman" w:hAnsi="Times New Roman" w:cs="Times New Roman"/>
          <w:sz w:val="28"/>
        </w:rPr>
        <w:t>Правовое регулирование взаимоотношения сторон по договору комиссии предусмотрено гл. 51 ГК РФ. Комиссионер обязуется совершить одну или несколько сделок на продажу или покупку товаров от своего имени, но по поручению, за счет комитента и в интересах комитента.</w:t>
      </w:r>
      <w:r w:rsidR="006D43E9">
        <w:rPr>
          <w:rFonts w:ascii="Times New Roman" w:hAnsi="Times New Roman" w:cs="Times New Roman"/>
          <w:sz w:val="28"/>
        </w:rPr>
        <w:t xml:space="preserve"> Комитент может, если это предусмотрено договором, поручить исполнение сделки третьему лицу.</w:t>
      </w:r>
    </w:p>
    <w:p w:rsidR="00012239" w:rsidRDefault="00012239" w:rsidP="00012239">
      <w:pPr>
        <w:spacing w:after="0" w:line="360" w:lineRule="auto"/>
        <w:ind w:firstLine="709"/>
        <w:jc w:val="both"/>
        <w:rPr>
          <w:rFonts w:ascii="Times New Roman" w:hAnsi="Times New Roman" w:cs="Times New Roman"/>
          <w:sz w:val="28"/>
        </w:rPr>
      </w:pPr>
      <w:r>
        <w:rPr>
          <w:rFonts w:ascii="Times New Roman" w:hAnsi="Times New Roman" w:cs="Times New Roman"/>
          <w:sz w:val="28"/>
        </w:rPr>
        <w:t>Продажная цена товара, принятого на комиссию, размеры комиссионного вознаграждения, расходов комиссионера по хранению товара, порядок уценки и сроки реализации товара определяются договором комиссии.</w:t>
      </w:r>
    </w:p>
    <w:p w:rsidR="004E0DE8" w:rsidRDefault="004E0DE8" w:rsidP="00012239">
      <w:pPr>
        <w:spacing w:after="0" w:line="360" w:lineRule="auto"/>
        <w:ind w:firstLine="709"/>
        <w:jc w:val="both"/>
        <w:rPr>
          <w:rFonts w:ascii="Times New Roman" w:hAnsi="Times New Roman" w:cs="Times New Roman"/>
          <w:sz w:val="28"/>
        </w:rPr>
      </w:pPr>
      <w:r>
        <w:rPr>
          <w:rFonts w:ascii="Times New Roman" w:hAnsi="Times New Roman" w:cs="Times New Roman"/>
          <w:sz w:val="28"/>
        </w:rPr>
        <w:t>Принятые на комиссию товары учитывают на забалансовом счете 004 «Товары, принятые на комиссию», так как они не принадлежат комиссионеру, а остаются до их продажи собственностью комитента в ценах, предусмотренных в приемно-сдаточном акте (счете-проформе). При этом никакой задолженности комиссионера перед комитентом не возникает. Она образуется только после реализации товара.</w:t>
      </w:r>
    </w:p>
    <w:p w:rsidR="007107E5" w:rsidRDefault="007107E5" w:rsidP="00012239">
      <w:pPr>
        <w:spacing w:after="0" w:line="360" w:lineRule="auto"/>
        <w:ind w:firstLine="709"/>
        <w:jc w:val="both"/>
        <w:rPr>
          <w:rFonts w:ascii="Times New Roman" w:hAnsi="Times New Roman" w:cs="Times New Roman"/>
          <w:sz w:val="28"/>
        </w:rPr>
      </w:pPr>
      <w:r>
        <w:rPr>
          <w:rFonts w:ascii="Times New Roman" w:hAnsi="Times New Roman" w:cs="Times New Roman"/>
          <w:sz w:val="28"/>
        </w:rPr>
        <w:t>При реализации товаров в оптовой торговле по договору комиссии могут быть различные варианты отгрузки товаров и расчетов, связанных с их реализацией.</w:t>
      </w:r>
    </w:p>
    <w:p w:rsidR="007107E5" w:rsidRDefault="007107E5" w:rsidP="00012239">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Основные из них:</w:t>
      </w:r>
    </w:p>
    <w:p w:rsidR="00704156" w:rsidRDefault="00704156" w:rsidP="00012239">
      <w:pPr>
        <w:spacing w:after="0" w:line="360" w:lineRule="auto"/>
        <w:ind w:firstLine="709"/>
        <w:jc w:val="both"/>
        <w:rPr>
          <w:rFonts w:ascii="Times New Roman" w:hAnsi="Times New Roman" w:cs="Times New Roman"/>
          <w:sz w:val="28"/>
        </w:rPr>
      </w:pPr>
    </w:p>
    <w:p w:rsidR="007107E5" w:rsidRPr="007107E5" w:rsidRDefault="000527B1" w:rsidP="007107E5">
      <w:pPr>
        <w:spacing w:after="0" w:line="240" w:lineRule="auto"/>
        <w:rPr>
          <w:rFonts w:ascii="Times New Roman" w:hAnsi="Times New Roman" w:cs="Times New Roman"/>
          <w:b/>
          <w:sz w:val="24"/>
        </w:rPr>
      </w:pPr>
      <w:r>
        <w:rPr>
          <w:rFonts w:ascii="Times New Roman" w:hAnsi="Times New Roman" w:cs="Times New Roman"/>
          <w:b/>
          <w:noProof/>
          <w:sz w:val="24"/>
        </w:rPr>
        <w:lastRenderedPageBreak/>
        <w:pict>
          <v:shapetype id="_x0000_t32" coordsize="21600,21600" o:spt="32" o:oned="t" path="m,l21600,21600e" filled="f">
            <v:path arrowok="t" fillok="f" o:connecttype="none"/>
            <o:lock v:ext="edit" shapetype="t"/>
          </v:shapetype>
          <v:shape id="_x0000_s1030" type="#_x0000_t32" style="position:absolute;margin-left:162.45pt;margin-top:2.55pt;width:.75pt;height:99.6pt;flip:x;z-index:251665408" o:connectortype="straight"/>
        </w:pict>
      </w:r>
      <w:r w:rsidR="007107E5" w:rsidRPr="007107E5">
        <w:rPr>
          <w:rFonts w:ascii="Times New Roman" w:hAnsi="Times New Roman" w:cs="Times New Roman"/>
          <w:b/>
          <w:sz w:val="24"/>
        </w:rPr>
        <w:t>Комитент о</w:t>
      </w:r>
      <w:r w:rsidR="007107E5">
        <w:rPr>
          <w:rFonts w:ascii="Times New Roman" w:hAnsi="Times New Roman" w:cs="Times New Roman"/>
          <w:b/>
          <w:sz w:val="24"/>
        </w:rPr>
        <w:t>тгружает товары</w:t>
      </w:r>
      <w:r w:rsidR="007107E5">
        <w:rPr>
          <w:rFonts w:ascii="Times New Roman" w:hAnsi="Times New Roman" w:cs="Times New Roman"/>
          <w:b/>
          <w:sz w:val="24"/>
        </w:rPr>
        <w:tab/>
      </w:r>
      <w:r w:rsidR="007107E5" w:rsidRPr="007107E5">
        <w:rPr>
          <w:rFonts w:ascii="Times New Roman" w:hAnsi="Times New Roman" w:cs="Times New Roman"/>
          <w:b/>
          <w:sz w:val="24"/>
        </w:rPr>
        <w:t xml:space="preserve">  Деньги от покупателя поступают        Вариант</w:t>
      </w:r>
    </w:p>
    <w:p w:rsidR="007107E5" w:rsidRPr="007107E5" w:rsidRDefault="007107E5" w:rsidP="007107E5">
      <w:pPr>
        <w:spacing w:after="0" w:line="240" w:lineRule="auto"/>
        <w:rPr>
          <w:rFonts w:ascii="Times New Roman" w:hAnsi="Times New Roman" w:cs="Times New Roman"/>
          <w:b/>
          <w:sz w:val="24"/>
        </w:rPr>
      </w:pPr>
    </w:p>
    <w:p w:rsidR="007107E5" w:rsidRPr="007107E5" w:rsidRDefault="007107E5" w:rsidP="007107E5">
      <w:pPr>
        <w:spacing w:after="0" w:line="240" w:lineRule="auto"/>
        <w:rPr>
          <w:rFonts w:ascii="Times New Roman" w:hAnsi="Times New Roman" w:cs="Times New Roman"/>
          <w:sz w:val="24"/>
        </w:rPr>
      </w:pPr>
      <w:r w:rsidRPr="007107E5">
        <w:rPr>
          <w:rFonts w:ascii="Times New Roman" w:hAnsi="Times New Roman" w:cs="Times New Roman"/>
          <w:sz w:val="24"/>
        </w:rPr>
        <w:t>А      Комиссионеру</w:t>
      </w:r>
      <w:r w:rsidRPr="007107E5">
        <w:rPr>
          <w:rFonts w:ascii="Times New Roman" w:hAnsi="Times New Roman" w:cs="Times New Roman"/>
          <w:sz w:val="24"/>
        </w:rPr>
        <w:tab/>
        <w:t xml:space="preserve">                        </w:t>
      </w:r>
      <w:r>
        <w:rPr>
          <w:rFonts w:ascii="Times New Roman" w:hAnsi="Times New Roman" w:cs="Times New Roman"/>
          <w:sz w:val="24"/>
        </w:rPr>
        <w:t>1</w:t>
      </w:r>
      <w:r w:rsidRPr="007107E5">
        <w:rPr>
          <w:rFonts w:ascii="Times New Roman" w:hAnsi="Times New Roman" w:cs="Times New Roman"/>
          <w:sz w:val="24"/>
        </w:rPr>
        <w:t xml:space="preserve"> </w:t>
      </w:r>
      <w:r>
        <w:rPr>
          <w:rFonts w:ascii="Times New Roman" w:hAnsi="Times New Roman" w:cs="Times New Roman"/>
          <w:sz w:val="24"/>
        </w:rPr>
        <w:t xml:space="preserve">      </w:t>
      </w:r>
      <w:r w:rsidRPr="007107E5">
        <w:rPr>
          <w:rFonts w:ascii="Times New Roman" w:hAnsi="Times New Roman" w:cs="Times New Roman"/>
          <w:sz w:val="24"/>
        </w:rPr>
        <w:t>Комиссионер</w:t>
      </w:r>
      <w:r>
        <w:rPr>
          <w:rFonts w:ascii="Times New Roman" w:hAnsi="Times New Roman" w:cs="Times New Roman"/>
          <w:sz w:val="24"/>
        </w:rPr>
        <w:t>у</w:t>
      </w:r>
      <w:r w:rsidRPr="007107E5">
        <w:rPr>
          <w:rFonts w:ascii="Times New Roman" w:hAnsi="Times New Roman" w:cs="Times New Roman"/>
          <w:sz w:val="24"/>
        </w:rPr>
        <w:t xml:space="preserve"> </w:t>
      </w:r>
      <w:r>
        <w:rPr>
          <w:rFonts w:ascii="Times New Roman" w:hAnsi="Times New Roman" w:cs="Times New Roman"/>
          <w:sz w:val="24"/>
        </w:rPr>
        <w:t xml:space="preserve">                                         </w:t>
      </w:r>
      <w:r w:rsidRPr="007107E5">
        <w:rPr>
          <w:rFonts w:ascii="Times New Roman" w:hAnsi="Times New Roman" w:cs="Times New Roman"/>
          <w:sz w:val="24"/>
        </w:rPr>
        <w:t xml:space="preserve">А1 </w:t>
      </w:r>
    </w:p>
    <w:p w:rsidR="007107E5" w:rsidRDefault="007107E5" w:rsidP="007107E5">
      <w:pPr>
        <w:spacing w:after="0" w:line="240" w:lineRule="auto"/>
        <w:rPr>
          <w:rFonts w:ascii="Times New Roman" w:hAnsi="Times New Roman" w:cs="Times New Roman"/>
          <w:sz w:val="24"/>
        </w:rPr>
      </w:pPr>
      <w:r w:rsidRPr="007107E5">
        <w:rPr>
          <w:rFonts w:ascii="Times New Roman" w:hAnsi="Times New Roman" w:cs="Times New Roman"/>
          <w:sz w:val="24"/>
        </w:rPr>
        <w:t xml:space="preserve">                            </w:t>
      </w:r>
      <w:r>
        <w:rPr>
          <w:rFonts w:ascii="Times New Roman" w:hAnsi="Times New Roman" w:cs="Times New Roman"/>
          <w:sz w:val="24"/>
        </w:rPr>
        <w:t xml:space="preserve">                               </w:t>
      </w:r>
      <w:r w:rsidRPr="007107E5">
        <w:rPr>
          <w:rFonts w:ascii="Times New Roman" w:hAnsi="Times New Roman" w:cs="Times New Roman"/>
          <w:sz w:val="24"/>
        </w:rPr>
        <w:t xml:space="preserve"> </w:t>
      </w:r>
      <w:r>
        <w:rPr>
          <w:rFonts w:ascii="Times New Roman" w:hAnsi="Times New Roman" w:cs="Times New Roman"/>
          <w:sz w:val="24"/>
        </w:rPr>
        <w:t>2</w:t>
      </w:r>
      <w:r w:rsidRPr="007107E5">
        <w:rPr>
          <w:rFonts w:ascii="Times New Roman" w:hAnsi="Times New Roman" w:cs="Times New Roman"/>
          <w:sz w:val="24"/>
        </w:rPr>
        <w:t xml:space="preserve">       Комитенту </w:t>
      </w:r>
      <w:r>
        <w:rPr>
          <w:rFonts w:ascii="Times New Roman" w:hAnsi="Times New Roman" w:cs="Times New Roman"/>
          <w:sz w:val="24"/>
        </w:rPr>
        <w:t xml:space="preserve">                                               </w:t>
      </w:r>
      <w:r w:rsidRPr="007107E5">
        <w:rPr>
          <w:rFonts w:ascii="Times New Roman" w:hAnsi="Times New Roman" w:cs="Times New Roman"/>
          <w:sz w:val="24"/>
        </w:rPr>
        <w:t>А2</w:t>
      </w:r>
    </w:p>
    <w:p w:rsidR="007107E5" w:rsidRPr="007107E5" w:rsidRDefault="000527B1" w:rsidP="007107E5">
      <w:pPr>
        <w:spacing w:after="0" w:line="240" w:lineRule="auto"/>
        <w:rPr>
          <w:rFonts w:ascii="Times New Roman" w:hAnsi="Times New Roman" w:cs="Times New Roman"/>
          <w:sz w:val="24"/>
        </w:rPr>
      </w:pPr>
      <w:r>
        <w:rPr>
          <w:rFonts w:ascii="Times New Roman" w:hAnsi="Times New Roman" w:cs="Times New Roman"/>
          <w:noProof/>
          <w:sz w:val="24"/>
        </w:rPr>
        <w:pict>
          <v:shape id="_x0000_s1032" type="#_x0000_t32" style="position:absolute;margin-left:-7.8pt;margin-top:5.9pt;width:450pt;height:.75pt;flip:y;z-index:251667456" o:connectortype="straight"/>
        </w:pict>
      </w:r>
    </w:p>
    <w:p w:rsidR="007107E5" w:rsidRPr="007107E5" w:rsidRDefault="007107E5" w:rsidP="007107E5">
      <w:pPr>
        <w:spacing w:after="0" w:line="240" w:lineRule="auto"/>
        <w:rPr>
          <w:rFonts w:ascii="Times New Roman" w:hAnsi="Times New Roman" w:cs="Times New Roman"/>
          <w:sz w:val="24"/>
        </w:rPr>
      </w:pPr>
      <w:r w:rsidRPr="007107E5">
        <w:rPr>
          <w:rFonts w:ascii="Times New Roman" w:hAnsi="Times New Roman" w:cs="Times New Roman"/>
          <w:sz w:val="24"/>
        </w:rPr>
        <w:t xml:space="preserve">Б      Покупателю                    </w:t>
      </w:r>
      <w:r>
        <w:rPr>
          <w:rFonts w:ascii="Times New Roman" w:hAnsi="Times New Roman" w:cs="Times New Roman"/>
          <w:sz w:val="24"/>
        </w:rPr>
        <w:t xml:space="preserve">           1      </w:t>
      </w:r>
      <w:r w:rsidRPr="007107E5">
        <w:rPr>
          <w:rFonts w:ascii="Times New Roman" w:hAnsi="Times New Roman" w:cs="Times New Roman"/>
          <w:sz w:val="24"/>
        </w:rPr>
        <w:t>Комиссионеру</w:t>
      </w:r>
      <w:r>
        <w:rPr>
          <w:rFonts w:ascii="Times New Roman" w:hAnsi="Times New Roman" w:cs="Times New Roman"/>
          <w:sz w:val="24"/>
        </w:rPr>
        <w:t xml:space="preserve">                                          </w:t>
      </w:r>
      <w:r w:rsidRPr="007107E5">
        <w:rPr>
          <w:rFonts w:ascii="Times New Roman" w:hAnsi="Times New Roman" w:cs="Times New Roman"/>
          <w:sz w:val="24"/>
        </w:rPr>
        <w:t xml:space="preserve"> Б1</w:t>
      </w:r>
    </w:p>
    <w:p w:rsidR="007107E5" w:rsidRPr="007107E5" w:rsidRDefault="007107E5" w:rsidP="007107E5">
      <w:pPr>
        <w:spacing w:after="0" w:line="240" w:lineRule="auto"/>
        <w:rPr>
          <w:rFonts w:ascii="Times New Roman" w:hAnsi="Times New Roman" w:cs="Times New Roman"/>
          <w:sz w:val="24"/>
        </w:rPr>
      </w:pPr>
      <w:r>
        <w:rPr>
          <w:rFonts w:ascii="Times New Roman" w:hAnsi="Times New Roman" w:cs="Times New Roman"/>
          <w:sz w:val="24"/>
        </w:rPr>
        <w:t xml:space="preserve">                                                             2      </w:t>
      </w:r>
      <w:r w:rsidRPr="007107E5">
        <w:rPr>
          <w:rFonts w:ascii="Times New Roman" w:hAnsi="Times New Roman" w:cs="Times New Roman"/>
          <w:sz w:val="24"/>
        </w:rPr>
        <w:t xml:space="preserve">Комитенту     </w:t>
      </w:r>
      <w:r>
        <w:rPr>
          <w:rFonts w:ascii="Times New Roman" w:hAnsi="Times New Roman" w:cs="Times New Roman"/>
          <w:sz w:val="24"/>
        </w:rPr>
        <w:t xml:space="preserve">                                           </w:t>
      </w:r>
      <w:r w:rsidRPr="007107E5">
        <w:rPr>
          <w:rFonts w:ascii="Times New Roman" w:hAnsi="Times New Roman" w:cs="Times New Roman"/>
          <w:sz w:val="24"/>
        </w:rPr>
        <w:t xml:space="preserve"> </w:t>
      </w:r>
      <w:r>
        <w:rPr>
          <w:rFonts w:ascii="Times New Roman" w:hAnsi="Times New Roman" w:cs="Times New Roman"/>
          <w:sz w:val="24"/>
        </w:rPr>
        <w:t>Б2</w:t>
      </w:r>
      <w:r w:rsidRPr="007107E5">
        <w:rPr>
          <w:rFonts w:ascii="Times New Roman" w:hAnsi="Times New Roman" w:cs="Times New Roman"/>
          <w:sz w:val="24"/>
        </w:rPr>
        <w:t xml:space="preserve">                               </w:t>
      </w:r>
      <w:r>
        <w:rPr>
          <w:rFonts w:ascii="Times New Roman" w:hAnsi="Times New Roman" w:cs="Times New Roman"/>
          <w:sz w:val="24"/>
        </w:rPr>
        <w:t xml:space="preserve">                             </w:t>
      </w:r>
    </w:p>
    <w:p w:rsidR="007107E5" w:rsidRDefault="000527B1" w:rsidP="007107E5">
      <w:r>
        <w:rPr>
          <w:noProof/>
        </w:rPr>
        <w:pict>
          <v:shape id="_x0000_s1033" type="#_x0000_t32" style="position:absolute;margin-left:-13.05pt;margin-top:5.6pt;width:455.25pt;height:0;z-index:251668480" o:connectortype="straight"/>
        </w:pict>
      </w:r>
    </w:p>
    <w:p w:rsidR="007C2BA4" w:rsidRPr="000C4658" w:rsidRDefault="007C2BA4" w:rsidP="000C4658">
      <w:pPr>
        <w:spacing w:after="0" w:line="360" w:lineRule="auto"/>
        <w:ind w:firstLine="709"/>
        <w:jc w:val="both"/>
        <w:rPr>
          <w:rFonts w:ascii="Times New Roman" w:hAnsi="Times New Roman" w:cs="Times New Roman"/>
          <w:sz w:val="28"/>
        </w:rPr>
      </w:pPr>
      <w:r w:rsidRPr="000C4658">
        <w:rPr>
          <w:rFonts w:ascii="Times New Roman" w:hAnsi="Times New Roman" w:cs="Times New Roman"/>
          <w:sz w:val="28"/>
        </w:rPr>
        <w:t>Варианты А1 и Б1 предусматривают участие комиссионера в расчетах за товары. В этих случаях комиссионер удерживает из полученной от покупателя выручки комиссионное вознаграждение, а оставшуюся сумму перечисляет комитенту.</w:t>
      </w:r>
    </w:p>
    <w:p w:rsidR="007C2BA4" w:rsidRPr="00D90340" w:rsidRDefault="007C2BA4" w:rsidP="000C4658">
      <w:pPr>
        <w:spacing w:after="0" w:line="360" w:lineRule="auto"/>
        <w:ind w:firstLine="709"/>
        <w:jc w:val="both"/>
        <w:rPr>
          <w:rFonts w:ascii="Times New Roman" w:hAnsi="Times New Roman" w:cs="Times New Roman"/>
          <w:sz w:val="28"/>
        </w:rPr>
      </w:pPr>
      <w:r w:rsidRPr="000C4658">
        <w:rPr>
          <w:rFonts w:ascii="Times New Roman" w:hAnsi="Times New Roman" w:cs="Times New Roman"/>
          <w:sz w:val="28"/>
        </w:rPr>
        <w:t>Варианты А2 и Б2 не предполагают участие комиссионера в расчетах за товары. При этом комитент уплачивает комиссионеру вознаграждение со своего расчетного счета</w:t>
      </w:r>
      <w:r w:rsidRPr="00D90340">
        <w:rPr>
          <w:rFonts w:ascii="Times New Roman" w:hAnsi="Times New Roman" w:cs="Times New Roman"/>
          <w:sz w:val="28"/>
        </w:rPr>
        <w:t>.</w:t>
      </w:r>
      <w:r w:rsidR="00E904F8" w:rsidRPr="00D90340">
        <w:rPr>
          <w:rFonts w:ascii="Times New Roman" w:hAnsi="Times New Roman" w:cs="Times New Roman"/>
          <w:sz w:val="28"/>
        </w:rPr>
        <w:t>[</w:t>
      </w:r>
      <w:r w:rsidR="0027425D">
        <w:rPr>
          <w:rFonts w:ascii="Times New Roman" w:hAnsi="Times New Roman" w:cs="Times New Roman"/>
          <w:sz w:val="28"/>
        </w:rPr>
        <w:t>6</w:t>
      </w:r>
      <w:r w:rsidR="00E904F8" w:rsidRPr="00D90340">
        <w:rPr>
          <w:rFonts w:ascii="Times New Roman" w:hAnsi="Times New Roman" w:cs="Times New Roman"/>
          <w:sz w:val="28"/>
        </w:rPr>
        <w:t>]</w:t>
      </w:r>
    </w:p>
    <w:p w:rsidR="007C2BA4" w:rsidRDefault="007C2BA4" w:rsidP="000C4658">
      <w:pPr>
        <w:spacing w:after="0" w:line="360" w:lineRule="auto"/>
        <w:ind w:firstLine="709"/>
        <w:jc w:val="both"/>
        <w:rPr>
          <w:rFonts w:ascii="Times New Roman" w:hAnsi="Times New Roman" w:cs="Times New Roman"/>
          <w:sz w:val="28"/>
          <w:szCs w:val="28"/>
        </w:rPr>
      </w:pPr>
      <w:r w:rsidRPr="000C4658">
        <w:rPr>
          <w:rFonts w:ascii="Times New Roman" w:hAnsi="Times New Roman" w:cs="Times New Roman"/>
          <w:sz w:val="28"/>
          <w:szCs w:val="28"/>
        </w:rPr>
        <w:t>На практике чаще всего использ</w:t>
      </w:r>
      <w:r w:rsidR="00E65BC5">
        <w:rPr>
          <w:rFonts w:ascii="Times New Roman" w:hAnsi="Times New Roman" w:cs="Times New Roman"/>
          <w:sz w:val="28"/>
          <w:szCs w:val="28"/>
        </w:rPr>
        <w:t>у</w:t>
      </w:r>
      <w:r w:rsidR="005F7A1F">
        <w:rPr>
          <w:rFonts w:ascii="Times New Roman" w:hAnsi="Times New Roman" w:cs="Times New Roman"/>
          <w:sz w:val="28"/>
          <w:szCs w:val="28"/>
        </w:rPr>
        <w:t xml:space="preserve">ются варианты А1 и А2 (таблица </w:t>
      </w:r>
      <w:r w:rsidR="00E72AF2">
        <w:rPr>
          <w:rFonts w:ascii="Times New Roman" w:hAnsi="Times New Roman" w:cs="Times New Roman"/>
          <w:sz w:val="28"/>
          <w:szCs w:val="28"/>
        </w:rPr>
        <w:t>2</w:t>
      </w:r>
      <w:r w:rsidR="005F7A1F">
        <w:rPr>
          <w:rFonts w:ascii="Times New Roman" w:hAnsi="Times New Roman" w:cs="Times New Roman"/>
          <w:sz w:val="28"/>
          <w:szCs w:val="28"/>
        </w:rPr>
        <w:t xml:space="preserve">, </w:t>
      </w:r>
      <w:r w:rsidR="00E72AF2">
        <w:rPr>
          <w:rFonts w:ascii="Times New Roman" w:hAnsi="Times New Roman" w:cs="Times New Roman"/>
          <w:sz w:val="28"/>
          <w:szCs w:val="28"/>
        </w:rPr>
        <w:t>3</w:t>
      </w:r>
      <w:r w:rsidR="00E65BC5">
        <w:rPr>
          <w:rFonts w:ascii="Times New Roman" w:hAnsi="Times New Roman" w:cs="Times New Roman"/>
          <w:sz w:val="28"/>
          <w:szCs w:val="28"/>
        </w:rPr>
        <w:t>)</w:t>
      </w:r>
    </w:p>
    <w:p w:rsidR="00895D57" w:rsidRDefault="00895D57" w:rsidP="00710FF7">
      <w:pPr>
        <w:spacing w:after="0" w:line="360" w:lineRule="auto"/>
        <w:ind w:firstLine="709"/>
        <w:jc w:val="right"/>
        <w:rPr>
          <w:rFonts w:ascii="Times New Roman" w:hAnsi="Times New Roman" w:cs="Times New Roman"/>
          <w:sz w:val="28"/>
          <w:szCs w:val="28"/>
        </w:rPr>
      </w:pPr>
    </w:p>
    <w:p w:rsidR="00710FF7" w:rsidRDefault="005F7A1F" w:rsidP="00710FF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72AF2">
        <w:rPr>
          <w:rFonts w:ascii="Times New Roman" w:hAnsi="Times New Roman" w:cs="Times New Roman"/>
          <w:sz w:val="28"/>
          <w:szCs w:val="28"/>
        </w:rPr>
        <w:t>2.</w:t>
      </w:r>
    </w:p>
    <w:p w:rsidR="007C2BA4" w:rsidRPr="003D7A26" w:rsidRDefault="000B4960" w:rsidP="003D7A26">
      <w:pPr>
        <w:spacing w:after="0" w:line="360" w:lineRule="auto"/>
        <w:ind w:firstLine="709"/>
        <w:jc w:val="center"/>
        <w:rPr>
          <w:rFonts w:ascii="Times New Roman" w:hAnsi="Times New Roman" w:cs="Times New Roman"/>
          <w:b/>
          <w:i/>
          <w:sz w:val="24"/>
          <w:szCs w:val="28"/>
        </w:rPr>
      </w:pPr>
      <w:r w:rsidRPr="003D7A26">
        <w:rPr>
          <w:rFonts w:ascii="Times New Roman" w:hAnsi="Times New Roman" w:cs="Times New Roman"/>
          <w:b/>
          <w:sz w:val="24"/>
          <w:szCs w:val="28"/>
        </w:rPr>
        <w:t>Корреспонденция счетов по учету реализации товаров по договору комиссии</w:t>
      </w:r>
      <w:r w:rsidR="003D7A26" w:rsidRPr="003D7A26">
        <w:rPr>
          <w:rFonts w:ascii="Times New Roman" w:hAnsi="Times New Roman" w:cs="Times New Roman"/>
          <w:b/>
          <w:sz w:val="24"/>
          <w:szCs w:val="28"/>
        </w:rPr>
        <w:t xml:space="preserve"> </w:t>
      </w:r>
      <w:r w:rsidR="007C2BA4" w:rsidRPr="003D7A26">
        <w:rPr>
          <w:rFonts w:ascii="Times New Roman" w:hAnsi="Times New Roman" w:cs="Times New Roman"/>
          <w:b/>
          <w:i/>
          <w:sz w:val="24"/>
          <w:szCs w:val="28"/>
        </w:rPr>
        <w:t>Вариант А1</w:t>
      </w:r>
    </w:p>
    <w:tbl>
      <w:tblPr>
        <w:tblStyle w:val="a9"/>
        <w:tblW w:w="0" w:type="auto"/>
        <w:tblLook w:val="04A0"/>
      </w:tblPr>
      <w:tblGrid>
        <w:gridCol w:w="1101"/>
        <w:gridCol w:w="5811"/>
        <w:gridCol w:w="1418"/>
        <w:gridCol w:w="1241"/>
      </w:tblGrid>
      <w:tr w:rsidR="000D179A" w:rsidTr="00202C66">
        <w:tc>
          <w:tcPr>
            <w:tcW w:w="1101" w:type="dxa"/>
            <w:vMerge w:val="restart"/>
            <w:vAlign w:val="center"/>
          </w:tcPr>
          <w:p w:rsidR="000D179A" w:rsidRPr="00895D57" w:rsidRDefault="000D179A" w:rsidP="00E04D80">
            <w:pPr>
              <w:jc w:val="center"/>
              <w:rPr>
                <w:rFonts w:ascii="Times New Roman" w:hAnsi="Times New Roman" w:cs="Times New Roman"/>
                <w:b/>
              </w:rPr>
            </w:pPr>
            <w:r w:rsidRPr="00895D57">
              <w:rPr>
                <w:rFonts w:ascii="Times New Roman" w:hAnsi="Times New Roman" w:cs="Times New Roman"/>
                <w:b/>
              </w:rPr>
              <w:t>№</w:t>
            </w:r>
          </w:p>
          <w:p w:rsidR="000D179A" w:rsidRPr="00895D57" w:rsidRDefault="000D179A" w:rsidP="00E04D80">
            <w:pPr>
              <w:jc w:val="center"/>
              <w:rPr>
                <w:rFonts w:ascii="Times New Roman" w:hAnsi="Times New Roman" w:cs="Times New Roman"/>
                <w:b/>
              </w:rPr>
            </w:pPr>
            <w:r w:rsidRPr="00895D57">
              <w:rPr>
                <w:rFonts w:ascii="Times New Roman" w:hAnsi="Times New Roman" w:cs="Times New Roman"/>
                <w:b/>
              </w:rPr>
              <w:t>п/п</w:t>
            </w:r>
          </w:p>
        </w:tc>
        <w:tc>
          <w:tcPr>
            <w:tcW w:w="5811" w:type="dxa"/>
            <w:vMerge w:val="restart"/>
            <w:vAlign w:val="center"/>
          </w:tcPr>
          <w:p w:rsidR="000D179A" w:rsidRPr="00895D57" w:rsidRDefault="000D179A" w:rsidP="00E04D80">
            <w:pPr>
              <w:jc w:val="center"/>
              <w:rPr>
                <w:rFonts w:ascii="Times New Roman" w:hAnsi="Times New Roman" w:cs="Times New Roman"/>
                <w:b/>
              </w:rPr>
            </w:pPr>
            <w:r w:rsidRPr="00895D57">
              <w:rPr>
                <w:rFonts w:ascii="Times New Roman" w:hAnsi="Times New Roman" w:cs="Times New Roman"/>
                <w:b/>
              </w:rPr>
              <w:t>Содержание операции</w:t>
            </w:r>
          </w:p>
        </w:tc>
        <w:tc>
          <w:tcPr>
            <w:tcW w:w="2659" w:type="dxa"/>
            <w:gridSpan w:val="2"/>
            <w:vAlign w:val="center"/>
          </w:tcPr>
          <w:p w:rsidR="000D179A" w:rsidRPr="00895D57" w:rsidRDefault="000D179A" w:rsidP="00E04D80">
            <w:pPr>
              <w:jc w:val="center"/>
              <w:rPr>
                <w:rFonts w:ascii="Times New Roman" w:hAnsi="Times New Roman" w:cs="Times New Roman"/>
                <w:b/>
              </w:rPr>
            </w:pPr>
            <w:r w:rsidRPr="00895D57">
              <w:rPr>
                <w:rFonts w:ascii="Times New Roman" w:hAnsi="Times New Roman" w:cs="Times New Roman"/>
                <w:b/>
              </w:rPr>
              <w:t>Корреспондирующий счет (субсчет)</w:t>
            </w:r>
          </w:p>
        </w:tc>
      </w:tr>
      <w:tr w:rsidR="000D179A" w:rsidTr="00202C66">
        <w:tc>
          <w:tcPr>
            <w:tcW w:w="1101" w:type="dxa"/>
            <w:vMerge/>
          </w:tcPr>
          <w:p w:rsidR="000D179A" w:rsidRPr="00895D57" w:rsidRDefault="000D179A" w:rsidP="00E04D80">
            <w:pPr>
              <w:jc w:val="center"/>
              <w:rPr>
                <w:rFonts w:ascii="Times New Roman" w:hAnsi="Times New Roman" w:cs="Times New Roman"/>
                <w:b/>
              </w:rPr>
            </w:pPr>
          </w:p>
        </w:tc>
        <w:tc>
          <w:tcPr>
            <w:tcW w:w="5811" w:type="dxa"/>
            <w:vMerge/>
          </w:tcPr>
          <w:p w:rsidR="000D179A" w:rsidRPr="00895D57" w:rsidRDefault="000D179A" w:rsidP="00E04D80">
            <w:pPr>
              <w:jc w:val="center"/>
              <w:rPr>
                <w:rFonts w:ascii="Times New Roman" w:hAnsi="Times New Roman" w:cs="Times New Roman"/>
                <w:b/>
              </w:rPr>
            </w:pPr>
          </w:p>
        </w:tc>
        <w:tc>
          <w:tcPr>
            <w:tcW w:w="1418" w:type="dxa"/>
            <w:vAlign w:val="center"/>
          </w:tcPr>
          <w:p w:rsidR="000D179A" w:rsidRPr="00895D57" w:rsidRDefault="000D179A" w:rsidP="00E04D80">
            <w:pPr>
              <w:jc w:val="center"/>
              <w:rPr>
                <w:rFonts w:ascii="Times New Roman" w:hAnsi="Times New Roman" w:cs="Times New Roman"/>
                <w:b/>
              </w:rPr>
            </w:pPr>
            <w:r w:rsidRPr="00895D57">
              <w:rPr>
                <w:rFonts w:ascii="Times New Roman" w:hAnsi="Times New Roman" w:cs="Times New Roman"/>
                <w:b/>
              </w:rPr>
              <w:t>Дт</w:t>
            </w:r>
          </w:p>
        </w:tc>
        <w:tc>
          <w:tcPr>
            <w:tcW w:w="1241" w:type="dxa"/>
            <w:vAlign w:val="center"/>
          </w:tcPr>
          <w:p w:rsidR="000D179A" w:rsidRPr="00895D57" w:rsidRDefault="000D179A" w:rsidP="00E04D80">
            <w:pPr>
              <w:jc w:val="center"/>
              <w:rPr>
                <w:rFonts w:ascii="Times New Roman" w:hAnsi="Times New Roman" w:cs="Times New Roman"/>
                <w:b/>
              </w:rPr>
            </w:pPr>
            <w:r w:rsidRPr="00895D57">
              <w:rPr>
                <w:rFonts w:ascii="Times New Roman" w:hAnsi="Times New Roman" w:cs="Times New Roman"/>
                <w:b/>
              </w:rPr>
              <w:t>Кт</w:t>
            </w:r>
          </w:p>
        </w:tc>
      </w:tr>
      <w:tr w:rsidR="00704156" w:rsidTr="00202C66">
        <w:tc>
          <w:tcPr>
            <w:tcW w:w="1101" w:type="dxa"/>
          </w:tcPr>
          <w:p w:rsidR="00704156" w:rsidRPr="00895D57" w:rsidRDefault="00704156" w:rsidP="00E04D80">
            <w:pPr>
              <w:jc w:val="center"/>
              <w:rPr>
                <w:rFonts w:ascii="Times New Roman" w:hAnsi="Times New Roman" w:cs="Times New Roman"/>
                <w:b/>
              </w:rPr>
            </w:pPr>
            <w:r w:rsidRPr="00895D57">
              <w:rPr>
                <w:rFonts w:ascii="Times New Roman" w:hAnsi="Times New Roman" w:cs="Times New Roman"/>
                <w:b/>
              </w:rPr>
              <w:t>1</w:t>
            </w:r>
          </w:p>
        </w:tc>
        <w:tc>
          <w:tcPr>
            <w:tcW w:w="5811" w:type="dxa"/>
          </w:tcPr>
          <w:p w:rsidR="00704156" w:rsidRPr="00895D57" w:rsidRDefault="00704156" w:rsidP="00E04D80">
            <w:pPr>
              <w:jc w:val="center"/>
              <w:rPr>
                <w:rFonts w:ascii="Times New Roman" w:hAnsi="Times New Roman" w:cs="Times New Roman"/>
                <w:b/>
              </w:rPr>
            </w:pPr>
            <w:r w:rsidRPr="00895D57">
              <w:rPr>
                <w:rFonts w:ascii="Times New Roman" w:hAnsi="Times New Roman" w:cs="Times New Roman"/>
                <w:b/>
              </w:rPr>
              <w:t>2</w:t>
            </w:r>
          </w:p>
        </w:tc>
        <w:tc>
          <w:tcPr>
            <w:tcW w:w="1418" w:type="dxa"/>
            <w:vAlign w:val="center"/>
          </w:tcPr>
          <w:p w:rsidR="00704156" w:rsidRPr="00895D57" w:rsidRDefault="00704156" w:rsidP="00E04D80">
            <w:pPr>
              <w:jc w:val="center"/>
              <w:rPr>
                <w:rFonts w:ascii="Times New Roman" w:hAnsi="Times New Roman" w:cs="Times New Roman"/>
                <w:b/>
              </w:rPr>
            </w:pPr>
            <w:r w:rsidRPr="00895D57">
              <w:rPr>
                <w:rFonts w:ascii="Times New Roman" w:hAnsi="Times New Roman" w:cs="Times New Roman"/>
                <w:b/>
              </w:rPr>
              <w:t>3</w:t>
            </w:r>
          </w:p>
        </w:tc>
        <w:tc>
          <w:tcPr>
            <w:tcW w:w="1241" w:type="dxa"/>
            <w:vAlign w:val="center"/>
          </w:tcPr>
          <w:p w:rsidR="00704156" w:rsidRPr="00895D57" w:rsidRDefault="00704156" w:rsidP="00E04D80">
            <w:pPr>
              <w:jc w:val="center"/>
              <w:rPr>
                <w:rFonts w:ascii="Times New Roman" w:hAnsi="Times New Roman" w:cs="Times New Roman"/>
                <w:b/>
              </w:rPr>
            </w:pPr>
            <w:r w:rsidRPr="00895D57">
              <w:rPr>
                <w:rFonts w:ascii="Times New Roman" w:hAnsi="Times New Roman" w:cs="Times New Roman"/>
                <w:b/>
              </w:rPr>
              <w:t>4</w:t>
            </w:r>
          </w:p>
        </w:tc>
      </w:tr>
      <w:tr w:rsidR="000D179A" w:rsidTr="000D179A">
        <w:tc>
          <w:tcPr>
            <w:tcW w:w="9571" w:type="dxa"/>
            <w:gridSpan w:val="4"/>
            <w:vAlign w:val="center"/>
          </w:tcPr>
          <w:p w:rsidR="000D179A" w:rsidRPr="00895D57" w:rsidRDefault="000D179A" w:rsidP="00773FFA">
            <w:pPr>
              <w:jc w:val="center"/>
              <w:rPr>
                <w:rFonts w:ascii="Times New Roman" w:hAnsi="Times New Roman" w:cs="Times New Roman"/>
                <w:b/>
              </w:rPr>
            </w:pPr>
            <w:r w:rsidRPr="00895D57">
              <w:rPr>
                <w:rFonts w:ascii="Times New Roman" w:hAnsi="Times New Roman" w:cs="Times New Roman"/>
                <w:b/>
              </w:rPr>
              <w:t>1. У комитента</w:t>
            </w:r>
          </w:p>
        </w:tc>
      </w:tr>
      <w:tr w:rsidR="000D179A" w:rsidRPr="00442C0A" w:rsidTr="00202C66">
        <w:tc>
          <w:tcPr>
            <w:tcW w:w="1101" w:type="dxa"/>
            <w:vAlign w:val="center"/>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1.1</w:t>
            </w:r>
          </w:p>
        </w:tc>
        <w:tc>
          <w:tcPr>
            <w:tcW w:w="5811" w:type="dxa"/>
          </w:tcPr>
          <w:p w:rsidR="000D179A" w:rsidRPr="00895D57" w:rsidRDefault="0076207B" w:rsidP="00773FFA">
            <w:pPr>
              <w:rPr>
                <w:rFonts w:ascii="Times New Roman" w:hAnsi="Times New Roman" w:cs="Times New Roman"/>
              </w:rPr>
            </w:pPr>
            <w:r w:rsidRPr="00895D57">
              <w:rPr>
                <w:rFonts w:ascii="Times New Roman" w:hAnsi="Times New Roman" w:cs="Times New Roman"/>
              </w:rPr>
              <w:t>Передача товаров комиссионеру</w:t>
            </w:r>
          </w:p>
        </w:tc>
        <w:tc>
          <w:tcPr>
            <w:tcW w:w="1418" w:type="dxa"/>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45</w:t>
            </w:r>
          </w:p>
        </w:tc>
        <w:tc>
          <w:tcPr>
            <w:tcW w:w="1241" w:type="dxa"/>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41</w:t>
            </w:r>
          </w:p>
        </w:tc>
      </w:tr>
      <w:tr w:rsidR="000D179A" w:rsidRPr="00442C0A" w:rsidTr="00202C66">
        <w:tc>
          <w:tcPr>
            <w:tcW w:w="1101" w:type="dxa"/>
            <w:vAlign w:val="center"/>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1.2</w:t>
            </w:r>
          </w:p>
        </w:tc>
        <w:tc>
          <w:tcPr>
            <w:tcW w:w="5811" w:type="dxa"/>
          </w:tcPr>
          <w:p w:rsidR="000D179A" w:rsidRPr="00895D57" w:rsidRDefault="0076207B" w:rsidP="00773FFA">
            <w:pPr>
              <w:rPr>
                <w:rFonts w:ascii="Times New Roman" w:hAnsi="Times New Roman" w:cs="Times New Roman"/>
              </w:rPr>
            </w:pPr>
            <w:r w:rsidRPr="00895D57">
              <w:rPr>
                <w:rFonts w:ascii="Times New Roman" w:hAnsi="Times New Roman" w:cs="Times New Roman"/>
              </w:rPr>
              <w:t>Отражение в учете отгрузки товаров покупателю</w:t>
            </w:r>
          </w:p>
        </w:tc>
        <w:tc>
          <w:tcPr>
            <w:tcW w:w="1418" w:type="dxa"/>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76</w:t>
            </w:r>
          </w:p>
        </w:tc>
        <w:tc>
          <w:tcPr>
            <w:tcW w:w="1241" w:type="dxa"/>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90.1</w:t>
            </w:r>
          </w:p>
        </w:tc>
      </w:tr>
      <w:tr w:rsidR="000D179A" w:rsidRPr="00442C0A" w:rsidTr="00202C66">
        <w:tc>
          <w:tcPr>
            <w:tcW w:w="1101" w:type="dxa"/>
            <w:vAlign w:val="center"/>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1.3</w:t>
            </w:r>
          </w:p>
        </w:tc>
        <w:tc>
          <w:tcPr>
            <w:tcW w:w="5811" w:type="dxa"/>
          </w:tcPr>
          <w:p w:rsidR="000D179A" w:rsidRPr="00895D57" w:rsidRDefault="009C43F9" w:rsidP="00773FFA">
            <w:pPr>
              <w:rPr>
                <w:rFonts w:ascii="Times New Roman" w:hAnsi="Times New Roman" w:cs="Times New Roman"/>
              </w:rPr>
            </w:pPr>
            <w:r w:rsidRPr="00895D57">
              <w:rPr>
                <w:rFonts w:ascii="Times New Roman" w:hAnsi="Times New Roman" w:cs="Times New Roman"/>
              </w:rPr>
              <w:t>Списание проданных товаров</w:t>
            </w:r>
          </w:p>
        </w:tc>
        <w:tc>
          <w:tcPr>
            <w:tcW w:w="1418" w:type="dxa"/>
          </w:tcPr>
          <w:p w:rsidR="000D179A" w:rsidRPr="00895D57" w:rsidRDefault="009C43F9" w:rsidP="00773FFA">
            <w:pPr>
              <w:jc w:val="center"/>
              <w:rPr>
                <w:rFonts w:ascii="Times New Roman" w:hAnsi="Times New Roman" w:cs="Times New Roman"/>
              </w:rPr>
            </w:pPr>
            <w:r w:rsidRPr="00895D57">
              <w:rPr>
                <w:rFonts w:ascii="Times New Roman" w:hAnsi="Times New Roman" w:cs="Times New Roman"/>
              </w:rPr>
              <w:t>90.2</w:t>
            </w:r>
          </w:p>
        </w:tc>
        <w:tc>
          <w:tcPr>
            <w:tcW w:w="1241" w:type="dxa"/>
          </w:tcPr>
          <w:p w:rsidR="000D179A" w:rsidRPr="00895D57" w:rsidRDefault="009C43F9" w:rsidP="00773FFA">
            <w:pPr>
              <w:jc w:val="center"/>
              <w:rPr>
                <w:rFonts w:ascii="Times New Roman" w:hAnsi="Times New Roman" w:cs="Times New Roman"/>
              </w:rPr>
            </w:pPr>
            <w:r w:rsidRPr="00895D57">
              <w:rPr>
                <w:rFonts w:ascii="Times New Roman" w:hAnsi="Times New Roman" w:cs="Times New Roman"/>
              </w:rPr>
              <w:t>45</w:t>
            </w:r>
          </w:p>
        </w:tc>
      </w:tr>
      <w:tr w:rsidR="000D179A" w:rsidRPr="00442C0A" w:rsidTr="00202C66">
        <w:tc>
          <w:tcPr>
            <w:tcW w:w="1101" w:type="dxa"/>
            <w:vAlign w:val="center"/>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1.4</w:t>
            </w:r>
          </w:p>
        </w:tc>
        <w:tc>
          <w:tcPr>
            <w:tcW w:w="5811" w:type="dxa"/>
          </w:tcPr>
          <w:p w:rsidR="009C43F9" w:rsidRPr="00895D57" w:rsidRDefault="009C43F9" w:rsidP="00773FFA">
            <w:pPr>
              <w:rPr>
                <w:rFonts w:ascii="Times New Roman" w:hAnsi="Times New Roman" w:cs="Times New Roman"/>
              </w:rPr>
            </w:pPr>
            <w:r w:rsidRPr="00895D57">
              <w:rPr>
                <w:rFonts w:ascii="Times New Roman" w:hAnsi="Times New Roman" w:cs="Times New Roman"/>
              </w:rPr>
              <w:t>Отражение в учете НДС на проданные товары, при моменте реализации для целей налогообложения:</w:t>
            </w:r>
          </w:p>
          <w:p w:rsidR="009C43F9" w:rsidRPr="00895D57" w:rsidRDefault="009C43F9" w:rsidP="00773FFA">
            <w:pPr>
              <w:rPr>
                <w:rFonts w:ascii="Times New Roman" w:hAnsi="Times New Roman" w:cs="Times New Roman"/>
              </w:rPr>
            </w:pPr>
            <w:r w:rsidRPr="00895D57">
              <w:rPr>
                <w:rFonts w:ascii="Times New Roman" w:hAnsi="Times New Roman" w:cs="Times New Roman"/>
              </w:rPr>
              <w:t>а) отгрузка</w:t>
            </w:r>
            <w:r w:rsidR="002122B1" w:rsidRPr="00895D57">
              <w:rPr>
                <w:rFonts w:ascii="Times New Roman" w:hAnsi="Times New Roman" w:cs="Times New Roman"/>
              </w:rPr>
              <w:t xml:space="preserve"> товара</w:t>
            </w:r>
            <w:r w:rsidRPr="00895D57">
              <w:rPr>
                <w:rFonts w:ascii="Times New Roman" w:hAnsi="Times New Roman" w:cs="Times New Roman"/>
              </w:rPr>
              <w:t>;</w:t>
            </w:r>
          </w:p>
          <w:p w:rsidR="000D179A" w:rsidRPr="00895D57" w:rsidRDefault="002122B1" w:rsidP="00773FFA">
            <w:pPr>
              <w:rPr>
                <w:rFonts w:ascii="Times New Roman" w:hAnsi="Times New Roman" w:cs="Times New Roman"/>
              </w:rPr>
            </w:pPr>
            <w:r w:rsidRPr="00895D57">
              <w:rPr>
                <w:rFonts w:ascii="Times New Roman" w:hAnsi="Times New Roman" w:cs="Times New Roman"/>
              </w:rPr>
              <w:t>б) оплата товара;</w:t>
            </w:r>
          </w:p>
        </w:tc>
        <w:tc>
          <w:tcPr>
            <w:tcW w:w="1418" w:type="dxa"/>
          </w:tcPr>
          <w:p w:rsidR="00442C0A" w:rsidRPr="00895D57" w:rsidRDefault="00442C0A" w:rsidP="00773FFA">
            <w:pPr>
              <w:jc w:val="center"/>
              <w:rPr>
                <w:rFonts w:ascii="Times New Roman" w:hAnsi="Times New Roman" w:cs="Times New Roman"/>
              </w:rPr>
            </w:pPr>
          </w:p>
          <w:p w:rsidR="00442C0A" w:rsidRPr="00895D57" w:rsidRDefault="00442C0A" w:rsidP="00773FFA">
            <w:pPr>
              <w:jc w:val="center"/>
              <w:rPr>
                <w:rFonts w:ascii="Times New Roman" w:hAnsi="Times New Roman" w:cs="Times New Roman"/>
              </w:rPr>
            </w:pPr>
          </w:p>
          <w:p w:rsidR="000D179A" w:rsidRPr="00895D57" w:rsidRDefault="009C43F9" w:rsidP="00773FFA">
            <w:pPr>
              <w:jc w:val="center"/>
              <w:rPr>
                <w:rFonts w:ascii="Times New Roman" w:hAnsi="Times New Roman" w:cs="Times New Roman"/>
              </w:rPr>
            </w:pPr>
            <w:r w:rsidRPr="00895D57">
              <w:rPr>
                <w:rFonts w:ascii="Times New Roman" w:hAnsi="Times New Roman" w:cs="Times New Roman"/>
              </w:rPr>
              <w:t>90.3</w:t>
            </w:r>
          </w:p>
          <w:p w:rsidR="002122B1" w:rsidRPr="00895D57" w:rsidRDefault="002122B1" w:rsidP="00773FFA">
            <w:pPr>
              <w:jc w:val="center"/>
              <w:rPr>
                <w:rFonts w:ascii="Times New Roman" w:hAnsi="Times New Roman" w:cs="Times New Roman"/>
              </w:rPr>
            </w:pPr>
            <w:r w:rsidRPr="00895D57">
              <w:rPr>
                <w:rFonts w:ascii="Times New Roman" w:hAnsi="Times New Roman" w:cs="Times New Roman"/>
              </w:rPr>
              <w:t>90.3</w:t>
            </w:r>
          </w:p>
        </w:tc>
        <w:tc>
          <w:tcPr>
            <w:tcW w:w="1241" w:type="dxa"/>
          </w:tcPr>
          <w:p w:rsidR="00442C0A" w:rsidRPr="00895D57" w:rsidRDefault="00442C0A" w:rsidP="00773FFA">
            <w:pPr>
              <w:jc w:val="center"/>
              <w:rPr>
                <w:rFonts w:ascii="Times New Roman" w:hAnsi="Times New Roman" w:cs="Times New Roman"/>
              </w:rPr>
            </w:pPr>
          </w:p>
          <w:p w:rsidR="00442C0A" w:rsidRPr="00895D57" w:rsidRDefault="00442C0A" w:rsidP="00773FFA">
            <w:pPr>
              <w:jc w:val="center"/>
              <w:rPr>
                <w:rFonts w:ascii="Times New Roman" w:hAnsi="Times New Roman" w:cs="Times New Roman"/>
              </w:rPr>
            </w:pPr>
          </w:p>
          <w:p w:rsidR="000D179A" w:rsidRPr="00895D57" w:rsidRDefault="009C43F9" w:rsidP="00773FFA">
            <w:pPr>
              <w:jc w:val="center"/>
              <w:rPr>
                <w:rFonts w:ascii="Times New Roman" w:hAnsi="Times New Roman" w:cs="Times New Roman"/>
              </w:rPr>
            </w:pPr>
            <w:r w:rsidRPr="00895D57">
              <w:rPr>
                <w:rFonts w:ascii="Times New Roman" w:hAnsi="Times New Roman" w:cs="Times New Roman"/>
              </w:rPr>
              <w:t>68</w:t>
            </w:r>
          </w:p>
          <w:p w:rsidR="002122B1" w:rsidRPr="00895D57" w:rsidRDefault="002122B1" w:rsidP="00773FFA">
            <w:pPr>
              <w:jc w:val="center"/>
              <w:rPr>
                <w:rFonts w:ascii="Times New Roman" w:hAnsi="Times New Roman" w:cs="Times New Roman"/>
              </w:rPr>
            </w:pPr>
            <w:r w:rsidRPr="00895D57">
              <w:rPr>
                <w:rFonts w:ascii="Times New Roman" w:hAnsi="Times New Roman" w:cs="Times New Roman"/>
              </w:rPr>
              <w:t>76</w:t>
            </w:r>
          </w:p>
        </w:tc>
      </w:tr>
      <w:tr w:rsidR="000D179A" w:rsidRPr="00442C0A" w:rsidTr="00202C66">
        <w:tc>
          <w:tcPr>
            <w:tcW w:w="1101" w:type="dxa"/>
            <w:vAlign w:val="center"/>
          </w:tcPr>
          <w:p w:rsidR="000D179A" w:rsidRPr="00895D57" w:rsidRDefault="0076207B" w:rsidP="00773FFA">
            <w:pPr>
              <w:jc w:val="center"/>
              <w:rPr>
                <w:rFonts w:ascii="Times New Roman" w:hAnsi="Times New Roman" w:cs="Times New Roman"/>
              </w:rPr>
            </w:pPr>
            <w:r w:rsidRPr="00895D57">
              <w:rPr>
                <w:rFonts w:ascii="Times New Roman" w:hAnsi="Times New Roman" w:cs="Times New Roman"/>
              </w:rPr>
              <w:t>1.5</w:t>
            </w:r>
          </w:p>
        </w:tc>
        <w:tc>
          <w:tcPr>
            <w:tcW w:w="5811" w:type="dxa"/>
          </w:tcPr>
          <w:p w:rsidR="00B6333B" w:rsidRPr="00895D57" w:rsidRDefault="00B6333B" w:rsidP="00773FFA">
            <w:pPr>
              <w:rPr>
                <w:rFonts w:ascii="Times New Roman" w:hAnsi="Times New Roman" w:cs="Times New Roman"/>
              </w:rPr>
            </w:pPr>
            <w:r w:rsidRPr="00895D57">
              <w:rPr>
                <w:rFonts w:ascii="Times New Roman" w:hAnsi="Times New Roman" w:cs="Times New Roman"/>
              </w:rPr>
              <w:t>Отражение в учете расходов комиссионера на исполнение поручения:</w:t>
            </w:r>
          </w:p>
          <w:p w:rsidR="00B6333B" w:rsidRPr="00895D57" w:rsidRDefault="00B6333B" w:rsidP="00773FFA">
            <w:pPr>
              <w:rPr>
                <w:rFonts w:ascii="Times New Roman" w:hAnsi="Times New Roman" w:cs="Times New Roman"/>
              </w:rPr>
            </w:pPr>
            <w:r w:rsidRPr="00895D57">
              <w:rPr>
                <w:rFonts w:ascii="Times New Roman" w:hAnsi="Times New Roman" w:cs="Times New Roman"/>
              </w:rPr>
              <w:t>а) на сумму НДС, относящуюся к расходам;</w:t>
            </w:r>
          </w:p>
          <w:p w:rsidR="000D179A" w:rsidRPr="00895D57" w:rsidRDefault="00B6333B" w:rsidP="00773FFA">
            <w:pPr>
              <w:rPr>
                <w:rFonts w:ascii="Times New Roman" w:hAnsi="Times New Roman" w:cs="Times New Roman"/>
              </w:rPr>
            </w:pPr>
            <w:r w:rsidRPr="00895D57">
              <w:rPr>
                <w:rFonts w:ascii="Times New Roman" w:hAnsi="Times New Roman" w:cs="Times New Roman"/>
              </w:rPr>
              <w:t>б) на сумму расходов без НДС;</w:t>
            </w:r>
          </w:p>
        </w:tc>
        <w:tc>
          <w:tcPr>
            <w:tcW w:w="1418" w:type="dxa"/>
          </w:tcPr>
          <w:p w:rsidR="00B6333B" w:rsidRPr="00895D57" w:rsidRDefault="00B6333B" w:rsidP="00773FFA">
            <w:pPr>
              <w:jc w:val="center"/>
              <w:rPr>
                <w:rFonts w:ascii="Times New Roman" w:hAnsi="Times New Roman" w:cs="Times New Roman"/>
              </w:rPr>
            </w:pPr>
          </w:p>
          <w:p w:rsidR="00B6333B" w:rsidRPr="00895D57" w:rsidRDefault="00B6333B" w:rsidP="00773FFA">
            <w:pPr>
              <w:jc w:val="center"/>
              <w:rPr>
                <w:rFonts w:ascii="Times New Roman" w:hAnsi="Times New Roman" w:cs="Times New Roman"/>
              </w:rPr>
            </w:pPr>
          </w:p>
          <w:p w:rsidR="000D179A" w:rsidRPr="00895D57" w:rsidRDefault="0091335D" w:rsidP="00773FFA">
            <w:pPr>
              <w:jc w:val="center"/>
              <w:rPr>
                <w:rFonts w:ascii="Times New Roman" w:hAnsi="Times New Roman" w:cs="Times New Roman"/>
              </w:rPr>
            </w:pPr>
            <w:r w:rsidRPr="00895D57">
              <w:rPr>
                <w:rFonts w:ascii="Times New Roman" w:hAnsi="Times New Roman" w:cs="Times New Roman"/>
              </w:rPr>
              <w:t>19</w:t>
            </w:r>
          </w:p>
          <w:p w:rsidR="00B6333B" w:rsidRPr="00895D57" w:rsidRDefault="00B6333B" w:rsidP="00773FFA">
            <w:pPr>
              <w:jc w:val="center"/>
              <w:rPr>
                <w:rFonts w:ascii="Times New Roman" w:hAnsi="Times New Roman" w:cs="Times New Roman"/>
              </w:rPr>
            </w:pPr>
            <w:r w:rsidRPr="00895D57">
              <w:rPr>
                <w:rFonts w:ascii="Times New Roman" w:hAnsi="Times New Roman" w:cs="Times New Roman"/>
              </w:rPr>
              <w:t>44</w:t>
            </w:r>
          </w:p>
        </w:tc>
        <w:tc>
          <w:tcPr>
            <w:tcW w:w="1241" w:type="dxa"/>
          </w:tcPr>
          <w:p w:rsidR="00B6333B" w:rsidRPr="00895D57" w:rsidRDefault="00B6333B" w:rsidP="00773FFA">
            <w:pPr>
              <w:jc w:val="center"/>
              <w:rPr>
                <w:rFonts w:ascii="Times New Roman" w:hAnsi="Times New Roman" w:cs="Times New Roman"/>
              </w:rPr>
            </w:pPr>
          </w:p>
          <w:p w:rsidR="00B6333B" w:rsidRPr="00895D57" w:rsidRDefault="00B6333B" w:rsidP="00773FFA">
            <w:pPr>
              <w:jc w:val="center"/>
              <w:rPr>
                <w:rFonts w:ascii="Times New Roman" w:hAnsi="Times New Roman" w:cs="Times New Roman"/>
              </w:rPr>
            </w:pPr>
          </w:p>
          <w:p w:rsidR="000D179A" w:rsidRPr="00895D57" w:rsidRDefault="0091335D" w:rsidP="00773FFA">
            <w:pPr>
              <w:jc w:val="center"/>
              <w:rPr>
                <w:rFonts w:ascii="Times New Roman" w:hAnsi="Times New Roman" w:cs="Times New Roman"/>
              </w:rPr>
            </w:pPr>
            <w:r w:rsidRPr="00895D57">
              <w:rPr>
                <w:rFonts w:ascii="Times New Roman" w:hAnsi="Times New Roman" w:cs="Times New Roman"/>
              </w:rPr>
              <w:t>76</w:t>
            </w:r>
          </w:p>
          <w:p w:rsidR="00B6333B" w:rsidRPr="00895D57" w:rsidRDefault="00B6333B" w:rsidP="00773FFA">
            <w:pPr>
              <w:jc w:val="center"/>
              <w:rPr>
                <w:rFonts w:ascii="Times New Roman" w:hAnsi="Times New Roman" w:cs="Times New Roman"/>
              </w:rPr>
            </w:pPr>
            <w:r w:rsidRPr="00895D57">
              <w:rPr>
                <w:rFonts w:ascii="Times New Roman" w:hAnsi="Times New Roman" w:cs="Times New Roman"/>
              </w:rPr>
              <w:t>76</w:t>
            </w:r>
          </w:p>
        </w:tc>
      </w:tr>
      <w:tr w:rsidR="00B6333B" w:rsidRPr="00442C0A" w:rsidTr="00202C66">
        <w:tc>
          <w:tcPr>
            <w:tcW w:w="1101" w:type="dxa"/>
            <w:vAlign w:val="center"/>
          </w:tcPr>
          <w:p w:rsidR="00B6333B" w:rsidRPr="00895D57" w:rsidRDefault="00B6333B" w:rsidP="00773FFA">
            <w:pPr>
              <w:jc w:val="center"/>
              <w:rPr>
                <w:rFonts w:ascii="Times New Roman" w:hAnsi="Times New Roman" w:cs="Times New Roman"/>
              </w:rPr>
            </w:pPr>
            <w:r w:rsidRPr="00895D57">
              <w:rPr>
                <w:rFonts w:ascii="Times New Roman" w:hAnsi="Times New Roman" w:cs="Times New Roman"/>
              </w:rPr>
              <w:t>1.6</w:t>
            </w:r>
          </w:p>
        </w:tc>
        <w:tc>
          <w:tcPr>
            <w:tcW w:w="5811" w:type="dxa"/>
          </w:tcPr>
          <w:p w:rsidR="00B6333B" w:rsidRPr="00895D57" w:rsidRDefault="00B6333B" w:rsidP="00773FFA">
            <w:pPr>
              <w:rPr>
                <w:rFonts w:ascii="Times New Roman" w:hAnsi="Times New Roman" w:cs="Times New Roman"/>
              </w:rPr>
            </w:pPr>
            <w:r w:rsidRPr="00895D57">
              <w:rPr>
                <w:rFonts w:ascii="Times New Roman" w:hAnsi="Times New Roman" w:cs="Times New Roman"/>
              </w:rPr>
              <w:t>Отражение  в учете комиссионное вознаграждение:</w:t>
            </w:r>
          </w:p>
          <w:p w:rsidR="00F1692F" w:rsidRPr="00895D57" w:rsidRDefault="00B6333B" w:rsidP="00773FFA">
            <w:pPr>
              <w:rPr>
                <w:rFonts w:ascii="Times New Roman" w:hAnsi="Times New Roman" w:cs="Times New Roman"/>
              </w:rPr>
            </w:pPr>
            <w:r w:rsidRPr="00895D57">
              <w:rPr>
                <w:rFonts w:ascii="Times New Roman" w:hAnsi="Times New Roman" w:cs="Times New Roman"/>
              </w:rPr>
              <w:t xml:space="preserve">а) </w:t>
            </w:r>
            <w:r w:rsidR="00F1692F" w:rsidRPr="00895D57">
              <w:rPr>
                <w:rFonts w:ascii="Times New Roman" w:hAnsi="Times New Roman" w:cs="Times New Roman"/>
              </w:rPr>
              <w:t>на сумму НДС, относящуюся к комиссионному вознаграждению;</w:t>
            </w:r>
          </w:p>
          <w:p w:rsidR="00B6333B" w:rsidRPr="00895D57" w:rsidRDefault="00D02622" w:rsidP="00773FFA">
            <w:pPr>
              <w:rPr>
                <w:rFonts w:ascii="Times New Roman" w:hAnsi="Times New Roman" w:cs="Times New Roman"/>
              </w:rPr>
            </w:pPr>
            <w:r w:rsidRPr="00895D57">
              <w:rPr>
                <w:rFonts w:ascii="Times New Roman" w:hAnsi="Times New Roman" w:cs="Times New Roman"/>
              </w:rPr>
              <w:t xml:space="preserve">б) </w:t>
            </w:r>
            <w:r w:rsidR="00F1692F" w:rsidRPr="00895D57">
              <w:rPr>
                <w:rFonts w:ascii="Times New Roman" w:hAnsi="Times New Roman" w:cs="Times New Roman"/>
              </w:rPr>
              <w:t>на сумму вознаграждения без НДС</w:t>
            </w:r>
          </w:p>
        </w:tc>
        <w:tc>
          <w:tcPr>
            <w:tcW w:w="1418" w:type="dxa"/>
          </w:tcPr>
          <w:p w:rsidR="00A317B4" w:rsidRPr="00895D57" w:rsidRDefault="00A317B4" w:rsidP="00773FFA">
            <w:pPr>
              <w:jc w:val="center"/>
              <w:rPr>
                <w:rFonts w:ascii="Times New Roman" w:hAnsi="Times New Roman" w:cs="Times New Roman"/>
              </w:rPr>
            </w:pPr>
          </w:p>
          <w:p w:rsidR="00A317B4" w:rsidRPr="00895D57" w:rsidRDefault="00A317B4" w:rsidP="00773FFA">
            <w:pPr>
              <w:jc w:val="center"/>
              <w:rPr>
                <w:rFonts w:ascii="Times New Roman" w:hAnsi="Times New Roman" w:cs="Times New Roman"/>
              </w:rPr>
            </w:pPr>
          </w:p>
          <w:p w:rsidR="00B6333B" w:rsidRPr="00895D57" w:rsidRDefault="00F1692F" w:rsidP="00773FFA">
            <w:pPr>
              <w:jc w:val="center"/>
              <w:rPr>
                <w:rFonts w:ascii="Times New Roman" w:hAnsi="Times New Roman" w:cs="Times New Roman"/>
              </w:rPr>
            </w:pPr>
            <w:r w:rsidRPr="00895D57">
              <w:rPr>
                <w:rFonts w:ascii="Times New Roman" w:hAnsi="Times New Roman" w:cs="Times New Roman"/>
              </w:rPr>
              <w:t>19</w:t>
            </w:r>
          </w:p>
          <w:p w:rsidR="00D02622" w:rsidRPr="00895D57" w:rsidRDefault="00D02622" w:rsidP="00773FFA">
            <w:pPr>
              <w:jc w:val="center"/>
              <w:rPr>
                <w:rFonts w:ascii="Times New Roman" w:hAnsi="Times New Roman" w:cs="Times New Roman"/>
              </w:rPr>
            </w:pPr>
            <w:r w:rsidRPr="00895D57">
              <w:rPr>
                <w:rFonts w:ascii="Times New Roman" w:hAnsi="Times New Roman" w:cs="Times New Roman"/>
              </w:rPr>
              <w:t>44</w:t>
            </w:r>
          </w:p>
        </w:tc>
        <w:tc>
          <w:tcPr>
            <w:tcW w:w="1241" w:type="dxa"/>
          </w:tcPr>
          <w:p w:rsidR="00A317B4" w:rsidRPr="00895D57" w:rsidRDefault="00A317B4" w:rsidP="00773FFA">
            <w:pPr>
              <w:jc w:val="center"/>
              <w:rPr>
                <w:rFonts w:ascii="Times New Roman" w:hAnsi="Times New Roman" w:cs="Times New Roman"/>
              </w:rPr>
            </w:pPr>
          </w:p>
          <w:p w:rsidR="00A317B4" w:rsidRPr="00895D57" w:rsidRDefault="00A317B4" w:rsidP="00773FFA">
            <w:pPr>
              <w:jc w:val="center"/>
              <w:rPr>
                <w:rFonts w:ascii="Times New Roman" w:hAnsi="Times New Roman" w:cs="Times New Roman"/>
              </w:rPr>
            </w:pPr>
          </w:p>
          <w:p w:rsidR="00B6333B" w:rsidRPr="00895D57" w:rsidRDefault="00F1692F" w:rsidP="00773FFA">
            <w:pPr>
              <w:jc w:val="center"/>
              <w:rPr>
                <w:rFonts w:ascii="Times New Roman" w:hAnsi="Times New Roman" w:cs="Times New Roman"/>
              </w:rPr>
            </w:pPr>
            <w:r w:rsidRPr="00895D57">
              <w:rPr>
                <w:rFonts w:ascii="Times New Roman" w:hAnsi="Times New Roman" w:cs="Times New Roman"/>
              </w:rPr>
              <w:t>76</w:t>
            </w:r>
          </w:p>
          <w:p w:rsidR="00D02622" w:rsidRPr="00895D57" w:rsidRDefault="00D02622" w:rsidP="00773FFA">
            <w:pPr>
              <w:jc w:val="center"/>
              <w:rPr>
                <w:rFonts w:ascii="Times New Roman" w:hAnsi="Times New Roman" w:cs="Times New Roman"/>
              </w:rPr>
            </w:pPr>
            <w:r w:rsidRPr="00895D57">
              <w:rPr>
                <w:rFonts w:ascii="Times New Roman" w:hAnsi="Times New Roman" w:cs="Times New Roman"/>
              </w:rPr>
              <w:t>76</w:t>
            </w:r>
          </w:p>
        </w:tc>
      </w:tr>
      <w:tr w:rsidR="00B6333B" w:rsidRPr="00442C0A" w:rsidTr="00202C66">
        <w:tc>
          <w:tcPr>
            <w:tcW w:w="1101" w:type="dxa"/>
            <w:vAlign w:val="center"/>
          </w:tcPr>
          <w:p w:rsidR="00B6333B" w:rsidRPr="00895D57" w:rsidRDefault="00B6333B" w:rsidP="00773FFA">
            <w:pPr>
              <w:jc w:val="center"/>
              <w:rPr>
                <w:rFonts w:ascii="Times New Roman" w:hAnsi="Times New Roman" w:cs="Times New Roman"/>
              </w:rPr>
            </w:pPr>
            <w:r w:rsidRPr="00895D57">
              <w:rPr>
                <w:rFonts w:ascii="Times New Roman" w:hAnsi="Times New Roman" w:cs="Times New Roman"/>
              </w:rPr>
              <w:t>1.7</w:t>
            </w:r>
          </w:p>
        </w:tc>
        <w:tc>
          <w:tcPr>
            <w:tcW w:w="5811" w:type="dxa"/>
          </w:tcPr>
          <w:p w:rsidR="00B6333B" w:rsidRPr="00895D57" w:rsidRDefault="00A317B4" w:rsidP="00773FFA">
            <w:pPr>
              <w:rPr>
                <w:rFonts w:ascii="Times New Roman" w:hAnsi="Times New Roman" w:cs="Times New Roman"/>
              </w:rPr>
            </w:pPr>
            <w:r w:rsidRPr="00895D57">
              <w:rPr>
                <w:rFonts w:ascii="Times New Roman" w:hAnsi="Times New Roman" w:cs="Times New Roman"/>
              </w:rPr>
              <w:t>Получены деньги от комиссионера</w:t>
            </w:r>
          </w:p>
        </w:tc>
        <w:tc>
          <w:tcPr>
            <w:tcW w:w="1418" w:type="dxa"/>
          </w:tcPr>
          <w:p w:rsidR="00B6333B" w:rsidRPr="00895D57" w:rsidRDefault="00A317B4" w:rsidP="00773FFA">
            <w:pPr>
              <w:jc w:val="center"/>
              <w:rPr>
                <w:rFonts w:ascii="Times New Roman" w:hAnsi="Times New Roman" w:cs="Times New Roman"/>
              </w:rPr>
            </w:pPr>
            <w:r w:rsidRPr="00895D57">
              <w:rPr>
                <w:rFonts w:ascii="Times New Roman" w:hAnsi="Times New Roman" w:cs="Times New Roman"/>
              </w:rPr>
              <w:t>51</w:t>
            </w:r>
          </w:p>
        </w:tc>
        <w:tc>
          <w:tcPr>
            <w:tcW w:w="1241" w:type="dxa"/>
          </w:tcPr>
          <w:p w:rsidR="00B6333B" w:rsidRPr="00895D57" w:rsidRDefault="00A317B4" w:rsidP="00773FFA">
            <w:pPr>
              <w:jc w:val="center"/>
              <w:rPr>
                <w:rFonts w:ascii="Times New Roman" w:hAnsi="Times New Roman" w:cs="Times New Roman"/>
              </w:rPr>
            </w:pPr>
            <w:r w:rsidRPr="00895D57">
              <w:rPr>
                <w:rFonts w:ascii="Times New Roman" w:hAnsi="Times New Roman" w:cs="Times New Roman"/>
              </w:rPr>
              <w:t>76</w:t>
            </w:r>
          </w:p>
        </w:tc>
      </w:tr>
      <w:tr w:rsidR="00B6333B" w:rsidRPr="00442C0A" w:rsidTr="004C047C">
        <w:tc>
          <w:tcPr>
            <w:tcW w:w="1101" w:type="dxa"/>
            <w:vAlign w:val="center"/>
          </w:tcPr>
          <w:p w:rsidR="00B6333B" w:rsidRPr="00895D57" w:rsidRDefault="00AD518B" w:rsidP="00773FFA">
            <w:pPr>
              <w:jc w:val="center"/>
              <w:rPr>
                <w:rFonts w:ascii="Times New Roman" w:hAnsi="Times New Roman" w:cs="Times New Roman"/>
              </w:rPr>
            </w:pPr>
            <w:r w:rsidRPr="00895D57">
              <w:rPr>
                <w:rFonts w:ascii="Times New Roman" w:hAnsi="Times New Roman" w:cs="Times New Roman"/>
              </w:rPr>
              <w:t>1.8</w:t>
            </w:r>
          </w:p>
        </w:tc>
        <w:tc>
          <w:tcPr>
            <w:tcW w:w="5811" w:type="dxa"/>
          </w:tcPr>
          <w:p w:rsidR="00B6333B" w:rsidRPr="00895D57" w:rsidRDefault="00AD518B" w:rsidP="00773FFA">
            <w:pPr>
              <w:rPr>
                <w:rFonts w:ascii="Times New Roman" w:hAnsi="Times New Roman" w:cs="Times New Roman"/>
              </w:rPr>
            </w:pPr>
            <w:r w:rsidRPr="00895D57">
              <w:rPr>
                <w:rFonts w:ascii="Times New Roman" w:hAnsi="Times New Roman" w:cs="Times New Roman"/>
              </w:rPr>
              <w:t>Начислен бюджету НДС (если моментом реализации для целей налогообложения является оплата)</w:t>
            </w:r>
          </w:p>
        </w:tc>
        <w:tc>
          <w:tcPr>
            <w:tcW w:w="1418" w:type="dxa"/>
            <w:vAlign w:val="center"/>
          </w:tcPr>
          <w:p w:rsidR="00B6333B" w:rsidRPr="00895D57" w:rsidRDefault="00AD518B"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B6333B" w:rsidRPr="00895D57" w:rsidRDefault="00AD518B" w:rsidP="004C047C">
            <w:pPr>
              <w:jc w:val="center"/>
              <w:rPr>
                <w:rFonts w:ascii="Times New Roman" w:hAnsi="Times New Roman" w:cs="Times New Roman"/>
              </w:rPr>
            </w:pPr>
            <w:r w:rsidRPr="00895D57">
              <w:rPr>
                <w:rFonts w:ascii="Times New Roman" w:hAnsi="Times New Roman" w:cs="Times New Roman"/>
              </w:rPr>
              <w:t>68</w:t>
            </w:r>
          </w:p>
        </w:tc>
      </w:tr>
      <w:tr w:rsidR="00B6333B" w:rsidRPr="00442C0A" w:rsidTr="004C047C">
        <w:tc>
          <w:tcPr>
            <w:tcW w:w="1101" w:type="dxa"/>
            <w:vAlign w:val="center"/>
          </w:tcPr>
          <w:p w:rsidR="00B6333B" w:rsidRPr="00895D57" w:rsidRDefault="00AD518B" w:rsidP="00773FFA">
            <w:pPr>
              <w:jc w:val="center"/>
              <w:rPr>
                <w:rFonts w:ascii="Times New Roman" w:hAnsi="Times New Roman" w:cs="Times New Roman"/>
              </w:rPr>
            </w:pPr>
            <w:r w:rsidRPr="00895D57">
              <w:rPr>
                <w:rFonts w:ascii="Times New Roman" w:hAnsi="Times New Roman" w:cs="Times New Roman"/>
              </w:rPr>
              <w:t>1.9</w:t>
            </w:r>
          </w:p>
        </w:tc>
        <w:tc>
          <w:tcPr>
            <w:tcW w:w="5811" w:type="dxa"/>
          </w:tcPr>
          <w:p w:rsidR="00B6333B" w:rsidRPr="00895D57" w:rsidRDefault="00AD518B" w:rsidP="00773FFA">
            <w:pPr>
              <w:rPr>
                <w:rFonts w:ascii="Times New Roman" w:hAnsi="Times New Roman" w:cs="Times New Roman"/>
              </w:rPr>
            </w:pPr>
            <w:r w:rsidRPr="00895D57">
              <w:rPr>
                <w:rFonts w:ascii="Times New Roman" w:hAnsi="Times New Roman" w:cs="Times New Roman"/>
              </w:rPr>
              <w:t>Списаны расходы, связанные с продажей товаров</w:t>
            </w:r>
          </w:p>
        </w:tc>
        <w:tc>
          <w:tcPr>
            <w:tcW w:w="1418" w:type="dxa"/>
            <w:vAlign w:val="center"/>
          </w:tcPr>
          <w:p w:rsidR="00B6333B" w:rsidRPr="00895D57" w:rsidRDefault="00AD518B" w:rsidP="004C047C">
            <w:pPr>
              <w:jc w:val="center"/>
              <w:rPr>
                <w:rFonts w:ascii="Times New Roman" w:hAnsi="Times New Roman" w:cs="Times New Roman"/>
              </w:rPr>
            </w:pPr>
            <w:r w:rsidRPr="00895D57">
              <w:rPr>
                <w:rFonts w:ascii="Times New Roman" w:hAnsi="Times New Roman" w:cs="Times New Roman"/>
              </w:rPr>
              <w:t>90</w:t>
            </w:r>
          </w:p>
        </w:tc>
        <w:tc>
          <w:tcPr>
            <w:tcW w:w="1241" w:type="dxa"/>
            <w:vAlign w:val="center"/>
          </w:tcPr>
          <w:p w:rsidR="00B6333B" w:rsidRPr="00895D57" w:rsidRDefault="00AD518B" w:rsidP="004C047C">
            <w:pPr>
              <w:jc w:val="center"/>
              <w:rPr>
                <w:rFonts w:ascii="Times New Roman" w:hAnsi="Times New Roman" w:cs="Times New Roman"/>
              </w:rPr>
            </w:pPr>
            <w:r w:rsidRPr="00895D57">
              <w:rPr>
                <w:rFonts w:ascii="Times New Roman" w:hAnsi="Times New Roman" w:cs="Times New Roman"/>
              </w:rPr>
              <w:t>44</w:t>
            </w:r>
          </w:p>
        </w:tc>
      </w:tr>
      <w:tr w:rsidR="00704156" w:rsidRPr="00442C0A" w:rsidTr="004C047C">
        <w:tc>
          <w:tcPr>
            <w:tcW w:w="1101" w:type="dxa"/>
            <w:vAlign w:val="center"/>
          </w:tcPr>
          <w:p w:rsidR="00704156" w:rsidRPr="00895D57" w:rsidRDefault="00704156" w:rsidP="00773FFA">
            <w:pPr>
              <w:jc w:val="center"/>
              <w:rPr>
                <w:rFonts w:ascii="Times New Roman" w:hAnsi="Times New Roman" w:cs="Times New Roman"/>
                <w:b/>
              </w:rPr>
            </w:pPr>
            <w:r w:rsidRPr="00895D57">
              <w:rPr>
                <w:rFonts w:ascii="Times New Roman" w:hAnsi="Times New Roman" w:cs="Times New Roman"/>
                <w:b/>
              </w:rPr>
              <w:lastRenderedPageBreak/>
              <w:t>1</w:t>
            </w:r>
          </w:p>
        </w:tc>
        <w:tc>
          <w:tcPr>
            <w:tcW w:w="5811" w:type="dxa"/>
          </w:tcPr>
          <w:p w:rsidR="00704156" w:rsidRPr="00895D57" w:rsidRDefault="00704156" w:rsidP="00773FFA">
            <w:pPr>
              <w:jc w:val="center"/>
              <w:rPr>
                <w:rFonts w:ascii="Times New Roman" w:hAnsi="Times New Roman" w:cs="Times New Roman"/>
                <w:b/>
              </w:rPr>
            </w:pPr>
            <w:r w:rsidRPr="00895D57">
              <w:rPr>
                <w:rFonts w:ascii="Times New Roman" w:hAnsi="Times New Roman" w:cs="Times New Roman"/>
                <w:b/>
              </w:rPr>
              <w:t>2</w:t>
            </w:r>
          </w:p>
        </w:tc>
        <w:tc>
          <w:tcPr>
            <w:tcW w:w="1418" w:type="dxa"/>
            <w:vAlign w:val="center"/>
          </w:tcPr>
          <w:p w:rsidR="00704156" w:rsidRPr="00895D57" w:rsidRDefault="00704156" w:rsidP="004C047C">
            <w:pPr>
              <w:jc w:val="center"/>
              <w:rPr>
                <w:rFonts w:ascii="Times New Roman" w:hAnsi="Times New Roman" w:cs="Times New Roman"/>
                <w:b/>
              </w:rPr>
            </w:pPr>
            <w:r w:rsidRPr="00895D57">
              <w:rPr>
                <w:rFonts w:ascii="Times New Roman" w:hAnsi="Times New Roman" w:cs="Times New Roman"/>
                <w:b/>
              </w:rPr>
              <w:t>3</w:t>
            </w:r>
          </w:p>
        </w:tc>
        <w:tc>
          <w:tcPr>
            <w:tcW w:w="1241" w:type="dxa"/>
            <w:vAlign w:val="center"/>
          </w:tcPr>
          <w:p w:rsidR="00704156" w:rsidRPr="00895D57" w:rsidRDefault="00704156" w:rsidP="004C047C">
            <w:pPr>
              <w:jc w:val="center"/>
              <w:rPr>
                <w:rFonts w:ascii="Times New Roman" w:hAnsi="Times New Roman" w:cs="Times New Roman"/>
                <w:b/>
              </w:rPr>
            </w:pPr>
            <w:r w:rsidRPr="00895D57">
              <w:rPr>
                <w:rFonts w:ascii="Times New Roman" w:hAnsi="Times New Roman" w:cs="Times New Roman"/>
                <w:b/>
              </w:rPr>
              <w:t>4</w:t>
            </w:r>
          </w:p>
        </w:tc>
      </w:tr>
      <w:tr w:rsidR="00B6333B" w:rsidRPr="00442C0A" w:rsidTr="004C047C">
        <w:tc>
          <w:tcPr>
            <w:tcW w:w="1101" w:type="dxa"/>
            <w:vAlign w:val="center"/>
          </w:tcPr>
          <w:p w:rsidR="00B6333B" w:rsidRPr="00895D57" w:rsidRDefault="00B6333B" w:rsidP="00773FFA">
            <w:pPr>
              <w:jc w:val="center"/>
              <w:rPr>
                <w:rFonts w:ascii="Times New Roman" w:hAnsi="Times New Roman" w:cs="Times New Roman"/>
              </w:rPr>
            </w:pPr>
          </w:p>
        </w:tc>
        <w:tc>
          <w:tcPr>
            <w:tcW w:w="5811" w:type="dxa"/>
          </w:tcPr>
          <w:p w:rsidR="00B6333B" w:rsidRPr="00895D57" w:rsidRDefault="00887A73" w:rsidP="00773FFA">
            <w:pPr>
              <w:jc w:val="center"/>
              <w:rPr>
                <w:rFonts w:ascii="Times New Roman" w:hAnsi="Times New Roman" w:cs="Times New Roman"/>
                <w:b/>
              </w:rPr>
            </w:pPr>
            <w:r w:rsidRPr="00895D57">
              <w:rPr>
                <w:rFonts w:ascii="Times New Roman" w:hAnsi="Times New Roman" w:cs="Times New Roman"/>
                <w:b/>
              </w:rPr>
              <w:t>2. У комиссионера</w:t>
            </w:r>
          </w:p>
        </w:tc>
        <w:tc>
          <w:tcPr>
            <w:tcW w:w="1418" w:type="dxa"/>
            <w:vAlign w:val="center"/>
          </w:tcPr>
          <w:p w:rsidR="00B6333B" w:rsidRPr="00895D57" w:rsidRDefault="00B6333B" w:rsidP="004C047C">
            <w:pPr>
              <w:jc w:val="center"/>
              <w:rPr>
                <w:rFonts w:ascii="Times New Roman" w:hAnsi="Times New Roman" w:cs="Times New Roman"/>
              </w:rPr>
            </w:pPr>
          </w:p>
        </w:tc>
        <w:tc>
          <w:tcPr>
            <w:tcW w:w="1241" w:type="dxa"/>
            <w:vAlign w:val="center"/>
          </w:tcPr>
          <w:p w:rsidR="00B6333B" w:rsidRPr="00895D57" w:rsidRDefault="00B6333B" w:rsidP="004C047C">
            <w:pPr>
              <w:jc w:val="center"/>
              <w:rPr>
                <w:rFonts w:ascii="Times New Roman" w:hAnsi="Times New Roman" w:cs="Times New Roman"/>
              </w:rPr>
            </w:pPr>
          </w:p>
        </w:tc>
      </w:tr>
      <w:tr w:rsidR="00B6333B" w:rsidRPr="00442C0A" w:rsidTr="004C047C">
        <w:tc>
          <w:tcPr>
            <w:tcW w:w="1101" w:type="dxa"/>
            <w:vAlign w:val="center"/>
          </w:tcPr>
          <w:p w:rsidR="00B6333B" w:rsidRPr="00895D57" w:rsidRDefault="00887A73" w:rsidP="00773FFA">
            <w:pPr>
              <w:jc w:val="center"/>
              <w:rPr>
                <w:rFonts w:ascii="Times New Roman" w:hAnsi="Times New Roman" w:cs="Times New Roman"/>
              </w:rPr>
            </w:pPr>
            <w:r w:rsidRPr="00895D57">
              <w:rPr>
                <w:rFonts w:ascii="Times New Roman" w:hAnsi="Times New Roman" w:cs="Times New Roman"/>
              </w:rPr>
              <w:t>2.1</w:t>
            </w:r>
          </w:p>
        </w:tc>
        <w:tc>
          <w:tcPr>
            <w:tcW w:w="5811" w:type="dxa"/>
          </w:tcPr>
          <w:p w:rsidR="00B6333B" w:rsidRPr="00895D57" w:rsidRDefault="00887A73" w:rsidP="00773FFA">
            <w:pPr>
              <w:rPr>
                <w:rFonts w:ascii="Times New Roman" w:hAnsi="Times New Roman" w:cs="Times New Roman"/>
              </w:rPr>
            </w:pPr>
            <w:r w:rsidRPr="00895D57">
              <w:rPr>
                <w:rFonts w:ascii="Times New Roman" w:hAnsi="Times New Roman" w:cs="Times New Roman"/>
              </w:rPr>
              <w:t>Получены товары от комитента</w:t>
            </w:r>
          </w:p>
        </w:tc>
        <w:tc>
          <w:tcPr>
            <w:tcW w:w="1418" w:type="dxa"/>
            <w:vAlign w:val="center"/>
          </w:tcPr>
          <w:p w:rsidR="00B6333B" w:rsidRPr="00895D57" w:rsidRDefault="00887A73" w:rsidP="004C047C">
            <w:pPr>
              <w:jc w:val="center"/>
              <w:rPr>
                <w:rFonts w:ascii="Times New Roman" w:hAnsi="Times New Roman" w:cs="Times New Roman"/>
              </w:rPr>
            </w:pPr>
            <w:r w:rsidRPr="00895D57">
              <w:rPr>
                <w:rFonts w:ascii="Times New Roman" w:hAnsi="Times New Roman" w:cs="Times New Roman"/>
              </w:rPr>
              <w:t>004</w:t>
            </w:r>
          </w:p>
        </w:tc>
        <w:tc>
          <w:tcPr>
            <w:tcW w:w="1241" w:type="dxa"/>
            <w:vAlign w:val="center"/>
          </w:tcPr>
          <w:p w:rsidR="00B6333B" w:rsidRPr="00895D57" w:rsidRDefault="00BE11B7" w:rsidP="004C047C">
            <w:pPr>
              <w:jc w:val="center"/>
              <w:rPr>
                <w:rFonts w:ascii="Times New Roman" w:hAnsi="Times New Roman" w:cs="Times New Roman"/>
              </w:rPr>
            </w:pPr>
            <w:r w:rsidRPr="00895D57">
              <w:rPr>
                <w:rFonts w:ascii="Times New Roman" w:hAnsi="Times New Roman" w:cs="Times New Roman"/>
              </w:rPr>
              <w:t>-</w:t>
            </w:r>
          </w:p>
        </w:tc>
      </w:tr>
      <w:tr w:rsidR="00887A73" w:rsidRPr="00442C0A" w:rsidTr="004C047C">
        <w:tc>
          <w:tcPr>
            <w:tcW w:w="1101" w:type="dxa"/>
            <w:vAlign w:val="center"/>
          </w:tcPr>
          <w:p w:rsidR="00887A73" w:rsidRPr="00895D57" w:rsidRDefault="00887A73" w:rsidP="00773FFA">
            <w:pPr>
              <w:jc w:val="center"/>
              <w:rPr>
                <w:rFonts w:ascii="Times New Roman" w:hAnsi="Times New Roman" w:cs="Times New Roman"/>
              </w:rPr>
            </w:pPr>
            <w:r w:rsidRPr="00895D57">
              <w:rPr>
                <w:rFonts w:ascii="Times New Roman" w:hAnsi="Times New Roman" w:cs="Times New Roman"/>
              </w:rPr>
              <w:t>2.2</w:t>
            </w:r>
          </w:p>
        </w:tc>
        <w:tc>
          <w:tcPr>
            <w:tcW w:w="5811" w:type="dxa"/>
          </w:tcPr>
          <w:p w:rsidR="00887A73" w:rsidRPr="00895D57" w:rsidRDefault="00887A73" w:rsidP="00773FFA">
            <w:pPr>
              <w:rPr>
                <w:rFonts w:ascii="Times New Roman" w:hAnsi="Times New Roman" w:cs="Times New Roman"/>
              </w:rPr>
            </w:pPr>
            <w:r w:rsidRPr="00895D57">
              <w:rPr>
                <w:rFonts w:ascii="Times New Roman" w:hAnsi="Times New Roman" w:cs="Times New Roman"/>
              </w:rPr>
              <w:t>Отгружены товары покупателю</w:t>
            </w:r>
          </w:p>
        </w:tc>
        <w:tc>
          <w:tcPr>
            <w:tcW w:w="1418" w:type="dxa"/>
            <w:vAlign w:val="center"/>
          </w:tcPr>
          <w:p w:rsidR="00887A73" w:rsidRPr="00895D57" w:rsidRDefault="00887A73" w:rsidP="004C047C">
            <w:pPr>
              <w:jc w:val="center"/>
              <w:rPr>
                <w:rFonts w:ascii="Times New Roman" w:hAnsi="Times New Roman" w:cs="Times New Roman"/>
              </w:rPr>
            </w:pPr>
            <w:r w:rsidRPr="00895D57">
              <w:rPr>
                <w:rFonts w:ascii="Times New Roman" w:hAnsi="Times New Roman" w:cs="Times New Roman"/>
              </w:rPr>
              <w:t>62</w:t>
            </w:r>
          </w:p>
        </w:tc>
        <w:tc>
          <w:tcPr>
            <w:tcW w:w="1241" w:type="dxa"/>
            <w:vAlign w:val="center"/>
          </w:tcPr>
          <w:p w:rsidR="00887A73" w:rsidRPr="00895D57" w:rsidRDefault="00887A73" w:rsidP="004C047C">
            <w:pPr>
              <w:jc w:val="center"/>
              <w:rPr>
                <w:rFonts w:ascii="Times New Roman" w:hAnsi="Times New Roman" w:cs="Times New Roman"/>
              </w:rPr>
            </w:pPr>
            <w:r w:rsidRPr="00895D57">
              <w:rPr>
                <w:rFonts w:ascii="Times New Roman" w:hAnsi="Times New Roman" w:cs="Times New Roman"/>
              </w:rPr>
              <w:t>76</w:t>
            </w:r>
          </w:p>
        </w:tc>
      </w:tr>
      <w:tr w:rsidR="00887A73" w:rsidRPr="00442C0A" w:rsidTr="004C047C">
        <w:tc>
          <w:tcPr>
            <w:tcW w:w="1101" w:type="dxa"/>
            <w:vAlign w:val="center"/>
          </w:tcPr>
          <w:p w:rsidR="00887A73" w:rsidRPr="00895D57" w:rsidRDefault="00887A73" w:rsidP="00773FFA">
            <w:pPr>
              <w:jc w:val="center"/>
              <w:rPr>
                <w:rFonts w:ascii="Times New Roman" w:hAnsi="Times New Roman" w:cs="Times New Roman"/>
              </w:rPr>
            </w:pPr>
            <w:r w:rsidRPr="00895D57">
              <w:rPr>
                <w:rFonts w:ascii="Times New Roman" w:hAnsi="Times New Roman" w:cs="Times New Roman"/>
              </w:rPr>
              <w:t>2.3</w:t>
            </w:r>
          </w:p>
        </w:tc>
        <w:tc>
          <w:tcPr>
            <w:tcW w:w="5811" w:type="dxa"/>
          </w:tcPr>
          <w:p w:rsidR="00887A73" w:rsidRPr="00895D57" w:rsidRDefault="00C4349B" w:rsidP="00773FFA">
            <w:pPr>
              <w:rPr>
                <w:rFonts w:ascii="Times New Roman" w:hAnsi="Times New Roman" w:cs="Times New Roman"/>
              </w:rPr>
            </w:pPr>
            <w:r w:rsidRPr="00895D57">
              <w:rPr>
                <w:rFonts w:ascii="Times New Roman" w:hAnsi="Times New Roman" w:cs="Times New Roman"/>
              </w:rPr>
              <w:t>Списаны проданные товары</w:t>
            </w:r>
          </w:p>
        </w:tc>
        <w:tc>
          <w:tcPr>
            <w:tcW w:w="1418" w:type="dxa"/>
            <w:vAlign w:val="center"/>
          </w:tcPr>
          <w:p w:rsidR="00887A73" w:rsidRPr="00895D57" w:rsidRDefault="00BE11B7" w:rsidP="004C047C">
            <w:pPr>
              <w:jc w:val="center"/>
              <w:rPr>
                <w:rFonts w:ascii="Times New Roman" w:hAnsi="Times New Roman" w:cs="Times New Roman"/>
              </w:rPr>
            </w:pPr>
            <w:r w:rsidRPr="00895D57">
              <w:rPr>
                <w:rFonts w:ascii="Times New Roman" w:hAnsi="Times New Roman" w:cs="Times New Roman"/>
              </w:rPr>
              <w:t>-</w:t>
            </w:r>
          </w:p>
        </w:tc>
        <w:tc>
          <w:tcPr>
            <w:tcW w:w="1241" w:type="dxa"/>
            <w:vAlign w:val="center"/>
          </w:tcPr>
          <w:p w:rsidR="00887A73" w:rsidRPr="00895D57" w:rsidRDefault="00BE11B7" w:rsidP="004C047C">
            <w:pPr>
              <w:jc w:val="center"/>
              <w:rPr>
                <w:rFonts w:ascii="Times New Roman" w:hAnsi="Times New Roman" w:cs="Times New Roman"/>
              </w:rPr>
            </w:pPr>
            <w:r w:rsidRPr="00895D57">
              <w:rPr>
                <w:rFonts w:ascii="Times New Roman" w:hAnsi="Times New Roman" w:cs="Times New Roman"/>
              </w:rPr>
              <w:t>004</w:t>
            </w:r>
          </w:p>
        </w:tc>
      </w:tr>
      <w:tr w:rsidR="00887A73" w:rsidRPr="00442C0A" w:rsidTr="004C047C">
        <w:tc>
          <w:tcPr>
            <w:tcW w:w="1101" w:type="dxa"/>
            <w:vAlign w:val="center"/>
          </w:tcPr>
          <w:p w:rsidR="00887A73" w:rsidRPr="00895D57" w:rsidRDefault="00887A73" w:rsidP="00773FFA">
            <w:pPr>
              <w:jc w:val="center"/>
              <w:rPr>
                <w:rFonts w:ascii="Times New Roman" w:hAnsi="Times New Roman" w:cs="Times New Roman"/>
              </w:rPr>
            </w:pPr>
            <w:r w:rsidRPr="00895D57">
              <w:rPr>
                <w:rFonts w:ascii="Times New Roman" w:hAnsi="Times New Roman" w:cs="Times New Roman"/>
              </w:rPr>
              <w:t>2.4</w:t>
            </w:r>
          </w:p>
        </w:tc>
        <w:tc>
          <w:tcPr>
            <w:tcW w:w="5811" w:type="dxa"/>
          </w:tcPr>
          <w:p w:rsidR="00887A73" w:rsidRPr="00895D57" w:rsidRDefault="00C4349B" w:rsidP="00773FFA">
            <w:pPr>
              <w:rPr>
                <w:rFonts w:ascii="Times New Roman" w:hAnsi="Times New Roman" w:cs="Times New Roman"/>
              </w:rPr>
            </w:pPr>
            <w:r w:rsidRPr="00895D57">
              <w:rPr>
                <w:rFonts w:ascii="Times New Roman" w:hAnsi="Times New Roman" w:cs="Times New Roman"/>
              </w:rPr>
              <w:t>Отражены в учете расходы, связанные с продажей товаров, возмещаемые комитентом</w:t>
            </w:r>
          </w:p>
        </w:tc>
        <w:tc>
          <w:tcPr>
            <w:tcW w:w="1418"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51</w:t>
            </w:r>
          </w:p>
        </w:tc>
      </w:tr>
      <w:tr w:rsidR="00887A73" w:rsidRPr="00442C0A" w:rsidTr="004C047C">
        <w:tc>
          <w:tcPr>
            <w:tcW w:w="1101" w:type="dxa"/>
            <w:vAlign w:val="center"/>
          </w:tcPr>
          <w:p w:rsidR="00887A73" w:rsidRPr="00895D57" w:rsidRDefault="00887A73" w:rsidP="00773FFA">
            <w:pPr>
              <w:jc w:val="center"/>
              <w:rPr>
                <w:rFonts w:ascii="Times New Roman" w:hAnsi="Times New Roman" w:cs="Times New Roman"/>
              </w:rPr>
            </w:pPr>
            <w:r w:rsidRPr="00895D57">
              <w:rPr>
                <w:rFonts w:ascii="Times New Roman" w:hAnsi="Times New Roman" w:cs="Times New Roman"/>
              </w:rPr>
              <w:t>2.5</w:t>
            </w:r>
          </w:p>
        </w:tc>
        <w:tc>
          <w:tcPr>
            <w:tcW w:w="5811" w:type="dxa"/>
          </w:tcPr>
          <w:p w:rsidR="00887A73" w:rsidRPr="00895D57" w:rsidRDefault="00C4349B" w:rsidP="00773FFA">
            <w:pPr>
              <w:rPr>
                <w:rFonts w:ascii="Times New Roman" w:hAnsi="Times New Roman" w:cs="Times New Roman"/>
              </w:rPr>
            </w:pPr>
            <w:r w:rsidRPr="00895D57">
              <w:rPr>
                <w:rFonts w:ascii="Times New Roman" w:hAnsi="Times New Roman" w:cs="Times New Roman"/>
              </w:rPr>
              <w:t>Получены деньги от покупателя</w:t>
            </w:r>
          </w:p>
        </w:tc>
        <w:tc>
          <w:tcPr>
            <w:tcW w:w="1418"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51</w:t>
            </w:r>
          </w:p>
        </w:tc>
        <w:tc>
          <w:tcPr>
            <w:tcW w:w="1241"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62</w:t>
            </w:r>
          </w:p>
        </w:tc>
      </w:tr>
      <w:tr w:rsidR="00887A73" w:rsidRPr="00442C0A" w:rsidTr="004C047C">
        <w:tc>
          <w:tcPr>
            <w:tcW w:w="1101" w:type="dxa"/>
            <w:vAlign w:val="center"/>
          </w:tcPr>
          <w:p w:rsidR="00887A73" w:rsidRPr="00895D57" w:rsidRDefault="00C4349B" w:rsidP="00773FFA">
            <w:pPr>
              <w:jc w:val="center"/>
              <w:rPr>
                <w:rFonts w:ascii="Times New Roman" w:hAnsi="Times New Roman" w:cs="Times New Roman"/>
              </w:rPr>
            </w:pPr>
            <w:r w:rsidRPr="00895D57">
              <w:rPr>
                <w:rFonts w:ascii="Times New Roman" w:hAnsi="Times New Roman" w:cs="Times New Roman"/>
              </w:rPr>
              <w:t>2.6</w:t>
            </w:r>
          </w:p>
        </w:tc>
        <w:tc>
          <w:tcPr>
            <w:tcW w:w="5811" w:type="dxa"/>
          </w:tcPr>
          <w:p w:rsidR="00887A73" w:rsidRPr="00895D57" w:rsidRDefault="00C4349B" w:rsidP="00773FFA">
            <w:pPr>
              <w:rPr>
                <w:rFonts w:ascii="Times New Roman" w:hAnsi="Times New Roman" w:cs="Times New Roman"/>
              </w:rPr>
            </w:pPr>
            <w:r w:rsidRPr="00895D57">
              <w:rPr>
                <w:rFonts w:ascii="Times New Roman" w:hAnsi="Times New Roman" w:cs="Times New Roman"/>
              </w:rPr>
              <w:t>Начислено комиссионное вознаграждение</w:t>
            </w:r>
          </w:p>
        </w:tc>
        <w:tc>
          <w:tcPr>
            <w:tcW w:w="1418"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90.1</w:t>
            </w:r>
          </w:p>
        </w:tc>
      </w:tr>
      <w:tr w:rsidR="00887A73" w:rsidRPr="00442C0A" w:rsidTr="004C047C">
        <w:tc>
          <w:tcPr>
            <w:tcW w:w="1101" w:type="dxa"/>
            <w:vAlign w:val="center"/>
          </w:tcPr>
          <w:p w:rsidR="00887A73" w:rsidRPr="00895D57" w:rsidRDefault="00C4349B" w:rsidP="00773FFA">
            <w:pPr>
              <w:jc w:val="center"/>
              <w:rPr>
                <w:rFonts w:ascii="Times New Roman" w:hAnsi="Times New Roman" w:cs="Times New Roman"/>
              </w:rPr>
            </w:pPr>
            <w:r w:rsidRPr="00895D57">
              <w:rPr>
                <w:rFonts w:ascii="Times New Roman" w:hAnsi="Times New Roman" w:cs="Times New Roman"/>
              </w:rPr>
              <w:t>2.7</w:t>
            </w:r>
          </w:p>
        </w:tc>
        <w:tc>
          <w:tcPr>
            <w:tcW w:w="5811" w:type="dxa"/>
          </w:tcPr>
          <w:p w:rsidR="00887A73" w:rsidRPr="00895D57" w:rsidRDefault="00C4349B" w:rsidP="00773FFA">
            <w:pPr>
              <w:rPr>
                <w:rFonts w:ascii="Times New Roman" w:hAnsi="Times New Roman" w:cs="Times New Roman"/>
              </w:rPr>
            </w:pPr>
            <w:r w:rsidRPr="00895D57">
              <w:rPr>
                <w:rFonts w:ascii="Times New Roman" w:hAnsi="Times New Roman" w:cs="Times New Roman"/>
              </w:rPr>
              <w:t>Начислен бюджету НДС с сум</w:t>
            </w:r>
            <w:r w:rsidR="000B4960" w:rsidRPr="00895D57">
              <w:rPr>
                <w:rFonts w:ascii="Times New Roman" w:hAnsi="Times New Roman" w:cs="Times New Roman"/>
              </w:rPr>
              <w:t>мы комиссионного вознаграждения</w:t>
            </w:r>
          </w:p>
        </w:tc>
        <w:tc>
          <w:tcPr>
            <w:tcW w:w="1418"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90.3</w:t>
            </w:r>
          </w:p>
        </w:tc>
        <w:tc>
          <w:tcPr>
            <w:tcW w:w="1241" w:type="dxa"/>
            <w:vAlign w:val="center"/>
          </w:tcPr>
          <w:p w:rsidR="00887A73" w:rsidRPr="00895D57" w:rsidRDefault="00C4349B" w:rsidP="004C047C">
            <w:pPr>
              <w:jc w:val="center"/>
              <w:rPr>
                <w:rFonts w:ascii="Times New Roman" w:hAnsi="Times New Roman" w:cs="Times New Roman"/>
              </w:rPr>
            </w:pPr>
            <w:r w:rsidRPr="00895D57">
              <w:rPr>
                <w:rFonts w:ascii="Times New Roman" w:hAnsi="Times New Roman" w:cs="Times New Roman"/>
              </w:rPr>
              <w:t>68</w:t>
            </w:r>
          </w:p>
        </w:tc>
      </w:tr>
      <w:tr w:rsidR="00887A73" w:rsidRPr="00442C0A" w:rsidTr="004C047C">
        <w:tc>
          <w:tcPr>
            <w:tcW w:w="1101" w:type="dxa"/>
            <w:vAlign w:val="center"/>
          </w:tcPr>
          <w:p w:rsidR="00887A73" w:rsidRPr="00895D57" w:rsidRDefault="00C4349B" w:rsidP="00773FFA">
            <w:pPr>
              <w:jc w:val="center"/>
              <w:rPr>
                <w:rFonts w:ascii="Times New Roman" w:hAnsi="Times New Roman" w:cs="Times New Roman"/>
              </w:rPr>
            </w:pPr>
            <w:r w:rsidRPr="00895D57">
              <w:rPr>
                <w:rFonts w:ascii="Times New Roman" w:hAnsi="Times New Roman" w:cs="Times New Roman"/>
              </w:rPr>
              <w:t>2.8</w:t>
            </w:r>
          </w:p>
        </w:tc>
        <w:tc>
          <w:tcPr>
            <w:tcW w:w="5811" w:type="dxa"/>
          </w:tcPr>
          <w:p w:rsidR="00887A73" w:rsidRPr="00895D57" w:rsidRDefault="000B4960" w:rsidP="00773FFA">
            <w:pPr>
              <w:rPr>
                <w:rFonts w:ascii="Times New Roman" w:hAnsi="Times New Roman" w:cs="Times New Roman"/>
              </w:rPr>
            </w:pPr>
            <w:r w:rsidRPr="00895D57">
              <w:rPr>
                <w:rFonts w:ascii="Times New Roman" w:hAnsi="Times New Roman" w:cs="Times New Roman"/>
              </w:rPr>
              <w:t>Перечислены деньги комитенту</w:t>
            </w:r>
          </w:p>
        </w:tc>
        <w:tc>
          <w:tcPr>
            <w:tcW w:w="1418" w:type="dxa"/>
            <w:vAlign w:val="center"/>
          </w:tcPr>
          <w:p w:rsidR="00887A73" w:rsidRPr="00895D57" w:rsidRDefault="000B4960"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887A73" w:rsidRPr="00895D57" w:rsidRDefault="000B4960" w:rsidP="004C047C">
            <w:pPr>
              <w:jc w:val="center"/>
              <w:rPr>
                <w:rFonts w:ascii="Times New Roman" w:hAnsi="Times New Roman" w:cs="Times New Roman"/>
              </w:rPr>
            </w:pPr>
            <w:r w:rsidRPr="00895D57">
              <w:rPr>
                <w:rFonts w:ascii="Times New Roman" w:hAnsi="Times New Roman" w:cs="Times New Roman"/>
              </w:rPr>
              <w:t>51</w:t>
            </w:r>
          </w:p>
        </w:tc>
      </w:tr>
    </w:tbl>
    <w:p w:rsidR="007C2BA4" w:rsidRDefault="00710FF7" w:rsidP="000C46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10FF7" w:rsidRDefault="005F7A1F" w:rsidP="00710FF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72AF2">
        <w:rPr>
          <w:rFonts w:ascii="Times New Roman" w:hAnsi="Times New Roman" w:cs="Times New Roman"/>
          <w:sz w:val="28"/>
          <w:szCs w:val="28"/>
        </w:rPr>
        <w:t>3.</w:t>
      </w:r>
    </w:p>
    <w:p w:rsidR="00710FF7" w:rsidRPr="003D7A26" w:rsidRDefault="00710FF7" w:rsidP="003D7A26">
      <w:pPr>
        <w:spacing w:after="0" w:line="360" w:lineRule="auto"/>
        <w:ind w:firstLine="709"/>
        <w:jc w:val="center"/>
        <w:rPr>
          <w:rFonts w:ascii="Times New Roman" w:hAnsi="Times New Roman" w:cs="Times New Roman"/>
          <w:b/>
          <w:i/>
          <w:sz w:val="24"/>
          <w:szCs w:val="28"/>
        </w:rPr>
      </w:pPr>
      <w:r w:rsidRPr="003D7A26">
        <w:rPr>
          <w:rFonts w:ascii="Times New Roman" w:hAnsi="Times New Roman" w:cs="Times New Roman"/>
          <w:b/>
          <w:sz w:val="24"/>
          <w:szCs w:val="28"/>
        </w:rPr>
        <w:t>Корреспонденция счетов по учету реализац</w:t>
      </w:r>
      <w:r w:rsidR="003D7A26">
        <w:rPr>
          <w:rFonts w:ascii="Times New Roman" w:hAnsi="Times New Roman" w:cs="Times New Roman"/>
          <w:b/>
          <w:sz w:val="24"/>
          <w:szCs w:val="28"/>
        </w:rPr>
        <w:t>ии товаров по договору комиссии</w:t>
      </w:r>
      <w:r w:rsidRPr="003D7A26">
        <w:rPr>
          <w:rFonts w:ascii="Times New Roman" w:hAnsi="Times New Roman" w:cs="Times New Roman"/>
          <w:b/>
          <w:sz w:val="24"/>
          <w:szCs w:val="28"/>
        </w:rPr>
        <w:t xml:space="preserve"> </w:t>
      </w:r>
      <w:r w:rsidRPr="003D7A26">
        <w:rPr>
          <w:rFonts w:ascii="Times New Roman" w:hAnsi="Times New Roman" w:cs="Times New Roman"/>
          <w:b/>
          <w:i/>
          <w:sz w:val="24"/>
          <w:szCs w:val="28"/>
        </w:rPr>
        <w:t>Вариант А</w:t>
      </w:r>
      <w:r w:rsidR="001A6820" w:rsidRPr="003D7A26">
        <w:rPr>
          <w:rFonts w:ascii="Times New Roman" w:hAnsi="Times New Roman" w:cs="Times New Roman"/>
          <w:b/>
          <w:i/>
          <w:sz w:val="24"/>
          <w:szCs w:val="28"/>
        </w:rPr>
        <w:t>2</w:t>
      </w:r>
    </w:p>
    <w:tbl>
      <w:tblPr>
        <w:tblStyle w:val="a9"/>
        <w:tblW w:w="0" w:type="auto"/>
        <w:tblLook w:val="04A0"/>
      </w:tblPr>
      <w:tblGrid>
        <w:gridCol w:w="1101"/>
        <w:gridCol w:w="5811"/>
        <w:gridCol w:w="1418"/>
        <w:gridCol w:w="1241"/>
      </w:tblGrid>
      <w:tr w:rsidR="001A6820" w:rsidTr="007C3411">
        <w:tc>
          <w:tcPr>
            <w:tcW w:w="1101" w:type="dxa"/>
            <w:vMerge w:val="restart"/>
            <w:vAlign w:val="center"/>
          </w:tcPr>
          <w:p w:rsidR="001A6820" w:rsidRPr="00895D57" w:rsidRDefault="001A6820" w:rsidP="00E04D80">
            <w:pPr>
              <w:jc w:val="center"/>
              <w:rPr>
                <w:rFonts w:ascii="Times New Roman" w:hAnsi="Times New Roman" w:cs="Times New Roman"/>
                <w:b/>
              </w:rPr>
            </w:pPr>
            <w:r w:rsidRPr="00895D57">
              <w:rPr>
                <w:rFonts w:ascii="Times New Roman" w:hAnsi="Times New Roman" w:cs="Times New Roman"/>
                <w:b/>
              </w:rPr>
              <w:t>№</w:t>
            </w:r>
          </w:p>
          <w:p w:rsidR="001A6820" w:rsidRPr="00895D57" w:rsidRDefault="001A6820" w:rsidP="00E04D80">
            <w:pPr>
              <w:jc w:val="center"/>
              <w:rPr>
                <w:rFonts w:ascii="Times New Roman" w:hAnsi="Times New Roman" w:cs="Times New Roman"/>
                <w:b/>
              </w:rPr>
            </w:pPr>
            <w:r w:rsidRPr="00895D57">
              <w:rPr>
                <w:rFonts w:ascii="Times New Roman" w:hAnsi="Times New Roman" w:cs="Times New Roman"/>
                <w:b/>
              </w:rPr>
              <w:t>п/п</w:t>
            </w:r>
          </w:p>
        </w:tc>
        <w:tc>
          <w:tcPr>
            <w:tcW w:w="5811" w:type="dxa"/>
            <w:vMerge w:val="restart"/>
            <w:vAlign w:val="center"/>
          </w:tcPr>
          <w:p w:rsidR="001A6820" w:rsidRPr="00895D57" w:rsidRDefault="001A6820" w:rsidP="00E04D80">
            <w:pPr>
              <w:jc w:val="center"/>
              <w:rPr>
                <w:rFonts w:ascii="Times New Roman" w:hAnsi="Times New Roman" w:cs="Times New Roman"/>
                <w:b/>
              </w:rPr>
            </w:pPr>
            <w:r w:rsidRPr="00895D57">
              <w:rPr>
                <w:rFonts w:ascii="Times New Roman" w:hAnsi="Times New Roman" w:cs="Times New Roman"/>
                <w:b/>
              </w:rPr>
              <w:t>Содержание операции</w:t>
            </w:r>
          </w:p>
        </w:tc>
        <w:tc>
          <w:tcPr>
            <w:tcW w:w="2659" w:type="dxa"/>
            <w:gridSpan w:val="2"/>
            <w:vAlign w:val="center"/>
          </w:tcPr>
          <w:p w:rsidR="001A6820" w:rsidRPr="00895D57" w:rsidRDefault="001A6820" w:rsidP="00E04D80">
            <w:pPr>
              <w:jc w:val="center"/>
              <w:rPr>
                <w:rFonts w:ascii="Times New Roman" w:hAnsi="Times New Roman" w:cs="Times New Roman"/>
                <w:b/>
              </w:rPr>
            </w:pPr>
            <w:r w:rsidRPr="00895D57">
              <w:rPr>
                <w:rFonts w:ascii="Times New Roman" w:hAnsi="Times New Roman" w:cs="Times New Roman"/>
                <w:b/>
              </w:rPr>
              <w:t>Корреспондирующий счет (субсчет)</w:t>
            </w:r>
          </w:p>
        </w:tc>
      </w:tr>
      <w:tr w:rsidR="001A6820" w:rsidTr="007C3411">
        <w:tc>
          <w:tcPr>
            <w:tcW w:w="1101" w:type="dxa"/>
            <w:vMerge/>
          </w:tcPr>
          <w:p w:rsidR="001A6820" w:rsidRPr="00895D57" w:rsidRDefault="001A6820" w:rsidP="00E04D80">
            <w:pPr>
              <w:jc w:val="center"/>
              <w:rPr>
                <w:rFonts w:ascii="Times New Roman" w:hAnsi="Times New Roman" w:cs="Times New Roman"/>
                <w:b/>
              </w:rPr>
            </w:pPr>
          </w:p>
        </w:tc>
        <w:tc>
          <w:tcPr>
            <w:tcW w:w="5811" w:type="dxa"/>
            <w:vMerge/>
          </w:tcPr>
          <w:p w:rsidR="001A6820" w:rsidRPr="00895D57" w:rsidRDefault="001A6820" w:rsidP="00E04D80">
            <w:pPr>
              <w:jc w:val="center"/>
              <w:rPr>
                <w:rFonts w:ascii="Times New Roman" w:hAnsi="Times New Roman" w:cs="Times New Roman"/>
                <w:b/>
              </w:rPr>
            </w:pPr>
          </w:p>
        </w:tc>
        <w:tc>
          <w:tcPr>
            <w:tcW w:w="1418" w:type="dxa"/>
            <w:vAlign w:val="center"/>
          </w:tcPr>
          <w:p w:rsidR="001A6820" w:rsidRPr="00895D57" w:rsidRDefault="001A6820" w:rsidP="00E04D80">
            <w:pPr>
              <w:jc w:val="center"/>
              <w:rPr>
                <w:rFonts w:ascii="Times New Roman" w:hAnsi="Times New Roman" w:cs="Times New Roman"/>
                <w:b/>
              </w:rPr>
            </w:pPr>
            <w:r w:rsidRPr="00895D57">
              <w:rPr>
                <w:rFonts w:ascii="Times New Roman" w:hAnsi="Times New Roman" w:cs="Times New Roman"/>
                <w:b/>
              </w:rPr>
              <w:t>Дт</w:t>
            </w:r>
          </w:p>
        </w:tc>
        <w:tc>
          <w:tcPr>
            <w:tcW w:w="1241" w:type="dxa"/>
            <w:vAlign w:val="center"/>
          </w:tcPr>
          <w:p w:rsidR="001A6820" w:rsidRPr="00895D57" w:rsidRDefault="001A6820" w:rsidP="00E04D80">
            <w:pPr>
              <w:jc w:val="center"/>
              <w:rPr>
                <w:rFonts w:ascii="Times New Roman" w:hAnsi="Times New Roman" w:cs="Times New Roman"/>
                <w:b/>
              </w:rPr>
            </w:pPr>
            <w:r w:rsidRPr="00895D57">
              <w:rPr>
                <w:rFonts w:ascii="Times New Roman" w:hAnsi="Times New Roman" w:cs="Times New Roman"/>
                <w:b/>
              </w:rPr>
              <w:t>Кт</w:t>
            </w:r>
          </w:p>
        </w:tc>
      </w:tr>
      <w:tr w:rsidR="001A6820" w:rsidTr="007C3411">
        <w:tc>
          <w:tcPr>
            <w:tcW w:w="9571" w:type="dxa"/>
            <w:gridSpan w:val="4"/>
            <w:vAlign w:val="center"/>
          </w:tcPr>
          <w:p w:rsidR="001A6820" w:rsidRPr="00895D57" w:rsidRDefault="001A6820" w:rsidP="007C3411">
            <w:pPr>
              <w:jc w:val="center"/>
              <w:rPr>
                <w:rFonts w:ascii="Times New Roman" w:hAnsi="Times New Roman" w:cs="Times New Roman"/>
                <w:b/>
              </w:rPr>
            </w:pPr>
            <w:r w:rsidRPr="00895D57">
              <w:rPr>
                <w:rFonts w:ascii="Times New Roman" w:hAnsi="Times New Roman" w:cs="Times New Roman"/>
                <w:b/>
              </w:rPr>
              <w:t>1. У комитента</w:t>
            </w:r>
          </w:p>
        </w:tc>
      </w:tr>
      <w:tr w:rsidR="001A6820" w:rsidRPr="00442C0A" w:rsidTr="007C3411">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1.1</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Передача товаров комиссионеру</w:t>
            </w:r>
          </w:p>
        </w:tc>
        <w:tc>
          <w:tcPr>
            <w:tcW w:w="1418" w:type="dxa"/>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45</w:t>
            </w:r>
          </w:p>
        </w:tc>
        <w:tc>
          <w:tcPr>
            <w:tcW w:w="1241" w:type="dxa"/>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41</w:t>
            </w:r>
          </w:p>
        </w:tc>
      </w:tr>
      <w:tr w:rsidR="001A6820" w:rsidRPr="00442C0A" w:rsidTr="007C3411">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1.2</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Отражение в учете отгрузки товаров покупателю</w:t>
            </w:r>
          </w:p>
        </w:tc>
        <w:tc>
          <w:tcPr>
            <w:tcW w:w="1418" w:type="dxa"/>
          </w:tcPr>
          <w:p w:rsidR="001A6820" w:rsidRPr="00895D57" w:rsidRDefault="00A56031" w:rsidP="007C3411">
            <w:pPr>
              <w:jc w:val="center"/>
              <w:rPr>
                <w:rFonts w:ascii="Times New Roman" w:hAnsi="Times New Roman" w:cs="Times New Roman"/>
              </w:rPr>
            </w:pPr>
            <w:r w:rsidRPr="00895D57">
              <w:rPr>
                <w:rFonts w:ascii="Times New Roman" w:hAnsi="Times New Roman" w:cs="Times New Roman"/>
              </w:rPr>
              <w:t>62</w:t>
            </w:r>
          </w:p>
        </w:tc>
        <w:tc>
          <w:tcPr>
            <w:tcW w:w="1241" w:type="dxa"/>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90.1</w:t>
            </w:r>
          </w:p>
        </w:tc>
      </w:tr>
      <w:tr w:rsidR="001A6820" w:rsidRPr="00442C0A" w:rsidTr="007C3411">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1.3</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Списание проданных товаров</w:t>
            </w:r>
          </w:p>
        </w:tc>
        <w:tc>
          <w:tcPr>
            <w:tcW w:w="1418" w:type="dxa"/>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90.2</w:t>
            </w:r>
          </w:p>
        </w:tc>
        <w:tc>
          <w:tcPr>
            <w:tcW w:w="1241" w:type="dxa"/>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45</w:t>
            </w:r>
          </w:p>
        </w:tc>
      </w:tr>
      <w:tr w:rsidR="001A6820" w:rsidRPr="00442C0A" w:rsidTr="007C3411">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1.4</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Отражение в учете НДС на проданные товары, при моменте реализации для целей налогообложения:</w:t>
            </w:r>
          </w:p>
          <w:p w:rsidR="001A6820" w:rsidRPr="00895D57" w:rsidRDefault="001A6820" w:rsidP="007C3411">
            <w:pPr>
              <w:rPr>
                <w:rFonts w:ascii="Times New Roman" w:hAnsi="Times New Roman" w:cs="Times New Roman"/>
              </w:rPr>
            </w:pPr>
            <w:r w:rsidRPr="00895D57">
              <w:rPr>
                <w:rFonts w:ascii="Times New Roman" w:hAnsi="Times New Roman" w:cs="Times New Roman"/>
              </w:rPr>
              <w:t>а) отгрузка товара;</w:t>
            </w:r>
          </w:p>
          <w:p w:rsidR="001A6820" w:rsidRPr="00895D57" w:rsidRDefault="001A6820" w:rsidP="007C3411">
            <w:pPr>
              <w:rPr>
                <w:rFonts w:ascii="Times New Roman" w:hAnsi="Times New Roman" w:cs="Times New Roman"/>
              </w:rPr>
            </w:pPr>
            <w:r w:rsidRPr="00895D57">
              <w:rPr>
                <w:rFonts w:ascii="Times New Roman" w:hAnsi="Times New Roman" w:cs="Times New Roman"/>
              </w:rPr>
              <w:t>б) оплата товара;</w:t>
            </w:r>
          </w:p>
        </w:tc>
        <w:tc>
          <w:tcPr>
            <w:tcW w:w="1418" w:type="dxa"/>
          </w:tcPr>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90.3</w:t>
            </w: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90.3</w:t>
            </w:r>
          </w:p>
        </w:tc>
        <w:tc>
          <w:tcPr>
            <w:tcW w:w="1241" w:type="dxa"/>
          </w:tcPr>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68</w:t>
            </w:r>
          </w:p>
          <w:p w:rsidR="001A6820" w:rsidRPr="00895D57" w:rsidRDefault="00A56031" w:rsidP="007C3411">
            <w:pPr>
              <w:jc w:val="center"/>
              <w:rPr>
                <w:rFonts w:ascii="Times New Roman" w:hAnsi="Times New Roman" w:cs="Times New Roman"/>
              </w:rPr>
            </w:pPr>
            <w:r w:rsidRPr="00895D57">
              <w:rPr>
                <w:rFonts w:ascii="Times New Roman" w:hAnsi="Times New Roman" w:cs="Times New Roman"/>
              </w:rPr>
              <w:t>62</w:t>
            </w:r>
          </w:p>
        </w:tc>
      </w:tr>
      <w:tr w:rsidR="001A6820" w:rsidRPr="00442C0A" w:rsidTr="007C3411">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1.5</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Отражение в учете расходов комиссионера на исполнение поручения:</w:t>
            </w:r>
          </w:p>
          <w:p w:rsidR="001A6820" w:rsidRPr="00895D57" w:rsidRDefault="001A6820" w:rsidP="007C3411">
            <w:pPr>
              <w:rPr>
                <w:rFonts w:ascii="Times New Roman" w:hAnsi="Times New Roman" w:cs="Times New Roman"/>
              </w:rPr>
            </w:pPr>
            <w:r w:rsidRPr="00895D57">
              <w:rPr>
                <w:rFonts w:ascii="Times New Roman" w:hAnsi="Times New Roman" w:cs="Times New Roman"/>
              </w:rPr>
              <w:t>а) на сумму НДС, относящуюся к расходам;</w:t>
            </w:r>
          </w:p>
          <w:p w:rsidR="001A6820" w:rsidRPr="00895D57" w:rsidRDefault="001A6820" w:rsidP="007C3411">
            <w:pPr>
              <w:rPr>
                <w:rFonts w:ascii="Times New Roman" w:hAnsi="Times New Roman" w:cs="Times New Roman"/>
              </w:rPr>
            </w:pPr>
            <w:r w:rsidRPr="00895D57">
              <w:rPr>
                <w:rFonts w:ascii="Times New Roman" w:hAnsi="Times New Roman" w:cs="Times New Roman"/>
              </w:rPr>
              <w:t>б) на сумму расходов без НДС;</w:t>
            </w:r>
          </w:p>
        </w:tc>
        <w:tc>
          <w:tcPr>
            <w:tcW w:w="1418" w:type="dxa"/>
          </w:tcPr>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19</w:t>
            </w: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44</w:t>
            </w:r>
          </w:p>
        </w:tc>
        <w:tc>
          <w:tcPr>
            <w:tcW w:w="1241" w:type="dxa"/>
          </w:tcPr>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p>
          <w:p w:rsidR="001A6820" w:rsidRPr="00895D57" w:rsidRDefault="00A56031" w:rsidP="007C3411">
            <w:pPr>
              <w:jc w:val="center"/>
              <w:rPr>
                <w:rFonts w:ascii="Times New Roman" w:hAnsi="Times New Roman" w:cs="Times New Roman"/>
              </w:rPr>
            </w:pPr>
            <w:r w:rsidRPr="00895D57">
              <w:rPr>
                <w:rFonts w:ascii="Times New Roman" w:hAnsi="Times New Roman" w:cs="Times New Roman"/>
              </w:rPr>
              <w:t>62</w:t>
            </w:r>
          </w:p>
          <w:p w:rsidR="001A6820" w:rsidRPr="00895D57" w:rsidRDefault="00A56031" w:rsidP="007C3411">
            <w:pPr>
              <w:jc w:val="center"/>
              <w:rPr>
                <w:rFonts w:ascii="Times New Roman" w:hAnsi="Times New Roman" w:cs="Times New Roman"/>
              </w:rPr>
            </w:pPr>
            <w:r w:rsidRPr="00895D57">
              <w:rPr>
                <w:rFonts w:ascii="Times New Roman" w:hAnsi="Times New Roman" w:cs="Times New Roman"/>
              </w:rPr>
              <w:t>62</w:t>
            </w:r>
          </w:p>
        </w:tc>
      </w:tr>
      <w:tr w:rsidR="001A6820" w:rsidRPr="00442C0A" w:rsidTr="007C3411">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1.6</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Отражение  в учете комиссионное вознаграждение:</w:t>
            </w:r>
          </w:p>
          <w:p w:rsidR="001A6820" w:rsidRPr="00895D57" w:rsidRDefault="001A6820" w:rsidP="007C3411">
            <w:pPr>
              <w:rPr>
                <w:rFonts w:ascii="Times New Roman" w:hAnsi="Times New Roman" w:cs="Times New Roman"/>
              </w:rPr>
            </w:pPr>
            <w:r w:rsidRPr="00895D57">
              <w:rPr>
                <w:rFonts w:ascii="Times New Roman" w:hAnsi="Times New Roman" w:cs="Times New Roman"/>
              </w:rPr>
              <w:t>а) на сумму НДС, относящуюся к комиссионному вознаграждению;</w:t>
            </w:r>
          </w:p>
          <w:p w:rsidR="001A6820" w:rsidRPr="00895D57" w:rsidRDefault="001A6820" w:rsidP="007C3411">
            <w:pPr>
              <w:rPr>
                <w:rFonts w:ascii="Times New Roman" w:hAnsi="Times New Roman" w:cs="Times New Roman"/>
              </w:rPr>
            </w:pPr>
            <w:r w:rsidRPr="00895D57">
              <w:rPr>
                <w:rFonts w:ascii="Times New Roman" w:hAnsi="Times New Roman" w:cs="Times New Roman"/>
              </w:rPr>
              <w:t>б) на сумму вознаграждения без НДС</w:t>
            </w:r>
          </w:p>
        </w:tc>
        <w:tc>
          <w:tcPr>
            <w:tcW w:w="1418" w:type="dxa"/>
          </w:tcPr>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19</w:t>
            </w:r>
          </w:p>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44</w:t>
            </w:r>
          </w:p>
        </w:tc>
        <w:tc>
          <w:tcPr>
            <w:tcW w:w="1241" w:type="dxa"/>
          </w:tcPr>
          <w:p w:rsidR="001A6820" w:rsidRPr="00895D57" w:rsidRDefault="001A6820" w:rsidP="007C3411">
            <w:pPr>
              <w:jc w:val="center"/>
              <w:rPr>
                <w:rFonts w:ascii="Times New Roman" w:hAnsi="Times New Roman" w:cs="Times New Roman"/>
              </w:rPr>
            </w:pPr>
          </w:p>
          <w:p w:rsidR="001A6820" w:rsidRPr="00895D57" w:rsidRDefault="001A6820" w:rsidP="007C3411">
            <w:pPr>
              <w:jc w:val="center"/>
              <w:rPr>
                <w:rFonts w:ascii="Times New Roman" w:hAnsi="Times New Roman" w:cs="Times New Roman"/>
              </w:rPr>
            </w:pPr>
          </w:p>
          <w:p w:rsidR="001A6820" w:rsidRPr="00895D57" w:rsidRDefault="00A56031" w:rsidP="007C3411">
            <w:pPr>
              <w:jc w:val="center"/>
              <w:rPr>
                <w:rFonts w:ascii="Times New Roman" w:hAnsi="Times New Roman" w:cs="Times New Roman"/>
              </w:rPr>
            </w:pPr>
            <w:r w:rsidRPr="00895D57">
              <w:rPr>
                <w:rFonts w:ascii="Times New Roman" w:hAnsi="Times New Roman" w:cs="Times New Roman"/>
              </w:rPr>
              <w:t>62</w:t>
            </w:r>
          </w:p>
          <w:p w:rsidR="001A6820" w:rsidRPr="00895D57" w:rsidRDefault="00A56031" w:rsidP="007C3411">
            <w:pPr>
              <w:jc w:val="center"/>
              <w:rPr>
                <w:rFonts w:ascii="Times New Roman" w:hAnsi="Times New Roman" w:cs="Times New Roman"/>
              </w:rPr>
            </w:pPr>
            <w:r w:rsidRPr="00895D57">
              <w:rPr>
                <w:rFonts w:ascii="Times New Roman" w:hAnsi="Times New Roman" w:cs="Times New Roman"/>
              </w:rPr>
              <w:t>62</w:t>
            </w:r>
          </w:p>
        </w:tc>
      </w:tr>
      <w:tr w:rsidR="001A6820" w:rsidRPr="00442C0A" w:rsidTr="004C047C">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1.7</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Получены деньги от комиссионера</w:t>
            </w:r>
          </w:p>
        </w:tc>
        <w:tc>
          <w:tcPr>
            <w:tcW w:w="1418" w:type="dxa"/>
            <w:vAlign w:val="center"/>
          </w:tcPr>
          <w:p w:rsidR="001A6820" w:rsidRPr="00895D57" w:rsidRDefault="001A6820" w:rsidP="004C047C">
            <w:pPr>
              <w:jc w:val="center"/>
              <w:rPr>
                <w:rFonts w:ascii="Times New Roman" w:hAnsi="Times New Roman" w:cs="Times New Roman"/>
              </w:rPr>
            </w:pPr>
            <w:r w:rsidRPr="00895D57">
              <w:rPr>
                <w:rFonts w:ascii="Times New Roman" w:hAnsi="Times New Roman" w:cs="Times New Roman"/>
              </w:rPr>
              <w:t>51</w:t>
            </w:r>
          </w:p>
        </w:tc>
        <w:tc>
          <w:tcPr>
            <w:tcW w:w="1241" w:type="dxa"/>
            <w:vAlign w:val="center"/>
          </w:tcPr>
          <w:p w:rsidR="001A6820" w:rsidRPr="00895D57" w:rsidRDefault="00A56031" w:rsidP="004C047C">
            <w:pPr>
              <w:jc w:val="center"/>
              <w:rPr>
                <w:rFonts w:ascii="Times New Roman" w:hAnsi="Times New Roman" w:cs="Times New Roman"/>
              </w:rPr>
            </w:pPr>
            <w:r w:rsidRPr="00895D57">
              <w:rPr>
                <w:rFonts w:ascii="Times New Roman" w:hAnsi="Times New Roman" w:cs="Times New Roman"/>
              </w:rPr>
              <w:t>62</w:t>
            </w:r>
          </w:p>
        </w:tc>
      </w:tr>
      <w:tr w:rsidR="001A6820" w:rsidRPr="00442C0A" w:rsidTr="004C047C">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1.8</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Начислен бюджету НДС (если моментом реализации для целей налогообложения является оплата)</w:t>
            </w:r>
          </w:p>
        </w:tc>
        <w:tc>
          <w:tcPr>
            <w:tcW w:w="1418" w:type="dxa"/>
            <w:vAlign w:val="center"/>
          </w:tcPr>
          <w:p w:rsidR="001A6820" w:rsidRPr="00895D57" w:rsidRDefault="00A56031" w:rsidP="004C047C">
            <w:pPr>
              <w:jc w:val="center"/>
              <w:rPr>
                <w:rFonts w:ascii="Times New Roman" w:hAnsi="Times New Roman" w:cs="Times New Roman"/>
              </w:rPr>
            </w:pPr>
            <w:r w:rsidRPr="00895D57">
              <w:rPr>
                <w:rFonts w:ascii="Times New Roman" w:hAnsi="Times New Roman" w:cs="Times New Roman"/>
              </w:rPr>
              <w:t>62</w:t>
            </w:r>
          </w:p>
        </w:tc>
        <w:tc>
          <w:tcPr>
            <w:tcW w:w="1241" w:type="dxa"/>
            <w:vAlign w:val="center"/>
          </w:tcPr>
          <w:p w:rsidR="001A6820" w:rsidRPr="00895D57" w:rsidRDefault="001A6820" w:rsidP="004C047C">
            <w:pPr>
              <w:jc w:val="center"/>
              <w:rPr>
                <w:rFonts w:ascii="Times New Roman" w:hAnsi="Times New Roman" w:cs="Times New Roman"/>
              </w:rPr>
            </w:pPr>
            <w:r w:rsidRPr="00895D57">
              <w:rPr>
                <w:rFonts w:ascii="Times New Roman" w:hAnsi="Times New Roman" w:cs="Times New Roman"/>
              </w:rPr>
              <w:t>68</w:t>
            </w:r>
          </w:p>
        </w:tc>
      </w:tr>
      <w:tr w:rsidR="001A6820" w:rsidRPr="00442C0A" w:rsidTr="004C047C">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1.9</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Списаны расходы, связанные с продажей товаров</w:t>
            </w:r>
          </w:p>
        </w:tc>
        <w:tc>
          <w:tcPr>
            <w:tcW w:w="1418" w:type="dxa"/>
            <w:vAlign w:val="center"/>
          </w:tcPr>
          <w:p w:rsidR="001A6820" w:rsidRPr="00895D57" w:rsidRDefault="001A6820" w:rsidP="004C047C">
            <w:pPr>
              <w:jc w:val="center"/>
              <w:rPr>
                <w:rFonts w:ascii="Times New Roman" w:hAnsi="Times New Roman" w:cs="Times New Roman"/>
              </w:rPr>
            </w:pPr>
            <w:r w:rsidRPr="00895D57">
              <w:rPr>
                <w:rFonts w:ascii="Times New Roman" w:hAnsi="Times New Roman" w:cs="Times New Roman"/>
              </w:rPr>
              <w:t>90</w:t>
            </w:r>
          </w:p>
        </w:tc>
        <w:tc>
          <w:tcPr>
            <w:tcW w:w="1241" w:type="dxa"/>
            <w:vAlign w:val="center"/>
          </w:tcPr>
          <w:p w:rsidR="001A6820" w:rsidRPr="00895D57" w:rsidRDefault="001A6820" w:rsidP="004C047C">
            <w:pPr>
              <w:jc w:val="center"/>
              <w:rPr>
                <w:rFonts w:ascii="Times New Roman" w:hAnsi="Times New Roman" w:cs="Times New Roman"/>
              </w:rPr>
            </w:pPr>
            <w:r w:rsidRPr="00895D57">
              <w:rPr>
                <w:rFonts w:ascii="Times New Roman" w:hAnsi="Times New Roman" w:cs="Times New Roman"/>
              </w:rPr>
              <w:t>44</w:t>
            </w:r>
          </w:p>
        </w:tc>
      </w:tr>
      <w:tr w:rsidR="0071089F" w:rsidRPr="00442C0A" w:rsidTr="004C047C">
        <w:tc>
          <w:tcPr>
            <w:tcW w:w="1101" w:type="dxa"/>
            <w:vAlign w:val="center"/>
          </w:tcPr>
          <w:p w:rsidR="0071089F" w:rsidRPr="00895D57" w:rsidRDefault="0071089F" w:rsidP="007C3411">
            <w:pPr>
              <w:jc w:val="center"/>
              <w:rPr>
                <w:rFonts w:ascii="Times New Roman" w:hAnsi="Times New Roman" w:cs="Times New Roman"/>
              </w:rPr>
            </w:pPr>
            <w:r w:rsidRPr="00895D57">
              <w:rPr>
                <w:rFonts w:ascii="Times New Roman" w:hAnsi="Times New Roman" w:cs="Times New Roman"/>
              </w:rPr>
              <w:t>1.10</w:t>
            </w:r>
          </w:p>
        </w:tc>
        <w:tc>
          <w:tcPr>
            <w:tcW w:w="5811" w:type="dxa"/>
          </w:tcPr>
          <w:p w:rsidR="0071089F" w:rsidRPr="00895D57" w:rsidRDefault="0071089F" w:rsidP="0071089F">
            <w:pPr>
              <w:jc w:val="both"/>
              <w:rPr>
                <w:rFonts w:ascii="Times New Roman" w:hAnsi="Times New Roman" w:cs="Times New Roman"/>
              </w:rPr>
            </w:pPr>
            <w:r w:rsidRPr="00895D57">
              <w:rPr>
                <w:rFonts w:ascii="Times New Roman" w:hAnsi="Times New Roman" w:cs="Times New Roman"/>
              </w:rPr>
              <w:t>Перечисление комиссионеру вознаграждения и возмещения расходов, предусмотренных договором</w:t>
            </w:r>
          </w:p>
        </w:tc>
        <w:tc>
          <w:tcPr>
            <w:tcW w:w="1418" w:type="dxa"/>
            <w:vAlign w:val="center"/>
          </w:tcPr>
          <w:p w:rsidR="0071089F" w:rsidRPr="00895D57" w:rsidRDefault="0071089F"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71089F" w:rsidRPr="00895D57" w:rsidRDefault="0071089F" w:rsidP="004C047C">
            <w:pPr>
              <w:jc w:val="center"/>
              <w:rPr>
                <w:rFonts w:ascii="Times New Roman" w:hAnsi="Times New Roman" w:cs="Times New Roman"/>
              </w:rPr>
            </w:pPr>
            <w:r w:rsidRPr="00895D57">
              <w:rPr>
                <w:rFonts w:ascii="Times New Roman" w:hAnsi="Times New Roman" w:cs="Times New Roman"/>
              </w:rPr>
              <w:t>51</w:t>
            </w:r>
          </w:p>
        </w:tc>
      </w:tr>
      <w:tr w:rsidR="001A6820" w:rsidRPr="00442C0A" w:rsidTr="004C047C">
        <w:tc>
          <w:tcPr>
            <w:tcW w:w="1101" w:type="dxa"/>
            <w:vAlign w:val="center"/>
          </w:tcPr>
          <w:p w:rsidR="001A6820" w:rsidRPr="00895D57" w:rsidRDefault="001A6820" w:rsidP="007C3411">
            <w:pPr>
              <w:jc w:val="center"/>
              <w:rPr>
                <w:rFonts w:ascii="Times New Roman" w:hAnsi="Times New Roman" w:cs="Times New Roman"/>
              </w:rPr>
            </w:pPr>
          </w:p>
        </w:tc>
        <w:tc>
          <w:tcPr>
            <w:tcW w:w="5811" w:type="dxa"/>
          </w:tcPr>
          <w:p w:rsidR="001A6820" w:rsidRPr="00895D57" w:rsidRDefault="001A6820" w:rsidP="007C3411">
            <w:pPr>
              <w:jc w:val="center"/>
              <w:rPr>
                <w:rFonts w:ascii="Times New Roman" w:hAnsi="Times New Roman" w:cs="Times New Roman"/>
                <w:b/>
              </w:rPr>
            </w:pPr>
            <w:r w:rsidRPr="00895D57">
              <w:rPr>
                <w:rFonts w:ascii="Times New Roman" w:hAnsi="Times New Roman" w:cs="Times New Roman"/>
                <w:b/>
              </w:rPr>
              <w:t>2. У комиссионера</w:t>
            </w:r>
          </w:p>
        </w:tc>
        <w:tc>
          <w:tcPr>
            <w:tcW w:w="1418" w:type="dxa"/>
            <w:vAlign w:val="center"/>
          </w:tcPr>
          <w:p w:rsidR="001A6820" w:rsidRPr="00895D57" w:rsidRDefault="001A6820" w:rsidP="004C047C">
            <w:pPr>
              <w:jc w:val="center"/>
              <w:rPr>
                <w:rFonts w:ascii="Times New Roman" w:hAnsi="Times New Roman" w:cs="Times New Roman"/>
              </w:rPr>
            </w:pPr>
          </w:p>
        </w:tc>
        <w:tc>
          <w:tcPr>
            <w:tcW w:w="1241" w:type="dxa"/>
            <w:vAlign w:val="center"/>
          </w:tcPr>
          <w:p w:rsidR="001A6820" w:rsidRPr="00895D57" w:rsidRDefault="001A6820" w:rsidP="004C047C">
            <w:pPr>
              <w:jc w:val="center"/>
              <w:rPr>
                <w:rFonts w:ascii="Times New Roman" w:hAnsi="Times New Roman" w:cs="Times New Roman"/>
              </w:rPr>
            </w:pPr>
          </w:p>
        </w:tc>
      </w:tr>
      <w:tr w:rsidR="001A6820" w:rsidRPr="00442C0A" w:rsidTr="004C047C">
        <w:tc>
          <w:tcPr>
            <w:tcW w:w="1101" w:type="dxa"/>
            <w:vAlign w:val="center"/>
          </w:tcPr>
          <w:p w:rsidR="001A6820" w:rsidRPr="00895D57" w:rsidRDefault="001A6820" w:rsidP="007C3411">
            <w:pPr>
              <w:jc w:val="center"/>
              <w:rPr>
                <w:rFonts w:ascii="Times New Roman" w:hAnsi="Times New Roman" w:cs="Times New Roman"/>
              </w:rPr>
            </w:pPr>
            <w:r w:rsidRPr="00895D57">
              <w:rPr>
                <w:rFonts w:ascii="Times New Roman" w:hAnsi="Times New Roman" w:cs="Times New Roman"/>
              </w:rPr>
              <w:t>2.1</w:t>
            </w:r>
          </w:p>
        </w:tc>
        <w:tc>
          <w:tcPr>
            <w:tcW w:w="5811" w:type="dxa"/>
          </w:tcPr>
          <w:p w:rsidR="001A6820" w:rsidRPr="00895D57" w:rsidRDefault="001A6820" w:rsidP="007C3411">
            <w:pPr>
              <w:rPr>
                <w:rFonts w:ascii="Times New Roman" w:hAnsi="Times New Roman" w:cs="Times New Roman"/>
              </w:rPr>
            </w:pPr>
            <w:r w:rsidRPr="00895D57">
              <w:rPr>
                <w:rFonts w:ascii="Times New Roman" w:hAnsi="Times New Roman" w:cs="Times New Roman"/>
              </w:rPr>
              <w:t>Получены товары от комитента</w:t>
            </w:r>
          </w:p>
        </w:tc>
        <w:tc>
          <w:tcPr>
            <w:tcW w:w="1418" w:type="dxa"/>
            <w:vAlign w:val="center"/>
          </w:tcPr>
          <w:p w:rsidR="001A6820" w:rsidRPr="00895D57" w:rsidRDefault="001A6820" w:rsidP="004C047C">
            <w:pPr>
              <w:jc w:val="center"/>
              <w:rPr>
                <w:rFonts w:ascii="Times New Roman" w:hAnsi="Times New Roman" w:cs="Times New Roman"/>
              </w:rPr>
            </w:pPr>
            <w:r w:rsidRPr="00895D57">
              <w:rPr>
                <w:rFonts w:ascii="Times New Roman" w:hAnsi="Times New Roman" w:cs="Times New Roman"/>
              </w:rPr>
              <w:t>004</w:t>
            </w:r>
          </w:p>
        </w:tc>
        <w:tc>
          <w:tcPr>
            <w:tcW w:w="1241" w:type="dxa"/>
            <w:vAlign w:val="center"/>
          </w:tcPr>
          <w:p w:rsidR="001A6820" w:rsidRPr="00895D57" w:rsidRDefault="007C3411" w:rsidP="004C047C">
            <w:pPr>
              <w:jc w:val="center"/>
              <w:rPr>
                <w:rFonts w:ascii="Times New Roman" w:hAnsi="Times New Roman" w:cs="Times New Roman"/>
              </w:rPr>
            </w:pPr>
            <w:r w:rsidRPr="00895D57">
              <w:rPr>
                <w:rFonts w:ascii="Times New Roman" w:hAnsi="Times New Roman" w:cs="Times New Roman"/>
              </w:rPr>
              <w:t>-</w:t>
            </w:r>
          </w:p>
        </w:tc>
      </w:tr>
      <w:tr w:rsidR="00FD0168" w:rsidRPr="00442C0A" w:rsidTr="004C047C">
        <w:tc>
          <w:tcPr>
            <w:tcW w:w="1101" w:type="dxa"/>
            <w:vAlign w:val="center"/>
          </w:tcPr>
          <w:p w:rsidR="00FD0168" w:rsidRPr="00895D57" w:rsidRDefault="00FD0168" w:rsidP="007C3411">
            <w:pPr>
              <w:jc w:val="center"/>
              <w:rPr>
                <w:rFonts w:ascii="Times New Roman" w:hAnsi="Times New Roman" w:cs="Times New Roman"/>
              </w:rPr>
            </w:pPr>
            <w:r w:rsidRPr="00895D57">
              <w:rPr>
                <w:rFonts w:ascii="Times New Roman" w:hAnsi="Times New Roman" w:cs="Times New Roman"/>
              </w:rPr>
              <w:t>2.2</w:t>
            </w:r>
          </w:p>
        </w:tc>
        <w:tc>
          <w:tcPr>
            <w:tcW w:w="5811" w:type="dxa"/>
          </w:tcPr>
          <w:p w:rsidR="00FD0168" w:rsidRPr="00895D57" w:rsidRDefault="00FD0168" w:rsidP="007C3411">
            <w:pPr>
              <w:rPr>
                <w:rFonts w:ascii="Times New Roman" w:hAnsi="Times New Roman" w:cs="Times New Roman"/>
              </w:rPr>
            </w:pPr>
            <w:r w:rsidRPr="00895D57">
              <w:rPr>
                <w:rFonts w:ascii="Times New Roman" w:hAnsi="Times New Roman" w:cs="Times New Roman"/>
              </w:rPr>
              <w:t>Списаны проданные товары</w:t>
            </w:r>
          </w:p>
        </w:tc>
        <w:tc>
          <w:tcPr>
            <w:tcW w:w="1418" w:type="dxa"/>
            <w:vAlign w:val="center"/>
          </w:tcPr>
          <w:p w:rsidR="00FD0168" w:rsidRPr="00895D57" w:rsidRDefault="007C3411" w:rsidP="004C047C">
            <w:pPr>
              <w:jc w:val="center"/>
              <w:rPr>
                <w:rFonts w:ascii="Times New Roman" w:hAnsi="Times New Roman" w:cs="Times New Roman"/>
              </w:rPr>
            </w:pPr>
            <w:r w:rsidRPr="00895D57">
              <w:rPr>
                <w:rFonts w:ascii="Times New Roman" w:hAnsi="Times New Roman" w:cs="Times New Roman"/>
              </w:rPr>
              <w:t>-</w:t>
            </w:r>
          </w:p>
        </w:tc>
        <w:tc>
          <w:tcPr>
            <w:tcW w:w="1241" w:type="dxa"/>
            <w:vAlign w:val="center"/>
          </w:tcPr>
          <w:p w:rsidR="00FD0168" w:rsidRPr="00895D57" w:rsidRDefault="007C3411" w:rsidP="004C047C">
            <w:pPr>
              <w:jc w:val="center"/>
              <w:rPr>
                <w:rFonts w:ascii="Times New Roman" w:hAnsi="Times New Roman" w:cs="Times New Roman"/>
              </w:rPr>
            </w:pPr>
            <w:r w:rsidRPr="00895D57">
              <w:rPr>
                <w:rFonts w:ascii="Times New Roman" w:hAnsi="Times New Roman" w:cs="Times New Roman"/>
              </w:rPr>
              <w:t>004</w:t>
            </w:r>
          </w:p>
        </w:tc>
      </w:tr>
      <w:tr w:rsidR="00FD0168" w:rsidRPr="00442C0A" w:rsidTr="004C047C">
        <w:tc>
          <w:tcPr>
            <w:tcW w:w="1101" w:type="dxa"/>
            <w:vAlign w:val="center"/>
          </w:tcPr>
          <w:p w:rsidR="00FD0168" w:rsidRPr="00895D57" w:rsidRDefault="00FD0168" w:rsidP="007C3411">
            <w:pPr>
              <w:jc w:val="center"/>
              <w:rPr>
                <w:rFonts w:ascii="Times New Roman" w:hAnsi="Times New Roman" w:cs="Times New Roman"/>
              </w:rPr>
            </w:pPr>
            <w:r w:rsidRPr="00895D57">
              <w:rPr>
                <w:rFonts w:ascii="Times New Roman" w:hAnsi="Times New Roman" w:cs="Times New Roman"/>
              </w:rPr>
              <w:t>2.3</w:t>
            </w:r>
          </w:p>
        </w:tc>
        <w:tc>
          <w:tcPr>
            <w:tcW w:w="5811" w:type="dxa"/>
          </w:tcPr>
          <w:p w:rsidR="00FD0168" w:rsidRPr="00895D57" w:rsidRDefault="00FD0168" w:rsidP="007C3411">
            <w:pPr>
              <w:rPr>
                <w:rFonts w:ascii="Times New Roman" w:hAnsi="Times New Roman" w:cs="Times New Roman"/>
              </w:rPr>
            </w:pPr>
            <w:r w:rsidRPr="00895D57">
              <w:rPr>
                <w:rFonts w:ascii="Times New Roman" w:hAnsi="Times New Roman" w:cs="Times New Roman"/>
              </w:rPr>
              <w:t>Отражены в учете расходы, связанные с продажей товаров, возмещаемые комитентом</w:t>
            </w:r>
          </w:p>
        </w:tc>
        <w:tc>
          <w:tcPr>
            <w:tcW w:w="1418" w:type="dxa"/>
            <w:vAlign w:val="center"/>
          </w:tcPr>
          <w:p w:rsidR="00FD0168" w:rsidRPr="00895D57" w:rsidRDefault="00FD0168"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FD0168" w:rsidRPr="00895D57" w:rsidRDefault="00FD0168" w:rsidP="004C047C">
            <w:pPr>
              <w:jc w:val="center"/>
              <w:rPr>
                <w:rFonts w:ascii="Times New Roman" w:hAnsi="Times New Roman" w:cs="Times New Roman"/>
              </w:rPr>
            </w:pPr>
            <w:r w:rsidRPr="00895D57">
              <w:rPr>
                <w:rFonts w:ascii="Times New Roman" w:hAnsi="Times New Roman" w:cs="Times New Roman"/>
              </w:rPr>
              <w:t>51</w:t>
            </w:r>
          </w:p>
        </w:tc>
      </w:tr>
      <w:tr w:rsidR="005D6848" w:rsidRPr="00442C0A" w:rsidTr="004C047C">
        <w:tc>
          <w:tcPr>
            <w:tcW w:w="1101" w:type="dxa"/>
            <w:vAlign w:val="center"/>
          </w:tcPr>
          <w:p w:rsidR="005D6848" w:rsidRPr="00895D57" w:rsidRDefault="005D6848" w:rsidP="007C3411">
            <w:pPr>
              <w:jc w:val="center"/>
              <w:rPr>
                <w:rFonts w:ascii="Times New Roman" w:hAnsi="Times New Roman" w:cs="Times New Roman"/>
              </w:rPr>
            </w:pPr>
            <w:r w:rsidRPr="00895D57">
              <w:rPr>
                <w:rFonts w:ascii="Times New Roman" w:hAnsi="Times New Roman" w:cs="Times New Roman"/>
              </w:rPr>
              <w:t>2.4</w:t>
            </w:r>
          </w:p>
        </w:tc>
        <w:tc>
          <w:tcPr>
            <w:tcW w:w="5811" w:type="dxa"/>
          </w:tcPr>
          <w:p w:rsidR="005D6848" w:rsidRPr="00895D57" w:rsidRDefault="005D6848" w:rsidP="007C3411">
            <w:pPr>
              <w:rPr>
                <w:rFonts w:ascii="Times New Roman" w:hAnsi="Times New Roman" w:cs="Times New Roman"/>
              </w:rPr>
            </w:pPr>
            <w:r w:rsidRPr="00895D57">
              <w:rPr>
                <w:rFonts w:ascii="Times New Roman" w:hAnsi="Times New Roman" w:cs="Times New Roman"/>
              </w:rPr>
              <w:t>Начислено комиссионное вознаграждение</w:t>
            </w:r>
          </w:p>
        </w:tc>
        <w:tc>
          <w:tcPr>
            <w:tcW w:w="1418" w:type="dxa"/>
            <w:vAlign w:val="center"/>
          </w:tcPr>
          <w:p w:rsidR="005D6848" w:rsidRPr="00895D57" w:rsidRDefault="005D6848" w:rsidP="004C047C">
            <w:pPr>
              <w:jc w:val="center"/>
              <w:rPr>
                <w:rFonts w:ascii="Times New Roman" w:hAnsi="Times New Roman" w:cs="Times New Roman"/>
              </w:rPr>
            </w:pPr>
            <w:r w:rsidRPr="00895D57">
              <w:rPr>
                <w:rFonts w:ascii="Times New Roman" w:hAnsi="Times New Roman" w:cs="Times New Roman"/>
              </w:rPr>
              <w:t>76</w:t>
            </w:r>
          </w:p>
        </w:tc>
        <w:tc>
          <w:tcPr>
            <w:tcW w:w="1241" w:type="dxa"/>
            <w:vAlign w:val="center"/>
          </w:tcPr>
          <w:p w:rsidR="005D6848" w:rsidRPr="00895D57" w:rsidRDefault="005D6848" w:rsidP="004C047C">
            <w:pPr>
              <w:jc w:val="center"/>
              <w:rPr>
                <w:rFonts w:ascii="Times New Roman" w:hAnsi="Times New Roman" w:cs="Times New Roman"/>
              </w:rPr>
            </w:pPr>
            <w:r w:rsidRPr="00895D57">
              <w:rPr>
                <w:rFonts w:ascii="Times New Roman" w:hAnsi="Times New Roman" w:cs="Times New Roman"/>
              </w:rPr>
              <w:t>90.1</w:t>
            </w:r>
          </w:p>
        </w:tc>
      </w:tr>
      <w:tr w:rsidR="005D6848" w:rsidRPr="00442C0A" w:rsidTr="004C047C">
        <w:tc>
          <w:tcPr>
            <w:tcW w:w="1101" w:type="dxa"/>
            <w:vAlign w:val="center"/>
          </w:tcPr>
          <w:p w:rsidR="005D6848" w:rsidRPr="00895D57" w:rsidRDefault="005D6848" w:rsidP="007C3411">
            <w:pPr>
              <w:jc w:val="center"/>
              <w:rPr>
                <w:rFonts w:ascii="Times New Roman" w:hAnsi="Times New Roman" w:cs="Times New Roman"/>
              </w:rPr>
            </w:pPr>
            <w:r w:rsidRPr="00895D57">
              <w:rPr>
                <w:rFonts w:ascii="Times New Roman" w:hAnsi="Times New Roman" w:cs="Times New Roman"/>
              </w:rPr>
              <w:t>2.5</w:t>
            </w:r>
          </w:p>
        </w:tc>
        <w:tc>
          <w:tcPr>
            <w:tcW w:w="5811" w:type="dxa"/>
          </w:tcPr>
          <w:p w:rsidR="005D6848" w:rsidRPr="00895D57" w:rsidRDefault="005D6848" w:rsidP="007C3411">
            <w:pPr>
              <w:rPr>
                <w:rFonts w:ascii="Times New Roman" w:hAnsi="Times New Roman" w:cs="Times New Roman"/>
              </w:rPr>
            </w:pPr>
            <w:r w:rsidRPr="00895D57">
              <w:rPr>
                <w:rFonts w:ascii="Times New Roman" w:hAnsi="Times New Roman" w:cs="Times New Roman"/>
              </w:rPr>
              <w:t>Начислен бюджету НДС с суммы комиссионного вознаграждения</w:t>
            </w:r>
          </w:p>
        </w:tc>
        <w:tc>
          <w:tcPr>
            <w:tcW w:w="1418" w:type="dxa"/>
            <w:vAlign w:val="center"/>
          </w:tcPr>
          <w:p w:rsidR="005D6848" w:rsidRPr="00895D57" w:rsidRDefault="005D6848" w:rsidP="004C047C">
            <w:pPr>
              <w:jc w:val="center"/>
              <w:rPr>
                <w:rFonts w:ascii="Times New Roman" w:hAnsi="Times New Roman" w:cs="Times New Roman"/>
              </w:rPr>
            </w:pPr>
            <w:r w:rsidRPr="00895D57">
              <w:rPr>
                <w:rFonts w:ascii="Times New Roman" w:hAnsi="Times New Roman" w:cs="Times New Roman"/>
              </w:rPr>
              <w:t>90.3</w:t>
            </w:r>
          </w:p>
        </w:tc>
        <w:tc>
          <w:tcPr>
            <w:tcW w:w="1241" w:type="dxa"/>
            <w:vAlign w:val="center"/>
          </w:tcPr>
          <w:p w:rsidR="005D6848" w:rsidRPr="00895D57" w:rsidRDefault="005D6848" w:rsidP="004C047C">
            <w:pPr>
              <w:jc w:val="center"/>
              <w:rPr>
                <w:rFonts w:ascii="Times New Roman" w:hAnsi="Times New Roman" w:cs="Times New Roman"/>
              </w:rPr>
            </w:pPr>
            <w:r w:rsidRPr="00895D57">
              <w:rPr>
                <w:rFonts w:ascii="Times New Roman" w:hAnsi="Times New Roman" w:cs="Times New Roman"/>
              </w:rPr>
              <w:t>68</w:t>
            </w:r>
          </w:p>
        </w:tc>
      </w:tr>
      <w:tr w:rsidR="005D6848" w:rsidRPr="00442C0A" w:rsidTr="004C047C">
        <w:tc>
          <w:tcPr>
            <w:tcW w:w="1101" w:type="dxa"/>
            <w:vAlign w:val="center"/>
          </w:tcPr>
          <w:p w:rsidR="005D6848" w:rsidRPr="00895D57" w:rsidRDefault="005D6848" w:rsidP="007C3411">
            <w:pPr>
              <w:jc w:val="center"/>
              <w:rPr>
                <w:rFonts w:ascii="Times New Roman" w:hAnsi="Times New Roman" w:cs="Times New Roman"/>
              </w:rPr>
            </w:pPr>
            <w:r w:rsidRPr="00895D57">
              <w:rPr>
                <w:rFonts w:ascii="Times New Roman" w:hAnsi="Times New Roman" w:cs="Times New Roman"/>
              </w:rPr>
              <w:t>2.6</w:t>
            </w:r>
          </w:p>
        </w:tc>
        <w:tc>
          <w:tcPr>
            <w:tcW w:w="5811" w:type="dxa"/>
          </w:tcPr>
          <w:p w:rsidR="005D6848" w:rsidRPr="00895D57" w:rsidRDefault="00D20F1C" w:rsidP="00A1321B">
            <w:pPr>
              <w:jc w:val="both"/>
              <w:rPr>
                <w:rFonts w:ascii="Times New Roman" w:hAnsi="Times New Roman" w:cs="Times New Roman"/>
              </w:rPr>
            </w:pPr>
            <w:r w:rsidRPr="00895D57">
              <w:rPr>
                <w:rFonts w:ascii="Times New Roman" w:hAnsi="Times New Roman" w:cs="Times New Roman"/>
              </w:rPr>
              <w:t>Получение от комитента вознаграждения и возмещение расходов, предусмотренного договором</w:t>
            </w:r>
          </w:p>
        </w:tc>
        <w:tc>
          <w:tcPr>
            <w:tcW w:w="1418" w:type="dxa"/>
            <w:vAlign w:val="center"/>
          </w:tcPr>
          <w:p w:rsidR="005D6848" w:rsidRPr="00895D57" w:rsidRDefault="00D20F1C" w:rsidP="004C047C">
            <w:pPr>
              <w:jc w:val="center"/>
              <w:rPr>
                <w:rFonts w:ascii="Times New Roman" w:hAnsi="Times New Roman" w:cs="Times New Roman"/>
              </w:rPr>
            </w:pPr>
            <w:r w:rsidRPr="00895D57">
              <w:rPr>
                <w:rFonts w:ascii="Times New Roman" w:hAnsi="Times New Roman" w:cs="Times New Roman"/>
              </w:rPr>
              <w:t>51</w:t>
            </w:r>
          </w:p>
        </w:tc>
        <w:tc>
          <w:tcPr>
            <w:tcW w:w="1241" w:type="dxa"/>
            <w:vAlign w:val="center"/>
          </w:tcPr>
          <w:p w:rsidR="005D6848" w:rsidRPr="00895D57" w:rsidRDefault="00D20F1C" w:rsidP="004C047C">
            <w:pPr>
              <w:jc w:val="center"/>
              <w:rPr>
                <w:rFonts w:ascii="Times New Roman" w:hAnsi="Times New Roman" w:cs="Times New Roman"/>
              </w:rPr>
            </w:pPr>
            <w:r w:rsidRPr="00895D57">
              <w:rPr>
                <w:rFonts w:ascii="Times New Roman" w:hAnsi="Times New Roman" w:cs="Times New Roman"/>
              </w:rPr>
              <w:t>76</w:t>
            </w:r>
          </w:p>
        </w:tc>
      </w:tr>
    </w:tbl>
    <w:p w:rsidR="00710FF7" w:rsidRPr="00442C0A" w:rsidRDefault="00710FF7" w:rsidP="000C4658">
      <w:pPr>
        <w:spacing w:after="0" w:line="360" w:lineRule="auto"/>
        <w:ind w:firstLine="709"/>
        <w:jc w:val="both"/>
        <w:rPr>
          <w:rFonts w:ascii="Times New Roman" w:hAnsi="Times New Roman" w:cs="Times New Roman"/>
          <w:sz w:val="24"/>
          <w:szCs w:val="24"/>
        </w:rPr>
      </w:pPr>
    </w:p>
    <w:p w:rsidR="00190466" w:rsidRDefault="00E904F8" w:rsidP="0001223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Порядок синтетического учета</w:t>
      </w:r>
      <w:r w:rsidR="00190466">
        <w:rPr>
          <w:rFonts w:ascii="Times New Roman" w:hAnsi="Times New Roman" w:cs="Times New Roman"/>
          <w:sz w:val="28"/>
        </w:rPr>
        <w:t xml:space="preserve"> реализации товаров по договору комиссии в розничной торговле показан в табл. </w:t>
      </w:r>
      <w:r w:rsidR="00F159A8">
        <w:rPr>
          <w:rFonts w:ascii="Times New Roman" w:hAnsi="Times New Roman" w:cs="Times New Roman"/>
          <w:sz w:val="28"/>
        </w:rPr>
        <w:t>4</w:t>
      </w:r>
    </w:p>
    <w:p w:rsidR="00190466" w:rsidRDefault="00190466" w:rsidP="0019046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5F7A1F">
        <w:rPr>
          <w:rFonts w:ascii="Times New Roman" w:hAnsi="Times New Roman" w:cs="Times New Roman"/>
          <w:sz w:val="28"/>
          <w:szCs w:val="28"/>
        </w:rPr>
        <w:t xml:space="preserve"> 4</w:t>
      </w:r>
      <w:r w:rsidR="00F159A8">
        <w:rPr>
          <w:rFonts w:ascii="Times New Roman" w:hAnsi="Times New Roman" w:cs="Times New Roman"/>
          <w:sz w:val="28"/>
          <w:szCs w:val="28"/>
        </w:rPr>
        <w:t>.</w:t>
      </w:r>
    </w:p>
    <w:p w:rsidR="003D7A26" w:rsidRPr="003D7A26" w:rsidRDefault="003D7A26" w:rsidP="003D7A26">
      <w:pPr>
        <w:spacing w:after="0" w:line="360" w:lineRule="auto"/>
        <w:ind w:firstLine="709"/>
        <w:jc w:val="center"/>
        <w:rPr>
          <w:rFonts w:ascii="Times New Roman" w:hAnsi="Times New Roman" w:cs="Times New Roman"/>
          <w:sz w:val="24"/>
          <w:szCs w:val="28"/>
        </w:rPr>
      </w:pPr>
      <w:r w:rsidRPr="003D7A26">
        <w:rPr>
          <w:rFonts w:ascii="Times New Roman" w:hAnsi="Times New Roman" w:cs="Times New Roman"/>
          <w:b/>
          <w:sz w:val="24"/>
          <w:szCs w:val="28"/>
        </w:rPr>
        <w:t>Корреспонденция счетов по учету реализации товаров по договору комиссии в розничной торговле</w:t>
      </w:r>
    </w:p>
    <w:tbl>
      <w:tblPr>
        <w:tblStyle w:val="a9"/>
        <w:tblW w:w="0" w:type="auto"/>
        <w:tblLook w:val="04A0"/>
      </w:tblPr>
      <w:tblGrid>
        <w:gridCol w:w="1101"/>
        <w:gridCol w:w="5811"/>
        <w:gridCol w:w="1418"/>
        <w:gridCol w:w="1241"/>
      </w:tblGrid>
      <w:tr w:rsidR="004410EC" w:rsidTr="00474F46">
        <w:tc>
          <w:tcPr>
            <w:tcW w:w="1101" w:type="dxa"/>
            <w:vMerge w:val="restart"/>
            <w:vAlign w:val="center"/>
          </w:tcPr>
          <w:p w:rsidR="004410EC" w:rsidRPr="0011430A" w:rsidRDefault="004410EC" w:rsidP="00E04D80">
            <w:pPr>
              <w:jc w:val="center"/>
              <w:rPr>
                <w:rFonts w:ascii="Times New Roman" w:hAnsi="Times New Roman" w:cs="Times New Roman"/>
                <w:b/>
                <w:szCs w:val="28"/>
              </w:rPr>
            </w:pPr>
            <w:r w:rsidRPr="0011430A">
              <w:rPr>
                <w:rFonts w:ascii="Times New Roman" w:hAnsi="Times New Roman" w:cs="Times New Roman"/>
                <w:b/>
                <w:szCs w:val="28"/>
              </w:rPr>
              <w:t>№</w:t>
            </w:r>
          </w:p>
          <w:p w:rsidR="004410EC" w:rsidRPr="0011430A" w:rsidRDefault="004410EC" w:rsidP="00E04D80">
            <w:pPr>
              <w:jc w:val="center"/>
              <w:rPr>
                <w:rFonts w:ascii="Times New Roman" w:hAnsi="Times New Roman" w:cs="Times New Roman"/>
                <w:b/>
                <w:szCs w:val="28"/>
              </w:rPr>
            </w:pPr>
            <w:r w:rsidRPr="0011430A">
              <w:rPr>
                <w:rFonts w:ascii="Times New Roman" w:hAnsi="Times New Roman" w:cs="Times New Roman"/>
                <w:b/>
                <w:szCs w:val="28"/>
              </w:rPr>
              <w:t>п/п</w:t>
            </w:r>
          </w:p>
        </w:tc>
        <w:tc>
          <w:tcPr>
            <w:tcW w:w="5811" w:type="dxa"/>
            <w:vMerge w:val="restart"/>
            <w:vAlign w:val="center"/>
          </w:tcPr>
          <w:p w:rsidR="004410EC" w:rsidRPr="0011430A" w:rsidRDefault="004410EC" w:rsidP="00E04D80">
            <w:pPr>
              <w:jc w:val="center"/>
              <w:rPr>
                <w:rFonts w:ascii="Times New Roman" w:hAnsi="Times New Roman" w:cs="Times New Roman"/>
                <w:b/>
                <w:szCs w:val="28"/>
              </w:rPr>
            </w:pPr>
            <w:r w:rsidRPr="0011430A">
              <w:rPr>
                <w:rFonts w:ascii="Times New Roman" w:hAnsi="Times New Roman" w:cs="Times New Roman"/>
                <w:b/>
                <w:szCs w:val="28"/>
              </w:rPr>
              <w:t>Содержание операции</w:t>
            </w:r>
          </w:p>
        </w:tc>
        <w:tc>
          <w:tcPr>
            <w:tcW w:w="2659" w:type="dxa"/>
            <w:gridSpan w:val="2"/>
            <w:vAlign w:val="center"/>
          </w:tcPr>
          <w:p w:rsidR="004410EC" w:rsidRPr="0011430A" w:rsidRDefault="004410EC" w:rsidP="00E04D80">
            <w:pPr>
              <w:jc w:val="center"/>
              <w:rPr>
                <w:rFonts w:ascii="Times New Roman" w:hAnsi="Times New Roman" w:cs="Times New Roman"/>
                <w:b/>
                <w:szCs w:val="28"/>
              </w:rPr>
            </w:pPr>
            <w:r w:rsidRPr="0011430A">
              <w:rPr>
                <w:rFonts w:ascii="Times New Roman" w:hAnsi="Times New Roman" w:cs="Times New Roman"/>
                <w:b/>
                <w:szCs w:val="28"/>
              </w:rPr>
              <w:t>Корреспондирующий счет (субсчет)</w:t>
            </w:r>
          </w:p>
        </w:tc>
      </w:tr>
      <w:tr w:rsidR="004410EC" w:rsidTr="00474F46">
        <w:tc>
          <w:tcPr>
            <w:tcW w:w="1101" w:type="dxa"/>
            <w:vMerge/>
          </w:tcPr>
          <w:p w:rsidR="004410EC" w:rsidRPr="0011430A" w:rsidRDefault="004410EC" w:rsidP="00E04D80">
            <w:pPr>
              <w:jc w:val="center"/>
              <w:rPr>
                <w:rFonts w:ascii="Times New Roman" w:hAnsi="Times New Roman" w:cs="Times New Roman"/>
                <w:b/>
                <w:szCs w:val="28"/>
              </w:rPr>
            </w:pPr>
          </w:p>
        </w:tc>
        <w:tc>
          <w:tcPr>
            <w:tcW w:w="5811" w:type="dxa"/>
            <w:vMerge/>
          </w:tcPr>
          <w:p w:rsidR="004410EC" w:rsidRPr="0011430A" w:rsidRDefault="004410EC" w:rsidP="00E04D80">
            <w:pPr>
              <w:jc w:val="center"/>
              <w:rPr>
                <w:rFonts w:ascii="Times New Roman" w:hAnsi="Times New Roman" w:cs="Times New Roman"/>
                <w:b/>
                <w:szCs w:val="28"/>
              </w:rPr>
            </w:pPr>
          </w:p>
        </w:tc>
        <w:tc>
          <w:tcPr>
            <w:tcW w:w="1418" w:type="dxa"/>
            <w:vAlign w:val="center"/>
          </w:tcPr>
          <w:p w:rsidR="004410EC" w:rsidRPr="0011430A" w:rsidRDefault="004410EC" w:rsidP="00E04D80">
            <w:pPr>
              <w:jc w:val="center"/>
              <w:rPr>
                <w:rFonts w:ascii="Times New Roman" w:hAnsi="Times New Roman" w:cs="Times New Roman"/>
                <w:b/>
                <w:szCs w:val="28"/>
              </w:rPr>
            </w:pPr>
            <w:r w:rsidRPr="0011430A">
              <w:rPr>
                <w:rFonts w:ascii="Times New Roman" w:hAnsi="Times New Roman" w:cs="Times New Roman"/>
                <w:b/>
                <w:szCs w:val="28"/>
              </w:rPr>
              <w:t>Дт</w:t>
            </w:r>
          </w:p>
        </w:tc>
        <w:tc>
          <w:tcPr>
            <w:tcW w:w="1241" w:type="dxa"/>
            <w:vAlign w:val="center"/>
          </w:tcPr>
          <w:p w:rsidR="004410EC" w:rsidRPr="0011430A" w:rsidRDefault="004410EC" w:rsidP="00E04D80">
            <w:pPr>
              <w:jc w:val="center"/>
              <w:rPr>
                <w:rFonts w:ascii="Times New Roman" w:hAnsi="Times New Roman" w:cs="Times New Roman"/>
                <w:b/>
                <w:szCs w:val="28"/>
              </w:rPr>
            </w:pPr>
            <w:r w:rsidRPr="0011430A">
              <w:rPr>
                <w:rFonts w:ascii="Times New Roman" w:hAnsi="Times New Roman" w:cs="Times New Roman"/>
                <w:b/>
                <w:szCs w:val="28"/>
              </w:rPr>
              <w:t>Кт</w:t>
            </w:r>
          </w:p>
        </w:tc>
      </w:tr>
      <w:tr w:rsidR="004410EC" w:rsidRPr="001538F4" w:rsidTr="00474F46">
        <w:tc>
          <w:tcPr>
            <w:tcW w:w="1101" w:type="dxa"/>
            <w:vAlign w:val="center"/>
          </w:tcPr>
          <w:p w:rsidR="004410EC" w:rsidRPr="0011430A" w:rsidRDefault="004410EC" w:rsidP="00474F46">
            <w:pPr>
              <w:jc w:val="center"/>
              <w:rPr>
                <w:rFonts w:ascii="Times New Roman" w:hAnsi="Times New Roman" w:cs="Times New Roman"/>
                <w:szCs w:val="24"/>
              </w:rPr>
            </w:pPr>
            <w:r w:rsidRPr="0011430A">
              <w:rPr>
                <w:rFonts w:ascii="Times New Roman" w:hAnsi="Times New Roman" w:cs="Times New Roman"/>
                <w:szCs w:val="24"/>
              </w:rPr>
              <w:t>1</w:t>
            </w:r>
          </w:p>
        </w:tc>
        <w:tc>
          <w:tcPr>
            <w:tcW w:w="5811" w:type="dxa"/>
          </w:tcPr>
          <w:p w:rsidR="004410EC" w:rsidRPr="0011430A" w:rsidRDefault="00C743D1" w:rsidP="00B804DD">
            <w:pPr>
              <w:rPr>
                <w:rFonts w:ascii="Times New Roman" w:hAnsi="Times New Roman" w:cs="Times New Roman"/>
                <w:szCs w:val="24"/>
              </w:rPr>
            </w:pPr>
            <w:r w:rsidRPr="0011430A">
              <w:rPr>
                <w:rFonts w:ascii="Times New Roman" w:hAnsi="Times New Roman" w:cs="Times New Roman"/>
                <w:szCs w:val="24"/>
              </w:rPr>
              <w:t>При</w:t>
            </w:r>
            <w:r w:rsidR="00B804DD" w:rsidRPr="0011430A">
              <w:rPr>
                <w:rFonts w:ascii="Times New Roman" w:hAnsi="Times New Roman" w:cs="Times New Roman"/>
                <w:szCs w:val="24"/>
              </w:rPr>
              <w:t>нят</w:t>
            </w:r>
            <w:r w:rsidRPr="0011430A">
              <w:rPr>
                <w:rFonts w:ascii="Times New Roman" w:hAnsi="Times New Roman" w:cs="Times New Roman"/>
                <w:szCs w:val="24"/>
              </w:rPr>
              <w:t xml:space="preserve"> </w:t>
            </w:r>
            <w:r w:rsidR="00B804DD" w:rsidRPr="0011430A">
              <w:rPr>
                <w:rFonts w:ascii="Times New Roman" w:hAnsi="Times New Roman" w:cs="Times New Roman"/>
                <w:szCs w:val="24"/>
              </w:rPr>
              <w:t>товар</w:t>
            </w:r>
            <w:r w:rsidRPr="0011430A">
              <w:rPr>
                <w:rFonts w:ascii="Times New Roman" w:hAnsi="Times New Roman" w:cs="Times New Roman"/>
                <w:szCs w:val="24"/>
              </w:rPr>
              <w:t xml:space="preserve"> на комиссию</w:t>
            </w:r>
          </w:p>
        </w:tc>
        <w:tc>
          <w:tcPr>
            <w:tcW w:w="1418" w:type="dxa"/>
          </w:tcPr>
          <w:p w:rsidR="004410EC" w:rsidRPr="0011430A" w:rsidRDefault="00C743D1" w:rsidP="00474F46">
            <w:pPr>
              <w:jc w:val="center"/>
              <w:rPr>
                <w:rFonts w:ascii="Times New Roman" w:hAnsi="Times New Roman" w:cs="Times New Roman"/>
                <w:szCs w:val="24"/>
              </w:rPr>
            </w:pPr>
            <w:r w:rsidRPr="0011430A">
              <w:rPr>
                <w:rFonts w:ascii="Times New Roman" w:hAnsi="Times New Roman" w:cs="Times New Roman"/>
                <w:szCs w:val="24"/>
              </w:rPr>
              <w:t>004</w:t>
            </w:r>
          </w:p>
        </w:tc>
        <w:tc>
          <w:tcPr>
            <w:tcW w:w="1241" w:type="dxa"/>
          </w:tcPr>
          <w:p w:rsidR="004410EC" w:rsidRPr="0011430A" w:rsidRDefault="00C743D1" w:rsidP="00474F46">
            <w:pPr>
              <w:jc w:val="center"/>
              <w:rPr>
                <w:rFonts w:ascii="Times New Roman" w:hAnsi="Times New Roman" w:cs="Times New Roman"/>
                <w:szCs w:val="24"/>
              </w:rPr>
            </w:pPr>
            <w:r w:rsidRPr="0011430A">
              <w:rPr>
                <w:rFonts w:ascii="Times New Roman" w:hAnsi="Times New Roman" w:cs="Times New Roman"/>
                <w:szCs w:val="24"/>
              </w:rPr>
              <w:t>-</w:t>
            </w:r>
          </w:p>
        </w:tc>
      </w:tr>
      <w:tr w:rsidR="004410EC" w:rsidRPr="001538F4" w:rsidTr="00474F46">
        <w:tc>
          <w:tcPr>
            <w:tcW w:w="1101" w:type="dxa"/>
            <w:vAlign w:val="center"/>
          </w:tcPr>
          <w:p w:rsidR="004410EC" w:rsidRPr="0011430A" w:rsidRDefault="004410EC" w:rsidP="00474F46">
            <w:pPr>
              <w:jc w:val="center"/>
              <w:rPr>
                <w:rFonts w:ascii="Times New Roman" w:hAnsi="Times New Roman" w:cs="Times New Roman"/>
                <w:szCs w:val="24"/>
              </w:rPr>
            </w:pPr>
            <w:r w:rsidRPr="0011430A">
              <w:rPr>
                <w:rFonts w:ascii="Times New Roman" w:hAnsi="Times New Roman" w:cs="Times New Roman"/>
                <w:szCs w:val="24"/>
              </w:rPr>
              <w:t>2</w:t>
            </w:r>
          </w:p>
        </w:tc>
        <w:tc>
          <w:tcPr>
            <w:tcW w:w="5811" w:type="dxa"/>
          </w:tcPr>
          <w:p w:rsidR="004410EC" w:rsidRPr="0011430A" w:rsidRDefault="00C743D1" w:rsidP="00474F46">
            <w:pPr>
              <w:rPr>
                <w:rFonts w:ascii="Times New Roman" w:hAnsi="Times New Roman" w:cs="Times New Roman"/>
                <w:szCs w:val="24"/>
              </w:rPr>
            </w:pPr>
            <w:r w:rsidRPr="0011430A">
              <w:rPr>
                <w:rFonts w:ascii="Times New Roman" w:hAnsi="Times New Roman" w:cs="Times New Roman"/>
                <w:szCs w:val="24"/>
              </w:rPr>
              <w:t>Получена в кассу выручка от продажи товаров (подлежащая выплате комитенту)</w:t>
            </w:r>
          </w:p>
        </w:tc>
        <w:tc>
          <w:tcPr>
            <w:tcW w:w="1418" w:type="dxa"/>
          </w:tcPr>
          <w:p w:rsidR="004410EC" w:rsidRPr="0011430A" w:rsidRDefault="00C743D1" w:rsidP="00474F46">
            <w:pPr>
              <w:jc w:val="center"/>
              <w:rPr>
                <w:rFonts w:ascii="Times New Roman" w:hAnsi="Times New Roman" w:cs="Times New Roman"/>
                <w:szCs w:val="24"/>
              </w:rPr>
            </w:pPr>
            <w:r w:rsidRPr="0011430A">
              <w:rPr>
                <w:rFonts w:ascii="Times New Roman" w:hAnsi="Times New Roman" w:cs="Times New Roman"/>
                <w:szCs w:val="24"/>
              </w:rPr>
              <w:t>50</w:t>
            </w:r>
          </w:p>
        </w:tc>
        <w:tc>
          <w:tcPr>
            <w:tcW w:w="1241" w:type="dxa"/>
          </w:tcPr>
          <w:p w:rsidR="004410EC" w:rsidRPr="0011430A" w:rsidRDefault="00C743D1" w:rsidP="00474F46">
            <w:pPr>
              <w:jc w:val="center"/>
              <w:rPr>
                <w:rFonts w:ascii="Times New Roman" w:hAnsi="Times New Roman" w:cs="Times New Roman"/>
                <w:szCs w:val="24"/>
              </w:rPr>
            </w:pPr>
            <w:r w:rsidRPr="0011430A">
              <w:rPr>
                <w:rFonts w:ascii="Times New Roman" w:hAnsi="Times New Roman" w:cs="Times New Roman"/>
                <w:szCs w:val="24"/>
              </w:rPr>
              <w:t>76</w:t>
            </w:r>
          </w:p>
        </w:tc>
      </w:tr>
      <w:tr w:rsidR="004410EC" w:rsidRPr="001538F4" w:rsidTr="00474F46">
        <w:tc>
          <w:tcPr>
            <w:tcW w:w="1101" w:type="dxa"/>
            <w:vAlign w:val="center"/>
          </w:tcPr>
          <w:p w:rsidR="004410EC" w:rsidRPr="0011430A" w:rsidRDefault="004410EC" w:rsidP="00474F46">
            <w:pPr>
              <w:jc w:val="center"/>
              <w:rPr>
                <w:rFonts w:ascii="Times New Roman" w:hAnsi="Times New Roman" w:cs="Times New Roman"/>
                <w:szCs w:val="24"/>
              </w:rPr>
            </w:pPr>
            <w:r w:rsidRPr="0011430A">
              <w:rPr>
                <w:rFonts w:ascii="Times New Roman" w:hAnsi="Times New Roman" w:cs="Times New Roman"/>
                <w:szCs w:val="24"/>
              </w:rPr>
              <w:t>3</w:t>
            </w:r>
          </w:p>
        </w:tc>
        <w:tc>
          <w:tcPr>
            <w:tcW w:w="5811" w:type="dxa"/>
          </w:tcPr>
          <w:p w:rsidR="004410EC" w:rsidRPr="0011430A" w:rsidRDefault="001538F4" w:rsidP="00C743D1">
            <w:pPr>
              <w:rPr>
                <w:rFonts w:ascii="Times New Roman" w:hAnsi="Times New Roman" w:cs="Times New Roman"/>
                <w:szCs w:val="24"/>
              </w:rPr>
            </w:pPr>
            <w:r w:rsidRPr="0011430A">
              <w:rPr>
                <w:rFonts w:ascii="Times New Roman" w:hAnsi="Times New Roman" w:cs="Times New Roman"/>
                <w:szCs w:val="24"/>
              </w:rPr>
              <w:t>Отражена сумма комиссионного вознаграждения</w:t>
            </w:r>
          </w:p>
        </w:tc>
        <w:tc>
          <w:tcPr>
            <w:tcW w:w="1418" w:type="dxa"/>
          </w:tcPr>
          <w:p w:rsidR="004410EC" w:rsidRPr="0011430A" w:rsidRDefault="001538F4" w:rsidP="00474F46">
            <w:pPr>
              <w:jc w:val="center"/>
              <w:rPr>
                <w:rFonts w:ascii="Times New Roman" w:hAnsi="Times New Roman" w:cs="Times New Roman"/>
                <w:szCs w:val="24"/>
              </w:rPr>
            </w:pPr>
            <w:r w:rsidRPr="0011430A">
              <w:rPr>
                <w:rFonts w:ascii="Times New Roman" w:hAnsi="Times New Roman" w:cs="Times New Roman"/>
                <w:szCs w:val="24"/>
              </w:rPr>
              <w:t>76</w:t>
            </w:r>
          </w:p>
        </w:tc>
        <w:tc>
          <w:tcPr>
            <w:tcW w:w="1241" w:type="dxa"/>
          </w:tcPr>
          <w:p w:rsidR="004410EC" w:rsidRPr="0011430A" w:rsidRDefault="00C743D1" w:rsidP="00474F46">
            <w:pPr>
              <w:jc w:val="center"/>
              <w:rPr>
                <w:rFonts w:ascii="Times New Roman" w:hAnsi="Times New Roman" w:cs="Times New Roman"/>
                <w:szCs w:val="24"/>
              </w:rPr>
            </w:pPr>
            <w:r w:rsidRPr="0011430A">
              <w:rPr>
                <w:rFonts w:ascii="Times New Roman" w:hAnsi="Times New Roman" w:cs="Times New Roman"/>
                <w:szCs w:val="24"/>
              </w:rPr>
              <w:t>90.1</w:t>
            </w:r>
          </w:p>
        </w:tc>
      </w:tr>
      <w:tr w:rsidR="004410EC" w:rsidRPr="001538F4" w:rsidTr="00474F46">
        <w:tc>
          <w:tcPr>
            <w:tcW w:w="1101" w:type="dxa"/>
            <w:vAlign w:val="center"/>
          </w:tcPr>
          <w:p w:rsidR="004410EC" w:rsidRPr="0011430A" w:rsidRDefault="004410EC" w:rsidP="00474F46">
            <w:pPr>
              <w:jc w:val="center"/>
              <w:rPr>
                <w:rFonts w:ascii="Times New Roman" w:hAnsi="Times New Roman" w:cs="Times New Roman"/>
                <w:szCs w:val="24"/>
              </w:rPr>
            </w:pPr>
            <w:r w:rsidRPr="0011430A">
              <w:rPr>
                <w:rFonts w:ascii="Times New Roman" w:hAnsi="Times New Roman" w:cs="Times New Roman"/>
                <w:szCs w:val="24"/>
              </w:rPr>
              <w:t>4</w:t>
            </w:r>
          </w:p>
        </w:tc>
        <w:tc>
          <w:tcPr>
            <w:tcW w:w="5811" w:type="dxa"/>
          </w:tcPr>
          <w:p w:rsidR="004410EC" w:rsidRPr="0011430A" w:rsidRDefault="00EC57D8" w:rsidP="00474F46">
            <w:pPr>
              <w:rPr>
                <w:rFonts w:ascii="Times New Roman" w:hAnsi="Times New Roman" w:cs="Times New Roman"/>
                <w:szCs w:val="24"/>
              </w:rPr>
            </w:pPr>
            <w:r w:rsidRPr="0011430A">
              <w:rPr>
                <w:rFonts w:ascii="Times New Roman" w:hAnsi="Times New Roman" w:cs="Times New Roman"/>
                <w:szCs w:val="24"/>
              </w:rPr>
              <w:t>Списаны проданные товары</w:t>
            </w:r>
          </w:p>
        </w:tc>
        <w:tc>
          <w:tcPr>
            <w:tcW w:w="1418" w:type="dxa"/>
          </w:tcPr>
          <w:p w:rsidR="004410EC" w:rsidRPr="0011430A" w:rsidRDefault="00EC57D8" w:rsidP="00474F46">
            <w:pPr>
              <w:jc w:val="center"/>
              <w:rPr>
                <w:rFonts w:ascii="Times New Roman" w:hAnsi="Times New Roman" w:cs="Times New Roman"/>
                <w:szCs w:val="24"/>
              </w:rPr>
            </w:pPr>
            <w:r w:rsidRPr="0011430A">
              <w:rPr>
                <w:rFonts w:ascii="Times New Roman" w:hAnsi="Times New Roman" w:cs="Times New Roman"/>
                <w:szCs w:val="24"/>
              </w:rPr>
              <w:t>-</w:t>
            </w:r>
          </w:p>
        </w:tc>
        <w:tc>
          <w:tcPr>
            <w:tcW w:w="1241" w:type="dxa"/>
          </w:tcPr>
          <w:p w:rsidR="004410EC" w:rsidRPr="0011430A" w:rsidRDefault="00EC57D8" w:rsidP="00474F46">
            <w:pPr>
              <w:jc w:val="center"/>
              <w:rPr>
                <w:rFonts w:ascii="Times New Roman" w:hAnsi="Times New Roman" w:cs="Times New Roman"/>
                <w:szCs w:val="24"/>
              </w:rPr>
            </w:pPr>
            <w:r w:rsidRPr="0011430A">
              <w:rPr>
                <w:rFonts w:ascii="Times New Roman" w:hAnsi="Times New Roman" w:cs="Times New Roman"/>
                <w:szCs w:val="24"/>
              </w:rPr>
              <w:t>004</w:t>
            </w:r>
          </w:p>
        </w:tc>
      </w:tr>
      <w:tr w:rsidR="004410EC" w:rsidRPr="001538F4" w:rsidTr="00474F46">
        <w:tc>
          <w:tcPr>
            <w:tcW w:w="1101" w:type="dxa"/>
            <w:vAlign w:val="center"/>
          </w:tcPr>
          <w:p w:rsidR="004410EC" w:rsidRPr="0011430A" w:rsidRDefault="004410EC" w:rsidP="00474F46">
            <w:pPr>
              <w:jc w:val="center"/>
              <w:rPr>
                <w:rFonts w:ascii="Times New Roman" w:hAnsi="Times New Roman" w:cs="Times New Roman"/>
                <w:szCs w:val="24"/>
              </w:rPr>
            </w:pPr>
            <w:r w:rsidRPr="0011430A">
              <w:rPr>
                <w:rFonts w:ascii="Times New Roman" w:hAnsi="Times New Roman" w:cs="Times New Roman"/>
                <w:szCs w:val="24"/>
              </w:rPr>
              <w:t>5</w:t>
            </w:r>
          </w:p>
        </w:tc>
        <w:tc>
          <w:tcPr>
            <w:tcW w:w="5811" w:type="dxa"/>
          </w:tcPr>
          <w:p w:rsidR="004410EC" w:rsidRPr="0011430A" w:rsidRDefault="00EC57D8" w:rsidP="00474F46">
            <w:pPr>
              <w:rPr>
                <w:rFonts w:ascii="Times New Roman" w:hAnsi="Times New Roman" w:cs="Times New Roman"/>
                <w:szCs w:val="24"/>
              </w:rPr>
            </w:pPr>
            <w:r w:rsidRPr="0011430A">
              <w:rPr>
                <w:rFonts w:ascii="Times New Roman" w:hAnsi="Times New Roman" w:cs="Times New Roman"/>
                <w:szCs w:val="24"/>
              </w:rPr>
              <w:t>Начислен бюджету НДС</w:t>
            </w:r>
          </w:p>
        </w:tc>
        <w:tc>
          <w:tcPr>
            <w:tcW w:w="1418" w:type="dxa"/>
          </w:tcPr>
          <w:p w:rsidR="004410EC" w:rsidRPr="0011430A" w:rsidRDefault="00EC57D8" w:rsidP="00474F46">
            <w:pPr>
              <w:jc w:val="center"/>
              <w:rPr>
                <w:rFonts w:ascii="Times New Roman" w:hAnsi="Times New Roman" w:cs="Times New Roman"/>
                <w:szCs w:val="24"/>
              </w:rPr>
            </w:pPr>
            <w:r w:rsidRPr="0011430A">
              <w:rPr>
                <w:rFonts w:ascii="Times New Roman" w:hAnsi="Times New Roman" w:cs="Times New Roman"/>
                <w:szCs w:val="24"/>
              </w:rPr>
              <w:t>90.3</w:t>
            </w:r>
          </w:p>
        </w:tc>
        <w:tc>
          <w:tcPr>
            <w:tcW w:w="1241" w:type="dxa"/>
          </w:tcPr>
          <w:p w:rsidR="004410EC" w:rsidRPr="0011430A" w:rsidRDefault="00EC57D8" w:rsidP="00474F46">
            <w:pPr>
              <w:jc w:val="center"/>
              <w:rPr>
                <w:rFonts w:ascii="Times New Roman" w:hAnsi="Times New Roman" w:cs="Times New Roman"/>
                <w:szCs w:val="24"/>
              </w:rPr>
            </w:pPr>
            <w:r w:rsidRPr="0011430A">
              <w:rPr>
                <w:rFonts w:ascii="Times New Roman" w:hAnsi="Times New Roman" w:cs="Times New Roman"/>
                <w:szCs w:val="24"/>
              </w:rPr>
              <w:t>68</w:t>
            </w:r>
          </w:p>
        </w:tc>
      </w:tr>
      <w:tr w:rsidR="004410EC" w:rsidRPr="001538F4" w:rsidTr="00474F46">
        <w:tc>
          <w:tcPr>
            <w:tcW w:w="1101" w:type="dxa"/>
            <w:vAlign w:val="center"/>
          </w:tcPr>
          <w:p w:rsidR="004410EC" w:rsidRPr="0011430A" w:rsidRDefault="001538F4" w:rsidP="00474F46">
            <w:pPr>
              <w:jc w:val="center"/>
              <w:rPr>
                <w:rFonts w:ascii="Times New Roman" w:hAnsi="Times New Roman" w:cs="Times New Roman"/>
                <w:szCs w:val="24"/>
              </w:rPr>
            </w:pPr>
            <w:r w:rsidRPr="0011430A">
              <w:rPr>
                <w:rFonts w:ascii="Times New Roman" w:hAnsi="Times New Roman" w:cs="Times New Roman"/>
                <w:szCs w:val="24"/>
              </w:rPr>
              <w:t>6</w:t>
            </w:r>
          </w:p>
        </w:tc>
        <w:tc>
          <w:tcPr>
            <w:tcW w:w="5811" w:type="dxa"/>
          </w:tcPr>
          <w:p w:rsidR="004410EC" w:rsidRPr="0011430A" w:rsidRDefault="001538F4" w:rsidP="00474F46">
            <w:pPr>
              <w:rPr>
                <w:rFonts w:ascii="Times New Roman" w:hAnsi="Times New Roman" w:cs="Times New Roman"/>
                <w:szCs w:val="24"/>
              </w:rPr>
            </w:pPr>
            <w:r w:rsidRPr="0011430A">
              <w:rPr>
                <w:rFonts w:ascii="Times New Roman" w:hAnsi="Times New Roman" w:cs="Times New Roman"/>
                <w:szCs w:val="24"/>
              </w:rPr>
              <w:t>Выплачены деньги комитенту</w:t>
            </w:r>
          </w:p>
        </w:tc>
        <w:tc>
          <w:tcPr>
            <w:tcW w:w="1418" w:type="dxa"/>
            <w:vAlign w:val="center"/>
          </w:tcPr>
          <w:p w:rsidR="004410EC" w:rsidRPr="0011430A" w:rsidRDefault="001538F4" w:rsidP="00474F46">
            <w:pPr>
              <w:jc w:val="center"/>
              <w:rPr>
                <w:rFonts w:ascii="Times New Roman" w:hAnsi="Times New Roman" w:cs="Times New Roman"/>
                <w:szCs w:val="24"/>
              </w:rPr>
            </w:pPr>
            <w:r w:rsidRPr="0011430A">
              <w:rPr>
                <w:rFonts w:ascii="Times New Roman" w:hAnsi="Times New Roman" w:cs="Times New Roman"/>
                <w:szCs w:val="24"/>
              </w:rPr>
              <w:t>76</w:t>
            </w:r>
          </w:p>
        </w:tc>
        <w:tc>
          <w:tcPr>
            <w:tcW w:w="1241" w:type="dxa"/>
            <w:vAlign w:val="center"/>
          </w:tcPr>
          <w:p w:rsidR="004410EC" w:rsidRPr="0011430A" w:rsidRDefault="001538F4" w:rsidP="00474F46">
            <w:pPr>
              <w:jc w:val="center"/>
              <w:rPr>
                <w:rFonts w:ascii="Times New Roman" w:hAnsi="Times New Roman" w:cs="Times New Roman"/>
                <w:szCs w:val="24"/>
              </w:rPr>
            </w:pPr>
            <w:r w:rsidRPr="0011430A">
              <w:rPr>
                <w:rFonts w:ascii="Times New Roman" w:hAnsi="Times New Roman" w:cs="Times New Roman"/>
                <w:szCs w:val="24"/>
              </w:rPr>
              <w:t>50</w:t>
            </w:r>
          </w:p>
        </w:tc>
      </w:tr>
    </w:tbl>
    <w:p w:rsidR="007107E5" w:rsidRDefault="007107E5"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11430A" w:rsidRDefault="0011430A" w:rsidP="00F26BD4">
      <w:pPr>
        <w:spacing w:after="0" w:line="360" w:lineRule="auto"/>
        <w:jc w:val="both"/>
        <w:rPr>
          <w:rFonts w:ascii="Times New Roman" w:hAnsi="Times New Roman" w:cs="Times New Roman"/>
          <w:sz w:val="28"/>
        </w:rPr>
      </w:pPr>
    </w:p>
    <w:p w:rsidR="004013ED" w:rsidRDefault="004013ED" w:rsidP="004013ED">
      <w:pPr>
        <w:pStyle w:val="2"/>
        <w:spacing w:before="0" w:after="0" w:line="360" w:lineRule="auto"/>
        <w:jc w:val="both"/>
        <w:rPr>
          <w:rFonts w:ascii="Times New Roman" w:hAnsi="Times New Roman"/>
          <w:i w:val="0"/>
          <w:sz w:val="28"/>
          <w:szCs w:val="28"/>
        </w:rPr>
      </w:pPr>
      <w:bookmarkStart w:id="8" w:name="_Toc221458991"/>
      <w:r w:rsidRPr="000E2B62">
        <w:rPr>
          <w:rFonts w:ascii="Times New Roman" w:hAnsi="Times New Roman"/>
          <w:i w:val="0"/>
          <w:sz w:val="28"/>
          <w:szCs w:val="28"/>
          <w:u w:val="single"/>
        </w:rPr>
        <w:lastRenderedPageBreak/>
        <w:t xml:space="preserve">Глава </w:t>
      </w:r>
      <w:r>
        <w:rPr>
          <w:rFonts w:ascii="Times New Roman" w:hAnsi="Times New Roman"/>
          <w:i w:val="0"/>
          <w:sz w:val="28"/>
          <w:szCs w:val="28"/>
          <w:u w:val="single"/>
        </w:rPr>
        <w:t>2</w:t>
      </w:r>
      <w:r w:rsidRPr="000E2B62">
        <w:rPr>
          <w:rFonts w:ascii="Times New Roman" w:hAnsi="Times New Roman"/>
          <w:i w:val="0"/>
          <w:sz w:val="28"/>
          <w:szCs w:val="28"/>
          <w:u w:val="single"/>
        </w:rPr>
        <w:t>.</w:t>
      </w:r>
      <w:r w:rsidRPr="000E2B62">
        <w:rPr>
          <w:rFonts w:ascii="Times New Roman" w:hAnsi="Times New Roman"/>
          <w:i w:val="0"/>
          <w:sz w:val="28"/>
          <w:szCs w:val="28"/>
        </w:rPr>
        <w:t xml:space="preserve"> </w:t>
      </w:r>
      <w:r w:rsidRPr="004013ED">
        <w:rPr>
          <w:rFonts w:ascii="Times New Roman" w:hAnsi="Times New Roman"/>
          <w:i w:val="0"/>
          <w:sz w:val="28"/>
          <w:szCs w:val="28"/>
        </w:rPr>
        <w:t>Практика ведения бухгалтерского учета товаров на примере предприятия ЗАО «ТОНАР плюс»</w:t>
      </w:r>
      <w:bookmarkEnd w:id="8"/>
    </w:p>
    <w:p w:rsidR="006A1CF5" w:rsidRDefault="00152978" w:rsidP="00184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Закрытое акционерное общество «ТОНАР плюс» основано в 2004 г. </w:t>
      </w:r>
      <w:r w:rsidR="008A1E19">
        <w:rPr>
          <w:rFonts w:ascii="Times New Roman" w:hAnsi="Times New Roman" w:cs="Times New Roman"/>
          <w:sz w:val="28"/>
          <w:szCs w:val="28"/>
        </w:rPr>
        <w:t>в соответствии с Ф</w:t>
      </w:r>
      <w:r w:rsidR="008A1E19" w:rsidRPr="008A1E19">
        <w:rPr>
          <w:rFonts w:ascii="Times New Roman" w:hAnsi="Times New Roman" w:cs="Times New Roman"/>
          <w:sz w:val="28"/>
          <w:szCs w:val="28"/>
        </w:rPr>
        <w:t>едеральны</w:t>
      </w:r>
      <w:r w:rsidR="008A1E19">
        <w:rPr>
          <w:rFonts w:ascii="Times New Roman" w:hAnsi="Times New Roman" w:cs="Times New Roman"/>
          <w:sz w:val="28"/>
          <w:szCs w:val="28"/>
        </w:rPr>
        <w:t>м  законом от 26.12.199</w:t>
      </w:r>
      <w:r w:rsidR="001C442B">
        <w:rPr>
          <w:rFonts w:ascii="Times New Roman" w:hAnsi="Times New Roman" w:cs="Times New Roman"/>
          <w:sz w:val="28"/>
          <w:szCs w:val="28"/>
        </w:rPr>
        <w:t xml:space="preserve">5 № </w:t>
      </w:r>
      <w:r w:rsidR="00014876">
        <w:rPr>
          <w:rFonts w:ascii="Times New Roman" w:hAnsi="Times New Roman" w:cs="Times New Roman"/>
          <w:sz w:val="28"/>
          <w:szCs w:val="28"/>
        </w:rPr>
        <w:t>208-ФЗ «Об акционерных обществах».</w:t>
      </w:r>
      <w:r w:rsidR="00540382">
        <w:rPr>
          <w:rFonts w:ascii="Times New Roman" w:hAnsi="Times New Roman" w:cs="Times New Roman"/>
          <w:sz w:val="28"/>
          <w:szCs w:val="28"/>
        </w:rPr>
        <w:t xml:space="preserve"> Основной целью создания Общества является удовлетворение общественных потребностей, и получение максимальной прибыли на вложенный капитал путем осуществления коммерческой деятельности, не противоречащей действующему законодательству Российской Федерации. Предметом деятельности Общества является: производство и реализация рыболовно-охотничьих снастей (ледобуры, удочки, капканы, весла, лодки, сапоги, костюмы и т.д.).</w:t>
      </w:r>
      <w:r w:rsidR="009C06E5">
        <w:rPr>
          <w:rFonts w:ascii="Times New Roman" w:hAnsi="Times New Roman" w:cs="Times New Roman"/>
          <w:sz w:val="28"/>
          <w:szCs w:val="28"/>
        </w:rPr>
        <w:t xml:space="preserve"> </w:t>
      </w:r>
      <w:r w:rsidR="0050141E">
        <w:rPr>
          <w:rFonts w:ascii="Times New Roman" w:hAnsi="Times New Roman" w:cs="Times New Roman"/>
          <w:sz w:val="28"/>
          <w:szCs w:val="28"/>
        </w:rPr>
        <w:t>Численность предприятия составляет 100 человек.</w:t>
      </w:r>
    </w:p>
    <w:p w:rsidR="00217EC9" w:rsidRDefault="006063E2" w:rsidP="00184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товаров на данном предприятии ведется </w:t>
      </w:r>
      <w:r w:rsidR="00D13B0C">
        <w:rPr>
          <w:rFonts w:ascii="Times New Roman" w:hAnsi="Times New Roman" w:cs="Times New Roman"/>
          <w:sz w:val="28"/>
          <w:szCs w:val="28"/>
        </w:rPr>
        <w:t xml:space="preserve">автоматизировано с помощью бухгалтерской программы «1С-Бухгалтерия». </w:t>
      </w:r>
      <w:r w:rsidR="001F50FC">
        <w:rPr>
          <w:rFonts w:ascii="Times New Roman" w:hAnsi="Times New Roman" w:cs="Times New Roman"/>
          <w:sz w:val="28"/>
          <w:szCs w:val="28"/>
        </w:rPr>
        <w:t xml:space="preserve">Предприятие занимается оптовой торговлей </w:t>
      </w:r>
      <w:r w:rsidR="008D78DA">
        <w:rPr>
          <w:rFonts w:ascii="Times New Roman" w:hAnsi="Times New Roman" w:cs="Times New Roman"/>
          <w:sz w:val="28"/>
          <w:szCs w:val="28"/>
        </w:rPr>
        <w:t xml:space="preserve">и в качестве учетной цены выбрало </w:t>
      </w:r>
      <w:r>
        <w:rPr>
          <w:rFonts w:ascii="Times New Roman" w:hAnsi="Times New Roman" w:cs="Times New Roman"/>
          <w:sz w:val="28"/>
          <w:szCs w:val="28"/>
        </w:rPr>
        <w:t xml:space="preserve"> покупн</w:t>
      </w:r>
      <w:r w:rsidR="00F1572E">
        <w:rPr>
          <w:rFonts w:ascii="Times New Roman" w:hAnsi="Times New Roman" w:cs="Times New Roman"/>
          <w:sz w:val="28"/>
          <w:szCs w:val="28"/>
        </w:rPr>
        <w:t xml:space="preserve">ую </w:t>
      </w:r>
      <w:r>
        <w:rPr>
          <w:rFonts w:ascii="Times New Roman" w:hAnsi="Times New Roman" w:cs="Times New Roman"/>
          <w:sz w:val="28"/>
          <w:szCs w:val="28"/>
        </w:rPr>
        <w:t xml:space="preserve"> цен</w:t>
      </w:r>
      <w:r w:rsidR="00F1572E">
        <w:rPr>
          <w:rFonts w:ascii="Times New Roman" w:hAnsi="Times New Roman" w:cs="Times New Roman"/>
          <w:sz w:val="28"/>
          <w:szCs w:val="28"/>
        </w:rPr>
        <w:t>у</w:t>
      </w:r>
      <w:r>
        <w:rPr>
          <w:rFonts w:ascii="Times New Roman" w:hAnsi="Times New Roman" w:cs="Times New Roman"/>
          <w:sz w:val="28"/>
          <w:szCs w:val="28"/>
        </w:rPr>
        <w:t>, т.е. цен</w:t>
      </w:r>
      <w:r w:rsidR="00F1572E">
        <w:rPr>
          <w:rFonts w:ascii="Times New Roman" w:hAnsi="Times New Roman" w:cs="Times New Roman"/>
          <w:sz w:val="28"/>
          <w:szCs w:val="28"/>
        </w:rPr>
        <w:t>у</w:t>
      </w:r>
      <w:r>
        <w:rPr>
          <w:rFonts w:ascii="Times New Roman" w:hAnsi="Times New Roman" w:cs="Times New Roman"/>
          <w:sz w:val="28"/>
          <w:szCs w:val="28"/>
        </w:rPr>
        <w:t xml:space="preserve"> поставщика</w:t>
      </w:r>
      <w:r w:rsidR="0065689A">
        <w:rPr>
          <w:rFonts w:ascii="Times New Roman" w:hAnsi="Times New Roman" w:cs="Times New Roman"/>
          <w:sz w:val="28"/>
          <w:szCs w:val="28"/>
        </w:rPr>
        <w:t xml:space="preserve">. </w:t>
      </w:r>
      <w:r w:rsidR="00BB5B7D">
        <w:rPr>
          <w:rFonts w:ascii="Times New Roman" w:hAnsi="Times New Roman" w:cs="Times New Roman"/>
          <w:sz w:val="28"/>
          <w:szCs w:val="28"/>
        </w:rPr>
        <w:t xml:space="preserve">Организация является плательщиком НДС. </w:t>
      </w:r>
      <w:r w:rsidR="00F816FB">
        <w:rPr>
          <w:rFonts w:ascii="Times New Roman" w:hAnsi="Times New Roman" w:cs="Times New Roman"/>
          <w:sz w:val="28"/>
          <w:szCs w:val="28"/>
        </w:rPr>
        <w:t>При отпуске товаров в продажу или ином выбытии их оценка производится по средней себестоимости.</w:t>
      </w:r>
      <w:r w:rsidR="00264F70">
        <w:rPr>
          <w:rFonts w:ascii="Times New Roman" w:hAnsi="Times New Roman" w:cs="Times New Roman"/>
          <w:sz w:val="28"/>
          <w:szCs w:val="28"/>
        </w:rPr>
        <w:t xml:space="preserve"> Товары от поставщиков поступают в организацию с сопроводительными документами (накладными, счетами-фактурами и т.п.)</w:t>
      </w:r>
      <w:r w:rsidR="00EF452B">
        <w:rPr>
          <w:rFonts w:ascii="Times New Roman" w:hAnsi="Times New Roman" w:cs="Times New Roman"/>
          <w:sz w:val="28"/>
          <w:szCs w:val="28"/>
        </w:rPr>
        <w:t xml:space="preserve"> </w:t>
      </w:r>
    </w:p>
    <w:p w:rsidR="00056642" w:rsidRDefault="00056642" w:rsidP="00184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учет поступления товаров на предприятие:</w:t>
      </w:r>
    </w:p>
    <w:p w:rsidR="009A7A58" w:rsidRDefault="00D23552" w:rsidP="00184E44">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 поставщика </w:t>
      </w:r>
      <w:r w:rsidR="009519E8">
        <w:rPr>
          <w:rFonts w:ascii="Times New Roman" w:hAnsi="Times New Roman" w:cs="Times New Roman"/>
          <w:sz w:val="28"/>
          <w:szCs w:val="28"/>
        </w:rPr>
        <w:t xml:space="preserve">ООО «Барнаульский завод Резиновых Технических Изделий» </w:t>
      </w:r>
      <w:r>
        <w:rPr>
          <w:rFonts w:ascii="Times New Roman" w:hAnsi="Times New Roman" w:cs="Times New Roman"/>
          <w:sz w:val="28"/>
          <w:szCs w:val="28"/>
        </w:rPr>
        <w:t>получены товары и оприходованы на склад</w:t>
      </w:r>
      <w:r w:rsidR="009A7A58">
        <w:rPr>
          <w:rFonts w:ascii="Times New Roman" w:hAnsi="Times New Roman" w:cs="Times New Roman"/>
          <w:sz w:val="28"/>
          <w:szCs w:val="28"/>
        </w:rPr>
        <w:t xml:space="preserve"> </w:t>
      </w:r>
      <w:r w:rsidR="009519E8">
        <w:rPr>
          <w:rFonts w:ascii="Times New Roman" w:hAnsi="Times New Roman" w:cs="Times New Roman"/>
          <w:sz w:val="28"/>
          <w:szCs w:val="28"/>
        </w:rPr>
        <w:t xml:space="preserve">на сумму </w:t>
      </w:r>
      <w:r w:rsidR="00233941">
        <w:rPr>
          <w:rFonts w:ascii="Times New Roman" w:hAnsi="Times New Roman" w:cs="Times New Roman"/>
          <w:sz w:val="28"/>
          <w:szCs w:val="28"/>
        </w:rPr>
        <w:t>223476 рублей</w:t>
      </w:r>
      <w:r w:rsidR="009519E8">
        <w:rPr>
          <w:rFonts w:ascii="Times New Roman" w:hAnsi="Times New Roman" w:cs="Times New Roman"/>
          <w:sz w:val="28"/>
          <w:szCs w:val="28"/>
        </w:rPr>
        <w:t xml:space="preserve"> </w:t>
      </w:r>
      <w:r w:rsidR="00233941">
        <w:rPr>
          <w:rFonts w:ascii="Times New Roman" w:hAnsi="Times New Roman" w:cs="Times New Roman"/>
          <w:sz w:val="28"/>
          <w:szCs w:val="28"/>
        </w:rPr>
        <w:t>04</w:t>
      </w:r>
      <w:r w:rsidR="009519E8">
        <w:rPr>
          <w:rFonts w:ascii="Times New Roman" w:hAnsi="Times New Roman" w:cs="Times New Roman"/>
          <w:sz w:val="28"/>
          <w:szCs w:val="28"/>
        </w:rPr>
        <w:t xml:space="preserve"> копейки</w:t>
      </w:r>
      <w:r w:rsidR="003C5EF7">
        <w:rPr>
          <w:rFonts w:ascii="Times New Roman" w:hAnsi="Times New Roman" w:cs="Times New Roman"/>
          <w:sz w:val="28"/>
          <w:szCs w:val="28"/>
        </w:rPr>
        <w:t xml:space="preserve"> (</w:t>
      </w:r>
      <w:r w:rsidR="00233941">
        <w:rPr>
          <w:rFonts w:ascii="Times New Roman" w:hAnsi="Times New Roman" w:cs="Times New Roman"/>
          <w:sz w:val="28"/>
          <w:szCs w:val="28"/>
        </w:rPr>
        <w:t>без НДС</w:t>
      </w:r>
      <w:r w:rsidR="003C5EF7">
        <w:rPr>
          <w:rFonts w:ascii="Times New Roman" w:hAnsi="Times New Roman" w:cs="Times New Roman"/>
          <w:sz w:val="28"/>
          <w:szCs w:val="28"/>
        </w:rPr>
        <w:t>)</w:t>
      </w:r>
      <w:r w:rsidR="009519E8">
        <w:rPr>
          <w:rFonts w:ascii="Times New Roman" w:hAnsi="Times New Roman" w:cs="Times New Roman"/>
          <w:sz w:val="28"/>
          <w:szCs w:val="28"/>
        </w:rPr>
        <w:t xml:space="preserve"> </w:t>
      </w:r>
      <w:r w:rsidR="009A7A58">
        <w:rPr>
          <w:rFonts w:ascii="Times New Roman" w:hAnsi="Times New Roman" w:cs="Times New Roman"/>
          <w:sz w:val="28"/>
          <w:szCs w:val="28"/>
        </w:rPr>
        <w:t xml:space="preserve">– отражено бухгалтерской проводкой: </w:t>
      </w:r>
      <w:r w:rsidR="009A7A58" w:rsidRPr="0077510A">
        <w:rPr>
          <w:rFonts w:ascii="Times New Roman" w:hAnsi="Times New Roman" w:cs="Times New Roman"/>
          <w:i/>
          <w:sz w:val="28"/>
          <w:szCs w:val="28"/>
        </w:rPr>
        <w:t xml:space="preserve">Дт </w:t>
      </w:r>
      <w:r w:rsidR="00124F68" w:rsidRPr="0077510A">
        <w:rPr>
          <w:rFonts w:ascii="Times New Roman" w:hAnsi="Times New Roman" w:cs="Times New Roman"/>
          <w:i/>
          <w:sz w:val="28"/>
          <w:szCs w:val="28"/>
        </w:rPr>
        <w:t xml:space="preserve">41 </w:t>
      </w:r>
      <w:r w:rsidR="009A7A58" w:rsidRPr="0077510A">
        <w:rPr>
          <w:rFonts w:ascii="Times New Roman" w:hAnsi="Times New Roman" w:cs="Times New Roman"/>
          <w:i/>
          <w:sz w:val="28"/>
          <w:szCs w:val="28"/>
        </w:rPr>
        <w:t>К</w:t>
      </w:r>
      <w:r w:rsidR="004A03A2" w:rsidRPr="0077510A">
        <w:rPr>
          <w:rFonts w:ascii="Times New Roman" w:hAnsi="Times New Roman" w:cs="Times New Roman"/>
          <w:i/>
          <w:sz w:val="28"/>
          <w:szCs w:val="28"/>
        </w:rPr>
        <w:t xml:space="preserve">т </w:t>
      </w:r>
      <w:r w:rsidR="009A7A58" w:rsidRPr="0077510A">
        <w:rPr>
          <w:rFonts w:ascii="Times New Roman" w:hAnsi="Times New Roman" w:cs="Times New Roman"/>
          <w:i/>
          <w:sz w:val="28"/>
          <w:szCs w:val="28"/>
        </w:rPr>
        <w:t xml:space="preserve"> </w:t>
      </w:r>
      <w:r w:rsidR="00124F68" w:rsidRPr="0077510A">
        <w:rPr>
          <w:rFonts w:ascii="Times New Roman" w:hAnsi="Times New Roman" w:cs="Times New Roman"/>
          <w:i/>
          <w:sz w:val="28"/>
          <w:szCs w:val="28"/>
        </w:rPr>
        <w:t>60</w:t>
      </w:r>
      <w:r w:rsidR="009A7A58">
        <w:rPr>
          <w:rFonts w:ascii="Times New Roman" w:hAnsi="Times New Roman" w:cs="Times New Roman"/>
          <w:sz w:val="28"/>
          <w:szCs w:val="28"/>
        </w:rPr>
        <w:t xml:space="preserve">; </w:t>
      </w:r>
      <w:r w:rsidR="00233941">
        <w:rPr>
          <w:rFonts w:ascii="Times New Roman" w:hAnsi="Times New Roman" w:cs="Times New Roman"/>
          <w:sz w:val="28"/>
          <w:szCs w:val="28"/>
        </w:rPr>
        <w:t xml:space="preserve">сумма НДС 40225 рублей 69 копеек – отражено бухгалтерской проводкой: </w:t>
      </w:r>
      <w:r w:rsidR="00B4396E" w:rsidRPr="0077510A">
        <w:rPr>
          <w:rFonts w:ascii="Times New Roman" w:hAnsi="Times New Roman" w:cs="Times New Roman"/>
          <w:i/>
          <w:sz w:val="28"/>
          <w:szCs w:val="28"/>
        </w:rPr>
        <w:t xml:space="preserve">Дт </w:t>
      </w:r>
      <w:r w:rsidR="00233941" w:rsidRPr="0077510A">
        <w:rPr>
          <w:rFonts w:ascii="Times New Roman" w:hAnsi="Times New Roman" w:cs="Times New Roman"/>
          <w:i/>
          <w:sz w:val="28"/>
          <w:szCs w:val="28"/>
        </w:rPr>
        <w:t xml:space="preserve">19.4 </w:t>
      </w:r>
      <w:r w:rsidR="00B4396E" w:rsidRPr="0077510A">
        <w:rPr>
          <w:rFonts w:ascii="Times New Roman" w:hAnsi="Times New Roman" w:cs="Times New Roman"/>
          <w:i/>
          <w:sz w:val="28"/>
          <w:szCs w:val="28"/>
        </w:rPr>
        <w:t>К</w:t>
      </w:r>
      <w:r w:rsidR="004A03A2" w:rsidRPr="0077510A">
        <w:rPr>
          <w:rFonts w:ascii="Times New Roman" w:hAnsi="Times New Roman" w:cs="Times New Roman"/>
          <w:i/>
          <w:sz w:val="28"/>
          <w:szCs w:val="28"/>
        </w:rPr>
        <w:t xml:space="preserve">т </w:t>
      </w:r>
      <w:r w:rsidR="00B4396E" w:rsidRPr="0077510A">
        <w:rPr>
          <w:rFonts w:ascii="Times New Roman" w:hAnsi="Times New Roman" w:cs="Times New Roman"/>
          <w:i/>
          <w:sz w:val="28"/>
          <w:szCs w:val="28"/>
        </w:rPr>
        <w:t>60</w:t>
      </w:r>
      <w:r w:rsidR="00B4396E">
        <w:rPr>
          <w:rFonts w:ascii="Times New Roman" w:hAnsi="Times New Roman" w:cs="Times New Roman"/>
          <w:sz w:val="28"/>
          <w:szCs w:val="28"/>
        </w:rPr>
        <w:t xml:space="preserve">; </w:t>
      </w:r>
      <w:r w:rsidR="00124F68">
        <w:rPr>
          <w:rFonts w:ascii="Times New Roman" w:hAnsi="Times New Roman" w:cs="Times New Roman"/>
          <w:sz w:val="28"/>
          <w:szCs w:val="28"/>
        </w:rPr>
        <w:t>счет поставщика, приходный орд</w:t>
      </w:r>
      <w:r w:rsidR="00E86465">
        <w:rPr>
          <w:rFonts w:ascii="Times New Roman" w:hAnsi="Times New Roman" w:cs="Times New Roman"/>
          <w:sz w:val="28"/>
          <w:szCs w:val="28"/>
        </w:rPr>
        <w:t>ер, товарная накладная (</w:t>
      </w:r>
      <w:r w:rsidR="00BF6F30">
        <w:rPr>
          <w:rFonts w:ascii="Times New Roman" w:hAnsi="Times New Roman" w:cs="Times New Roman"/>
          <w:sz w:val="28"/>
          <w:szCs w:val="28"/>
        </w:rPr>
        <w:t>Ф</w:t>
      </w:r>
      <w:r w:rsidR="00E86465">
        <w:rPr>
          <w:rFonts w:ascii="Times New Roman" w:hAnsi="Times New Roman" w:cs="Times New Roman"/>
          <w:sz w:val="28"/>
          <w:szCs w:val="28"/>
        </w:rPr>
        <w:t xml:space="preserve"> №</w:t>
      </w:r>
      <w:r w:rsidR="00124F68">
        <w:rPr>
          <w:rFonts w:ascii="Times New Roman" w:hAnsi="Times New Roman" w:cs="Times New Roman"/>
          <w:sz w:val="28"/>
          <w:szCs w:val="28"/>
        </w:rPr>
        <w:t>ТОРГ-12)</w:t>
      </w:r>
      <w:r w:rsidR="00BF6F30">
        <w:rPr>
          <w:rFonts w:ascii="Times New Roman" w:hAnsi="Times New Roman" w:cs="Times New Roman"/>
          <w:sz w:val="28"/>
          <w:szCs w:val="28"/>
        </w:rPr>
        <w:t xml:space="preserve"> и </w:t>
      </w:r>
      <w:r w:rsidR="00124F68">
        <w:rPr>
          <w:rFonts w:ascii="Times New Roman" w:hAnsi="Times New Roman" w:cs="Times New Roman"/>
          <w:sz w:val="28"/>
          <w:szCs w:val="28"/>
        </w:rPr>
        <w:t>счет</w:t>
      </w:r>
      <w:r w:rsidR="00E86465">
        <w:rPr>
          <w:rFonts w:ascii="Times New Roman" w:hAnsi="Times New Roman" w:cs="Times New Roman"/>
          <w:sz w:val="28"/>
          <w:szCs w:val="28"/>
        </w:rPr>
        <w:t>-</w:t>
      </w:r>
      <w:r w:rsidR="00124F68">
        <w:rPr>
          <w:rFonts w:ascii="Times New Roman" w:hAnsi="Times New Roman" w:cs="Times New Roman"/>
          <w:sz w:val="28"/>
          <w:szCs w:val="28"/>
        </w:rPr>
        <w:t>фактура</w:t>
      </w:r>
      <w:r w:rsidR="00BF6F30">
        <w:rPr>
          <w:rFonts w:ascii="Times New Roman" w:hAnsi="Times New Roman" w:cs="Times New Roman"/>
          <w:sz w:val="28"/>
          <w:szCs w:val="28"/>
        </w:rPr>
        <w:t xml:space="preserve"> представлены в Приложении 2.</w:t>
      </w:r>
    </w:p>
    <w:p w:rsidR="00056642" w:rsidRPr="0077510A" w:rsidRDefault="009519E8" w:rsidP="00184E44">
      <w:pPr>
        <w:pStyle w:val="a8"/>
        <w:numPr>
          <w:ilvl w:val="0"/>
          <w:numId w:val="8"/>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Погашена задолженность перед поставщиком</w:t>
      </w:r>
      <w:r w:rsidR="00481D24">
        <w:rPr>
          <w:rFonts w:ascii="Times New Roman" w:hAnsi="Times New Roman" w:cs="Times New Roman"/>
          <w:sz w:val="28"/>
          <w:szCs w:val="28"/>
        </w:rPr>
        <w:t xml:space="preserve"> за полученные товары </w:t>
      </w:r>
      <w:r w:rsidR="006A5C58">
        <w:rPr>
          <w:rFonts w:ascii="Times New Roman" w:hAnsi="Times New Roman" w:cs="Times New Roman"/>
          <w:sz w:val="28"/>
          <w:szCs w:val="28"/>
        </w:rPr>
        <w:t>с расчетного счета в</w:t>
      </w:r>
      <w:r w:rsidR="00D74623">
        <w:rPr>
          <w:rFonts w:ascii="Times New Roman" w:hAnsi="Times New Roman" w:cs="Times New Roman"/>
          <w:sz w:val="28"/>
          <w:szCs w:val="28"/>
        </w:rPr>
        <w:t xml:space="preserve"> сумме 263701 рубль 73 копейки </w:t>
      </w:r>
      <w:r w:rsidR="00481D24">
        <w:rPr>
          <w:rFonts w:ascii="Times New Roman" w:hAnsi="Times New Roman" w:cs="Times New Roman"/>
          <w:sz w:val="28"/>
          <w:szCs w:val="28"/>
        </w:rPr>
        <w:t>– отражено бухгалтерской проводкой:</w:t>
      </w:r>
      <w:r w:rsidR="00481D24" w:rsidRPr="00481D24">
        <w:rPr>
          <w:rFonts w:ascii="Times New Roman" w:hAnsi="Times New Roman" w:cs="Times New Roman"/>
          <w:sz w:val="28"/>
          <w:szCs w:val="28"/>
        </w:rPr>
        <w:t xml:space="preserve"> </w:t>
      </w:r>
      <w:r w:rsidR="00481D24" w:rsidRPr="0077510A">
        <w:rPr>
          <w:rFonts w:ascii="Times New Roman" w:hAnsi="Times New Roman" w:cs="Times New Roman"/>
          <w:i/>
          <w:sz w:val="28"/>
          <w:szCs w:val="28"/>
        </w:rPr>
        <w:t>Д</w:t>
      </w:r>
      <w:r w:rsidR="00D028FA" w:rsidRPr="0077510A">
        <w:rPr>
          <w:rFonts w:ascii="Times New Roman" w:hAnsi="Times New Roman" w:cs="Times New Roman"/>
          <w:i/>
          <w:sz w:val="28"/>
          <w:szCs w:val="28"/>
        </w:rPr>
        <w:t xml:space="preserve">т </w:t>
      </w:r>
      <w:r w:rsidR="00481D24" w:rsidRPr="0077510A">
        <w:rPr>
          <w:rFonts w:ascii="Times New Roman" w:hAnsi="Times New Roman" w:cs="Times New Roman"/>
          <w:i/>
          <w:sz w:val="28"/>
          <w:szCs w:val="28"/>
        </w:rPr>
        <w:t>60 К</w:t>
      </w:r>
      <w:r w:rsidR="00D028FA" w:rsidRPr="0077510A">
        <w:rPr>
          <w:rFonts w:ascii="Times New Roman" w:hAnsi="Times New Roman" w:cs="Times New Roman"/>
          <w:i/>
          <w:sz w:val="28"/>
          <w:szCs w:val="28"/>
        </w:rPr>
        <w:t xml:space="preserve">т </w:t>
      </w:r>
      <w:r w:rsidR="00481D24" w:rsidRPr="0077510A">
        <w:rPr>
          <w:rFonts w:ascii="Times New Roman" w:hAnsi="Times New Roman" w:cs="Times New Roman"/>
          <w:i/>
          <w:sz w:val="28"/>
          <w:szCs w:val="28"/>
        </w:rPr>
        <w:t xml:space="preserve"> </w:t>
      </w:r>
      <w:r w:rsidR="003C5EF7" w:rsidRPr="0077510A">
        <w:rPr>
          <w:rFonts w:ascii="Times New Roman" w:hAnsi="Times New Roman" w:cs="Times New Roman"/>
          <w:i/>
          <w:sz w:val="28"/>
          <w:szCs w:val="28"/>
        </w:rPr>
        <w:t>51</w:t>
      </w:r>
    </w:p>
    <w:p w:rsidR="00F3798A" w:rsidRDefault="00F3798A" w:rsidP="00184E44">
      <w:pPr>
        <w:pStyle w:val="a8"/>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Принята к налоговому вычету сумма НДС 40225 рублей 69 копеек – отражено бухгалтерской проводкой:  </w:t>
      </w:r>
      <w:r w:rsidRPr="00BF6F30">
        <w:rPr>
          <w:rFonts w:ascii="Times New Roman" w:hAnsi="Times New Roman" w:cs="Times New Roman"/>
          <w:i/>
          <w:sz w:val="28"/>
          <w:szCs w:val="28"/>
        </w:rPr>
        <w:t>Д</w:t>
      </w:r>
      <w:r w:rsidR="00BF6F30" w:rsidRPr="00BF6F30">
        <w:rPr>
          <w:rFonts w:ascii="Times New Roman" w:hAnsi="Times New Roman" w:cs="Times New Roman"/>
          <w:i/>
          <w:sz w:val="28"/>
          <w:szCs w:val="28"/>
        </w:rPr>
        <w:t xml:space="preserve">т </w:t>
      </w:r>
      <w:r w:rsidRPr="00BF6F30">
        <w:rPr>
          <w:rFonts w:ascii="Times New Roman" w:hAnsi="Times New Roman" w:cs="Times New Roman"/>
          <w:i/>
          <w:sz w:val="28"/>
          <w:szCs w:val="28"/>
        </w:rPr>
        <w:t>68 К</w:t>
      </w:r>
      <w:r w:rsidR="00BF6F30" w:rsidRPr="00BF6F30">
        <w:rPr>
          <w:rFonts w:ascii="Times New Roman" w:hAnsi="Times New Roman" w:cs="Times New Roman"/>
          <w:i/>
          <w:sz w:val="28"/>
          <w:szCs w:val="28"/>
        </w:rPr>
        <w:t xml:space="preserve">т </w:t>
      </w:r>
      <w:r w:rsidRPr="00BF6F30">
        <w:rPr>
          <w:rFonts w:ascii="Times New Roman" w:hAnsi="Times New Roman" w:cs="Times New Roman"/>
          <w:i/>
          <w:sz w:val="28"/>
          <w:szCs w:val="28"/>
        </w:rPr>
        <w:t>19</w:t>
      </w:r>
      <w:r>
        <w:rPr>
          <w:rFonts w:ascii="Times New Roman" w:hAnsi="Times New Roman" w:cs="Times New Roman"/>
          <w:sz w:val="28"/>
          <w:szCs w:val="28"/>
        </w:rPr>
        <w:t xml:space="preserve">  </w:t>
      </w:r>
    </w:p>
    <w:p w:rsidR="0020386B" w:rsidRDefault="0020386B" w:rsidP="00184E44">
      <w:pPr>
        <w:pStyle w:val="a8"/>
        <w:spacing w:after="0" w:line="360" w:lineRule="auto"/>
        <w:ind w:left="0" w:firstLine="709"/>
        <w:jc w:val="both"/>
        <w:rPr>
          <w:rFonts w:ascii="Times New Roman" w:hAnsi="Times New Roman" w:cs="Times New Roman"/>
          <w:sz w:val="28"/>
          <w:szCs w:val="28"/>
        </w:rPr>
      </w:pPr>
    </w:p>
    <w:p w:rsidR="00B167B2" w:rsidRPr="00A01F82" w:rsidRDefault="001B3873" w:rsidP="00184E44">
      <w:pPr>
        <w:pStyle w:val="a8"/>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внутреннее перемещение товаров</w:t>
      </w:r>
      <w:r w:rsidR="00B167B2">
        <w:rPr>
          <w:rFonts w:ascii="Times New Roman" w:hAnsi="Times New Roman" w:cs="Times New Roman"/>
          <w:sz w:val="28"/>
          <w:szCs w:val="28"/>
        </w:rPr>
        <w:t xml:space="preserve"> -</w:t>
      </w:r>
      <w:r w:rsidR="00B167B2" w:rsidRPr="00B167B2">
        <w:rPr>
          <w:rFonts w:ascii="Times New Roman" w:hAnsi="Times New Roman" w:cs="Times New Roman"/>
          <w:sz w:val="28"/>
          <w:szCs w:val="28"/>
        </w:rPr>
        <w:t xml:space="preserve"> </w:t>
      </w:r>
      <w:r w:rsidR="00B167B2">
        <w:rPr>
          <w:rFonts w:ascii="Times New Roman" w:hAnsi="Times New Roman" w:cs="Times New Roman"/>
          <w:sz w:val="28"/>
          <w:szCs w:val="28"/>
        </w:rPr>
        <w:t>п</w:t>
      </w:r>
      <w:r w:rsidR="00B167B2" w:rsidRPr="00A01F82">
        <w:rPr>
          <w:rFonts w:ascii="Times New Roman" w:hAnsi="Times New Roman" w:cs="Times New Roman"/>
          <w:sz w:val="28"/>
          <w:szCs w:val="28"/>
        </w:rPr>
        <w:t>ередан товар от одного материально ответственного лица другому</w:t>
      </w:r>
      <w:r w:rsidR="00B167B2">
        <w:rPr>
          <w:rFonts w:ascii="Times New Roman" w:hAnsi="Times New Roman" w:cs="Times New Roman"/>
          <w:sz w:val="28"/>
          <w:szCs w:val="28"/>
        </w:rPr>
        <w:t>:</w:t>
      </w:r>
    </w:p>
    <w:p w:rsidR="00A01F82" w:rsidRPr="00BF6F30" w:rsidRDefault="000E533E" w:rsidP="00184E44">
      <w:pPr>
        <w:pStyle w:val="a8"/>
        <w:numPr>
          <w:ilvl w:val="0"/>
          <w:numId w:val="8"/>
        </w:numPr>
        <w:spacing w:after="0" w:line="360" w:lineRule="auto"/>
        <w:ind w:left="0" w:firstLine="709"/>
        <w:jc w:val="both"/>
        <w:rPr>
          <w:rFonts w:ascii="Times New Roman" w:hAnsi="Times New Roman" w:cs="Times New Roman"/>
          <w:i/>
          <w:sz w:val="28"/>
          <w:szCs w:val="28"/>
        </w:rPr>
      </w:pPr>
      <w:r w:rsidRPr="00A01F82">
        <w:rPr>
          <w:rFonts w:ascii="Times New Roman" w:hAnsi="Times New Roman" w:cs="Times New Roman"/>
          <w:sz w:val="28"/>
          <w:szCs w:val="28"/>
        </w:rPr>
        <w:t>По накладной N 10 товар списан с материальной ответственности зав. складом Майер Н.И. (табельный номер 001) и передана на ответственность зав. складом Родионовой А.И. (табельный номер 009)</w:t>
      </w:r>
      <w:r w:rsidR="00A01F82" w:rsidRPr="00A01F82">
        <w:rPr>
          <w:rFonts w:ascii="Times New Roman" w:hAnsi="Times New Roman" w:cs="Times New Roman"/>
          <w:sz w:val="28"/>
          <w:szCs w:val="28"/>
        </w:rPr>
        <w:t xml:space="preserve"> </w:t>
      </w:r>
      <w:r w:rsidR="00A01F82">
        <w:rPr>
          <w:rFonts w:ascii="Times New Roman" w:hAnsi="Times New Roman" w:cs="Times New Roman"/>
          <w:sz w:val="28"/>
          <w:szCs w:val="28"/>
        </w:rPr>
        <w:t>на сумму 15524672 рубля 75 копеек – отражено бухгалтерской проводкой:</w:t>
      </w:r>
      <w:r w:rsidR="00A01F82" w:rsidRPr="00481D24">
        <w:rPr>
          <w:rFonts w:ascii="Times New Roman" w:hAnsi="Times New Roman" w:cs="Times New Roman"/>
          <w:sz w:val="28"/>
          <w:szCs w:val="28"/>
        </w:rPr>
        <w:t xml:space="preserve"> </w:t>
      </w:r>
      <w:r w:rsidR="00BF6F30" w:rsidRPr="00BF6F30">
        <w:rPr>
          <w:rFonts w:ascii="Times New Roman" w:hAnsi="Times New Roman" w:cs="Times New Roman"/>
          <w:i/>
          <w:sz w:val="28"/>
          <w:szCs w:val="28"/>
        </w:rPr>
        <w:t xml:space="preserve">Дт </w:t>
      </w:r>
      <w:r w:rsidR="00B167B2" w:rsidRPr="00BF6F30">
        <w:rPr>
          <w:rFonts w:ascii="Times New Roman" w:hAnsi="Times New Roman" w:cs="Times New Roman"/>
          <w:i/>
          <w:sz w:val="28"/>
          <w:szCs w:val="28"/>
        </w:rPr>
        <w:t xml:space="preserve">41.1.009 </w:t>
      </w:r>
      <w:r w:rsidR="00A01F82" w:rsidRPr="00BF6F30">
        <w:rPr>
          <w:rFonts w:ascii="Times New Roman" w:hAnsi="Times New Roman" w:cs="Times New Roman"/>
          <w:i/>
          <w:sz w:val="28"/>
          <w:szCs w:val="28"/>
        </w:rPr>
        <w:t xml:space="preserve"> К</w:t>
      </w:r>
      <w:r w:rsidR="00BF6F30" w:rsidRPr="00BF6F30">
        <w:rPr>
          <w:rFonts w:ascii="Times New Roman" w:hAnsi="Times New Roman" w:cs="Times New Roman"/>
          <w:i/>
          <w:sz w:val="28"/>
          <w:szCs w:val="28"/>
        </w:rPr>
        <w:t xml:space="preserve">т </w:t>
      </w:r>
      <w:r w:rsidR="00A01F82" w:rsidRPr="00BF6F30">
        <w:rPr>
          <w:rFonts w:ascii="Times New Roman" w:hAnsi="Times New Roman" w:cs="Times New Roman"/>
          <w:i/>
          <w:sz w:val="28"/>
          <w:szCs w:val="28"/>
        </w:rPr>
        <w:t xml:space="preserve"> </w:t>
      </w:r>
      <w:r w:rsidR="00B167B2" w:rsidRPr="00BF6F30">
        <w:rPr>
          <w:rFonts w:ascii="Times New Roman" w:hAnsi="Times New Roman" w:cs="Times New Roman"/>
          <w:i/>
          <w:sz w:val="28"/>
          <w:szCs w:val="28"/>
        </w:rPr>
        <w:t>41.1.001</w:t>
      </w:r>
    </w:p>
    <w:p w:rsidR="006423A4" w:rsidRDefault="006423A4" w:rsidP="00184E44">
      <w:pPr>
        <w:pStyle w:val="a8"/>
        <w:spacing w:after="0" w:line="360" w:lineRule="auto"/>
        <w:ind w:left="0" w:firstLine="709"/>
        <w:jc w:val="both"/>
        <w:rPr>
          <w:rFonts w:ascii="Times New Roman" w:hAnsi="Times New Roman" w:cs="Times New Roman"/>
          <w:sz w:val="28"/>
          <w:szCs w:val="28"/>
        </w:rPr>
      </w:pPr>
    </w:p>
    <w:p w:rsidR="006423A4" w:rsidRDefault="006423A4" w:rsidP="00184E44">
      <w:pPr>
        <w:spacing w:after="0" w:line="360" w:lineRule="auto"/>
        <w:ind w:firstLine="709"/>
        <w:jc w:val="both"/>
        <w:rPr>
          <w:rFonts w:ascii="Times New Roman" w:hAnsi="Times New Roman" w:cs="Times New Roman"/>
          <w:sz w:val="28"/>
          <w:szCs w:val="28"/>
        </w:rPr>
      </w:pPr>
      <w:r w:rsidRPr="00A42A8D">
        <w:rPr>
          <w:rFonts w:ascii="Times New Roman" w:hAnsi="Times New Roman" w:cs="Times New Roman"/>
          <w:sz w:val="28"/>
          <w:szCs w:val="28"/>
        </w:rPr>
        <w:t>Рассмотрим</w:t>
      </w:r>
      <w:r>
        <w:rPr>
          <w:rFonts w:ascii="Times New Roman" w:hAnsi="Times New Roman" w:cs="Times New Roman"/>
          <w:sz w:val="28"/>
          <w:szCs w:val="28"/>
        </w:rPr>
        <w:t xml:space="preserve"> учет продажи товаров предприятием в условиях признания доходов и расходов «по отгрузке»:</w:t>
      </w:r>
    </w:p>
    <w:p w:rsidR="006423A4" w:rsidRDefault="006423A4" w:rsidP="00184E44">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Отгружен товар покупателю ООО «АФортА» на сумму (с учетом НДС) 94083 рубля 60 копеек – отражено бухгалтерской проводкой: </w:t>
      </w:r>
      <w:r w:rsidRPr="00844798">
        <w:rPr>
          <w:rFonts w:ascii="Times New Roman" w:hAnsi="Times New Roman" w:cs="Times New Roman"/>
          <w:i/>
          <w:sz w:val="28"/>
          <w:szCs w:val="28"/>
        </w:rPr>
        <w:t>Д</w:t>
      </w:r>
      <w:r w:rsidR="00844798" w:rsidRPr="00844798">
        <w:rPr>
          <w:rFonts w:ascii="Times New Roman" w:hAnsi="Times New Roman" w:cs="Times New Roman"/>
          <w:i/>
          <w:sz w:val="28"/>
          <w:szCs w:val="28"/>
        </w:rPr>
        <w:t>т</w:t>
      </w:r>
      <w:r w:rsidR="00844798">
        <w:rPr>
          <w:rFonts w:ascii="Times New Roman" w:hAnsi="Times New Roman" w:cs="Times New Roman"/>
          <w:i/>
          <w:sz w:val="28"/>
          <w:szCs w:val="28"/>
        </w:rPr>
        <w:t xml:space="preserve"> </w:t>
      </w:r>
      <w:r w:rsidRPr="00844798">
        <w:rPr>
          <w:rFonts w:ascii="Times New Roman" w:hAnsi="Times New Roman" w:cs="Times New Roman"/>
          <w:i/>
          <w:sz w:val="28"/>
          <w:szCs w:val="28"/>
        </w:rPr>
        <w:t>62 К</w:t>
      </w:r>
      <w:r w:rsidR="00844798" w:rsidRPr="00844798">
        <w:rPr>
          <w:rFonts w:ascii="Times New Roman" w:hAnsi="Times New Roman" w:cs="Times New Roman"/>
          <w:i/>
          <w:sz w:val="28"/>
          <w:szCs w:val="28"/>
        </w:rPr>
        <w:t>т</w:t>
      </w:r>
      <w:r w:rsidRPr="00844798">
        <w:rPr>
          <w:rFonts w:ascii="Times New Roman" w:hAnsi="Times New Roman" w:cs="Times New Roman"/>
          <w:i/>
          <w:sz w:val="28"/>
          <w:szCs w:val="28"/>
        </w:rPr>
        <w:t xml:space="preserve"> 90.1</w:t>
      </w:r>
      <w:r>
        <w:rPr>
          <w:rFonts w:ascii="Times New Roman" w:hAnsi="Times New Roman" w:cs="Times New Roman"/>
          <w:sz w:val="28"/>
          <w:szCs w:val="28"/>
        </w:rPr>
        <w:t xml:space="preserve">; оформлена товарная накладная (форма № ТОРГ-12), счет-фактура, а также товарно-транспортная накладная, которые представлены в Приложении 1. </w:t>
      </w:r>
    </w:p>
    <w:p w:rsidR="006423A4" w:rsidRDefault="006423A4" w:rsidP="00184E44">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Списана фактическая себестоимость товаров (по покупным ценам)</w:t>
      </w:r>
      <w:r w:rsidR="00201A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109D">
        <w:rPr>
          <w:rFonts w:ascii="Times New Roman" w:hAnsi="Times New Roman" w:cs="Times New Roman"/>
          <w:sz w:val="28"/>
          <w:szCs w:val="28"/>
        </w:rPr>
        <w:t xml:space="preserve"> </w:t>
      </w:r>
      <w:r>
        <w:rPr>
          <w:rFonts w:ascii="Times New Roman" w:hAnsi="Times New Roman" w:cs="Times New Roman"/>
          <w:sz w:val="28"/>
          <w:szCs w:val="28"/>
        </w:rPr>
        <w:t>отражено бу</w:t>
      </w:r>
      <w:r w:rsidR="00844798">
        <w:rPr>
          <w:rFonts w:ascii="Times New Roman" w:hAnsi="Times New Roman" w:cs="Times New Roman"/>
          <w:sz w:val="28"/>
          <w:szCs w:val="28"/>
        </w:rPr>
        <w:t xml:space="preserve">хгалтерской проводкой: </w:t>
      </w:r>
      <w:r w:rsidR="00844798" w:rsidRPr="00844798">
        <w:rPr>
          <w:rFonts w:ascii="Times New Roman" w:hAnsi="Times New Roman" w:cs="Times New Roman"/>
          <w:i/>
          <w:sz w:val="28"/>
          <w:szCs w:val="28"/>
        </w:rPr>
        <w:t>Дт</w:t>
      </w:r>
      <w:r w:rsidR="00844798">
        <w:rPr>
          <w:rFonts w:ascii="Times New Roman" w:hAnsi="Times New Roman" w:cs="Times New Roman"/>
          <w:i/>
          <w:sz w:val="28"/>
          <w:szCs w:val="28"/>
        </w:rPr>
        <w:t xml:space="preserve"> </w:t>
      </w:r>
      <w:r w:rsidR="00844798" w:rsidRPr="00844798">
        <w:rPr>
          <w:rFonts w:ascii="Times New Roman" w:hAnsi="Times New Roman" w:cs="Times New Roman"/>
          <w:i/>
          <w:sz w:val="28"/>
          <w:szCs w:val="28"/>
        </w:rPr>
        <w:t>90.2 Кт</w:t>
      </w:r>
      <w:r w:rsidRPr="00844798">
        <w:rPr>
          <w:rFonts w:ascii="Times New Roman" w:hAnsi="Times New Roman" w:cs="Times New Roman"/>
          <w:i/>
          <w:sz w:val="28"/>
          <w:szCs w:val="28"/>
        </w:rPr>
        <w:t xml:space="preserve"> 41</w:t>
      </w:r>
      <w:r>
        <w:rPr>
          <w:rFonts w:ascii="Times New Roman" w:hAnsi="Times New Roman" w:cs="Times New Roman"/>
          <w:sz w:val="28"/>
          <w:szCs w:val="28"/>
        </w:rPr>
        <w:t>; справка бухгалтерии.</w:t>
      </w:r>
    </w:p>
    <w:p w:rsidR="006423A4" w:rsidRDefault="006423A4" w:rsidP="00184E44">
      <w:pPr>
        <w:pStyle w:val="a8"/>
        <w:numPr>
          <w:ilvl w:val="0"/>
          <w:numId w:val="7"/>
        </w:numPr>
        <w:spacing w:after="0" w:line="360" w:lineRule="auto"/>
        <w:ind w:left="0" w:firstLine="709"/>
        <w:jc w:val="both"/>
        <w:rPr>
          <w:rFonts w:ascii="Times New Roman" w:hAnsi="Times New Roman" w:cs="Times New Roman"/>
          <w:sz w:val="28"/>
          <w:szCs w:val="28"/>
        </w:rPr>
      </w:pPr>
      <w:r w:rsidRPr="00BD4F8B">
        <w:rPr>
          <w:rFonts w:ascii="Times New Roman" w:hAnsi="Times New Roman" w:cs="Times New Roman"/>
          <w:sz w:val="28"/>
          <w:szCs w:val="28"/>
        </w:rPr>
        <w:t>Начислен бюджету НДС на реализованные товары</w:t>
      </w:r>
      <w:r w:rsidRPr="00C71652">
        <w:rPr>
          <w:rFonts w:ascii="Times New Roman" w:hAnsi="Times New Roman" w:cs="Times New Roman"/>
          <w:sz w:val="28"/>
          <w:szCs w:val="28"/>
        </w:rPr>
        <w:t xml:space="preserve"> </w:t>
      </w:r>
      <w:r w:rsidR="001431BE">
        <w:rPr>
          <w:rFonts w:ascii="Times New Roman" w:hAnsi="Times New Roman" w:cs="Times New Roman"/>
          <w:sz w:val="28"/>
          <w:szCs w:val="28"/>
        </w:rPr>
        <w:t xml:space="preserve">в размере 14351 рубль 73 копейки </w:t>
      </w:r>
      <w:r w:rsidRPr="00C71652">
        <w:rPr>
          <w:rFonts w:ascii="Times New Roman" w:hAnsi="Times New Roman" w:cs="Times New Roman"/>
          <w:sz w:val="28"/>
          <w:szCs w:val="28"/>
        </w:rPr>
        <w:t>–  отражено бух</w:t>
      </w:r>
      <w:r w:rsidR="00EE77D9">
        <w:rPr>
          <w:rFonts w:ascii="Times New Roman" w:hAnsi="Times New Roman" w:cs="Times New Roman"/>
          <w:sz w:val="28"/>
          <w:szCs w:val="28"/>
        </w:rPr>
        <w:t xml:space="preserve">галтерской проводкой: </w:t>
      </w:r>
      <w:r w:rsidR="001431BE">
        <w:rPr>
          <w:rFonts w:ascii="Times New Roman" w:hAnsi="Times New Roman" w:cs="Times New Roman"/>
          <w:sz w:val="28"/>
          <w:szCs w:val="28"/>
        </w:rPr>
        <w:t xml:space="preserve"> </w:t>
      </w:r>
      <w:r w:rsidR="00EE77D9" w:rsidRPr="00EE77D9">
        <w:rPr>
          <w:rFonts w:ascii="Times New Roman" w:hAnsi="Times New Roman" w:cs="Times New Roman"/>
          <w:i/>
          <w:sz w:val="28"/>
          <w:szCs w:val="28"/>
        </w:rPr>
        <w:t xml:space="preserve">Дт 90.3 Кт </w:t>
      </w:r>
      <w:r w:rsidRPr="00EE77D9">
        <w:rPr>
          <w:rFonts w:ascii="Times New Roman" w:hAnsi="Times New Roman" w:cs="Times New Roman"/>
          <w:i/>
          <w:sz w:val="28"/>
          <w:szCs w:val="28"/>
        </w:rPr>
        <w:t>68</w:t>
      </w:r>
      <w:r w:rsidRPr="00C71652">
        <w:rPr>
          <w:rFonts w:ascii="Times New Roman" w:hAnsi="Times New Roman" w:cs="Times New Roman"/>
          <w:sz w:val="28"/>
          <w:szCs w:val="28"/>
        </w:rPr>
        <w:t>.</w:t>
      </w:r>
    </w:p>
    <w:p w:rsidR="00A546E0" w:rsidRDefault="00A546E0" w:rsidP="00184E44">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Поступили деньги от покупателя за реализованные товары </w:t>
      </w:r>
      <w:r w:rsidR="00B06862">
        <w:rPr>
          <w:rFonts w:ascii="Times New Roman" w:hAnsi="Times New Roman" w:cs="Times New Roman"/>
          <w:sz w:val="28"/>
          <w:szCs w:val="28"/>
        </w:rPr>
        <w:t xml:space="preserve">на сумму (с учетом НДС) 94083 рубля 60 копеек </w:t>
      </w:r>
      <w:r>
        <w:rPr>
          <w:rFonts w:ascii="Times New Roman" w:hAnsi="Times New Roman" w:cs="Times New Roman"/>
          <w:sz w:val="28"/>
          <w:szCs w:val="28"/>
        </w:rPr>
        <w:t xml:space="preserve">- </w:t>
      </w:r>
      <w:r w:rsidRPr="00C71652">
        <w:rPr>
          <w:rFonts w:ascii="Times New Roman" w:hAnsi="Times New Roman" w:cs="Times New Roman"/>
          <w:sz w:val="28"/>
          <w:szCs w:val="28"/>
        </w:rPr>
        <w:t>отражено бух</w:t>
      </w:r>
      <w:r>
        <w:rPr>
          <w:rFonts w:ascii="Times New Roman" w:hAnsi="Times New Roman" w:cs="Times New Roman"/>
          <w:sz w:val="28"/>
          <w:szCs w:val="28"/>
        </w:rPr>
        <w:t xml:space="preserve">галтерской проводкой: </w:t>
      </w:r>
      <w:r w:rsidRPr="00EE77D9">
        <w:rPr>
          <w:rFonts w:ascii="Times New Roman" w:hAnsi="Times New Roman" w:cs="Times New Roman"/>
          <w:i/>
          <w:sz w:val="28"/>
          <w:szCs w:val="28"/>
        </w:rPr>
        <w:t xml:space="preserve">Дт </w:t>
      </w:r>
      <w:r>
        <w:rPr>
          <w:rFonts w:ascii="Times New Roman" w:hAnsi="Times New Roman" w:cs="Times New Roman"/>
          <w:i/>
          <w:sz w:val="28"/>
          <w:szCs w:val="28"/>
        </w:rPr>
        <w:t>51</w:t>
      </w:r>
      <w:r w:rsidRPr="00EE77D9">
        <w:rPr>
          <w:rFonts w:ascii="Times New Roman" w:hAnsi="Times New Roman" w:cs="Times New Roman"/>
          <w:i/>
          <w:sz w:val="28"/>
          <w:szCs w:val="28"/>
        </w:rPr>
        <w:t xml:space="preserve"> Кт </w:t>
      </w:r>
      <w:r>
        <w:rPr>
          <w:rFonts w:ascii="Times New Roman" w:hAnsi="Times New Roman" w:cs="Times New Roman"/>
          <w:i/>
          <w:sz w:val="28"/>
          <w:szCs w:val="28"/>
        </w:rPr>
        <w:t>62</w:t>
      </w:r>
      <w:r w:rsidRPr="00C71652">
        <w:rPr>
          <w:rFonts w:ascii="Times New Roman" w:hAnsi="Times New Roman" w:cs="Times New Roman"/>
          <w:sz w:val="28"/>
          <w:szCs w:val="28"/>
        </w:rPr>
        <w:t>.</w:t>
      </w:r>
    </w:p>
    <w:p w:rsidR="006423A4" w:rsidRDefault="006423A4" w:rsidP="00184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отчетного месяца сопоставляются суммы дебетовых и кредитовых оборотов по счету 90, формируется финансовый результат от продаж (прибыль или убыток), который списывается в кредит (прибыль), </w:t>
      </w:r>
      <w:r>
        <w:rPr>
          <w:rFonts w:ascii="Times New Roman" w:hAnsi="Times New Roman" w:cs="Times New Roman"/>
          <w:sz w:val="28"/>
          <w:szCs w:val="28"/>
        </w:rPr>
        <w:lastRenderedPageBreak/>
        <w:t>либо в дебет (убыток) счета 99 в корреспонденции с субсчетом 90.9 «Прибыль (убыток) от продаж». Синтетический счет 90 по окончании каждого месяца закрывается, т.е. сальдо не имеет.</w:t>
      </w:r>
    </w:p>
    <w:p w:rsidR="00C82E2D" w:rsidRDefault="00C82E2D" w:rsidP="00184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месяца кладовщик формирует </w:t>
      </w:r>
      <w:r w:rsidR="00394750">
        <w:rPr>
          <w:rFonts w:ascii="Times New Roman" w:hAnsi="Times New Roman" w:cs="Times New Roman"/>
          <w:sz w:val="28"/>
          <w:szCs w:val="28"/>
        </w:rPr>
        <w:t>м</w:t>
      </w:r>
      <w:r>
        <w:rPr>
          <w:rFonts w:ascii="Times New Roman" w:hAnsi="Times New Roman" w:cs="Times New Roman"/>
          <w:sz w:val="28"/>
          <w:szCs w:val="28"/>
        </w:rPr>
        <w:t>атериальный о</w:t>
      </w:r>
      <w:r w:rsidR="00394750">
        <w:rPr>
          <w:rFonts w:ascii="Times New Roman" w:hAnsi="Times New Roman" w:cs="Times New Roman"/>
          <w:sz w:val="28"/>
          <w:szCs w:val="28"/>
        </w:rPr>
        <w:t xml:space="preserve">тчет (форма № МХ-20а) </w:t>
      </w:r>
      <w:r>
        <w:rPr>
          <w:rFonts w:ascii="Times New Roman" w:hAnsi="Times New Roman" w:cs="Times New Roman"/>
          <w:sz w:val="28"/>
          <w:szCs w:val="28"/>
        </w:rPr>
        <w:t xml:space="preserve"> в 2-х экземплярах. Бухгалтер ф</w:t>
      </w:r>
      <w:r w:rsidR="00394750">
        <w:rPr>
          <w:rFonts w:ascii="Times New Roman" w:hAnsi="Times New Roman" w:cs="Times New Roman"/>
          <w:sz w:val="28"/>
          <w:szCs w:val="28"/>
        </w:rPr>
        <w:t>ормирует «Ведомость по партиям»</w:t>
      </w:r>
      <w:r w:rsidR="00984ADD">
        <w:rPr>
          <w:rFonts w:ascii="Times New Roman" w:hAnsi="Times New Roman" w:cs="Times New Roman"/>
          <w:sz w:val="28"/>
          <w:szCs w:val="28"/>
        </w:rPr>
        <w:t>. «Анализ счета 41.1» формирует итог движения поступления и выбытия товаров по всем складам.</w:t>
      </w:r>
      <w:r>
        <w:rPr>
          <w:rFonts w:ascii="Times New Roman" w:hAnsi="Times New Roman" w:cs="Times New Roman"/>
          <w:sz w:val="28"/>
          <w:szCs w:val="28"/>
        </w:rPr>
        <w:t xml:space="preserve"> </w:t>
      </w:r>
    </w:p>
    <w:p w:rsidR="00E438CB" w:rsidRPr="00E7055A" w:rsidRDefault="00C07831" w:rsidP="00184E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 предприятии ЗАО «ТОНАР плюс» учет товаров ведется с помощью накладных, счет-фактур и т.д. Общий учет товаров ведется автомати</w:t>
      </w:r>
      <w:r w:rsidR="0072120E">
        <w:rPr>
          <w:rFonts w:ascii="Times New Roman" w:hAnsi="Times New Roman" w:cs="Times New Roman"/>
          <w:sz w:val="28"/>
          <w:szCs w:val="28"/>
        </w:rPr>
        <w:t>зировано с помощью программы «1</w:t>
      </w:r>
      <w:r>
        <w:rPr>
          <w:rFonts w:ascii="Times New Roman" w:hAnsi="Times New Roman" w:cs="Times New Roman"/>
          <w:sz w:val="28"/>
          <w:szCs w:val="28"/>
        </w:rPr>
        <w:t>С</w:t>
      </w:r>
      <w:r w:rsidR="0072120E">
        <w:rPr>
          <w:rFonts w:ascii="Times New Roman" w:hAnsi="Times New Roman" w:cs="Times New Roman"/>
          <w:sz w:val="28"/>
          <w:szCs w:val="28"/>
        </w:rPr>
        <w:t>-</w:t>
      </w:r>
      <w:r w:rsidR="008222F1">
        <w:rPr>
          <w:rFonts w:ascii="Times New Roman" w:hAnsi="Times New Roman" w:cs="Times New Roman"/>
          <w:sz w:val="28"/>
          <w:szCs w:val="28"/>
        </w:rPr>
        <w:t>Бухгалтерия».</w:t>
      </w:r>
      <w:r w:rsidR="00FA65AB">
        <w:rPr>
          <w:rFonts w:ascii="Times New Roman" w:hAnsi="Times New Roman" w:cs="Times New Roman"/>
          <w:sz w:val="28"/>
          <w:szCs w:val="28"/>
        </w:rPr>
        <w:t xml:space="preserve"> </w:t>
      </w:r>
      <w:r w:rsidR="008222F1">
        <w:rPr>
          <w:rFonts w:ascii="Times New Roman" w:hAnsi="Times New Roman" w:cs="Times New Roman"/>
          <w:sz w:val="28"/>
          <w:szCs w:val="28"/>
        </w:rPr>
        <w:t xml:space="preserve">Журнал учета движения товаров </w:t>
      </w:r>
      <w:r w:rsidR="008222F1" w:rsidRPr="009D42E4">
        <w:rPr>
          <w:rFonts w:ascii="Times New Roman" w:hAnsi="Times New Roman" w:cs="Times New Roman"/>
          <w:sz w:val="28"/>
        </w:rPr>
        <w:t>(форма N ТОРГ-18</w:t>
      </w:r>
      <w:r w:rsidR="008222F1">
        <w:rPr>
          <w:rFonts w:ascii="Times New Roman" w:hAnsi="Times New Roman" w:cs="Times New Roman"/>
          <w:sz w:val="28"/>
        </w:rPr>
        <w:t xml:space="preserve">) </w:t>
      </w:r>
      <w:r w:rsidR="00170618">
        <w:rPr>
          <w:rFonts w:ascii="Times New Roman" w:hAnsi="Times New Roman" w:cs="Times New Roman"/>
          <w:sz w:val="28"/>
          <w:szCs w:val="28"/>
        </w:rPr>
        <w:t>на складе не ведется</w:t>
      </w:r>
      <w:r w:rsidR="00FA65AB">
        <w:rPr>
          <w:rFonts w:ascii="Times New Roman" w:hAnsi="Times New Roman" w:cs="Times New Roman"/>
          <w:sz w:val="28"/>
          <w:szCs w:val="28"/>
        </w:rPr>
        <w:t>, т</w:t>
      </w:r>
      <w:r w:rsidR="0072120E">
        <w:rPr>
          <w:rFonts w:ascii="Times New Roman" w:hAnsi="Times New Roman" w:cs="Times New Roman"/>
          <w:sz w:val="28"/>
          <w:szCs w:val="28"/>
        </w:rPr>
        <w:t xml:space="preserve">оварный ярлык </w:t>
      </w:r>
      <w:r w:rsidR="0072120E">
        <w:rPr>
          <w:rFonts w:ascii="Times New Roman" w:eastAsia="Times New Roman" w:hAnsi="Times New Roman" w:cs="Times New Roman"/>
          <w:color w:val="000000"/>
          <w:sz w:val="28"/>
        </w:rPr>
        <w:t xml:space="preserve">(форма № ТОРГ-11) </w:t>
      </w:r>
      <w:r w:rsidR="0072120E">
        <w:rPr>
          <w:rFonts w:ascii="Times New Roman" w:hAnsi="Times New Roman" w:cs="Times New Roman"/>
          <w:sz w:val="28"/>
          <w:szCs w:val="28"/>
        </w:rPr>
        <w:t xml:space="preserve"> </w:t>
      </w:r>
      <w:r w:rsidR="0072120E">
        <w:rPr>
          <w:rFonts w:ascii="Times New Roman" w:eastAsia="Times New Roman" w:hAnsi="Times New Roman" w:cs="Times New Roman"/>
          <w:color w:val="000000"/>
          <w:sz w:val="28"/>
        </w:rPr>
        <w:t>д</w:t>
      </w:r>
      <w:r w:rsidR="0072120E" w:rsidRPr="00442643">
        <w:rPr>
          <w:rFonts w:ascii="Times New Roman" w:eastAsia="Times New Roman" w:hAnsi="Times New Roman" w:cs="Times New Roman"/>
          <w:color w:val="000000"/>
          <w:sz w:val="28"/>
        </w:rPr>
        <w:t>ля учета товаров в местах их хранения</w:t>
      </w:r>
      <w:r w:rsidR="00FA65AB">
        <w:rPr>
          <w:rFonts w:ascii="Times New Roman" w:eastAsia="Times New Roman" w:hAnsi="Times New Roman" w:cs="Times New Roman"/>
          <w:color w:val="000000"/>
          <w:sz w:val="28"/>
        </w:rPr>
        <w:t xml:space="preserve"> не применяется, т</w:t>
      </w:r>
      <w:r w:rsidR="003855FD">
        <w:rPr>
          <w:rFonts w:ascii="Times New Roman" w:eastAsia="Times New Roman" w:hAnsi="Times New Roman" w:cs="Times New Roman"/>
          <w:color w:val="000000"/>
          <w:sz w:val="28"/>
        </w:rPr>
        <w:t>акже не применяется форма № ТОРГ-28 «Карточка количественно-стоимостного учета» и форма № ТОРГ-31 «</w:t>
      </w:r>
      <w:r w:rsidR="003855FD">
        <w:rPr>
          <w:rFonts w:ascii="Times New Roman" w:hAnsi="Times New Roman" w:cs="Times New Roman"/>
          <w:sz w:val="28"/>
          <w:szCs w:val="28"/>
        </w:rPr>
        <w:t>Сопроводительный реестр сдачи документов»</w:t>
      </w:r>
      <w:r w:rsidR="008D42C3">
        <w:rPr>
          <w:rFonts w:ascii="Times New Roman" w:hAnsi="Times New Roman" w:cs="Times New Roman"/>
          <w:sz w:val="28"/>
          <w:szCs w:val="28"/>
        </w:rPr>
        <w:t>, который необходим для регистрации п</w:t>
      </w:r>
      <w:r w:rsidR="000A1E66">
        <w:rPr>
          <w:rFonts w:ascii="Times New Roman" w:hAnsi="Times New Roman" w:cs="Times New Roman"/>
          <w:sz w:val="28"/>
          <w:szCs w:val="28"/>
        </w:rPr>
        <w:t>риходных и расходных документов</w:t>
      </w:r>
      <w:r w:rsidR="008222F1">
        <w:rPr>
          <w:rFonts w:ascii="Times New Roman" w:hAnsi="Times New Roman" w:cs="Times New Roman"/>
          <w:sz w:val="28"/>
          <w:szCs w:val="28"/>
        </w:rPr>
        <w:t>.</w:t>
      </w:r>
    </w:p>
    <w:p w:rsidR="00090303" w:rsidRDefault="00090303" w:rsidP="006D54DF"/>
    <w:p w:rsidR="005D159F" w:rsidRDefault="005D159F" w:rsidP="006D54DF"/>
    <w:p w:rsidR="005D159F" w:rsidRDefault="005D159F" w:rsidP="006D54DF"/>
    <w:p w:rsidR="005D159F" w:rsidRDefault="005D159F" w:rsidP="006D54DF"/>
    <w:p w:rsidR="005D159F" w:rsidRDefault="005D159F" w:rsidP="006D54DF"/>
    <w:p w:rsidR="005D159F" w:rsidRDefault="005D159F" w:rsidP="006D54DF"/>
    <w:p w:rsidR="005D159F" w:rsidRDefault="005D159F" w:rsidP="006D54DF"/>
    <w:p w:rsidR="005D159F" w:rsidRDefault="005D159F" w:rsidP="006D54DF"/>
    <w:p w:rsidR="005D159F" w:rsidRDefault="005D159F" w:rsidP="006D54DF"/>
    <w:p w:rsidR="005D159F" w:rsidRDefault="005D159F" w:rsidP="006D54DF"/>
    <w:p w:rsidR="005D159F" w:rsidRDefault="005D159F" w:rsidP="006D54DF"/>
    <w:p w:rsidR="004013ED" w:rsidRPr="004013ED" w:rsidRDefault="004013ED" w:rsidP="004013ED">
      <w:pPr>
        <w:pStyle w:val="2"/>
        <w:spacing w:before="0" w:after="0" w:line="360" w:lineRule="auto"/>
        <w:jc w:val="center"/>
        <w:rPr>
          <w:rFonts w:ascii="Times New Roman" w:hAnsi="Times New Roman"/>
          <w:i w:val="0"/>
          <w:sz w:val="28"/>
        </w:rPr>
      </w:pPr>
      <w:bookmarkStart w:id="9" w:name="_Toc221458992"/>
      <w:r w:rsidRPr="004013ED">
        <w:rPr>
          <w:rFonts w:ascii="Times New Roman" w:hAnsi="Times New Roman"/>
          <w:i w:val="0"/>
          <w:sz w:val="28"/>
        </w:rPr>
        <w:lastRenderedPageBreak/>
        <w:t>Заключение</w:t>
      </w:r>
      <w:bookmarkEnd w:id="9"/>
    </w:p>
    <w:p w:rsidR="00033207" w:rsidRDefault="006D54DF" w:rsidP="0006371E">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курсовой работе представлены основы бухгалтерского финансового учета товаров на предприятиях. </w:t>
      </w:r>
      <w:r w:rsidR="00C338E2">
        <w:rPr>
          <w:rFonts w:ascii="Times New Roman" w:hAnsi="Times New Roman" w:cs="Times New Roman"/>
          <w:sz w:val="28"/>
          <w:szCs w:val="28"/>
        </w:rPr>
        <w:t xml:space="preserve">В первой главе рассмотрены вопросы </w:t>
      </w:r>
      <w:r w:rsidR="004C6EF0">
        <w:rPr>
          <w:rFonts w:ascii="Times New Roman" w:hAnsi="Times New Roman" w:cs="Times New Roman"/>
          <w:sz w:val="28"/>
          <w:szCs w:val="28"/>
        </w:rPr>
        <w:t>по о</w:t>
      </w:r>
      <w:r w:rsidR="004C6EF0" w:rsidRPr="004C6EF0">
        <w:rPr>
          <w:rFonts w:ascii="Times New Roman" w:hAnsi="Times New Roman" w:cs="Times New Roman"/>
          <w:sz w:val="28"/>
          <w:szCs w:val="28"/>
        </w:rPr>
        <w:t>рганизаци</w:t>
      </w:r>
      <w:r w:rsidR="004C6EF0">
        <w:rPr>
          <w:rFonts w:ascii="Times New Roman" w:hAnsi="Times New Roman" w:cs="Times New Roman"/>
          <w:sz w:val="28"/>
          <w:szCs w:val="28"/>
        </w:rPr>
        <w:t>и</w:t>
      </w:r>
      <w:r w:rsidR="004C6EF0" w:rsidRPr="004C6EF0">
        <w:rPr>
          <w:rFonts w:ascii="Times New Roman" w:hAnsi="Times New Roman" w:cs="Times New Roman"/>
          <w:sz w:val="28"/>
          <w:szCs w:val="28"/>
        </w:rPr>
        <w:t xml:space="preserve"> учетного процесса движения товаров</w:t>
      </w:r>
      <w:r w:rsidR="004C6EF0">
        <w:rPr>
          <w:rFonts w:ascii="Times New Roman" w:hAnsi="Times New Roman" w:cs="Times New Roman"/>
          <w:sz w:val="28"/>
          <w:szCs w:val="28"/>
        </w:rPr>
        <w:t>, по документальному оформлению</w:t>
      </w:r>
      <w:r w:rsidR="004C6EF0" w:rsidRPr="004C6EF0">
        <w:rPr>
          <w:rFonts w:ascii="Times New Roman" w:hAnsi="Times New Roman" w:cs="Times New Roman"/>
          <w:sz w:val="28"/>
          <w:szCs w:val="28"/>
        </w:rPr>
        <w:t xml:space="preserve"> движения товаров</w:t>
      </w:r>
      <w:r w:rsidR="004C6EF0">
        <w:rPr>
          <w:rFonts w:ascii="Times New Roman" w:hAnsi="Times New Roman" w:cs="Times New Roman"/>
          <w:sz w:val="28"/>
          <w:szCs w:val="28"/>
        </w:rPr>
        <w:t>, а также по организации</w:t>
      </w:r>
      <w:r w:rsidR="004C6EF0" w:rsidRPr="004C6EF0">
        <w:rPr>
          <w:rFonts w:ascii="Times New Roman" w:hAnsi="Times New Roman" w:cs="Times New Roman"/>
          <w:sz w:val="28"/>
          <w:szCs w:val="28"/>
        </w:rPr>
        <w:t xml:space="preserve"> учета процесса продажи товаров и расчет</w:t>
      </w:r>
      <w:r w:rsidR="004C6EF0">
        <w:rPr>
          <w:rFonts w:ascii="Times New Roman" w:hAnsi="Times New Roman" w:cs="Times New Roman"/>
          <w:sz w:val="28"/>
          <w:szCs w:val="28"/>
        </w:rPr>
        <w:t>а</w:t>
      </w:r>
      <w:r w:rsidR="004C6EF0" w:rsidRPr="004C6EF0">
        <w:rPr>
          <w:rFonts w:ascii="Times New Roman" w:hAnsi="Times New Roman" w:cs="Times New Roman"/>
          <w:sz w:val="28"/>
          <w:szCs w:val="28"/>
        </w:rPr>
        <w:t xml:space="preserve"> финансового результата от продажи</w:t>
      </w:r>
      <w:r w:rsidR="004C6EF0">
        <w:rPr>
          <w:rFonts w:ascii="Times New Roman" w:hAnsi="Times New Roman" w:cs="Times New Roman"/>
          <w:sz w:val="28"/>
          <w:szCs w:val="28"/>
        </w:rPr>
        <w:t>.</w:t>
      </w:r>
      <w:r w:rsidR="004C6EF0" w:rsidRPr="004C6EF0">
        <w:rPr>
          <w:rFonts w:ascii="Times New Roman" w:hAnsi="Times New Roman" w:cs="Times New Roman"/>
          <w:sz w:val="28"/>
          <w:szCs w:val="28"/>
        </w:rPr>
        <w:t xml:space="preserve"> </w:t>
      </w:r>
      <w:r w:rsidR="00033207">
        <w:rPr>
          <w:rFonts w:ascii="Times New Roman" w:hAnsi="Times New Roman" w:cs="Times New Roman"/>
          <w:sz w:val="28"/>
          <w:szCs w:val="28"/>
        </w:rPr>
        <w:t>Учет особенностей товарных операций, обусловленных характером обмена, контролем за движением (поступлением, выбытием), сохранностью товаров, выявлением финансовых результатов, формированием полной и достоверной отчетной информации, составляет суть бухгалтерского учета торговой организации.</w:t>
      </w:r>
    </w:p>
    <w:p w:rsidR="008222F1" w:rsidRDefault="006D54DF" w:rsidP="008222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5EF3">
        <w:rPr>
          <w:rFonts w:ascii="Times New Roman" w:hAnsi="Times New Roman" w:cs="Times New Roman"/>
          <w:sz w:val="28"/>
          <w:szCs w:val="28"/>
        </w:rPr>
        <w:t>Во второй главе с</w:t>
      </w:r>
      <w:r>
        <w:rPr>
          <w:rFonts w:ascii="Times New Roman" w:hAnsi="Times New Roman" w:cs="Times New Roman"/>
          <w:sz w:val="28"/>
          <w:szCs w:val="28"/>
        </w:rPr>
        <w:t xml:space="preserve"> помощью теоретических знаний бухгалтерского финансового учета показано практическое ведение учета </w:t>
      </w:r>
      <w:r w:rsidR="00E438CB">
        <w:rPr>
          <w:rFonts w:ascii="Times New Roman" w:hAnsi="Times New Roman" w:cs="Times New Roman"/>
          <w:sz w:val="28"/>
          <w:szCs w:val="28"/>
        </w:rPr>
        <w:t>товаров</w:t>
      </w:r>
      <w:r>
        <w:rPr>
          <w:rFonts w:ascii="Times New Roman" w:hAnsi="Times New Roman" w:cs="Times New Roman"/>
          <w:sz w:val="28"/>
          <w:szCs w:val="28"/>
        </w:rPr>
        <w:t xml:space="preserve"> на предприятии </w:t>
      </w:r>
      <w:r w:rsidR="00FA39FD">
        <w:rPr>
          <w:rFonts w:ascii="Times New Roman" w:hAnsi="Times New Roman" w:cs="Times New Roman"/>
          <w:sz w:val="28"/>
          <w:szCs w:val="28"/>
        </w:rPr>
        <w:t>ЗАО «ТОНАР плюс»</w:t>
      </w:r>
      <w:r>
        <w:rPr>
          <w:rFonts w:ascii="Times New Roman" w:hAnsi="Times New Roman" w:cs="Times New Roman"/>
          <w:sz w:val="28"/>
          <w:szCs w:val="28"/>
        </w:rPr>
        <w:t xml:space="preserve">: ведение бухгалтерского учета </w:t>
      </w:r>
      <w:r w:rsidR="00FA39FD">
        <w:rPr>
          <w:rFonts w:ascii="Times New Roman" w:hAnsi="Times New Roman" w:cs="Times New Roman"/>
          <w:sz w:val="28"/>
          <w:szCs w:val="28"/>
        </w:rPr>
        <w:t>товаров</w:t>
      </w:r>
      <w:r>
        <w:rPr>
          <w:rFonts w:ascii="Times New Roman" w:hAnsi="Times New Roman" w:cs="Times New Roman"/>
          <w:sz w:val="28"/>
          <w:szCs w:val="28"/>
        </w:rPr>
        <w:t xml:space="preserve"> на этом предприятии автоматизировано и упрощенно с по</w:t>
      </w:r>
      <w:r w:rsidR="00FA39FD">
        <w:rPr>
          <w:rFonts w:ascii="Times New Roman" w:hAnsi="Times New Roman" w:cs="Times New Roman"/>
          <w:sz w:val="28"/>
          <w:szCs w:val="28"/>
        </w:rPr>
        <w:t>мощью компьютерных программ («1</w:t>
      </w:r>
      <w:r w:rsidR="0006371E">
        <w:rPr>
          <w:rFonts w:ascii="Times New Roman" w:hAnsi="Times New Roman" w:cs="Times New Roman"/>
          <w:sz w:val="28"/>
          <w:szCs w:val="28"/>
        </w:rPr>
        <w:t>С</w:t>
      </w:r>
      <w:r w:rsidR="00FA39FD">
        <w:rPr>
          <w:rFonts w:ascii="Times New Roman" w:hAnsi="Times New Roman" w:cs="Times New Roman"/>
          <w:sz w:val="28"/>
          <w:szCs w:val="28"/>
        </w:rPr>
        <w:t>-</w:t>
      </w:r>
      <w:r>
        <w:rPr>
          <w:rFonts w:ascii="Times New Roman" w:hAnsi="Times New Roman" w:cs="Times New Roman"/>
          <w:sz w:val="28"/>
          <w:szCs w:val="28"/>
        </w:rPr>
        <w:t>Бухгалтерия»). Первичные документы представлены в Приложении 1.</w:t>
      </w:r>
      <w:r w:rsidR="0006371E" w:rsidRPr="0006371E">
        <w:rPr>
          <w:rFonts w:ascii="Times New Roman" w:hAnsi="Times New Roman" w:cs="Times New Roman"/>
          <w:sz w:val="28"/>
          <w:szCs w:val="28"/>
        </w:rPr>
        <w:t xml:space="preserve"> </w:t>
      </w:r>
      <w:r w:rsidR="0006371E">
        <w:rPr>
          <w:rFonts w:ascii="Times New Roman" w:hAnsi="Times New Roman" w:cs="Times New Roman"/>
          <w:sz w:val="28"/>
          <w:szCs w:val="28"/>
        </w:rPr>
        <w:t>В целом, на данном предприятии бухгалтерский учет ведется верно, за исключением некоторых аспектов</w:t>
      </w:r>
      <w:r w:rsidR="008222F1">
        <w:rPr>
          <w:rFonts w:ascii="Times New Roman" w:hAnsi="Times New Roman" w:cs="Times New Roman"/>
          <w:sz w:val="28"/>
          <w:szCs w:val="28"/>
        </w:rPr>
        <w:t>, например, отчет формируется по форме № МХ-20а, а следует по форме № ТОРГ-29 «Товарный отчет».</w:t>
      </w:r>
    </w:p>
    <w:p w:rsidR="006D54DF" w:rsidRPr="00CD7E45" w:rsidRDefault="006D54DF" w:rsidP="00DD3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решена</w:t>
      </w:r>
      <w:r w:rsidRPr="00CD7E45">
        <w:rPr>
          <w:rFonts w:ascii="Times New Roman" w:hAnsi="Times New Roman" w:cs="Times New Roman"/>
          <w:sz w:val="28"/>
          <w:szCs w:val="28"/>
        </w:rPr>
        <w:t xml:space="preserve"> ск</w:t>
      </w:r>
      <w:r>
        <w:rPr>
          <w:rFonts w:ascii="Times New Roman" w:hAnsi="Times New Roman" w:cs="Times New Roman"/>
          <w:sz w:val="28"/>
          <w:szCs w:val="28"/>
        </w:rPr>
        <w:t>возная задача</w:t>
      </w:r>
      <w:r w:rsidRPr="00CD7E45">
        <w:rPr>
          <w:rFonts w:ascii="Times New Roman" w:hAnsi="Times New Roman" w:cs="Times New Roman"/>
          <w:sz w:val="28"/>
          <w:szCs w:val="28"/>
        </w:rPr>
        <w:t xml:space="preserve"> по учету фактов хозяйст</w:t>
      </w:r>
      <w:r>
        <w:rPr>
          <w:rFonts w:ascii="Times New Roman" w:hAnsi="Times New Roman" w:cs="Times New Roman"/>
          <w:sz w:val="28"/>
          <w:szCs w:val="28"/>
        </w:rPr>
        <w:t>венной деятельности организации, которая представлена в Приложении 2.</w:t>
      </w:r>
    </w:p>
    <w:p w:rsidR="006D54DF" w:rsidRDefault="006D54DF" w:rsidP="00DD3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работы выполнена с помощью учебников, </w:t>
      </w:r>
      <w:r w:rsidR="00D32477">
        <w:rPr>
          <w:rFonts w:ascii="Times New Roman" w:hAnsi="Times New Roman" w:cs="Times New Roman"/>
          <w:sz w:val="28"/>
          <w:szCs w:val="28"/>
        </w:rPr>
        <w:t>статей,</w:t>
      </w:r>
      <w:r w:rsidR="00090303">
        <w:rPr>
          <w:rFonts w:ascii="Times New Roman" w:hAnsi="Times New Roman" w:cs="Times New Roman"/>
          <w:sz w:val="28"/>
          <w:szCs w:val="28"/>
        </w:rPr>
        <w:t xml:space="preserve"> </w:t>
      </w:r>
      <w:r>
        <w:rPr>
          <w:rFonts w:ascii="Times New Roman" w:hAnsi="Times New Roman" w:cs="Times New Roman"/>
          <w:sz w:val="28"/>
          <w:szCs w:val="28"/>
        </w:rPr>
        <w:t>нормативных документов, кодекса, программы «Консультант +» и т.д</w:t>
      </w:r>
      <w:r w:rsidR="00FA39FD">
        <w:rPr>
          <w:rFonts w:ascii="Times New Roman" w:hAnsi="Times New Roman" w:cs="Times New Roman"/>
          <w:sz w:val="28"/>
          <w:szCs w:val="28"/>
        </w:rPr>
        <w:t>.</w:t>
      </w:r>
    </w:p>
    <w:p w:rsidR="006D54DF" w:rsidRDefault="006D54DF" w:rsidP="00DD3A3E">
      <w:pPr>
        <w:tabs>
          <w:tab w:val="left" w:pos="5265"/>
        </w:tabs>
        <w:spacing w:after="0" w:line="360" w:lineRule="auto"/>
        <w:ind w:firstLine="709"/>
        <w:jc w:val="both"/>
        <w:rPr>
          <w:rFonts w:ascii="Times New Roman" w:hAnsi="Times New Roman" w:cs="Times New Roman"/>
          <w:sz w:val="28"/>
          <w:szCs w:val="28"/>
        </w:rPr>
      </w:pPr>
    </w:p>
    <w:p w:rsidR="00CA62CB" w:rsidRDefault="00CA62CB" w:rsidP="004013ED"/>
    <w:p w:rsidR="00CA62CB" w:rsidRDefault="00CA62CB" w:rsidP="004013ED"/>
    <w:p w:rsidR="00CA62CB" w:rsidRDefault="00CA62CB" w:rsidP="004013ED"/>
    <w:p w:rsidR="00CA62CB" w:rsidRDefault="00CA62CB" w:rsidP="004013ED"/>
    <w:p w:rsidR="00CA62CB" w:rsidRDefault="00CA62CB" w:rsidP="004013ED"/>
    <w:p w:rsidR="00075A38" w:rsidRPr="004013ED" w:rsidRDefault="00075A38" w:rsidP="004013ED">
      <w:pPr>
        <w:pStyle w:val="2"/>
        <w:spacing w:before="0" w:after="0" w:line="360" w:lineRule="auto"/>
        <w:jc w:val="center"/>
        <w:rPr>
          <w:rFonts w:ascii="Times New Roman" w:hAnsi="Times New Roman"/>
          <w:i w:val="0"/>
          <w:sz w:val="28"/>
        </w:rPr>
      </w:pPr>
      <w:bookmarkStart w:id="10" w:name="_Toc221458993"/>
      <w:r w:rsidRPr="004013ED">
        <w:rPr>
          <w:rFonts w:ascii="Times New Roman" w:hAnsi="Times New Roman"/>
          <w:i w:val="0"/>
          <w:sz w:val="28"/>
        </w:rPr>
        <w:lastRenderedPageBreak/>
        <w:t>Список литературы</w:t>
      </w:r>
      <w:bookmarkEnd w:id="10"/>
    </w:p>
    <w:p w:rsidR="00CA62CB" w:rsidRPr="00371F0C" w:rsidRDefault="00D32477" w:rsidP="00D61853">
      <w:pPr>
        <w:spacing w:after="0" w:line="360" w:lineRule="auto"/>
        <w:ind w:firstLine="709"/>
        <w:jc w:val="both"/>
        <w:rPr>
          <w:rFonts w:ascii="Times New Roman" w:hAnsi="Times New Roman" w:cs="Times New Roman"/>
          <w:sz w:val="28"/>
          <w:szCs w:val="28"/>
        </w:rPr>
      </w:pPr>
      <w:r w:rsidRPr="00371F0C">
        <w:rPr>
          <w:rFonts w:ascii="Times New Roman" w:hAnsi="Times New Roman" w:cs="Times New Roman"/>
          <w:sz w:val="28"/>
          <w:szCs w:val="28"/>
        </w:rPr>
        <w:t xml:space="preserve">1. </w:t>
      </w:r>
      <w:r w:rsidR="00371F0C">
        <w:rPr>
          <w:rFonts w:ascii="Times New Roman" w:hAnsi="Times New Roman" w:cs="Times New Roman"/>
          <w:sz w:val="28"/>
          <w:szCs w:val="28"/>
        </w:rPr>
        <w:t xml:space="preserve"> </w:t>
      </w:r>
      <w:r w:rsidRPr="00371F0C">
        <w:rPr>
          <w:rFonts w:ascii="Times New Roman" w:hAnsi="Times New Roman" w:cs="Times New Roman"/>
          <w:sz w:val="28"/>
          <w:szCs w:val="28"/>
        </w:rPr>
        <w:t>Гражданский Кодекс РФ. Части I и II</w:t>
      </w:r>
      <w:r w:rsidR="00D61853">
        <w:rPr>
          <w:rFonts w:ascii="Times New Roman" w:hAnsi="Times New Roman" w:cs="Times New Roman"/>
          <w:sz w:val="28"/>
          <w:szCs w:val="28"/>
        </w:rPr>
        <w:t>.</w:t>
      </w:r>
    </w:p>
    <w:p w:rsidR="004A71CA" w:rsidRPr="004A71CA" w:rsidRDefault="0027425D" w:rsidP="00D618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1F0C" w:rsidRPr="004A71CA">
        <w:rPr>
          <w:rFonts w:ascii="Times New Roman" w:hAnsi="Times New Roman" w:cs="Times New Roman"/>
          <w:sz w:val="28"/>
          <w:szCs w:val="28"/>
        </w:rPr>
        <w:t xml:space="preserve"> </w:t>
      </w:r>
      <w:r w:rsidR="004A71CA" w:rsidRPr="004A71CA">
        <w:rPr>
          <w:rFonts w:ascii="Times New Roman" w:hAnsi="Times New Roman" w:cs="Times New Roman"/>
          <w:sz w:val="28"/>
          <w:szCs w:val="28"/>
        </w:rPr>
        <w:t>Приказ Минфина РФ от 09.06.2001 N 44н</w:t>
      </w:r>
      <w:r w:rsidR="004A71CA">
        <w:rPr>
          <w:rFonts w:ascii="Times New Roman" w:hAnsi="Times New Roman" w:cs="Times New Roman"/>
          <w:sz w:val="28"/>
          <w:szCs w:val="28"/>
        </w:rPr>
        <w:t xml:space="preserve"> </w:t>
      </w:r>
      <w:r w:rsidR="004A71CA" w:rsidRPr="004A71CA">
        <w:rPr>
          <w:rFonts w:ascii="Times New Roman" w:hAnsi="Times New Roman" w:cs="Times New Roman"/>
          <w:sz w:val="28"/>
          <w:szCs w:val="28"/>
        </w:rPr>
        <w:t>(ред. от 26.03.2007)</w:t>
      </w:r>
      <w:r w:rsidR="004A71CA">
        <w:rPr>
          <w:rFonts w:ascii="Times New Roman" w:hAnsi="Times New Roman" w:cs="Times New Roman"/>
          <w:sz w:val="28"/>
          <w:szCs w:val="28"/>
        </w:rPr>
        <w:t xml:space="preserve"> </w:t>
      </w:r>
      <w:r w:rsidR="004A71CA" w:rsidRPr="004A71CA">
        <w:rPr>
          <w:rFonts w:ascii="Times New Roman" w:hAnsi="Times New Roman" w:cs="Times New Roman"/>
          <w:sz w:val="28"/>
          <w:szCs w:val="28"/>
        </w:rPr>
        <w:t>"Об утверждении положения по бухгалтерскому учету "учет материально-производственных запасов" ПБУ 5/01"</w:t>
      </w:r>
      <w:r w:rsidR="004A71CA">
        <w:rPr>
          <w:rFonts w:ascii="Times New Roman" w:hAnsi="Times New Roman" w:cs="Times New Roman"/>
          <w:sz w:val="28"/>
          <w:szCs w:val="28"/>
        </w:rPr>
        <w:t xml:space="preserve"> </w:t>
      </w:r>
      <w:r w:rsidR="004A71CA" w:rsidRPr="004A71CA">
        <w:rPr>
          <w:rFonts w:ascii="Times New Roman" w:hAnsi="Times New Roman" w:cs="Times New Roman"/>
          <w:sz w:val="28"/>
          <w:szCs w:val="28"/>
        </w:rPr>
        <w:t>(Зарегистрировано в Минюсте РФ 19.07.2001 N 2806)</w:t>
      </w:r>
      <w:r w:rsidR="004A71CA">
        <w:rPr>
          <w:rFonts w:ascii="Times New Roman" w:hAnsi="Times New Roman" w:cs="Times New Roman"/>
          <w:sz w:val="28"/>
          <w:szCs w:val="28"/>
        </w:rPr>
        <w:t>.</w:t>
      </w:r>
    </w:p>
    <w:p w:rsidR="00371F0C" w:rsidRDefault="0027425D" w:rsidP="00D6185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1F0C" w:rsidRPr="004A71CA">
        <w:rPr>
          <w:rFonts w:ascii="Times New Roman" w:hAnsi="Times New Roman" w:cs="Times New Roman"/>
          <w:sz w:val="28"/>
          <w:szCs w:val="28"/>
        </w:rPr>
        <w:t xml:space="preserve"> Приказ Минфина РФ от 31.10.2000 N 94н</w:t>
      </w:r>
      <w:r w:rsidR="00D61853" w:rsidRPr="004A71CA">
        <w:rPr>
          <w:rFonts w:ascii="Times New Roman" w:hAnsi="Times New Roman" w:cs="Times New Roman"/>
          <w:sz w:val="28"/>
          <w:szCs w:val="28"/>
        </w:rPr>
        <w:t xml:space="preserve"> </w:t>
      </w:r>
      <w:r w:rsidR="00371F0C" w:rsidRPr="004A71CA">
        <w:rPr>
          <w:rFonts w:ascii="Times New Roman" w:hAnsi="Times New Roman" w:cs="Times New Roman"/>
          <w:sz w:val="28"/>
          <w:szCs w:val="28"/>
        </w:rPr>
        <w:t>(ред. от 18.09.2006)</w:t>
      </w:r>
      <w:r w:rsidR="00D61853" w:rsidRPr="004A71CA">
        <w:rPr>
          <w:rFonts w:ascii="Times New Roman" w:hAnsi="Times New Roman" w:cs="Times New Roman"/>
          <w:sz w:val="28"/>
          <w:szCs w:val="28"/>
        </w:rPr>
        <w:t xml:space="preserve"> </w:t>
      </w:r>
      <w:r w:rsidR="00371F0C" w:rsidRPr="004A71CA">
        <w:rPr>
          <w:rFonts w:ascii="Times New Roman" w:hAnsi="Times New Roman" w:cs="Times New Roman"/>
          <w:sz w:val="28"/>
          <w:szCs w:val="28"/>
        </w:rPr>
        <w:t>"Об утверждении плана счетов</w:t>
      </w:r>
      <w:r w:rsidR="00371F0C">
        <w:rPr>
          <w:rFonts w:ascii="Times New Roman" w:hAnsi="Times New Roman" w:cs="Times New Roman"/>
          <w:sz w:val="28"/>
          <w:szCs w:val="28"/>
        </w:rPr>
        <w:t xml:space="preserve"> бухгалтерского учета финансово-хозяйственной деятельности организаций и инструкции по его применению"</w:t>
      </w:r>
      <w:r w:rsidR="00D61853">
        <w:rPr>
          <w:rFonts w:ascii="Times New Roman" w:hAnsi="Times New Roman" w:cs="Times New Roman"/>
          <w:sz w:val="28"/>
          <w:szCs w:val="28"/>
        </w:rPr>
        <w:t>.</w:t>
      </w:r>
    </w:p>
    <w:p w:rsidR="000813DA" w:rsidRDefault="0027425D" w:rsidP="000813D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61853" w:rsidRPr="000813DA">
        <w:rPr>
          <w:rFonts w:ascii="Times New Roman" w:hAnsi="Times New Roman" w:cs="Times New Roman"/>
          <w:sz w:val="28"/>
          <w:szCs w:val="28"/>
        </w:rPr>
        <w:t xml:space="preserve"> </w:t>
      </w:r>
      <w:r w:rsidR="000813DA" w:rsidRPr="000813DA">
        <w:rPr>
          <w:rFonts w:ascii="Times New Roman" w:hAnsi="Times New Roman" w:cs="Times New Roman"/>
          <w:sz w:val="28"/>
          <w:szCs w:val="28"/>
        </w:rPr>
        <w:t>Приказ Минфина РФ от 28.12.2001 N 119н</w:t>
      </w:r>
      <w:r w:rsidR="000813DA">
        <w:rPr>
          <w:rFonts w:ascii="Times New Roman" w:hAnsi="Times New Roman" w:cs="Times New Roman"/>
          <w:sz w:val="28"/>
          <w:szCs w:val="28"/>
        </w:rPr>
        <w:t xml:space="preserve"> </w:t>
      </w:r>
      <w:r w:rsidR="000813DA" w:rsidRPr="000813DA">
        <w:rPr>
          <w:rFonts w:ascii="Times New Roman" w:hAnsi="Times New Roman" w:cs="Times New Roman"/>
          <w:sz w:val="28"/>
          <w:szCs w:val="28"/>
        </w:rPr>
        <w:t>(ред. от 26.03.2007)</w:t>
      </w:r>
      <w:r w:rsidR="000813DA">
        <w:rPr>
          <w:rFonts w:ascii="Times New Roman" w:hAnsi="Times New Roman" w:cs="Times New Roman"/>
          <w:sz w:val="28"/>
          <w:szCs w:val="28"/>
        </w:rPr>
        <w:t xml:space="preserve"> </w:t>
      </w:r>
      <w:r w:rsidR="000813DA" w:rsidRPr="000813DA">
        <w:rPr>
          <w:rFonts w:ascii="Times New Roman" w:hAnsi="Times New Roman" w:cs="Times New Roman"/>
          <w:sz w:val="28"/>
          <w:szCs w:val="28"/>
        </w:rPr>
        <w:t>"</w:t>
      </w:r>
      <w:r w:rsidR="000813DA">
        <w:rPr>
          <w:rFonts w:ascii="Times New Roman" w:hAnsi="Times New Roman" w:cs="Times New Roman"/>
          <w:sz w:val="28"/>
          <w:szCs w:val="28"/>
        </w:rPr>
        <w:t>О</w:t>
      </w:r>
      <w:r w:rsidR="000813DA" w:rsidRPr="000813DA">
        <w:rPr>
          <w:rFonts w:ascii="Times New Roman" w:hAnsi="Times New Roman" w:cs="Times New Roman"/>
          <w:sz w:val="28"/>
          <w:szCs w:val="28"/>
        </w:rPr>
        <w:t>б утверждении методических указаний по бухгалтерскому учету материально-производственных запасов"</w:t>
      </w:r>
      <w:r w:rsidR="000813DA">
        <w:rPr>
          <w:rFonts w:ascii="Times New Roman" w:hAnsi="Times New Roman" w:cs="Times New Roman"/>
          <w:sz w:val="28"/>
          <w:szCs w:val="28"/>
        </w:rPr>
        <w:t xml:space="preserve"> </w:t>
      </w:r>
      <w:r w:rsidR="000813DA" w:rsidRPr="000813DA">
        <w:rPr>
          <w:rFonts w:ascii="Times New Roman" w:hAnsi="Times New Roman" w:cs="Times New Roman"/>
          <w:sz w:val="28"/>
          <w:szCs w:val="28"/>
        </w:rPr>
        <w:t>(Зарегистрировано в Минюсте РФ 13.02.2002 N 3245)</w:t>
      </w:r>
      <w:r w:rsidR="000813DA">
        <w:rPr>
          <w:rFonts w:ascii="Times New Roman" w:hAnsi="Times New Roman" w:cs="Times New Roman"/>
          <w:sz w:val="28"/>
          <w:szCs w:val="28"/>
        </w:rPr>
        <w:t>.</w:t>
      </w:r>
    </w:p>
    <w:p w:rsidR="0027425D" w:rsidRDefault="0027425D" w:rsidP="0027425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71F0C">
        <w:rPr>
          <w:rFonts w:ascii="Times New Roman" w:hAnsi="Times New Roman" w:cs="Times New Roman"/>
          <w:sz w:val="28"/>
          <w:szCs w:val="28"/>
        </w:rPr>
        <w:t xml:space="preserve"> </w:t>
      </w:r>
      <w:r w:rsidRPr="007C11D6">
        <w:rPr>
          <w:rFonts w:ascii="Times New Roman" w:hAnsi="Times New Roman" w:cs="Times New Roman"/>
          <w:sz w:val="28"/>
        </w:rPr>
        <w:t>"</w:t>
      </w:r>
      <w:r>
        <w:rPr>
          <w:rFonts w:ascii="Times New Roman" w:hAnsi="Times New Roman" w:cs="Times New Roman"/>
          <w:sz w:val="28"/>
        </w:rPr>
        <w:t>А</w:t>
      </w:r>
      <w:r w:rsidRPr="007C11D6">
        <w:rPr>
          <w:rFonts w:ascii="Times New Roman" w:hAnsi="Times New Roman" w:cs="Times New Roman"/>
          <w:sz w:val="28"/>
        </w:rPr>
        <w:t>льбом</w:t>
      </w:r>
      <w:r>
        <w:rPr>
          <w:rFonts w:ascii="Times New Roman" w:hAnsi="Times New Roman" w:cs="Times New Roman"/>
          <w:sz w:val="28"/>
          <w:szCs w:val="28"/>
        </w:rPr>
        <w:t xml:space="preserve"> унифицированных форм первичной учетной документации по учету торговых операций при продаже товаров в кредит и по учету торговых операций в комиссионной торговле" (формы утверждены Постановлением Госкомстата РФ от 25.12.1998 N 132).</w:t>
      </w:r>
    </w:p>
    <w:p w:rsidR="0027425D" w:rsidRPr="007C11D6" w:rsidRDefault="0027425D" w:rsidP="0027425D">
      <w:pPr>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5F723C">
        <w:rPr>
          <w:rFonts w:ascii="Times New Roman" w:hAnsi="Times New Roman" w:cs="Times New Roman"/>
          <w:sz w:val="28"/>
        </w:rPr>
        <w:t xml:space="preserve"> </w:t>
      </w:r>
      <w:r w:rsidRPr="007C11D6">
        <w:rPr>
          <w:rFonts w:ascii="Times New Roman" w:hAnsi="Times New Roman" w:cs="Times New Roman"/>
          <w:sz w:val="28"/>
        </w:rPr>
        <w:t>"</w:t>
      </w:r>
      <w:r>
        <w:rPr>
          <w:rFonts w:ascii="Times New Roman" w:hAnsi="Times New Roman" w:cs="Times New Roman"/>
          <w:sz w:val="28"/>
        </w:rPr>
        <w:t>А</w:t>
      </w:r>
      <w:r w:rsidRPr="007C11D6">
        <w:rPr>
          <w:rFonts w:ascii="Times New Roman" w:hAnsi="Times New Roman" w:cs="Times New Roman"/>
          <w:sz w:val="28"/>
        </w:rPr>
        <w:t>льбом унифицированных форм первичной учетной документации по учету продукции, товарно - материальных ценностей в местах хранения"</w:t>
      </w:r>
      <w:r>
        <w:rPr>
          <w:rFonts w:ascii="Times New Roman" w:hAnsi="Times New Roman" w:cs="Times New Roman"/>
          <w:sz w:val="28"/>
        </w:rPr>
        <w:t xml:space="preserve"> </w:t>
      </w:r>
      <w:r w:rsidRPr="007C11D6">
        <w:rPr>
          <w:rFonts w:ascii="Times New Roman" w:hAnsi="Times New Roman" w:cs="Times New Roman"/>
          <w:sz w:val="28"/>
        </w:rPr>
        <w:t>(формы утверждены Постановлением Госкомстата РФ от 09.08.1999 N 66)</w:t>
      </w:r>
      <w:r>
        <w:rPr>
          <w:rFonts w:ascii="Times New Roman" w:hAnsi="Times New Roman" w:cs="Times New Roman"/>
          <w:sz w:val="28"/>
        </w:rPr>
        <w:t>.</w:t>
      </w:r>
    </w:p>
    <w:p w:rsidR="00DA04B6" w:rsidRDefault="00E76D04" w:rsidP="00DA04B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A04B6">
        <w:rPr>
          <w:rFonts w:ascii="Times New Roman" w:hAnsi="Times New Roman" w:cs="Times New Roman"/>
          <w:sz w:val="28"/>
          <w:szCs w:val="28"/>
        </w:rPr>
        <w:t>.</w:t>
      </w:r>
      <w:r w:rsidR="00DA04B6" w:rsidRPr="00DA04B6">
        <w:rPr>
          <w:rFonts w:ascii="Times New Roman" w:hAnsi="Times New Roman" w:cs="Times New Roman"/>
          <w:sz w:val="28"/>
          <w:szCs w:val="28"/>
        </w:rPr>
        <w:t xml:space="preserve"> </w:t>
      </w:r>
      <w:r w:rsidR="00DA04B6" w:rsidRPr="00BA7F14">
        <w:rPr>
          <w:rFonts w:ascii="Times New Roman" w:hAnsi="Times New Roman" w:cs="Times New Roman"/>
          <w:sz w:val="28"/>
          <w:szCs w:val="28"/>
        </w:rPr>
        <w:t>Бухгал</w:t>
      </w:r>
      <w:r w:rsidR="00DA04B6">
        <w:rPr>
          <w:rFonts w:ascii="Times New Roman" w:hAnsi="Times New Roman" w:cs="Times New Roman"/>
          <w:sz w:val="28"/>
          <w:szCs w:val="28"/>
        </w:rPr>
        <w:t xml:space="preserve">терский финансовый учет / Под ред. </w:t>
      </w:r>
      <w:r w:rsidR="00DA04B6" w:rsidRPr="00BA7F14">
        <w:rPr>
          <w:rFonts w:ascii="Times New Roman" w:hAnsi="Times New Roman" w:cs="Times New Roman"/>
          <w:sz w:val="28"/>
          <w:szCs w:val="28"/>
        </w:rPr>
        <w:t>Ю.А. Бабаева</w:t>
      </w:r>
      <w:r w:rsidR="00DA04B6">
        <w:rPr>
          <w:rFonts w:ascii="Times New Roman" w:hAnsi="Times New Roman" w:cs="Times New Roman"/>
          <w:sz w:val="28"/>
          <w:szCs w:val="28"/>
        </w:rPr>
        <w:t xml:space="preserve"> </w:t>
      </w:r>
      <w:r w:rsidR="00DA04B6" w:rsidRPr="00BA7F14">
        <w:rPr>
          <w:rFonts w:ascii="Times New Roman" w:hAnsi="Times New Roman" w:cs="Times New Roman"/>
          <w:sz w:val="28"/>
          <w:szCs w:val="28"/>
        </w:rPr>
        <w:t>- М.: Вузовский учебник ВЗФЭИ, 2003.</w:t>
      </w:r>
    </w:p>
    <w:p w:rsidR="00B94312" w:rsidRPr="00BA7F14" w:rsidRDefault="00B94312" w:rsidP="00DA04B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Бухгалтерский учет товаров, расчетов и финансовых результатов в торговых организациях: учебно-методическое пособие / З.Г. Булатова, М.А. Булатов. – М.: Издательство «Экзамен», 2006.- 349 с.</w:t>
      </w:r>
    </w:p>
    <w:p w:rsidR="002A1923" w:rsidRPr="00A862D4" w:rsidRDefault="009E234E" w:rsidP="00A862D4">
      <w:pPr>
        <w:shd w:val="clear" w:color="auto" w:fill="FFFFFF"/>
        <w:autoSpaceDE w:val="0"/>
        <w:autoSpaceDN w:val="0"/>
        <w:adjustRightInd w:val="0"/>
        <w:spacing w:after="0" w:line="360" w:lineRule="auto"/>
        <w:ind w:firstLine="709"/>
        <w:jc w:val="both"/>
        <w:rPr>
          <w:rFonts w:ascii="Times New Roman" w:hAnsi="Times New Roman" w:cs="Times New Roman"/>
          <w:sz w:val="44"/>
        </w:rPr>
      </w:pPr>
      <w:r>
        <w:rPr>
          <w:rFonts w:ascii="Times New Roman" w:hAnsi="Times New Roman" w:cs="Times New Roman"/>
          <w:sz w:val="28"/>
          <w:szCs w:val="28"/>
        </w:rPr>
        <w:t>9.</w:t>
      </w:r>
      <w:r w:rsidR="002A1923">
        <w:rPr>
          <w:rFonts w:ascii="Times New Roman" w:hAnsi="Times New Roman" w:cs="Times New Roman"/>
          <w:sz w:val="28"/>
          <w:szCs w:val="28"/>
        </w:rPr>
        <w:t xml:space="preserve"> </w:t>
      </w:r>
      <w:r w:rsidR="00A0121C" w:rsidRPr="00830192">
        <w:rPr>
          <w:rFonts w:ascii="Times New Roman" w:hAnsi="Times New Roman" w:cs="Times New Roman"/>
          <w:sz w:val="28"/>
          <w:szCs w:val="28"/>
        </w:rPr>
        <w:t>Кондраков Н.П. Бухгалтерский учет : Учебник – М.: ИНФРА. – М., 2007. – 592 с.</w:t>
      </w:r>
    </w:p>
    <w:p w:rsidR="00A0121C" w:rsidRPr="00A862D4" w:rsidRDefault="009E234E" w:rsidP="00A0121C">
      <w:pPr>
        <w:shd w:val="clear" w:color="auto" w:fill="FFFFFF"/>
        <w:autoSpaceDE w:val="0"/>
        <w:autoSpaceDN w:val="0"/>
        <w:adjustRightInd w:val="0"/>
        <w:spacing w:after="0" w:line="360" w:lineRule="auto"/>
        <w:ind w:firstLine="709"/>
        <w:jc w:val="both"/>
        <w:rPr>
          <w:rFonts w:ascii="Times New Roman" w:hAnsi="Times New Roman" w:cs="Times New Roman"/>
          <w:sz w:val="44"/>
        </w:rPr>
      </w:pPr>
      <w:r>
        <w:rPr>
          <w:rFonts w:ascii="Times New Roman" w:hAnsi="Times New Roman" w:cs="Times New Roman"/>
          <w:sz w:val="28"/>
          <w:szCs w:val="28"/>
        </w:rPr>
        <w:t>10.</w:t>
      </w:r>
      <w:r w:rsidR="00375857">
        <w:rPr>
          <w:rFonts w:ascii="Times New Roman" w:hAnsi="Times New Roman" w:cs="Times New Roman"/>
          <w:sz w:val="28"/>
        </w:rPr>
        <w:t xml:space="preserve"> </w:t>
      </w:r>
      <w:r w:rsidR="00A0121C" w:rsidRPr="00A862D4">
        <w:rPr>
          <w:rFonts w:ascii="Times New Roman" w:eastAsia="Times New Roman" w:hAnsi="Times New Roman" w:cs="Times New Roman"/>
          <w:b/>
          <w:bCs/>
          <w:color w:val="000000"/>
          <w:sz w:val="18"/>
          <w:szCs w:val="18"/>
        </w:rPr>
        <w:t xml:space="preserve"> </w:t>
      </w:r>
      <w:r w:rsidR="00A0121C" w:rsidRPr="00A862D4">
        <w:rPr>
          <w:rFonts w:ascii="Times New Roman" w:eastAsia="Times New Roman" w:hAnsi="Times New Roman" w:cs="Times New Roman"/>
          <w:bCs/>
          <w:color w:val="000000"/>
          <w:sz w:val="28"/>
          <w:szCs w:val="18"/>
        </w:rPr>
        <w:t>Лытнева Н. А., Малявкина Л. И., Федорова Т. В.</w:t>
      </w:r>
      <w:r w:rsidR="00A0121C" w:rsidRPr="00A862D4">
        <w:rPr>
          <w:rFonts w:ascii="Times New Roman" w:eastAsia="Times New Roman" w:hAnsi="Times New Roman" w:cs="Times New Roman"/>
          <w:color w:val="000000"/>
          <w:sz w:val="28"/>
          <w:szCs w:val="18"/>
        </w:rPr>
        <w:t xml:space="preserve">  Бухгалтерский учет: Учебник. — М.: ФОРУМ: ИНФРА-М, 2006.— 496 с.</w:t>
      </w:r>
    </w:p>
    <w:p w:rsidR="002A1923" w:rsidRPr="005E2235" w:rsidRDefault="009E234E" w:rsidP="00020505">
      <w:pPr>
        <w:shd w:val="clear" w:color="auto" w:fill="FFFFFF"/>
        <w:autoSpaceDE w:val="0"/>
        <w:autoSpaceDN w:val="0"/>
        <w:adjustRightInd w:val="0"/>
        <w:spacing w:after="0" w:line="360" w:lineRule="auto"/>
        <w:ind w:firstLine="709"/>
        <w:jc w:val="both"/>
        <w:rPr>
          <w:rFonts w:ascii="Times New Roman" w:hAnsi="Times New Roman" w:cs="Times New Roman"/>
          <w:sz w:val="40"/>
        </w:rPr>
      </w:pPr>
      <w:r>
        <w:rPr>
          <w:rFonts w:ascii="Times New Roman" w:hAnsi="Times New Roman" w:cs="Times New Roman"/>
          <w:sz w:val="28"/>
          <w:szCs w:val="28"/>
        </w:rPr>
        <w:lastRenderedPageBreak/>
        <w:t>11.</w:t>
      </w:r>
      <w:r w:rsidR="002A1923">
        <w:rPr>
          <w:rFonts w:ascii="Times New Roman" w:hAnsi="Times New Roman" w:cs="Times New Roman"/>
          <w:sz w:val="28"/>
          <w:szCs w:val="28"/>
        </w:rPr>
        <w:t xml:space="preserve"> </w:t>
      </w:r>
      <w:r w:rsidR="005E2235" w:rsidRPr="005E2235">
        <w:rPr>
          <w:rFonts w:ascii="Times New Roman" w:eastAsia="Times New Roman" w:hAnsi="Times New Roman" w:cs="Times New Roman"/>
          <w:bCs/>
          <w:color w:val="000000"/>
          <w:sz w:val="28"/>
          <w:szCs w:val="20"/>
        </w:rPr>
        <w:t>Е.К.Петрова, И.П.Комиссарова, А.И.Гришин</w:t>
      </w:r>
      <w:r w:rsidR="00742E21">
        <w:rPr>
          <w:rFonts w:ascii="Times New Roman" w:eastAsia="Times New Roman" w:hAnsi="Times New Roman" w:cs="Times New Roman"/>
          <w:bCs/>
          <w:color w:val="000000"/>
          <w:sz w:val="28"/>
          <w:szCs w:val="20"/>
        </w:rPr>
        <w:t>.</w:t>
      </w:r>
      <w:r w:rsidR="005E2235" w:rsidRPr="005E2235">
        <w:rPr>
          <w:rFonts w:ascii="Times New Roman" w:eastAsia="Times New Roman" w:hAnsi="Times New Roman" w:cs="Times New Roman"/>
          <w:bCs/>
          <w:color w:val="000000"/>
          <w:sz w:val="28"/>
          <w:szCs w:val="20"/>
        </w:rPr>
        <w:t xml:space="preserve"> Торговля. Учет товаров в примерах</w:t>
      </w:r>
      <w:r w:rsidR="00742E21">
        <w:rPr>
          <w:rFonts w:ascii="Times New Roman" w:eastAsia="Times New Roman" w:hAnsi="Times New Roman" w:cs="Times New Roman"/>
          <w:bCs/>
          <w:color w:val="000000"/>
          <w:sz w:val="28"/>
          <w:szCs w:val="20"/>
        </w:rPr>
        <w:t>.</w:t>
      </w:r>
    </w:p>
    <w:p w:rsidR="002A1923" w:rsidRDefault="009E234E" w:rsidP="005777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A1923" w:rsidRPr="002A1923">
        <w:rPr>
          <w:rFonts w:ascii="Times New Roman" w:hAnsi="Times New Roman" w:cs="Times New Roman"/>
          <w:sz w:val="28"/>
          <w:szCs w:val="28"/>
        </w:rPr>
        <w:t xml:space="preserve"> </w:t>
      </w:r>
      <w:r w:rsidR="002A1923">
        <w:rPr>
          <w:rFonts w:ascii="Times New Roman" w:hAnsi="Times New Roman" w:cs="Times New Roman"/>
          <w:sz w:val="28"/>
          <w:szCs w:val="28"/>
        </w:rPr>
        <w:t xml:space="preserve">Агафонова М.Н. </w:t>
      </w:r>
      <w:r w:rsidR="002A1923" w:rsidRPr="00232466">
        <w:rPr>
          <w:rFonts w:ascii="Times New Roman" w:hAnsi="Times New Roman" w:cs="Times New Roman"/>
          <w:sz w:val="28"/>
          <w:szCs w:val="28"/>
        </w:rPr>
        <w:t>"Бухучет в розничной торговле: образцы заполнения документов:</w:t>
      </w:r>
      <w:r w:rsidR="002A1923">
        <w:rPr>
          <w:rFonts w:ascii="Times New Roman" w:hAnsi="Times New Roman" w:cs="Times New Roman"/>
          <w:sz w:val="28"/>
          <w:szCs w:val="28"/>
        </w:rPr>
        <w:t xml:space="preserve"> Практическое пособие"/"ГроссМедиа", "РОСБУХ", 2008</w:t>
      </w:r>
    </w:p>
    <w:p w:rsidR="00A862D4" w:rsidRPr="00A862D4" w:rsidRDefault="009E234E" w:rsidP="00EE10A7">
      <w:pPr>
        <w:widowControl w:val="0"/>
        <w:shd w:val="clear" w:color="auto" w:fill="FFFFFF"/>
        <w:tabs>
          <w:tab w:val="left" w:pos="322"/>
        </w:tabs>
        <w:autoSpaceDE w:val="0"/>
        <w:autoSpaceDN w:val="0"/>
        <w:adjustRightInd w:val="0"/>
        <w:spacing w:after="0" w:line="360" w:lineRule="auto"/>
        <w:ind w:left="709"/>
        <w:jc w:val="both"/>
        <w:rPr>
          <w:rFonts w:ascii="Times New Roman" w:hAnsi="Times New Roman" w:cs="Times New Roman"/>
          <w:color w:val="000000"/>
          <w:spacing w:val="-3"/>
          <w:sz w:val="28"/>
          <w:szCs w:val="28"/>
        </w:rPr>
      </w:pPr>
      <w:r>
        <w:rPr>
          <w:rFonts w:ascii="Times New Roman" w:hAnsi="Times New Roman" w:cs="Times New Roman"/>
          <w:sz w:val="28"/>
          <w:szCs w:val="28"/>
        </w:rPr>
        <w:t>13.</w:t>
      </w:r>
      <w:r w:rsidR="00A862D4" w:rsidRPr="00A862D4">
        <w:rPr>
          <w:color w:val="000000"/>
          <w:spacing w:val="-3"/>
          <w:sz w:val="24"/>
          <w:szCs w:val="24"/>
        </w:rPr>
        <w:t xml:space="preserve"> </w:t>
      </w:r>
      <w:r w:rsidR="00A862D4" w:rsidRPr="00A862D4">
        <w:rPr>
          <w:rFonts w:ascii="Times New Roman" w:hAnsi="Times New Roman" w:cs="Times New Roman"/>
          <w:color w:val="000000"/>
          <w:spacing w:val="-3"/>
          <w:sz w:val="28"/>
          <w:szCs w:val="28"/>
        </w:rPr>
        <w:t>Справочно-правовая система «Консультант Плюс»: [Электронный ресурс]</w:t>
      </w:r>
    </w:p>
    <w:p w:rsidR="00577757" w:rsidRPr="00742E21" w:rsidRDefault="009E234E" w:rsidP="00577757">
      <w:pPr>
        <w:spacing w:after="0" w:line="360" w:lineRule="auto"/>
        <w:ind w:firstLine="709"/>
        <w:jc w:val="both"/>
        <w:rPr>
          <w:rFonts w:ascii="Times New Roman" w:hAnsi="Times New Roman" w:cs="Times New Roman"/>
          <w:b/>
          <w:sz w:val="28"/>
          <w:szCs w:val="28"/>
          <w:lang w:val="en-US"/>
        </w:rPr>
      </w:pPr>
      <w:r w:rsidRPr="00B41373">
        <w:rPr>
          <w:rFonts w:ascii="Times New Roman" w:hAnsi="Times New Roman" w:cs="Times New Roman"/>
          <w:sz w:val="28"/>
          <w:szCs w:val="28"/>
          <w:lang w:val="en-US"/>
        </w:rPr>
        <w:t>14.</w:t>
      </w:r>
      <w:r w:rsidR="00EF2837" w:rsidRPr="00742E21">
        <w:rPr>
          <w:rFonts w:ascii="Times New Roman" w:hAnsi="Times New Roman" w:cs="Times New Roman"/>
          <w:sz w:val="28"/>
          <w:szCs w:val="28"/>
          <w:lang w:val="en-US"/>
        </w:rPr>
        <w:t xml:space="preserve"> </w:t>
      </w:r>
      <w:hyperlink r:id="rId8" w:history="1">
        <w:r w:rsidR="00577757" w:rsidRPr="00742E21">
          <w:rPr>
            <w:rStyle w:val="a7"/>
            <w:rFonts w:ascii="Times New Roman" w:hAnsi="Times New Roman" w:cs="Times New Roman"/>
            <w:b/>
            <w:sz w:val="28"/>
            <w:szCs w:val="28"/>
            <w:lang w:val="en-US"/>
          </w:rPr>
          <w:t>www.buh.ru/document-131</w:t>
        </w:r>
      </w:hyperlink>
    </w:p>
    <w:p w:rsidR="00577757" w:rsidRPr="005D159F" w:rsidRDefault="009E234E" w:rsidP="00577757">
      <w:pPr>
        <w:spacing w:after="0" w:line="360" w:lineRule="auto"/>
        <w:ind w:firstLine="709"/>
        <w:jc w:val="both"/>
        <w:rPr>
          <w:rFonts w:ascii="Times New Roman" w:hAnsi="Times New Roman" w:cs="Times New Roman"/>
          <w:sz w:val="28"/>
          <w:szCs w:val="28"/>
          <w:u w:val="single"/>
          <w:lang w:val="en-US"/>
        </w:rPr>
      </w:pPr>
      <w:r w:rsidRPr="00B41373">
        <w:rPr>
          <w:rFonts w:ascii="Times New Roman" w:hAnsi="Times New Roman" w:cs="Times New Roman"/>
          <w:sz w:val="28"/>
          <w:szCs w:val="28"/>
          <w:lang w:val="en-US"/>
        </w:rPr>
        <w:t>15.</w:t>
      </w:r>
      <w:r w:rsidR="00577757" w:rsidRPr="00742E21">
        <w:rPr>
          <w:rFonts w:ascii="Times New Roman" w:hAnsi="Times New Roman" w:cs="Times New Roman"/>
          <w:sz w:val="28"/>
          <w:szCs w:val="28"/>
          <w:lang w:val="en-US"/>
        </w:rPr>
        <w:t xml:space="preserve">  </w:t>
      </w:r>
      <w:r w:rsidR="00577757" w:rsidRPr="005D159F">
        <w:rPr>
          <w:rFonts w:ascii="Times New Roman" w:hAnsi="Times New Roman" w:cs="Times New Roman"/>
          <w:sz w:val="28"/>
          <w:szCs w:val="28"/>
          <w:u w:val="single"/>
          <w:lang w:val="en-US"/>
        </w:rPr>
        <w:t>buhuch.com/index/0-7</w:t>
      </w: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E21E97">
      <w:pPr>
        <w:tabs>
          <w:tab w:val="left" w:pos="5265"/>
        </w:tabs>
        <w:spacing w:after="0" w:line="360" w:lineRule="auto"/>
        <w:jc w:val="right"/>
        <w:rPr>
          <w:rFonts w:ascii="Times New Roman" w:hAnsi="Times New Roman" w:cs="Times New Roman"/>
          <w:b/>
          <w:sz w:val="28"/>
          <w:szCs w:val="28"/>
          <w:lang w:val="en-US"/>
        </w:rPr>
      </w:pPr>
    </w:p>
    <w:p w:rsidR="009106FE" w:rsidRPr="00B00331" w:rsidRDefault="009106FE" w:rsidP="00717847">
      <w:pPr>
        <w:tabs>
          <w:tab w:val="left" w:pos="5265"/>
        </w:tabs>
        <w:spacing w:after="0" w:line="360" w:lineRule="auto"/>
        <w:rPr>
          <w:rFonts w:ascii="Times New Roman" w:hAnsi="Times New Roman" w:cs="Times New Roman"/>
          <w:b/>
          <w:sz w:val="28"/>
          <w:szCs w:val="28"/>
          <w:lang w:val="en-US"/>
        </w:rPr>
      </w:pPr>
    </w:p>
    <w:p w:rsidR="00717847" w:rsidRPr="00B00331" w:rsidRDefault="00717847" w:rsidP="00717847">
      <w:pPr>
        <w:tabs>
          <w:tab w:val="left" w:pos="5265"/>
        </w:tabs>
        <w:spacing w:after="0" w:line="360" w:lineRule="auto"/>
        <w:rPr>
          <w:rFonts w:ascii="Times New Roman" w:hAnsi="Times New Roman" w:cs="Times New Roman"/>
          <w:b/>
          <w:sz w:val="28"/>
          <w:szCs w:val="28"/>
          <w:lang w:val="en-US"/>
        </w:rPr>
      </w:pPr>
    </w:p>
    <w:p w:rsidR="00E21E97" w:rsidRPr="00E7485D" w:rsidRDefault="00E21E97" w:rsidP="00E21E97">
      <w:pPr>
        <w:tabs>
          <w:tab w:val="left" w:pos="5265"/>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E21E97" w:rsidRDefault="00E21E97" w:rsidP="00E21E9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приложении 1 представлены первичные документы к Главе 2 (</w:t>
      </w:r>
      <w:r w:rsidRPr="00E7485D">
        <w:rPr>
          <w:rFonts w:ascii="Times New Roman" w:hAnsi="Times New Roman" w:cs="Times New Roman"/>
          <w:sz w:val="28"/>
          <w:szCs w:val="28"/>
        </w:rPr>
        <w:t xml:space="preserve">Практика ведения бухгалтерского учета </w:t>
      </w:r>
      <w:r>
        <w:rPr>
          <w:rFonts w:ascii="Times New Roman" w:hAnsi="Times New Roman" w:cs="Times New Roman"/>
          <w:sz w:val="28"/>
          <w:szCs w:val="28"/>
        </w:rPr>
        <w:t>товаров</w:t>
      </w:r>
      <w:r w:rsidRPr="00E7485D">
        <w:rPr>
          <w:rFonts w:ascii="Times New Roman" w:hAnsi="Times New Roman" w:cs="Times New Roman"/>
          <w:sz w:val="28"/>
          <w:szCs w:val="28"/>
        </w:rPr>
        <w:t xml:space="preserve"> на примере предприятия </w:t>
      </w:r>
      <w:r>
        <w:rPr>
          <w:rFonts w:ascii="Times New Roman" w:hAnsi="Times New Roman" w:cs="Times New Roman"/>
          <w:sz w:val="28"/>
          <w:szCs w:val="28"/>
        </w:rPr>
        <w:t>ЗА</w:t>
      </w:r>
      <w:r w:rsidRPr="00E7485D">
        <w:rPr>
          <w:rFonts w:ascii="Times New Roman" w:hAnsi="Times New Roman" w:cs="Times New Roman"/>
          <w:sz w:val="28"/>
          <w:szCs w:val="28"/>
        </w:rPr>
        <w:t>О «</w:t>
      </w:r>
      <w:r>
        <w:rPr>
          <w:rFonts w:ascii="Times New Roman" w:hAnsi="Times New Roman" w:cs="Times New Roman"/>
          <w:sz w:val="28"/>
          <w:szCs w:val="28"/>
        </w:rPr>
        <w:t>ТОНАР плюс</w:t>
      </w:r>
      <w:r w:rsidRPr="00E7485D">
        <w:rPr>
          <w:rFonts w:ascii="Times New Roman" w:hAnsi="Times New Roman" w:cs="Times New Roman"/>
          <w:sz w:val="28"/>
          <w:szCs w:val="28"/>
        </w:rPr>
        <w:t>»</w:t>
      </w:r>
      <w:r>
        <w:rPr>
          <w:rFonts w:ascii="Times New Roman" w:hAnsi="Times New Roman" w:cs="Times New Roman"/>
          <w:sz w:val="28"/>
          <w:szCs w:val="28"/>
        </w:rPr>
        <w:t>):</w:t>
      </w:r>
    </w:p>
    <w:p w:rsidR="00E21E97" w:rsidRDefault="005D159F" w:rsidP="005D159F">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E21E97">
        <w:rPr>
          <w:rFonts w:ascii="Times New Roman" w:hAnsi="Times New Roman" w:cs="Times New Roman"/>
          <w:sz w:val="28"/>
          <w:szCs w:val="28"/>
        </w:rPr>
        <w:t>Товарная накладная;</w:t>
      </w:r>
    </w:p>
    <w:p w:rsidR="00E21E97" w:rsidRDefault="005D159F" w:rsidP="005D159F">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E21E97">
        <w:rPr>
          <w:rFonts w:ascii="Times New Roman" w:hAnsi="Times New Roman" w:cs="Times New Roman"/>
          <w:sz w:val="28"/>
          <w:szCs w:val="28"/>
        </w:rPr>
        <w:t>Счет-фактура;</w:t>
      </w:r>
    </w:p>
    <w:p w:rsidR="00E21E97" w:rsidRDefault="005D159F" w:rsidP="005D159F">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E21E97">
        <w:rPr>
          <w:rFonts w:ascii="Times New Roman" w:hAnsi="Times New Roman" w:cs="Times New Roman"/>
          <w:sz w:val="28"/>
          <w:szCs w:val="28"/>
        </w:rPr>
        <w:t>Товарно-транспортная накладная;</w:t>
      </w:r>
    </w:p>
    <w:p w:rsidR="00E21E97" w:rsidRDefault="005D159F" w:rsidP="005D159F">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E21E97">
        <w:rPr>
          <w:rFonts w:ascii="Times New Roman" w:hAnsi="Times New Roman" w:cs="Times New Roman"/>
          <w:sz w:val="28"/>
          <w:szCs w:val="28"/>
        </w:rPr>
        <w:t>Приходный ордер;</w:t>
      </w:r>
    </w:p>
    <w:p w:rsidR="00E21E97" w:rsidRDefault="005D159F" w:rsidP="005D159F">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E21E97">
        <w:rPr>
          <w:rFonts w:ascii="Times New Roman" w:hAnsi="Times New Roman" w:cs="Times New Roman"/>
          <w:sz w:val="28"/>
          <w:szCs w:val="28"/>
        </w:rPr>
        <w:t>Накладная на внутреннее перемещение, передачу товаров, тары.</w:t>
      </w:r>
    </w:p>
    <w:p w:rsidR="00E21E97" w:rsidRDefault="005D159F" w:rsidP="005D159F">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Отчет о движении товарно-материальных ценностей;</w:t>
      </w:r>
    </w:p>
    <w:p w:rsidR="005D159F" w:rsidRDefault="005D159F" w:rsidP="005D159F">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Ведомость по партиям;</w:t>
      </w:r>
    </w:p>
    <w:p w:rsidR="005D159F" w:rsidRDefault="005D159F" w:rsidP="005D159F">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Анализ счета 41.1</w:t>
      </w:r>
    </w:p>
    <w:p w:rsidR="005D159F" w:rsidRDefault="005D159F" w:rsidP="005D159F">
      <w:pPr>
        <w:tabs>
          <w:tab w:val="left" w:pos="5265"/>
        </w:tabs>
        <w:spacing w:after="0" w:line="360" w:lineRule="auto"/>
        <w:jc w:val="both"/>
        <w:rPr>
          <w:rFonts w:ascii="Times New Roman" w:hAnsi="Times New Roman" w:cs="Times New Roman"/>
          <w:sz w:val="28"/>
          <w:szCs w:val="28"/>
        </w:rPr>
      </w:pPr>
    </w:p>
    <w:p w:rsidR="00E21E97" w:rsidRDefault="00E21E97" w:rsidP="005D159F">
      <w:pPr>
        <w:spacing w:after="0" w:line="360" w:lineRule="auto"/>
        <w:ind w:firstLine="709"/>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p>
    <w:p w:rsidR="00E21E97" w:rsidRPr="00E7485D" w:rsidRDefault="00E21E97" w:rsidP="00E21E97">
      <w:pPr>
        <w:tabs>
          <w:tab w:val="left" w:pos="5265"/>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21E97" w:rsidRDefault="00E21E97" w:rsidP="00E21E97">
      <w:pPr>
        <w:tabs>
          <w:tab w:val="left" w:pos="5265"/>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Приложении 2 представлены документы для решения сквозной задачи по учету фактов хозяйственной деятельности организации ОАО «Исток»:</w:t>
      </w:r>
    </w:p>
    <w:p w:rsidR="009B2A00" w:rsidRDefault="009B2A00" w:rsidP="00E21E97">
      <w:pPr>
        <w:tabs>
          <w:tab w:val="left" w:pos="5265"/>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 Журнал хозяйственной деятельности;</w:t>
      </w:r>
    </w:p>
    <w:p w:rsidR="00E21E97" w:rsidRPr="009B2A00" w:rsidRDefault="009B2A00" w:rsidP="009B2A00">
      <w:pPr>
        <w:tabs>
          <w:tab w:val="left" w:pos="5265"/>
        </w:tabs>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2) </w:t>
      </w:r>
      <w:r w:rsidR="00E21E97" w:rsidRPr="009B2A00">
        <w:rPr>
          <w:rFonts w:ascii="Times New Roman" w:hAnsi="Times New Roman" w:cs="Times New Roman"/>
          <w:sz w:val="28"/>
          <w:szCs w:val="28"/>
        </w:rPr>
        <w:t>Бухгалтерские счета;</w:t>
      </w:r>
    </w:p>
    <w:p w:rsidR="00E21E97" w:rsidRPr="009B2A00" w:rsidRDefault="009B2A00" w:rsidP="009B2A00">
      <w:pPr>
        <w:tabs>
          <w:tab w:val="left" w:pos="5265"/>
        </w:tabs>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3) </w:t>
      </w:r>
      <w:r w:rsidR="00E21E97" w:rsidRPr="009B2A00">
        <w:rPr>
          <w:rFonts w:ascii="Times New Roman" w:hAnsi="Times New Roman" w:cs="Times New Roman"/>
          <w:sz w:val="28"/>
          <w:szCs w:val="28"/>
        </w:rPr>
        <w:t>Оборотно-сальдовая ведомость;</w:t>
      </w:r>
    </w:p>
    <w:p w:rsidR="00E21E97" w:rsidRPr="009B2A00" w:rsidRDefault="009B2A00" w:rsidP="009B2A00">
      <w:pPr>
        <w:tabs>
          <w:tab w:val="left" w:pos="5265"/>
        </w:tabs>
        <w:spacing w:after="0"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4) </w:t>
      </w:r>
      <w:r w:rsidR="00E21E97" w:rsidRPr="009B2A00">
        <w:rPr>
          <w:rFonts w:ascii="Times New Roman" w:hAnsi="Times New Roman" w:cs="Times New Roman"/>
          <w:sz w:val="28"/>
          <w:szCs w:val="28"/>
        </w:rPr>
        <w:t>Бухгалтерский баланс.</w:t>
      </w:r>
    </w:p>
    <w:p w:rsidR="00E21E97" w:rsidRDefault="00E21E97" w:rsidP="00E21E97">
      <w:pPr>
        <w:spacing w:after="0" w:line="360" w:lineRule="auto"/>
        <w:ind w:firstLine="709"/>
        <w:jc w:val="both"/>
        <w:rPr>
          <w:rFonts w:ascii="Times New Roman" w:hAnsi="Times New Roman" w:cs="Times New Roman"/>
          <w:sz w:val="28"/>
        </w:rPr>
      </w:pPr>
    </w:p>
    <w:p w:rsidR="00E21E97" w:rsidRDefault="00E21E97" w:rsidP="00E21E97">
      <w:pPr>
        <w:spacing w:after="0" w:line="360" w:lineRule="auto"/>
        <w:ind w:firstLine="709"/>
        <w:jc w:val="both"/>
        <w:rPr>
          <w:rFonts w:ascii="Times New Roman" w:hAnsi="Times New Roman" w:cs="Times New Roman"/>
          <w:sz w:val="28"/>
        </w:rPr>
      </w:pPr>
    </w:p>
    <w:p w:rsidR="00E21E97" w:rsidRDefault="00E21E97" w:rsidP="00E21E97">
      <w:pPr>
        <w:spacing w:after="0" w:line="360" w:lineRule="auto"/>
        <w:ind w:firstLine="709"/>
        <w:jc w:val="both"/>
        <w:rPr>
          <w:rFonts w:ascii="Times New Roman" w:hAnsi="Times New Roman" w:cs="Times New Roman"/>
          <w:sz w:val="28"/>
        </w:rPr>
      </w:pPr>
    </w:p>
    <w:p w:rsidR="00E76D04" w:rsidRPr="000813DA" w:rsidRDefault="00E76D04" w:rsidP="00577757">
      <w:pPr>
        <w:autoSpaceDE w:val="0"/>
        <w:autoSpaceDN w:val="0"/>
        <w:adjustRightInd w:val="0"/>
        <w:spacing w:after="0" w:line="360" w:lineRule="auto"/>
        <w:ind w:firstLine="709"/>
        <w:jc w:val="both"/>
        <w:rPr>
          <w:rFonts w:ascii="Times New Roman" w:hAnsi="Times New Roman" w:cs="Times New Roman"/>
          <w:sz w:val="28"/>
          <w:szCs w:val="28"/>
        </w:rPr>
      </w:pPr>
    </w:p>
    <w:p w:rsidR="00D61853" w:rsidRDefault="00D61853" w:rsidP="00577757">
      <w:pPr>
        <w:autoSpaceDE w:val="0"/>
        <w:autoSpaceDN w:val="0"/>
        <w:adjustRightInd w:val="0"/>
        <w:spacing w:after="0" w:line="360" w:lineRule="auto"/>
        <w:ind w:firstLine="709"/>
        <w:jc w:val="both"/>
        <w:rPr>
          <w:rFonts w:ascii="Times New Roman" w:hAnsi="Times New Roman" w:cs="Times New Roman"/>
          <w:sz w:val="28"/>
          <w:szCs w:val="28"/>
        </w:rPr>
      </w:pPr>
    </w:p>
    <w:p w:rsidR="00D61853" w:rsidRDefault="00D61853" w:rsidP="000813DA">
      <w:pPr>
        <w:autoSpaceDE w:val="0"/>
        <w:autoSpaceDN w:val="0"/>
        <w:adjustRightInd w:val="0"/>
        <w:spacing w:after="0" w:line="360" w:lineRule="auto"/>
        <w:ind w:firstLine="709"/>
        <w:jc w:val="both"/>
        <w:rPr>
          <w:rFonts w:ascii="Times New Roman" w:hAnsi="Times New Roman" w:cs="Times New Roman"/>
          <w:sz w:val="28"/>
          <w:szCs w:val="28"/>
        </w:rPr>
      </w:pPr>
    </w:p>
    <w:p w:rsidR="00371F0C" w:rsidRPr="00371F0C" w:rsidRDefault="00371F0C" w:rsidP="00D61853">
      <w:pPr>
        <w:spacing w:after="0" w:line="360" w:lineRule="auto"/>
        <w:ind w:firstLine="709"/>
        <w:jc w:val="both"/>
        <w:rPr>
          <w:rFonts w:ascii="Times New Roman" w:hAnsi="Times New Roman" w:cs="Times New Roman"/>
          <w:sz w:val="28"/>
          <w:szCs w:val="28"/>
        </w:rPr>
      </w:pPr>
    </w:p>
    <w:p w:rsidR="00CA62CB" w:rsidRDefault="00CA62CB"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Default="009106FE" w:rsidP="00D61853">
      <w:pPr>
        <w:spacing w:after="0" w:line="360" w:lineRule="auto"/>
        <w:ind w:firstLine="709"/>
        <w:jc w:val="both"/>
        <w:rPr>
          <w:rFonts w:ascii="Times New Roman" w:hAnsi="Times New Roman" w:cs="Times New Roman"/>
          <w:color w:val="C00000"/>
          <w:sz w:val="28"/>
          <w:highlight w:val="lightGray"/>
        </w:rPr>
      </w:pPr>
    </w:p>
    <w:p w:rsidR="009106FE" w:rsidRPr="00371F0C" w:rsidRDefault="009106FE" w:rsidP="00D61853">
      <w:pPr>
        <w:spacing w:after="0" w:line="360" w:lineRule="auto"/>
        <w:ind w:firstLine="709"/>
        <w:jc w:val="both"/>
        <w:rPr>
          <w:rFonts w:ascii="Times New Roman" w:hAnsi="Times New Roman" w:cs="Times New Roman"/>
          <w:color w:val="C00000"/>
          <w:sz w:val="28"/>
          <w:highlight w:val="lightGray"/>
        </w:rPr>
      </w:pPr>
    </w:p>
    <w:sectPr w:rsidR="009106FE" w:rsidRPr="00371F0C" w:rsidSect="00315A6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E5" w:rsidRDefault="00C566E5" w:rsidP="00315A6E">
      <w:pPr>
        <w:spacing w:after="0" w:line="240" w:lineRule="auto"/>
      </w:pPr>
      <w:r>
        <w:separator/>
      </w:r>
    </w:p>
  </w:endnote>
  <w:endnote w:type="continuationSeparator" w:id="1">
    <w:p w:rsidR="00C566E5" w:rsidRDefault="00C566E5" w:rsidP="00315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829"/>
      <w:docPartObj>
        <w:docPartGallery w:val="Page Numbers (Bottom of Page)"/>
        <w:docPartUnique/>
      </w:docPartObj>
    </w:sdtPr>
    <w:sdtContent>
      <w:p w:rsidR="00C82E2D" w:rsidRDefault="000527B1">
        <w:pPr>
          <w:pStyle w:val="a5"/>
          <w:jc w:val="center"/>
        </w:pPr>
        <w:fldSimple w:instr=" PAGE   \* MERGEFORMAT ">
          <w:r w:rsidR="00104394">
            <w:rPr>
              <w:noProof/>
            </w:rPr>
            <w:t>33</w:t>
          </w:r>
        </w:fldSimple>
      </w:p>
    </w:sdtContent>
  </w:sdt>
  <w:p w:rsidR="00C82E2D" w:rsidRDefault="00C82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E5" w:rsidRDefault="00C566E5" w:rsidP="00315A6E">
      <w:pPr>
        <w:spacing w:after="0" w:line="240" w:lineRule="auto"/>
      </w:pPr>
      <w:r>
        <w:separator/>
      </w:r>
    </w:p>
  </w:footnote>
  <w:footnote w:type="continuationSeparator" w:id="1">
    <w:p w:rsidR="00C566E5" w:rsidRDefault="00C566E5" w:rsidP="00315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FF5"/>
    <w:multiLevelType w:val="hybridMultilevel"/>
    <w:tmpl w:val="5568F850"/>
    <w:lvl w:ilvl="0" w:tplc="C102DE4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72AEF"/>
    <w:multiLevelType w:val="hybridMultilevel"/>
    <w:tmpl w:val="84B69F8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B564889"/>
    <w:multiLevelType w:val="hybridMultilevel"/>
    <w:tmpl w:val="D8E2059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4DAA4602"/>
    <w:multiLevelType w:val="hybridMultilevel"/>
    <w:tmpl w:val="138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942025"/>
    <w:multiLevelType w:val="hybridMultilevel"/>
    <w:tmpl w:val="B8CC0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17109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6413610"/>
    <w:multiLevelType w:val="hybridMultilevel"/>
    <w:tmpl w:val="3B12A8E8"/>
    <w:lvl w:ilvl="0" w:tplc="52DC5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4623C2"/>
    <w:multiLevelType w:val="hybridMultilevel"/>
    <w:tmpl w:val="F6EA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245CEA"/>
    <w:multiLevelType w:val="hybridMultilevel"/>
    <w:tmpl w:val="914A6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0D0CF1"/>
    <w:multiLevelType w:val="hybridMultilevel"/>
    <w:tmpl w:val="3788B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FD4733"/>
    <w:multiLevelType w:val="hybridMultilevel"/>
    <w:tmpl w:val="6F5EC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31172D"/>
    <w:multiLevelType w:val="hybridMultilevel"/>
    <w:tmpl w:val="51E2B6DC"/>
    <w:lvl w:ilvl="0" w:tplc="87789420">
      <w:start w:val="1"/>
      <w:numFmt w:val="bullet"/>
      <w:lvlText w:val=""/>
      <w:lvlJc w:val="left"/>
      <w:pPr>
        <w:ind w:left="786" w:hanging="360"/>
      </w:pPr>
      <w:rPr>
        <w:rFonts w:ascii="Times New Roman" w:hAnsi="Times New Roman" w:cs="Times New Roman" w:hint="default"/>
        <w:sz w:val="2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7063549D"/>
    <w:multiLevelType w:val="hybridMultilevel"/>
    <w:tmpl w:val="805850E8"/>
    <w:lvl w:ilvl="0" w:tplc="C102DE40">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227CE1"/>
    <w:multiLevelType w:val="hybridMultilevel"/>
    <w:tmpl w:val="84E60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2"/>
  </w:num>
  <w:num w:numId="6">
    <w:abstractNumId w:val="6"/>
  </w:num>
  <w:num w:numId="7">
    <w:abstractNumId w:val="8"/>
  </w:num>
  <w:num w:numId="8">
    <w:abstractNumId w:val="4"/>
  </w:num>
  <w:num w:numId="9">
    <w:abstractNumId w:val="7"/>
  </w:num>
  <w:num w:numId="10">
    <w:abstractNumId w:val="3"/>
  </w:num>
  <w:num w:numId="11">
    <w:abstractNumId w:val="13"/>
  </w:num>
  <w:num w:numId="12">
    <w:abstractNumId w:val="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7760"/>
    <w:rsid w:val="00005D2D"/>
    <w:rsid w:val="0000620F"/>
    <w:rsid w:val="00012239"/>
    <w:rsid w:val="00013C9A"/>
    <w:rsid w:val="00014876"/>
    <w:rsid w:val="0001537A"/>
    <w:rsid w:val="0002031A"/>
    <w:rsid w:val="00020505"/>
    <w:rsid w:val="000306D5"/>
    <w:rsid w:val="00033207"/>
    <w:rsid w:val="0003370E"/>
    <w:rsid w:val="00052350"/>
    <w:rsid w:val="000527B1"/>
    <w:rsid w:val="00053B06"/>
    <w:rsid w:val="00054BAE"/>
    <w:rsid w:val="0005509E"/>
    <w:rsid w:val="00056642"/>
    <w:rsid w:val="0005682B"/>
    <w:rsid w:val="000610D5"/>
    <w:rsid w:val="00061ADD"/>
    <w:rsid w:val="0006371E"/>
    <w:rsid w:val="0007575F"/>
    <w:rsid w:val="00075A38"/>
    <w:rsid w:val="00075B8A"/>
    <w:rsid w:val="00077766"/>
    <w:rsid w:val="000813DA"/>
    <w:rsid w:val="000852FF"/>
    <w:rsid w:val="000875DE"/>
    <w:rsid w:val="00087DA1"/>
    <w:rsid w:val="00090303"/>
    <w:rsid w:val="000A1E66"/>
    <w:rsid w:val="000A4ECE"/>
    <w:rsid w:val="000B4960"/>
    <w:rsid w:val="000B4BE4"/>
    <w:rsid w:val="000B7B21"/>
    <w:rsid w:val="000C01BD"/>
    <w:rsid w:val="000C1C9A"/>
    <w:rsid w:val="000C4197"/>
    <w:rsid w:val="000C4658"/>
    <w:rsid w:val="000D0508"/>
    <w:rsid w:val="000D179A"/>
    <w:rsid w:val="000D200A"/>
    <w:rsid w:val="000D435D"/>
    <w:rsid w:val="000E2B62"/>
    <w:rsid w:val="000E533E"/>
    <w:rsid w:val="000E77FD"/>
    <w:rsid w:val="00100A0F"/>
    <w:rsid w:val="001021FA"/>
    <w:rsid w:val="00104394"/>
    <w:rsid w:val="001066CA"/>
    <w:rsid w:val="0011430A"/>
    <w:rsid w:val="00124CAE"/>
    <w:rsid w:val="00124F68"/>
    <w:rsid w:val="0014055F"/>
    <w:rsid w:val="001431BE"/>
    <w:rsid w:val="0014351D"/>
    <w:rsid w:val="00152978"/>
    <w:rsid w:val="001538F4"/>
    <w:rsid w:val="00167B32"/>
    <w:rsid w:val="00170618"/>
    <w:rsid w:val="00170A79"/>
    <w:rsid w:val="00172831"/>
    <w:rsid w:val="00177B56"/>
    <w:rsid w:val="00184E44"/>
    <w:rsid w:val="00190466"/>
    <w:rsid w:val="001927A3"/>
    <w:rsid w:val="0019384A"/>
    <w:rsid w:val="001957F2"/>
    <w:rsid w:val="001969CE"/>
    <w:rsid w:val="001A1942"/>
    <w:rsid w:val="001A6820"/>
    <w:rsid w:val="001B3873"/>
    <w:rsid w:val="001B4021"/>
    <w:rsid w:val="001B467B"/>
    <w:rsid w:val="001B6C78"/>
    <w:rsid w:val="001C442B"/>
    <w:rsid w:val="001D7F01"/>
    <w:rsid w:val="001F1BCF"/>
    <w:rsid w:val="001F2F2F"/>
    <w:rsid w:val="001F3388"/>
    <w:rsid w:val="001F3F8D"/>
    <w:rsid w:val="001F50FC"/>
    <w:rsid w:val="00200B88"/>
    <w:rsid w:val="00201870"/>
    <w:rsid w:val="00201A46"/>
    <w:rsid w:val="00202C66"/>
    <w:rsid w:val="0020386B"/>
    <w:rsid w:val="002122B1"/>
    <w:rsid w:val="0021375F"/>
    <w:rsid w:val="00217EC9"/>
    <w:rsid w:val="0022283C"/>
    <w:rsid w:val="00223967"/>
    <w:rsid w:val="00224606"/>
    <w:rsid w:val="00232466"/>
    <w:rsid w:val="00233941"/>
    <w:rsid w:val="00243F01"/>
    <w:rsid w:val="00245E02"/>
    <w:rsid w:val="00247C91"/>
    <w:rsid w:val="00264F70"/>
    <w:rsid w:val="0027425D"/>
    <w:rsid w:val="00277F9D"/>
    <w:rsid w:val="002A1923"/>
    <w:rsid w:val="002B1919"/>
    <w:rsid w:val="002B254F"/>
    <w:rsid w:val="002C1019"/>
    <w:rsid w:val="002C7302"/>
    <w:rsid w:val="002D22E5"/>
    <w:rsid w:val="002D3F6F"/>
    <w:rsid w:val="002D6740"/>
    <w:rsid w:val="002E03B6"/>
    <w:rsid w:val="002E163C"/>
    <w:rsid w:val="002F54E4"/>
    <w:rsid w:val="00302703"/>
    <w:rsid w:val="00313C25"/>
    <w:rsid w:val="00315A6E"/>
    <w:rsid w:val="00320ADF"/>
    <w:rsid w:val="00322F6F"/>
    <w:rsid w:val="00325F3E"/>
    <w:rsid w:val="00334C8B"/>
    <w:rsid w:val="00344170"/>
    <w:rsid w:val="003631BF"/>
    <w:rsid w:val="00371F0C"/>
    <w:rsid w:val="00375857"/>
    <w:rsid w:val="00385308"/>
    <w:rsid w:val="003855FD"/>
    <w:rsid w:val="00394750"/>
    <w:rsid w:val="00395E90"/>
    <w:rsid w:val="003A6283"/>
    <w:rsid w:val="003B13B6"/>
    <w:rsid w:val="003B7FF1"/>
    <w:rsid w:val="003C0919"/>
    <w:rsid w:val="003C5EF7"/>
    <w:rsid w:val="003D4EC2"/>
    <w:rsid w:val="003D7A26"/>
    <w:rsid w:val="003E0476"/>
    <w:rsid w:val="004013ED"/>
    <w:rsid w:val="00417831"/>
    <w:rsid w:val="00436785"/>
    <w:rsid w:val="004410EC"/>
    <w:rsid w:val="00442643"/>
    <w:rsid w:val="00442C0A"/>
    <w:rsid w:val="00454F32"/>
    <w:rsid w:val="00457AFB"/>
    <w:rsid w:val="00457BBF"/>
    <w:rsid w:val="00474E05"/>
    <w:rsid w:val="00474F46"/>
    <w:rsid w:val="00481D24"/>
    <w:rsid w:val="0048226F"/>
    <w:rsid w:val="00483675"/>
    <w:rsid w:val="00485945"/>
    <w:rsid w:val="004946A3"/>
    <w:rsid w:val="00494EC4"/>
    <w:rsid w:val="004A03A2"/>
    <w:rsid w:val="004A2E8A"/>
    <w:rsid w:val="004A71CA"/>
    <w:rsid w:val="004B2001"/>
    <w:rsid w:val="004B4217"/>
    <w:rsid w:val="004B6A6D"/>
    <w:rsid w:val="004C047C"/>
    <w:rsid w:val="004C6EF0"/>
    <w:rsid w:val="004C7AEF"/>
    <w:rsid w:val="004D5476"/>
    <w:rsid w:val="004D6C5E"/>
    <w:rsid w:val="004E0DE8"/>
    <w:rsid w:val="004E6C7E"/>
    <w:rsid w:val="004E7B03"/>
    <w:rsid w:val="004F095D"/>
    <w:rsid w:val="004F41BA"/>
    <w:rsid w:val="0050141E"/>
    <w:rsid w:val="00503B77"/>
    <w:rsid w:val="00504274"/>
    <w:rsid w:val="005054EE"/>
    <w:rsid w:val="005076DE"/>
    <w:rsid w:val="005154AD"/>
    <w:rsid w:val="00527760"/>
    <w:rsid w:val="00540382"/>
    <w:rsid w:val="00540CD1"/>
    <w:rsid w:val="00542B70"/>
    <w:rsid w:val="0055655B"/>
    <w:rsid w:val="00557DF5"/>
    <w:rsid w:val="00560DAA"/>
    <w:rsid w:val="00567C0A"/>
    <w:rsid w:val="0057551A"/>
    <w:rsid w:val="00576D07"/>
    <w:rsid w:val="005775BD"/>
    <w:rsid w:val="00577757"/>
    <w:rsid w:val="0058109D"/>
    <w:rsid w:val="00582F89"/>
    <w:rsid w:val="00594D6B"/>
    <w:rsid w:val="0059720E"/>
    <w:rsid w:val="00597C0B"/>
    <w:rsid w:val="005A53A7"/>
    <w:rsid w:val="005A6971"/>
    <w:rsid w:val="005D0FBC"/>
    <w:rsid w:val="005D159F"/>
    <w:rsid w:val="005D375C"/>
    <w:rsid w:val="005D379A"/>
    <w:rsid w:val="005D6350"/>
    <w:rsid w:val="005D6848"/>
    <w:rsid w:val="005D7AC0"/>
    <w:rsid w:val="005E2235"/>
    <w:rsid w:val="005F2D6A"/>
    <w:rsid w:val="005F63DB"/>
    <w:rsid w:val="005F723C"/>
    <w:rsid w:val="005F7A1F"/>
    <w:rsid w:val="006063E2"/>
    <w:rsid w:val="0061054A"/>
    <w:rsid w:val="00617BC7"/>
    <w:rsid w:val="00621135"/>
    <w:rsid w:val="0062227E"/>
    <w:rsid w:val="00634E2F"/>
    <w:rsid w:val="00634E45"/>
    <w:rsid w:val="0063696B"/>
    <w:rsid w:val="006423A4"/>
    <w:rsid w:val="0065689A"/>
    <w:rsid w:val="00667A70"/>
    <w:rsid w:val="0068200A"/>
    <w:rsid w:val="006927E7"/>
    <w:rsid w:val="006A1CF5"/>
    <w:rsid w:val="006A5C58"/>
    <w:rsid w:val="006B45EB"/>
    <w:rsid w:val="006B7552"/>
    <w:rsid w:val="006B7BE1"/>
    <w:rsid w:val="006C6189"/>
    <w:rsid w:val="006D3998"/>
    <w:rsid w:val="006D43E9"/>
    <w:rsid w:val="006D54DF"/>
    <w:rsid w:val="006E562B"/>
    <w:rsid w:val="006F3A3B"/>
    <w:rsid w:val="006F79C7"/>
    <w:rsid w:val="00704156"/>
    <w:rsid w:val="007044F3"/>
    <w:rsid w:val="00707E33"/>
    <w:rsid w:val="007107E5"/>
    <w:rsid w:val="0071089F"/>
    <w:rsid w:val="00710FF7"/>
    <w:rsid w:val="00715E96"/>
    <w:rsid w:val="00717847"/>
    <w:rsid w:val="0072120E"/>
    <w:rsid w:val="007302B0"/>
    <w:rsid w:val="00735108"/>
    <w:rsid w:val="00735C5D"/>
    <w:rsid w:val="00740311"/>
    <w:rsid w:val="0074129F"/>
    <w:rsid w:val="00742E21"/>
    <w:rsid w:val="00751C0A"/>
    <w:rsid w:val="0075576B"/>
    <w:rsid w:val="00757B91"/>
    <w:rsid w:val="007618A3"/>
    <w:rsid w:val="0076207B"/>
    <w:rsid w:val="00773508"/>
    <w:rsid w:val="00773FFA"/>
    <w:rsid w:val="007746C8"/>
    <w:rsid w:val="0077510A"/>
    <w:rsid w:val="00775723"/>
    <w:rsid w:val="007828F4"/>
    <w:rsid w:val="00785EF0"/>
    <w:rsid w:val="007938ED"/>
    <w:rsid w:val="007A3E9C"/>
    <w:rsid w:val="007A4530"/>
    <w:rsid w:val="007B55F4"/>
    <w:rsid w:val="007C11D6"/>
    <w:rsid w:val="007C2BA4"/>
    <w:rsid w:val="007C3411"/>
    <w:rsid w:val="007C5026"/>
    <w:rsid w:val="007D1912"/>
    <w:rsid w:val="007D268C"/>
    <w:rsid w:val="007D5EF3"/>
    <w:rsid w:val="007E3B23"/>
    <w:rsid w:val="007F1864"/>
    <w:rsid w:val="007F3D31"/>
    <w:rsid w:val="007F447B"/>
    <w:rsid w:val="007F57B8"/>
    <w:rsid w:val="0080328E"/>
    <w:rsid w:val="00804050"/>
    <w:rsid w:val="00805274"/>
    <w:rsid w:val="00810523"/>
    <w:rsid w:val="00814CA0"/>
    <w:rsid w:val="008222F1"/>
    <w:rsid w:val="0082689E"/>
    <w:rsid w:val="00826965"/>
    <w:rsid w:val="00827233"/>
    <w:rsid w:val="00830192"/>
    <w:rsid w:val="00831475"/>
    <w:rsid w:val="00831BFA"/>
    <w:rsid w:val="0083589A"/>
    <w:rsid w:val="00842907"/>
    <w:rsid w:val="00843076"/>
    <w:rsid w:val="00844798"/>
    <w:rsid w:val="00844A4B"/>
    <w:rsid w:val="00844BCF"/>
    <w:rsid w:val="0084743C"/>
    <w:rsid w:val="00852C5D"/>
    <w:rsid w:val="00861F34"/>
    <w:rsid w:val="008719C9"/>
    <w:rsid w:val="00877A1F"/>
    <w:rsid w:val="00884A57"/>
    <w:rsid w:val="008855D3"/>
    <w:rsid w:val="00887A73"/>
    <w:rsid w:val="00887A93"/>
    <w:rsid w:val="00895D57"/>
    <w:rsid w:val="008A1E19"/>
    <w:rsid w:val="008B0E61"/>
    <w:rsid w:val="008B154A"/>
    <w:rsid w:val="008B3576"/>
    <w:rsid w:val="008B6B10"/>
    <w:rsid w:val="008C4E71"/>
    <w:rsid w:val="008D397F"/>
    <w:rsid w:val="008D42C3"/>
    <w:rsid w:val="008D59E4"/>
    <w:rsid w:val="008D78DA"/>
    <w:rsid w:val="008E178E"/>
    <w:rsid w:val="008E5BCA"/>
    <w:rsid w:val="008F617F"/>
    <w:rsid w:val="008F76A5"/>
    <w:rsid w:val="009106FE"/>
    <w:rsid w:val="0091335D"/>
    <w:rsid w:val="009176F5"/>
    <w:rsid w:val="0093725B"/>
    <w:rsid w:val="009436CF"/>
    <w:rsid w:val="009445FB"/>
    <w:rsid w:val="0095182C"/>
    <w:rsid w:val="009519E8"/>
    <w:rsid w:val="00961D3D"/>
    <w:rsid w:val="009637C7"/>
    <w:rsid w:val="0096621C"/>
    <w:rsid w:val="0097044F"/>
    <w:rsid w:val="00984ADD"/>
    <w:rsid w:val="00990F26"/>
    <w:rsid w:val="009944C6"/>
    <w:rsid w:val="009A4690"/>
    <w:rsid w:val="009A7A58"/>
    <w:rsid w:val="009B0C68"/>
    <w:rsid w:val="009B138F"/>
    <w:rsid w:val="009B2A00"/>
    <w:rsid w:val="009B7077"/>
    <w:rsid w:val="009C06E5"/>
    <w:rsid w:val="009C0AF1"/>
    <w:rsid w:val="009C2661"/>
    <w:rsid w:val="009C43F9"/>
    <w:rsid w:val="009C504F"/>
    <w:rsid w:val="009D3E90"/>
    <w:rsid w:val="009D42E4"/>
    <w:rsid w:val="009E234E"/>
    <w:rsid w:val="009E6CB2"/>
    <w:rsid w:val="009E7EB9"/>
    <w:rsid w:val="009F5002"/>
    <w:rsid w:val="009F599B"/>
    <w:rsid w:val="00A0121C"/>
    <w:rsid w:val="00A01F82"/>
    <w:rsid w:val="00A04485"/>
    <w:rsid w:val="00A067AB"/>
    <w:rsid w:val="00A1321B"/>
    <w:rsid w:val="00A166FA"/>
    <w:rsid w:val="00A246FA"/>
    <w:rsid w:val="00A259A7"/>
    <w:rsid w:val="00A317B4"/>
    <w:rsid w:val="00A42A8D"/>
    <w:rsid w:val="00A4469C"/>
    <w:rsid w:val="00A46ADF"/>
    <w:rsid w:val="00A46CDA"/>
    <w:rsid w:val="00A47A20"/>
    <w:rsid w:val="00A546E0"/>
    <w:rsid w:val="00A56031"/>
    <w:rsid w:val="00A862D4"/>
    <w:rsid w:val="00A9268D"/>
    <w:rsid w:val="00A92EBB"/>
    <w:rsid w:val="00A9516A"/>
    <w:rsid w:val="00A95F87"/>
    <w:rsid w:val="00AA10BB"/>
    <w:rsid w:val="00AA4604"/>
    <w:rsid w:val="00AA54A2"/>
    <w:rsid w:val="00AB22B7"/>
    <w:rsid w:val="00AC07E0"/>
    <w:rsid w:val="00AD0675"/>
    <w:rsid w:val="00AD2015"/>
    <w:rsid w:val="00AD518B"/>
    <w:rsid w:val="00AD78C9"/>
    <w:rsid w:val="00AE37FF"/>
    <w:rsid w:val="00AF16E7"/>
    <w:rsid w:val="00AF3486"/>
    <w:rsid w:val="00AF398D"/>
    <w:rsid w:val="00AF6A74"/>
    <w:rsid w:val="00AF7E39"/>
    <w:rsid w:val="00B00331"/>
    <w:rsid w:val="00B01A33"/>
    <w:rsid w:val="00B030B0"/>
    <w:rsid w:val="00B06862"/>
    <w:rsid w:val="00B161EB"/>
    <w:rsid w:val="00B167B2"/>
    <w:rsid w:val="00B22AF5"/>
    <w:rsid w:val="00B24271"/>
    <w:rsid w:val="00B348BB"/>
    <w:rsid w:val="00B37395"/>
    <w:rsid w:val="00B379A8"/>
    <w:rsid w:val="00B41373"/>
    <w:rsid w:val="00B437AA"/>
    <w:rsid w:val="00B4396E"/>
    <w:rsid w:val="00B45B62"/>
    <w:rsid w:val="00B47C87"/>
    <w:rsid w:val="00B5017E"/>
    <w:rsid w:val="00B572A5"/>
    <w:rsid w:val="00B61085"/>
    <w:rsid w:val="00B62858"/>
    <w:rsid w:val="00B6333B"/>
    <w:rsid w:val="00B642D7"/>
    <w:rsid w:val="00B71BBC"/>
    <w:rsid w:val="00B72A2E"/>
    <w:rsid w:val="00B75FE7"/>
    <w:rsid w:val="00B762D3"/>
    <w:rsid w:val="00B804DD"/>
    <w:rsid w:val="00B940B3"/>
    <w:rsid w:val="00B94312"/>
    <w:rsid w:val="00BA1B6D"/>
    <w:rsid w:val="00BA2726"/>
    <w:rsid w:val="00BB05D4"/>
    <w:rsid w:val="00BB4FD3"/>
    <w:rsid w:val="00BB5B7D"/>
    <w:rsid w:val="00BC09A9"/>
    <w:rsid w:val="00BC6044"/>
    <w:rsid w:val="00BD4F8B"/>
    <w:rsid w:val="00BE07A7"/>
    <w:rsid w:val="00BE11B7"/>
    <w:rsid w:val="00BE3DC7"/>
    <w:rsid w:val="00BF41EF"/>
    <w:rsid w:val="00BF6F30"/>
    <w:rsid w:val="00C07831"/>
    <w:rsid w:val="00C338E2"/>
    <w:rsid w:val="00C36142"/>
    <w:rsid w:val="00C4349B"/>
    <w:rsid w:val="00C45244"/>
    <w:rsid w:val="00C53A4E"/>
    <w:rsid w:val="00C55FEF"/>
    <w:rsid w:val="00C566E5"/>
    <w:rsid w:val="00C57596"/>
    <w:rsid w:val="00C57656"/>
    <w:rsid w:val="00C61819"/>
    <w:rsid w:val="00C6240E"/>
    <w:rsid w:val="00C70094"/>
    <w:rsid w:val="00C71652"/>
    <w:rsid w:val="00C73EBD"/>
    <w:rsid w:val="00C743D1"/>
    <w:rsid w:val="00C82E2D"/>
    <w:rsid w:val="00C846C1"/>
    <w:rsid w:val="00C9595B"/>
    <w:rsid w:val="00CA07A0"/>
    <w:rsid w:val="00CA1E51"/>
    <w:rsid w:val="00CA62CB"/>
    <w:rsid w:val="00CB03E6"/>
    <w:rsid w:val="00CB19D1"/>
    <w:rsid w:val="00CB38F9"/>
    <w:rsid w:val="00CB39C4"/>
    <w:rsid w:val="00CC33E2"/>
    <w:rsid w:val="00CC4D56"/>
    <w:rsid w:val="00CD3C31"/>
    <w:rsid w:val="00CE3602"/>
    <w:rsid w:val="00CE41F7"/>
    <w:rsid w:val="00CF18BA"/>
    <w:rsid w:val="00D02622"/>
    <w:rsid w:val="00D028FA"/>
    <w:rsid w:val="00D03FAF"/>
    <w:rsid w:val="00D13B0C"/>
    <w:rsid w:val="00D20F1C"/>
    <w:rsid w:val="00D23552"/>
    <w:rsid w:val="00D32477"/>
    <w:rsid w:val="00D426CE"/>
    <w:rsid w:val="00D47E34"/>
    <w:rsid w:val="00D5256B"/>
    <w:rsid w:val="00D54665"/>
    <w:rsid w:val="00D61853"/>
    <w:rsid w:val="00D63D1A"/>
    <w:rsid w:val="00D74623"/>
    <w:rsid w:val="00D7582A"/>
    <w:rsid w:val="00D81E6D"/>
    <w:rsid w:val="00D90340"/>
    <w:rsid w:val="00D95EB2"/>
    <w:rsid w:val="00DA04B6"/>
    <w:rsid w:val="00DA57C8"/>
    <w:rsid w:val="00DB40ED"/>
    <w:rsid w:val="00DB62AD"/>
    <w:rsid w:val="00DB6ECE"/>
    <w:rsid w:val="00DC489A"/>
    <w:rsid w:val="00DD16B1"/>
    <w:rsid w:val="00DD387B"/>
    <w:rsid w:val="00DD3A3E"/>
    <w:rsid w:val="00DE4DB4"/>
    <w:rsid w:val="00DF00A2"/>
    <w:rsid w:val="00DF5E82"/>
    <w:rsid w:val="00E04D80"/>
    <w:rsid w:val="00E04DA8"/>
    <w:rsid w:val="00E07E6D"/>
    <w:rsid w:val="00E07F43"/>
    <w:rsid w:val="00E113AD"/>
    <w:rsid w:val="00E20E2B"/>
    <w:rsid w:val="00E21E97"/>
    <w:rsid w:val="00E26880"/>
    <w:rsid w:val="00E33C91"/>
    <w:rsid w:val="00E34727"/>
    <w:rsid w:val="00E4109F"/>
    <w:rsid w:val="00E428F6"/>
    <w:rsid w:val="00E438CB"/>
    <w:rsid w:val="00E52AEB"/>
    <w:rsid w:val="00E52CC5"/>
    <w:rsid w:val="00E60D2F"/>
    <w:rsid w:val="00E61E0A"/>
    <w:rsid w:val="00E649B6"/>
    <w:rsid w:val="00E65BC5"/>
    <w:rsid w:val="00E71AAE"/>
    <w:rsid w:val="00E72AF2"/>
    <w:rsid w:val="00E76D04"/>
    <w:rsid w:val="00E772E4"/>
    <w:rsid w:val="00E86465"/>
    <w:rsid w:val="00E86D40"/>
    <w:rsid w:val="00E904F8"/>
    <w:rsid w:val="00E979D4"/>
    <w:rsid w:val="00EC3E44"/>
    <w:rsid w:val="00EC57D8"/>
    <w:rsid w:val="00EC5C02"/>
    <w:rsid w:val="00ED2084"/>
    <w:rsid w:val="00ED2FD1"/>
    <w:rsid w:val="00ED5D4F"/>
    <w:rsid w:val="00EE01F7"/>
    <w:rsid w:val="00EE10A7"/>
    <w:rsid w:val="00EE4828"/>
    <w:rsid w:val="00EE77D9"/>
    <w:rsid w:val="00EF2837"/>
    <w:rsid w:val="00EF452B"/>
    <w:rsid w:val="00EF60F8"/>
    <w:rsid w:val="00F0224B"/>
    <w:rsid w:val="00F06055"/>
    <w:rsid w:val="00F101A6"/>
    <w:rsid w:val="00F110A9"/>
    <w:rsid w:val="00F14EA6"/>
    <w:rsid w:val="00F1572E"/>
    <w:rsid w:val="00F159A8"/>
    <w:rsid w:val="00F1692F"/>
    <w:rsid w:val="00F26BD4"/>
    <w:rsid w:val="00F3798A"/>
    <w:rsid w:val="00F40838"/>
    <w:rsid w:val="00F7180B"/>
    <w:rsid w:val="00F75260"/>
    <w:rsid w:val="00F816FB"/>
    <w:rsid w:val="00F81E95"/>
    <w:rsid w:val="00F849ED"/>
    <w:rsid w:val="00F864DE"/>
    <w:rsid w:val="00F93DCB"/>
    <w:rsid w:val="00FA39FD"/>
    <w:rsid w:val="00FA65AB"/>
    <w:rsid w:val="00FB4267"/>
    <w:rsid w:val="00FD0168"/>
    <w:rsid w:val="00FD0478"/>
    <w:rsid w:val="00FE2EF9"/>
    <w:rsid w:val="00FE67E2"/>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33"/>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4F"/>
  </w:style>
  <w:style w:type="paragraph" w:styleId="2">
    <w:name w:val="heading 2"/>
    <w:basedOn w:val="a"/>
    <w:next w:val="a"/>
    <w:link w:val="20"/>
    <w:qFormat/>
    <w:rsid w:val="0052776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527760"/>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527760"/>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7760"/>
    <w:rPr>
      <w:rFonts w:ascii="Arial" w:eastAsia="Times New Roman" w:hAnsi="Arial" w:cs="Times New Roman"/>
      <w:b/>
      <w:i/>
      <w:sz w:val="24"/>
      <w:szCs w:val="20"/>
    </w:rPr>
  </w:style>
  <w:style w:type="character" w:customStyle="1" w:styleId="30">
    <w:name w:val="Заголовок 3 Знак"/>
    <w:basedOn w:val="a0"/>
    <w:link w:val="3"/>
    <w:rsid w:val="00527760"/>
    <w:rPr>
      <w:rFonts w:ascii="Times New Roman" w:eastAsia="Times New Roman" w:hAnsi="Times New Roman" w:cs="Times New Roman"/>
      <w:sz w:val="28"/>
      <w:szCs w:val="20"/>
    </w:rPr>
  </w:style>
  <w:style w:type="character" w:customStyle="1" w:styleId="40">
    <w:name w:val="Заголовок 4 Знак"/>
    <w:basedOn w:val="a0"/>
    <w:link w:val="4"/>
    <w:rsid w:val="00527760"/>
    <w:rPr>
      <w:rFonts w:ascii="Times New Roman" w:eastAsia="Times New Roman" w:hAnsi="Times New Roman" w:cs="Times New Roman"/>
      <w:sz w:val="28"/>
      <w:szCs w:val="20"/>
    </w:rPr>
  </w:style>
  <w:style w:type="paragraph" w:customStyle="1" w:styleId="1">
    <w:name w:val="Обычный1"/>
    <w:rsid w:val="00527760"/>
    <w:pPr>
      <w:widowControl w:val="0"/>
      <w:spacing w:after="0" w:line="240" w:lineRule="auto"/>
    </w:pPr>
    <w:rPr>
      <w:rFonts w:ascii="Times New Roman" w:eastAsia="Times New Roman" w:hAnsi="Times New Roman" w:cs="Times New Roman"/>
      <w:snapToGrid w:val="0"/>
      <w:sz w:val="20"/>
      <w:szCs w:val="20"/>
    </w:rPr>
  </w:style>
  <w:style w:type="paragraph" w:styleId="a3">
    <w:name w:val="header"/>
    <w:basedOn w:val="a"/>
    <w:link w:val="a4"/>
    <w:uiPriority w:val="99"/>
    <w:semiHidden/>
    <w:unhideWhenUsed/>
    <w:rsid w:val="00315A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5A6E"/>
  </w:style>
  <w:style w:type="paragraph" w:styleId="a5">
    <w:name w:val="footer"/>
    <w:basedOn w:val="a"/>
    <w:link w:val="a6"/>
    <w:uiPriority w:val="99"/>
    <w:unhideWhenUsed/>
    <w:rsid w:val="00315A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A6E"/>
  </w:style>
  <w:style w:type="character" w:styleId="a7">
    <w:name w:val="Hyperlink"/>
    <w:basedOn w:val="a0"/>
    <w:uiPriority w:val="99"/>
    <w:rsid w:val="00315A6E"/>
    <w:rPr>
      <w:color w:val="0000FF"/>
      <w:u w:val="single"/>
    </w:rPr>
  </w:style>
  <w:style w:type="paragraph" w:styleId="31">
    <w:name w:val="toc 3"/>
    <w:basedOn w:val="a"/>
    <w:next w:val="a"/>
    <w:autoRedefine/>
    <w:uiPriority w:val="39"/>
    <w:unhideWhenUsed/>
    <w:rsid w:val="00315A6E"/>
    <w:pPr>
      <w:spacing w:after="0" w:line="240" w:lineRule="auto"/>
      <w:ind w:left="480"/>
    </w:pPr>
    <w:rPr>
      <w:rFonts w:ascii="Times New Roman" w:eastAsia="Times New Roman" w:hAnsi="Times New Roman" w:cs="Times New Roman"/>
      <w:sz w:val="24"/>
      <w:szCs w:val="24"/>
    </w:rPr>
  </w:style>
  <w:style w:type="paragraph" w:styleId="a8">
    <w:name w:val="List Paragraph"/>
    <w:basedOn w:val="a"/>
    <w:uiPriority w:val="34"/>
    <w:qFormat/>
    <w:rsid w:val="009D42E4"/>
    <w:pPr>
      <w:ind w:left="720"/>
      <w:contextualSpacing/>
    </w:pPr>
  </w:style>
  <w:style w:type="table" w:styleId="a9">
    <w:name w:val="Table Grid"/>
    <w:basedOn w:val="a1"/>
    <w:uiPriority w:val="59"/>
    <w:rsid w:val="005755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C3E4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C3E44"/>
    <w:pPr>
      <w:autoSpaceDE w:val="0"/>
      <w:autoSpaceDN w:val="0"/>
      <w:adjustRightInd w:val="0"/>
      <w:spacing w:after="0" w:line="240" w:lineRule="auto"/>
    </w:pPr>
    <w:rPr>
      <w:rFonts w:ascii="Arial" w:hAnsi="Arial" w:cs="Arial"/>
      <w:sz w:val="20"/>
      <w:szCs w:val="20"/>
    </w:rPr>
  </w:style>
  <w:style w:type="paragraph" w:styleId="21">
    <w:name w:val="toc 2"/>
    <w:basedOn w:val="a"/>
    <w:next w:val="a"/>
    <w:autoRedefine/>
    <w:uiPriority w:val="39"/>
    <w:unhideWhenUsed/>
    <w:rsid w:val="00B47C87"/>
    <w:pPr>
      <w:spacing w:after="100"/>
      <w:ind w:left="220"/>
    </w:pPr>
  </w:style>
  <w:style w:type="paragraph" w:styleId="10">
    <w:name w:val="toc 1"/>
    <w:basedOn w:val="a"/>
    <w:next w:val="a"/>
    <w:autoRedefine/>
    <w:uiPriority w:val="39"/>
    <w:unhideWhenUsed/>
    <w:rsid w:val="00CC33E2"/>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h.ru/document-1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3651-4451-4B46-B684-16ABB4D9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33</Pages>
  <Words>7071</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442</cp:revision>
  <cp:lastPrinted>2009-02-04T04:00:00Z</cp:lastPrinted>
  <dcterms:created xsi:type="dcterms:W3CDTF">2008-11-05T14:37:00Z</dcterms:created>
  <dcterms:modified xsi:type="dcterms:W3CDTF">2009-02-04T04:01:00Z</dcterms:modified>
</cp:coreProperties>
</file>