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3C" w:rsidRDefault="009D7C3C" w:rsidP="009D7C3C">
      <w:pPr>
        <w:pStyle w:val="a9"/>
        <w:pBdr>
          <w:top w:val="single" w:sz="4" w:space="1" w:color="auto"/>
          <w:left w:val="single" w:sz="4" w:space="4" w:color="auto"/>
          <w:bottom w:val="single" w:sz="4" w:space="31" w:color="auto"/>
          <w:right w:val="single" w:sz="4" w:space="4" w:color="auto"/>
        </w:pBdr>
        <w:spacing w:line="360" w:lineRule="auto"/>
      </w:pPr>
    </w:p>
    <w:p w:rsidR="009D7C3C" w:rsidRDefault="009D7C3C" w:rsidP="009D7C3C">
      <w:pPr>
        <w:pStyle w:val="a9"/>
        <w:pBdr>
          <w:top w:val="single" w:sz="4" w:space="1" w:color="auto"/>
          <w:left w:val="single" w:sz="4" w:space="4" w:color="auto"/>
          <w:bottom w:val="single" w:sz="4" w:space="31" w:color="auto"/>
          <w:right w:val="single" w:sz="4" w:space="4" w:color="auto"/>
        </w:pBdr>
        <w:spacing w:line="360" w:lineRule="auto"/>
        <w:rPr>
          <w:b w:val="0"/>
          <w:sz w:val="28"/>
        </w:rPr>
      </w:pPr>
      <w:r>
        <w:t>МИНИСТЕРСТВО ОБРАЗОВАНИЯ И НАУКИ РФ</w:t>
      </w:r>
    </w:p>
    <w:p w:rsidR="009D7C3C" w:rsidRDefault="009D7C3C" w:rsidP="009D7C3C">
      <w:pPr>
        <w:pStyle w:val="ab"/>
        <w:pBdr>
          <w:top w:val="single" w:sz="4" w:space="1" w:color="auto"/>
          <w:left w:val="single" w:sz="4" w:space="4" w:color="auto"/>
          <w:bottom w:val="single" w:sz="4" w:space="31" w:color="auto"/>
          <w:right w:val="single" w:sz="4" w:space="4" w:color="auto"/>
        </w:pBdr>
        <w:rPr>
          <w:sz w:val="24"/>
        </w:rPr>
      </w:pPr>
      <w:r>
        <w:rPr>
          <w:b w:val="0"/>
          <w:sz w:val="24"/>
        </w:rPr>
        <w:t>ВСЕРОССИЙСКИЙ ЗАОЧНЫЙ ФИНАНСОВО-ЭКОНОМИЧЕСКИЙ ИНСТИТУТ</w:t>
      </w:r>
      <w:r>
        <w:rPr>
          <w:sz w:val="24"/>
        </w:rPr>
        <w:t xml:space="preserve"> </w:t>
      </w:r>
    </w:p>
    <w:p w:rsidR="009D7C3C" w:rsidRDefault="009D7C3C" w:rsidP="009D7C3C">
      <w:pPr>
        <w:pStyle w:val="ab"/>
        <w:pBdr>
          <w:top w:val="single" w:sz="4" w:space="1" w:color="auto"/>
          <w:left w:val="single" w:sz="4" w:space="4" w:color="auto"/>
          <w:bottom w:val="single" w:sz="4" w:space="31" w:color="auto"/>
          <w:right w:val="single" w:sz="4" w:space="4" w:color="auto"/>
        </w:pBdr>
        <w:rPr>
          <w:sz w:val="32"/>
        </w:rPr>
      </w:pPr>
      <w:r>
        <w:rPr>
          <w:sz w:val="32"/>
        </w:rPr>
        <w:t>ФИЛИАЛ в г.АРХАНГЕЛЬСКЕ</w:t>
      </w: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Pr="009D7C3C" w:rsidRDefault="009D7C3C" w:rsidP="009D7C3C">
      <w:pPr>
        <w:pStyle w:val="a3"/>
        <w:pBdr>
          <w:top w:val="single" w:sz="4" w:space="1" w:color="auto"/>
          <w:left w:val="single" w:sz="4" w:space="4" w:color="auto"/>
          <w:bottom w:val="single" w:sz="4" w:space="31" w:color="auto"/>
          <w:right w:val="single" w:sz="4" w:space="4" w:color="auto"/>
        </w:pBdr>
        <w:jc w:val="center"/>
        <w:rPr>
          <w:b/>
          <w:sz w:val="28"/>
          <w:szCs w:val="28"/>
        </w:rPr>
      </w:pPr>
      <w:r w:rsidRPr="009D7C3C">
        <w:rPr>
          <w:sz w:val="28"/>
          <w:szCs w:val="28"/>
        </w:rPr>
        <w:t>Кафедра</w:t>
      </w:r>
    </w:p>
    <w:p w:rsidR="009D7C3C" w:rsidRPr="009D7C3C" w:rsidRDefault="009D7C3C" w:rsidP="009D7C3C">
      <w:pPr>
        <w:pStyle w:val="a3"/>
        <w:pBdr>
          <w:top w:val="single" w:sz="4" w:space="1" w:color="auto"/>
          <w:left w:val="single" w:sz="4" w:space="4" w:color="auto"/>
          <w:bottom w:val="single" w:sz="4" w:space="31" w:color="auto"/>
          <w:right w:val="single" w:sz="4" w:space="4" w:color="auto"/>
        </w:pBdr>
        <w:jc w:val="center"/>
        <w:rPr>
          <w:b/>
          <w:sz w:val="28"/>
          <w:szCs w:val="28"/>
        </w:rPr>
      </w:pPr>
      <w:r w:rsidRPr="009D7C3C">
        <w:rPr>
          <w:sz w:val="28"/>
          <w:szCs w:val="28"/>
        </w:rPr>
        <w:t>истории экономики, политики и культуры</w:t>
      </w: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Pr="009D7C3C" w:rsidRDefault="009D7C3C" w:rsidP="009D7C3C">
      <w:pPr>
        <w:pStyle w:val="a3"/>
        <w:pBdr>
          <w:top w:val="single" w:sz="4" w:space="1" w:color="auto"/>
          <w:left w:val="single" w:sz="4" w:space="4" w:color="auto"/>
          <w:bottom w:val="single" w:sz="4" w:space="31" w:color="auto"/>
          <w:right w:val="single" w:sz="4" w:space="4" w:color="auto"/>
        </w:pBdr>
        <w:jc w:val="center"/>
        <w:rPr>
          <w:b/>
          <w:sz w:val="36"/>
          <w:szCs w:val="36"/>
        </w:rPr>
      </w:pPr>
      <w:r w:rsidRPr="009D7C3C">
        <w:rPr>
          <w:sz w:val="36"/>
          <w:szCs w:val="36"/>
        </w:rPr>
        <w:t>КОНТРОЛЬНАЯ РАБОТА</w:t>
      </w:r>
    </w:p>
    <w:p w:rsidR="009D7C3C" w:rsidRPr="009D7C3C" w:rsidRDefault="009D7C3C" w:rsidP="009D7C3C">
      <w:pPr>
        <w:pStyle w:val="a3"/>
        <w:pBdr>
          <w:top w:val="single" w:sz="4" w:space="1" w:color="auto"/>
          <w:left w:val="single" w:sz="4" w:space="4" w:color="auto"/>
          <w:bottom w:val="single" w:sz="4" w:space="31" w:color="auto"/>
          <w:right w:val="single" w:sz="4" w:space="4" w:color="auto"/>
        </w:pBdr>
        <w:jc w:val="center"/>
        <w:rPr>
          <w:b/>
          <w:sz w:val="36"/>
          <w:szCs w:val="36"/>
        </w:rPr>
      </w:pPr>
      <w:r w:rsidRPr="009D7C3C">
        <w:rPr>
          <w:sz w:val="36"/>
          <w:szCs w:val="36"/>
        </w:rPr>
        <w:t>по дисциплине «История экономических учений»</w:t>
      </w:r>
    </w:p>
    <w:p w:rsidR="009D7C3C" w:rsidRPr="009D7C3C" w:rsidRDefault="009D7C3C" w:rsidP="009D7C3C">
      <w:pPr>
        <w:pStyle w:val="a3"/>
        <w:pBdr>
          <w:top w:val="single" w:sz="4" w:space="1" w:color="auto"/>
          <w:left w:val="single" w:sz="4" w:space="4" w:color="auto"/>
          <w:bottom w:val="single" w:sz="4" w:space="31" w:color="auto"/>
          <w:right w:val="single" w:sz="4" w:space="4" w:color="auto"/>
        </w:pBdr>
        <w:jc w:val="center"/>
        <w:rPr>
          <w:sz w:val="36"/>
          <w:szCs w:val="36"/>
        </w:rPr>
      </w:pPr>
      <w:r w:rsidRPr="009D7C3C">
        <w:rPr>
          <w:sz w:val="36"/>
          <w:szCs w:val="36"/>
        </w:rPr>
        <w:t>Вариант № 5</w:t>
      </w: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Default="009D7C3C" w:rsidP="009D7C3C">
      <w:pPr>
        <w:pStyle w:val="a3"/>
        <w:pBdr>
          <w:top w:val="single" w:sz="4" w:space="1" w:color="auto"/>
          <w:left w:val="single" w:sz="4" w:space="4" w:color="auto"/>
          <w:bottom w:val="single" w:sz="4" w:space="31" w:color="auto"/>
          <w:right w:val="single" w:sz="4" w:space="4" w:color="auto"/>
        </w:pBdr>
        <w:rPr>
          <w:sz w:val="28"/>
          <w:szCs w:val="28"/>
        </w:rPr>
      </w:pPr>
      <w:r w:rsidRPr="009D7C3C">
        <w:rPr>
          <w:sz w:val="28"/>
          <w:szCs w:val="28"/>
        </w:rPr>
        <w:t xml:space="preserve">Студентка     </w:t>
      </w:r>
      <w:r>
        <w:rPr>
          <w:sz w:val="28"/>
          <w:szCs w:val="28"/>
        </w:rPr>
        <w:t>Берегая Ольга Ивановна</w:t>
      </w:r>
      <w:r w:rsidRPr="009D7C3C">
        <w:rPr>
          <w:sz w:val="28"/>
          <w:szCs w:val="28"/>
        </w:rPr>
        <w:t xml:space="preserve">              </w:t>
      </w: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sz w:val="28"/>
          <w:szCs w:val="28"/>
        </w:rPr>
      </w:pPr>
      <w:r w:rsidRPr="009D7C3C">
        <w:rPr>
          <w:sz w:val="28"/>
          <w:szCs w:val="28"/>
        </w:rPr>
        <w:t xml:space="preserve"> Номер личного дела</w:t>
      </w:r>
      <w:r>
        <w:rPr>
          <w:sz w:val="28"/>
          <w:szCs w:val="28"/>
        </w:rPr>
        <w:t>:</w:t>
      </w:r>
      <w:r w:rsidRPr="009D7C3C">
        <w:rPr>
          <w:sz w:val="28"/>
          <w:szCs w:val="28"/>
        </w:rPr>
        <w:t xml:space="preserve"> 07ФФД10527</w:t>
      </w: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r w:rsidRPr="009D7C3C">
        <w:rPr>
          <w:sz w:val="28"/>
          <w:szCs w:val="28"/>
        </w:rPr>
        <w:t>Специальность</w:t>
      </w:r>
      <w:r>
        <w:rPr>
          <w:sz w:val="28"/>
          <w:szCs w:val="28"/>
        </w:rPr>
        <w:t>:</w:t>
      </w:r>
      <w:r w:rsidRPr="009D7C3C">
        <w:rPr>
          <w:sz w:val="28"/>
          <w:szCs w:val="28"/>
        </w:rPr>
        <w:t xml:space="preserve">   Финансы и кредит</w:t>
      </w: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r w:rsidRPr="009D7C3C">
        <w:rPr>
          <w:sz w:val="28"/>
          <w:szCs w:val="28"/>
        </w:rPr>
        <w:t>Курс 2</w:t>
      </w: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sz w:val="28"/>
          <w:szCs w:val="28"/>
        </w:rPr>
      </w:pPr>
      <w:r w:rsidRPr="009D7C3C">
        <w:rPr>
          <w:sz w:val="28"/>
          <w:szCs w:val="28"/>
        </w:rPr>
        <w:t>Группа</w:t>
      </w:r>
      <w:r>
        <w:rPr>
          <w:sz w:val="28"/>
          <w:szCs w:val="28"/>
        </w:rPr>
        <w:t>:</w:t>
      </w:r>
      <w:r w:rsidRPr="009D7C3C">
        <w:rPr>
          <w:sz w:val="28"/>
          <w:szCs w:val="28"/>
        </w:rPr>
        <w:t xml:space="preserve"> заочно, договор</w:t>
      </w: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sz w:val="28"/>
          <w:szCs w:val="28"/>
        </w:rPr>
      </w:pPr>
      <w:r w:rsidRPr="009D7C3C">
        <w:rPr>
          <w:sz w:val="28"/>
          <w:szCs w:val="28"/>
        </w:rPr>
        <w:t>Форма обучения: периферия</w:t>
      </w: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sz w:val="28"/>
          <w:szCs w:val="28"/>
        </w:rPr>
      </w:pPr>
      <w:r w:rsidRPr="009D7C3C">
        <w:rPr>
          <w:sz w:val="28"/>
          <w:szCs w:val="28"/>
        </w:rPr>
        <w:t>Руководитель: профессор, д.э.н.</w:t>
      </w: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spacing w:val="20"/>
          <w:sz w:val="28"/>
          <w:szCs w:val="28"/>
        </w:rPr>
      </w:pPr>
      <w:r w:rsidRPr="009D7C3C">
        <w:rPr>
          <w:spacing w:val="20"/>
          <w:sz w:val="28"/>
          <w:szCs w:val="28"/>
        </w:rPr>
        <w:t>А.В. Сметанин</w:t>
      </w: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Pr="009D7C3C" w:rsidRDefault="009D7C3C" w:rsidP="009D7C3C">
      <w:pPr>
        <w:pStyle w:val="a3"/>
        <w:pBdr>
          <w:top w:val="single" w:sz="4" w:space="1" w:color="auto"/>
          <w:left w:val="single" w:sz="4" w:space="4" w:color="auto"/>
          <w:bottom w:val="single" w:sz="4" w:space="31" w:color="auto"/>
          <w:right w:val="single" w:sz="4" w:space="4" w:color="auto"/>
        </w:pBdr>
        <w:rPr>
          <w:b/>
          <w:sz w:val="28"/>
          <w:szCs w:val="28"/>
        </w:rPr>
      </w:pPr>
    </w:p>
    <w:p w:rsidR="009D7C3C" w:rsidRPr="009D7C3C" w:rsidRDefault="009D7C3C" w:rsidP="009D7C3C">
      <w:pPr>
        <w:pStyle w:val="a3"/>
        <w:pBdr>
          <w:top w:val="single" w:sz="4" w:space="1" w:color="auto"/>
          <w:left w:val="single" w:sz="4" w:space="4" w:color="auto"/>
          <w:bottom w:val="single" w:sz="4" w:space="31" w:color="auto"/>
          <w:right w:val="single" w:sz="4" w:space="4" w:color="auto"/>
        </w:pBdr>
        <w:jc w:val="center"/>
        <w:rPr>
          <w:sz w:val="28"/>
          <w:szCs w:val="28"/>
        </w:rPr>
      </w:pPr>
      <w:r w:rsidRPr="009D7C3C">
        <w:rPr>
          <w:sz w:val="28"/>
          <w:szCs w:val="28"/>
        </w:rPr>
        <w:t>Архангельск, 2009</w:t>
      </w:r>
    </w:p>
    <w:p w:rsidR="009D7C3C" w:rsidRDefault="009D7C3C" w:rsidP="005851D1">
      <w:pPr>
        <w:pStyle w:val="1"/>
        <w:spacing w:line="360" w:lineRule="auto"/>
        <w:jc w:val="center"/>
        <w:rPr>
          <w:sz w:val="28"/>
          <w:szCs w:val="28"/>
        </w:rPr>
      </w:pPr>
    </w:p>
    <w:p w:rsidR="005851D1" w:rsidRPr="005851D1" w:rsidRDefault="005851D1" w:rsidP="005851D1">
      <w:pPr>
        <w:pStyle w:val="1"/>
        <w:spacing w:line="360" w:lineRule="auto"/>
        <w:jc w:val="center"/>
        <w:rPr>
          <w:sz w:val="28"/>
          <w:szCs w:val="28"/>
        </w:rPr>
      </w:pPr>
      <w:r w:rsidRPr="005851D1">
        <w:rPr>
          <w:sz w:val="28"/>
          <w:szCs w:val="28"/>
        </w:rPr>
        <w:lastRenderedPageBreak/>
        <w:t>Содержание</w:t>
      </w:r>
    </w:p>
    <w:p w:rsidR="005851D1" w:rsidRPr="005851D1" w:rsidRDefault="005851D1" w:rsidP="005851D1">
      <w:pPr>
        <w:pStyle w:val="1"/>
        <w:spacing w:line="360" w:lineRule="auto"/>
        <w:jc w:val="center"/>
        <w:rPr>
          <w:sz w:val="28"/>
          <w:szCs w:val="28"/>
        </w:rPr>
      </w:pPr>
    </w:p>
    <w:p w:rsidR="005851D1" w:rsidRPr="005851D1" w:rsidRDefault="005851D1" w:rsidP="005851D1">
      <w:pPr>
        <w:pStyle w:val="1"/>
        <w:spacing w:line="360" w:lineRule="auto"/>
        <w:jc w:val="left"/>
        <w:rPr>
          <w:sz w:val="28"/>
          <w:szCs w:val="28"/>
        </w:rPr>
      </w:pPr>
      <w:r w:rsidRPr="005851D1">
        <w:rPr>
          <w:sz w:val="28"/>
          <w:szCs w:val="28"/>
        </w:rPr>
        <w:t xml:space="preserve">        Введение……………………………………………………………………..3</w:t>
      </w:r>
    </w:p>
    <w:p w:rsidR="005851D1" w:rsidRPr="005851D1" w:rsidRDefault="005851D1" w:rsidP="005851D1">
      <w:pPr>
        <w:pStyle w:val="1"/>
        <w:spacing w:line="360" w:lineRule="auto"/>
        <w:jc w:val="left"/>
        <w:rPr>
          <w:sz w:val="28"/>
          <w:szCs w:val="28"/>
        </w:rPr>
      </w:pPr>
      <w:r w:rsidRPr="005851D1">
        <w:rPr>
          <w:sz w:val="28"/>
          <w:szCs w:val="28"/>
        </w:rPr>
        <w:t xml:space="preserve"> 1     Меркантилисты…………………………………………………………...…5</w:t>
      </w:r>
    </w:p>
    <w:p w:rsidR="005851D1" w:rsidRPr="005851D1" w:rsidRDefault="005851D1" w:rsidP="005851D1">
      <w:pPr>
        <w:pStyle w:val="1"/>
        <w:spacing w:line="360" w:lineRule="auto"/>
        <w:rPr>
          <w:sz w:val="28"/>
          <w:szCs w:val="28"/>
        </w:rPr>
      </w:pPr>
      <w:r w:rsidRPr="005851D1">
        <w:rPr>
          <w:sz w:val="28"/>
          <w:szCs w:val="28"/>
        </w:rPr>
        <w:t>1.1</w:t>
      </w:r>
      <w:r w:rsidRPr="005851D1">
        <w:rPr>
          <w:sz w:val="28"/>
          <w:szCs w:val="28"/>
        </w:rPr>
        <w:tab/>
        <w:t xml:space="preserve">   Общая характеристика меркантилизма……………………………………5 </w:t>
      </w:r>
    </w:p>
    <w:p w:rsidR="005851D1" w:rsidRPr="005851D1" w:rsidRDefault="005851D1" w:rsidP="005851D1">
      <w:pPr>
        <w:pStyle w:val="1"/>
        <w:spacing w:line="360" w:lineRule="auto"/>
        <w:rPr>
          <w:sz w:val="28"/>
          <w:szCs w:val="28"/>
        </w:rPr>
      </w:pPr>
      <w:r w:rsidRPr="005851D1">
        <w:rPr>
          <w:sz w:val="28"/>
          <w:szCs w:val="28"/>
        </w:rPr>
        <w:t>1.2   Экономическая политика раннего и позднего меркантилизма…………..</w:t>
      </w:r>
      <w:r w:rsidR="006403D2">
        <w:rPr>
          <w:sz w:val="28"/>
          <w:szCs w:val="28"/>
        </w:rPr>
        <w:t>6</w:t>
      </w:r>
    </w:p>
    <w:p w:rsidR="005851D1" w:rsidRPr="005851D1" w:rsidRDefault="005851D1" w:rsidP="005851D1">
      <w:pPr>
        <w:shd w:val="clear" w:color="auto" w:fill="FFFFFF"/>
        <w:spacing w:line="360" w:lineRule="auto"/>
        <w:rPr>
          <w:rFonts w:ascii="Times New Roman" w:hAnsi="Times New Roman" w:cs="Times New Roman"/>
          <w:color w:val="000000"/>
          <w:spacing w:val="-10"/>
          <w:sz w:val="28"/>
          <w:szCs w:val="28"/>
        </w:rPr>
      </w:pPr>
      <w:r w:rsidRPr="005851D1">
        <w:rPr>
          <w:rFonts w:ascii="Times New Roman" w:hAnsi="Times New Roman" w:cs="Times New Roman"/>
          <w:color w:val="000000"/>
          <w:sz w:val="28"/>
          <w:szCs w:val="28"/>
        </w:rPr>
        <w:t xml:space="preserve">     1.3   Критика меркантилизма – У. Петти, П. Буагильбера.………………...….9</w:t>
      </w:r>
    </w:p>
    <w:p w:rsidR="005851D1" w:rsidRPr="005851D1" w:rsidRDefault="005851D1" w:rsidP="005851D1">
      <w:pPr>
        <w:shd w:val="clear" w:color="auto" w:fill="FFFFFF"/>
        <w:spacing w:line="360" w:lineRule="auto"/>
        <w:ind w:right="-109" w:firstLine="36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1.4   Современное положение меркантилизма……………………………..…1</w:t>
      </w:r>
      <w:r w:rsidR="006403D2">
        <w:rPr>
          <w:rFonts w:ascii="Times New Roman" w:hAnsi="Times New Roman" w:cs="Times New Roman"/>
          <w:color w:val="000000"/>
          <w:spacing w:val="2"/>
          <w:sz w:val="28"/>
          <w:szCs w:val="28"/>
        </w:rPr>
        <w:t>2</w:t>
      </w:r>
    </w:p>
    <w:p w:rsidR="005851D1" w:rsidRPr="005851D1" w:rsidRDefault="005851D1" w:rsidP="005851D1">
      <w:pPr>
        <w:shd w:val="clear" w:color="auto" w:fill="FFFFFF"/>
        <w:spacing w:line="360" w:lineRule="auto"/>
        <w:ind w:right="-109" w:firstLine="36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2      Физиократы ………………………………………………………………..14</w:t>
      </w:r>
    </w:p>
    <w:p w:rsidR="005851D1" w:rsidRPr="005851D1" w:rsidRDefault="005851D1" w:rsidP="005851D1">
      <w:pPr>
        <w:shd w:val="clear" w:color="auto" w:fill="FFFFFF"/>
        <w:spacing w:line="360" w:lineRule="auto"/>
        <w:ind w:right="-109" w:firstLine="36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2.1   Теория физиократов в изложении Ф.Кенэ…………………….………....14</w:t>
      </w:r>
    </w:p>
    <w:p w:rsidR="005851D1" w:rsidRPr="005851D1" w:rsidRDefault="005851D1" w:rsidP="005851D1">
      <w:pPr>
        <w:shd w:val="clear" w:color="auto" w:fill="FFFFFF"/>
        <w:spacing w:line="360" w:lineRule="auto"/>
        <w:ind w:right="-109" w:firstLine="36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2.2    </w:t>
      </w:r>
      <w:r w:rsidRPr="005851D1">
        <w:rPr>
          <w:rFonts w:ascii="Times New Roman" w:hAnsi="Times New Roman" w:cs="Times New Roman"/>
          <w:sz w:val="28"/>
          <w:szCs w:val="28"/>
        </w:rPr>
        <w:t>Развитие учения физиократов в работах А.Р.Ж.Тюрго</w:t>
      </w:r>
      <w:r w:rsidRPr="005851D1">
        <w:rPr>
          <w:rFonts w:ascii="Times New Roman" w:hAnsi="Times New Roman" w:cs="Times New Roman"/>
          <w:color w:val="000000"/>
          <w:spacing w:val="2"/>
          <w:sz w:val="28"/>
          <w:szCs w:val="28"/>
        </w:rPr>
        <w:t xml:space="preserve"> …………….…..</w:t>
      </w:r>
      <w:r w:rsidR="006403D2">
        <w:rPr>
          <w:rFonts w:ascii="Times New Roman" w:hAnsi="Times New Roman" w:cs="Times New Roman"/>
          <w:color w:val="000000"/>
          <w:spacing w:val="2"/>
          <w:sz w:val="28"/>
          <w:szCs w:val="28"/>
        </w:rPr>
        <w:t>19</w:t>
      </w:r>
    </w:p>
    <w:p w:rsidR="005851D1" w:rsidRPr="005851D1" w:rsidRDefault="005851D1" w:rsidP="005851D1">
      <w:pPr>
        <w:shd w:val="clear" w:color="auto" w:fill="FFFFFF"/>
        <w:spacing w:line="360" w:lineRule="auto"/>
        <w:ind w:left="259" w:right="-82"/>
        <w:rPr>
          <w:rFonts w:ascii="Times New Roman" w:hAnsi="Times New Roman" w:cs="Times New Roman"/>
          <w:sz w:val="28"/>
          <w:szCs w:val="28"/>
        </w:rPr>
      </w:pPr>
      <w:r w:rsidRPr="005851D1">
        <w:rPr>
          <w:rFonts w:ascii="Times New Roman" w:hAnsi="Times New Roman" w:cs="Times New Roman"/>
          <w:color w:val="000000"/>
          <w:spacing w:val="2"/>
          <w:sz w:val="28"/>
          <w:szCs w:val="28"/>
        </w:rPr>
        <w:t xml:space="preserve">   </w:t>
      </w:r>
      <w:r w:rsidRPr="005851D1">
        <w:rPr>
          <w:rFonts w:ascii="Times New Roman" w:hAnsi="Times New Roman" w:cs="Times New Roman"/>
          <w:bCs/>
          <w:color w:val="000000"/>
          <w:spacing w:val="1"/>
          <w:sz w:val="28"/>
          <w:szCs w:val="28"/>
        </w:rPr>
        <w:t>3     Особенности теоретических положений……………………………….. .2</w:t>
      </w:r>
      <w:r w:rsidR="006403D2">
        <w:rPr>
          <w:rFonts w:ascii="Times New Roman" w:hAnsi="Times New Roman" w:cs="Times New Roman"/>
          <w:bCs/>
          <w:color w:val="000000"/>
          <w:spacing w:val="1"/>
          <w:sz w:val="28"/>
          <w:szCs w:val="28"/>
        </w:rPr>
        <w:t>2</w:t>
      </w:r>
      <w:r w:rsidRPr="005851D1">
        <w:rPr>
          <w:rFonts w:ascii="Times New Roman" w:hAnsi="Times New Roman" w:cs="Times New Roman"/>
          <w:bCs/>
          <w:color w:val="000000"/>
          <w:spacing w:val="1"/>
          <w:sz w:val="28"/>
          <w:szCs w:val="28"/>
        </w:rPr>
        <w:t xml:space="preserve">  </w:t>
      </w:r>
    </w:p>
    <w:p w:rsidR="005851D1" w:rsidRPr="005851D1" w:rsidRDefault="005851D1" w:rsidP="005851D1">
      <w:pPr>
        <w:shd w:val="clear" w:color="auto" w:fill="FFFFFF"/>
        <w:spacing w:line="360" w:lineRule="auto"/>
        <w:ind w:right="-109" w:firstLine="36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        Заключение……………………………………………………………..…..2</w:t>
      </w:r>
      <w:r w:rsidR="006403D2">
        <w:rPr>
          <w:rFonts w:ascii="Times New Roman" w:hAnsi="Times New Roman" w:cs="Times New Roman"/>
          <w:color w:val="000000"/>
          <w:spacing w:val="2"/>
          <w:sz w:val="28"/>
          <w:szCs w:val="28"/>
        </w:rPr>
        <w:t>3</w:t>
      </w:r>
    </w:p>
    <w:p w:rsidR="005851D1" w:rsidRPr="005851D1" w:rsidRDefault="005851D1" w:rsidP="005851D1">
      <w:pPr>
        <w:shd w:val="clear" w:color="auto" w:fill="FFFFFF"/>
        <w:spacing w:line="360" w:lineRule="auto"/>
        <w:ind w:right="-109" w:firstLine="36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        Список литературы…………………………………………………...……2</w:t>
      </w:r>
      <w:r w:rsidR="006403D2">
        <w:rPr>
          <w:rFonts w:ascii="Times New Roman" w:hAnsi="Times New Roman" w:cs="Times New Roman"/>
          <w:color w:val="000000"/>
          <w:spacing w:val="2"/>
          <w:sz w:val="28"/>
          <w:szCs w:val="28"/>
        </w:rPr>
        <w:t>5</w:t>
      </w:r>
      <w:r w:rsidRPr="005851D1">
        <w:rPr>
          <w:rFonts w:ascii="Times New Roman" w:hAnsi="Times New Roman" w:cs="Times New Roman"/>
          <w:color w:val="000000"/>
          <w:spacing w:val="2"/>
          <w:sz w:val="28"/>
          <w:szCs w:val="28"/>
        </w:rPr>
        <w:t xml:space="preserve"> </w:t>
      </w:r>
    </w:p>
    <w:p w:rsidR="005851D1" w:rsidRPr="005851D1" w:rsidRDefault="005851D1" w:rsidP="005851D1">
      <w:pPr>
        <w:pStyle w:val="1"/>
        <w:spacing w:line="360" w:lineRule="auto"/>
        <w:rPr>
          <w:sz w:val="28"/>
          <w:szCs w:val="28"/>
        </w:rPr>
      </w:pPr>
    </w:p>
    <w:p w:rsidR="005851D1" w:rsidRPr="005851D1" w:rsidRDefault="005851D1" w:rsidP="005851D1">
      <w:pPr>
        <w:pStyle w:val="1"/>
        <w:spacing w:line="360" w:lineRule="auto"/>
        <w:rPr>
          <w:sz w:val="28"/>
          <w:szCs w:val="28"/>
        </w:rPr>
      </w:pPr>
    </w:p>
    <w:p w:rsidR="005851D1" w:rsidRPr="005851D1" w:rsidRDefault="005851D1" w:rsidP="005851D1">
      <w:pPr>
        <w:pStyle w:val="1"/>
        <w:spacing w:line="360" w:lineRule="auto"/>
        <w:rPr>
          <w:sz w:val="28"/>
          <w:szCs w:val="28"/>
        </w:rPr>
      </w:pPr>
    </w:p>
    <w:p w:rsidR="005851D1" w:rsidRPr="005851D1" w:rsidRDefault="005851D1" w:rsidP="005851D1">
      <w:pPr>
        <w:pStyle w:val="1"/>
        <w:spacing w:line="360" w:lineRule="auto"/>
        <w:rPr>
          <w:sz w:val="28"/>
          <w:szCs w:val="28"/>
        </w:rPr>
      </w:pPr>
    </w:p>
    <w:p w:rsidR="005851D1" w:rsidRPr="005851D1" w:rsidRDefault="005851D1" w:rsidP="005851D1">
      <w:pPr>
        <w:pStyle w:val="1"/>
        <w:spacing w:line="360" w:lineRule="auto"/>
        <w:rPr>
          <w:sz w:val="28"/>
          <w:szCs w:val="28"/>
        </w:rPr>
      </w:pPr>
    </w:p>
    <w:p w:rsidR="005851D1" w:rsidRPr="005851D1" w:rsidRDefault="005851D1" w:rsidP="005851D1">
      <w:pPr>
        <w:pStyle w:val="1"/>
        <w:spacing w:line="360" w:lineRule="auto"/>
        <w:rPr>
          <w:sz w:val="28"/>
          <w:szCs w:val="28"/>
        </w:rPr>
      </w:pPr>
    </w:p>
    <w:p w:rsidR="005851D1" w:rsidRPr="005851D1" w:rsidRDefault="005851D1" w:rsidP="005851D1">
      <w:pPr>
        <w:pStyle w:val="1"/>
        <w:spacing w:line="360" w:lineRule="auto"/>
        <w:rPr>
          <w:sz w:val="28"/>
          <w:szCs w:val="28"/>
        </w:rPr>
      </w:pPr>
    </w:p>
    <w:p w:rsidR="005851D1" w:rsidRPr="005851D1" w:rsidRDefault="005851D1" w:rsidP="005851D1">
      <w:pPr>
        <w:pStyle w:val="1"/>
        <w:spacing w:line="360" w:lineRule="auto"/>
        <w:rPr>
          <w:sz w:val="28"/>
          <w:szCs w:val="28"/>
        </w:rPr>
      </w:pPr>
    </w:p>
    <w:p w:rsidR="005851D1" w:rsidRPr="005851D1" w:rsidRDefault="005851D1" w:rsidP="005851D1">
      <w:pPr>
        <w:pStyle w:val="1"/>
        <w:spacing w:line="360" w:lineRule="auto"/>
        <w:rPr>
          <w:sz w:val="28"/>
          <w:szCs w:val="28"/>
        </w:rPr>
      </w:pPr>
    </w:p>
    <w:p w:rsidR="005851D1" w:rsidRPr="005851D1" w:rsidRDefault="005851D1" w:rsidP="005851D1">
      <w:pPr>
        <w:pStyle w:val="1"/>
        <w:spacing w:line="360" w:lineRule="auto"/>
        <w:rPr>
          <w:sz w:val="28"/>
          <w:szCs w:val="28"/>
        </w:rPr>
      </w:pPr>
    </w:p>
    <w:p w:rsidR="005851D1" w:rsidRPr="005851D1" w:rsidRDefault="005851D1" w:rsidP="005851D1">
      <w:pPr>
        <w:pStyle w:val="1"/>
        <w:spacing w:line="360" w:lineRule="auto"/>
        <w:rPr>
          <w:sz w:val="28"/>
          <w:szCs w:val="28"/>
        </w:rPr>
      </w:pPr>
    </w:p>
    <w:p w:rsidR="005851D1" w:rsidRDefault="005851D1" w:rsidP="005851D1">
      <w:pPr>
        <w:pStyle w:val="1"/>
        <w:spacing w:line="360" w:lineRule="auto"/>
        <w:ind w:left="0" w:firstLine="0"/>
        <w:rPr>
          <w:sz w:val="28"/>
          <w:szCs w:val="28"/>
        </w:rPr>
      </w:pPr>
    </w:p>
    <w:p w:rsidR="009D7C3C" w:rsidRDefault="009D7C3C" w:rsidP="005851D1">
      <w:pPr>
        <w:pStyle w:val="1"/>
        <w:spacing w:line="360" w:lineRule="auto"/>
        <w:ind w:left="0" w:firstLine="0"/>
        <w:rPr>
          <w:sz w:val="28"/>
          <w:szCs w:val="28"/>
        </w:rPr>
      </w:pPr>
    </w:p>
    <w:p w:rsidR="005851D1" w:rsidRPr="005851D1" w:rsidRDefault="005851D1" w:rsidP="005851D1">
      <w:pPr>
        <w:pStyle w:val="1"/>
        <w:spacing w:line="360" w:lineRule="auto"/>
        <w:rPr>
          <w:sz w:val="28"/>
          <w:szCs w:val="28"/>
        </w:rPr>
      </w:pPr>
    </w:p>
    <w:p w:rsidR="005851D1" w:rsidRPr="005851D1" w:rsidRDefault="005851D1" w:rsidP="005851D1">
      <w:pPr>
        <w:pStyle w:val="1"/>
        <w:spacing w:line="360" w:lineRule="auto"/>
        <w:jc w:val="center"/>
        <w:rPr>
          <w:b/>
          <w:sz w:val="28"/>
          <w:szCs w:val="28"/>
          <w:u w:val="single"/>
        </w:rPr>
      </w:pPr>
      <w:r w:rsidRPr="005851D1">
        <w:rPr>
          <w:b/>
          <w:sz w:val="28"/>
          <w:szCs w:val="28"/>
          <w:u w:val="single"/>
        </w:rPr>
        <w:lastRenderedPageBreak/>
        <w:t>Введение</w:t>
      </w:r>
    </w:p>
    <w:p w:rsidR="005851D1" w:rsidRPr="005851D1" w:rsidRDefault="005851D1" w:rsidP="005851D1">
      <w:pPr>
        <w:pStyle w:val="a8"/>
        <w:spacing w:before="0" w:beforeAutospacing="0" w:after="0" w:afterAutospacing="0" w:line="360" w:lineRule="auto"/>
        <w:ind w:firstLine="539"/>
        <w:jc w:val="both"/>
        <w:rPr>
          <w:sz w:val="28"/>
          <w:szCs w:val="28"/>
        </w:rPr>
      </w:pPr>
      <w:r w:rsidRPr="005851D1">
        <w:rPr>
          <w:color w:val="000000"/>
          <w:spacing w:val="2"/>
          <w:sz w:val="28"/>
          <w:szCs w:val="28"/>
        </w:rPr>
        <w:t xml:space="preserve"> </w:t>
      </w:r>
      <w:r w:rsidRPr="005851D1">
        <w:rPr>
          <w:sz w:val="28"/>
          <w:szCs w:val="28"/>
        </w:rPr>
        <w:t xml:space="preserve">Основы современной науки экономики были заложены в 15 веке. Первые современные экономисты очень скоро по своим взглядам разделились на два течения: меркантилисты и физиократы. </w:t>
      </w:r>
    </w:p>
    <w:p w:rsidR="005851D1" w:rsidRPr="005851D1" w:rsidRDefault="005851D1" w:rsidP="005851D1">
      <w:pPr>
        <w:pStyle w:val="a8"/>
        <w:spacing w:before="0" w:beforeAutospacing="0" w:after="0" w:afterAutospacing="0" w:line="360" w:lineRule="auto"/>
        <w:ind w:firstLine="539"/>
        <w:jc w:val="both"/>
        <w:rPr>
          <w:sz w:val="28"/>
          <w:szCs w:val="28"/>
        </w:rPr>
      </w:pPr>
      <w:r w:rsidRPr="005851D1">
        <w:rPr>
          <w:sz w:val="28"/>
          <w:szCs w:val="28"/>
        </w:rPr>
        <w:t xml:space="preserve">Первыми учеными экономистами нового времени принято считать научную школу меркантилистов, которая сложилась в XV веке и господствовала еще и два последующих столетия. Меркантилисты выступали против теорий Аристотеля и заявляли: богатством является лишь то, что может быть обращено в деньги. Главной же сферой, где богатство рождается, они считали торговлю, что собственно и определило название этой теории, поскольку «мер канте» по-итальянски означает «торговец, купец». Поначалу меркантилисты полагали, что важнее всего просто добиться оседания в стране как можно большего количества золота и серебра, и проповедовали принцип: «Деньги не должны пересекать границу». Поэтому они предлагали заставить иностранных купцов тратить все вырученные ими за свои товары деньги на покупку товаров, которые уже могут быть вывезены за границу беспрепятственно. Внимая этим призывам, многие страны прямо запретили вывоз золота и серебра за свои рубежи и ввели должности тайных «надзирателей», которые следили за тем, как иностранные купцы тратят выручку от своих продаж.  </w:t>
      </w:r>
    </w:p>
    <w:p w:rsidR="005851D1" w:rsidRPr="005851D1" w:rsidRDefault="005851D1" w:rsidP="005851D1">
      <w:pPr>
        <w:pStyle w:val="a8"/>
        <w:spacing w:before="0" w:beforeAutospacing="0" w:after="0" w:afterAutospacing="0" w:line="360" w:lineRule="auto"/>
        <w:ind w:firstLine="539"/>
        <w:jc w:val="both"/>
        <w:rPr>
          <w:sz w:val="28"/>
          <w:szCs w:val="28"/>
        </w:rPr>
      </w:pPr>
      <w:r w:rsidRPr="005851D1">
        <w:rPr>
          <w:sz w:val="28"/>
          <w:szCs w:val="28"/>
        </w:rPr>
        <w:t xml:space="preserve">Одна из исторических заслуг физиократов состояла в том, что они прочно внедрили в экономическую теорию методы, применявшиеся в естественных науках. Они рассматривали экономическую жизнь как естественный процесс, имеющий свои внутренние закономерности. В своей экономической теории они проводили принцип «естественного порядка» (принцип «laisser faire»). Под естественным порядком физиократы понимали такой порядок, который построен на личной заинтересованности и свободной конкуренции и который протекает по неизменным естественным законам хозяйствования. которые следили за тем, как иностранные купцы тратят выручку от своих продаж. </w:t>
      </w:r>
    </w:p>
    <w:p w:rsidR="005851D1" w:rsidRPr="005851D1" w:rsidRDefault="005851D1" w:rsidP="005851D1">
      <w:pPr>
        <w:pStyle w:val="a8"/>
        <w:spacing w:before="0" w:beforeAutospacing="0" w:after="0" w:afterAutospacing="0" w:line="360" w:lineRule="auto"/>
        <w:ind w:firstLine="539"/>
        <w:jc w:val="both"/>
        <w:rPr>
          <w:color w:val="000000"/>
          <w:spacing w:val="1"/>
          <w:sz w:val="28"/>
          <w:szCs w:val="28"/>
        </w:rPr>
      </w:pPr>
      <w:r w:rsidRPr="005851D1">
        <w:rPr>
          <w:color w:val="000000"/>
          <w:spacing w:val="2"/>
          <w:sz w:val="28"/>
          <w:szCs w:val="28"/>
        </w:rPr>
        <w:t xml:space="preserve">Сейчас все страны в какой-то мере придерживаются политики меркантилизма, т.е. основного метода накопления золотого запаса через введения огромных </w:t>
      </w:r>
      <w:r w:rsidRPr="005851D1">
        <w:rPr>
          <w:color w:val="000000"/>
          <w:spacing w:val="1"/>
          <w:sz w:val="28"/>
          <w:szCs w:val="28"/>
        </w:rPr>
        <w:t xml:space="preserve">пошлин на импорт товаров и услуг. Эта политика проводится </w:t>
      </w:r>
      <w:r w:rsidRPr="005851D1">
        <w:rPr>
          <w:color w:val="000000"/>
          <w:spacing w:val="1"/>
          <w:sz w:val="28"/>
          <w:szCs w:val="28"/>
        </w:rPr>
        <w:lastRenderedPageBreak/>
        <w:t xml:space="preserve">в данный момент и </w:t>
      </w:r>
      <w:r w:rsidRPr="005851D1">
        <w:rPr>
          <w:color w:val="000000"/>
          <w:spacing w:val="3"/>
          <w:sz w:val="28"/>
          <w:szCs w:val="28"/>
        </w:rPr>
        <w:t xml:space="preserve">в России, потому что наша промышленность в данный момент не конкурентно </w:t>
      </w:r>
      <w:r w:rsidRPr="005851D1">
        <w:rPr>
          <w:color w:val="000000"/>
          <w:spacing w:val="1"/>
          <w:sz w:val="28"/>
          <w:szCs w:val="28"/>
        </w:rPr>
        <w:t>способна даже на Российском рынке при высоких налогах на экспорт.</w:t>
      </w:r>
    </w:p>
    <w:p w:rsidR="005851D1" w:rsidRPr="005851D1" w:rsidRDefault="005851D1" w:rsidP="005851D1">
      <w:pPr>
        <w:pStyle w:val="a8"/>
        <w:spacing w:before="0" w:beforeAutospacing="0" w:after="0" w:afterAutospacing="0" w:line="360" w:lineRule="auto"/>
        <w:ind w:firstLine="539"/>
        <w:jc w:val="both"/>
        <w:rPr>
          <w:color w:val="000000"/>
          <w:spacing w:val="1"/>
          <w:sz w:val="28"/>
          <w:szCs w:val="28"/>
        </w:rPr>
      </w:pPr>
      <w:r w:rsidRPr="005851D1">
        <w:rPr>
          <w:color w:val="000000"/>
          <w:spacing w:val="1"/>
          <w:sz w:val="28"/>
          <w:szCs w:val="28"/>
        </w:rPr>
        <w:t>Целью данной работы является:</w:t>
      </w:r>
    </w:p>
    <w:p w:rsidR="005851D1" w:rsidRPr="005851D1" w:rsidRDefault="005851D1" w:rsidP="005851D1">
      <w:pPr>
        <w:pStyle w:val="a8"/>
        <w:numPr>
          <w:ilvl w:val="0"/>
          <w:numId w:val="1"/>
        </w:numPr>
        <w:spacing w:before="0" w:beforeAutospacing="0" w:after="0" w:afterAutospacing="0" w:line="360" w:lineRule="auto"/>
        <w:jc w:val="both"/>
        <w:rPr>
          <w:color w:val="000000"/>
          <w:spacing w:val="1"/>
          <w:sz w:val="28"/>
          <w:szCs w:val="28"/>
        </w:rPr>
      </w:pPr>
      <w:r w:rsidRPr="005851D1">
        <w:rPr>
          <w:color w:val="000000"/>
          <w:spacing w:val="1"/>
          <w:sz w:val="28"/>
          <w:szCs w:val="28"/>
        </w:rPr>
        <w:t>рассмотреть научную школу физиократов и меркантилистов;</w:t>
      </w:r>
    </w:p>
    <w:p w:rsidR="005851D1" w:rsidRPr="005851D1" w:rsidRDefault="005851D1" w:rsidP="005851D1">
      <w:pPr>
        <w:pStyle w:val="a8"/>
        <w:numPr>
          <w:ilvl w:val="0"/>
          <w:numId w:val="1"/>
        </w:numPr>
        <w:spacing w:before="0" w:beforeAutospacing="0" w:after="0" w:afterAutospacing="0" w:line="360" w:lineRule="auto"/>
        <w:jc w:val="both"/>
        <w:rPr>
          <w:sz w:val="28"/>
          <w:szCs w:val="28"/>
        </w:rPr>
      </w:pPr>
      <w:r w:rsidRPr="005851D1">
        <w:rPr>
          <w:color w:val="000000"/>
          <w:spacing w:val="1"/>
          <w:sz w:val="28"/>
          <w:szCs w:val="28"/>
        </w:rPr>
        <w:t>рассмотреть наиболее видных представителей меркантилистов и физиократов, а также их работы и взгляды на улучшения экономики страны;</w:t>
      </w:r>
    </w:p>
    <w:p w:rsidR="005851D1" w:rsidRPr="005851D1" w:rsidRDefault="005851D1" w:rsidP="005851D1">
      <w:pPr>
        <w:pStyle w:val="a8"/>
        <w:numPr>
          <w:ilvl w:val="0"/>
          <w:numId w:val="1"/>
        </w:numPr>
        <w:spacing w:before="0" w:beforeAutospacing="0" w:after="0" w:afterAutospacing="0" w:line="360" w:lineRule="auto"/>
        <w:jc w:val="both"/>
        <w:rPr>
          <w:sz w:val="28"/>
          <w:szCs w:val="28"/>
        </w:rPr>
      </w:pPr>
      <w:r w:rsidRPr="005851D1">
        <w:rPr>
          <w:sz w:val="28"/>
          <w:szCs w:val="28"/>
        </w:rPr>
        <w:t>ознакомиться с крупнейших представителей классической школы политической экономии;</w:t>
      </w:r>
    </w:p>
    <w:p w:rsidR="005851D1" w:rsidRPr="005851D1" w:rsidRDefault="005851D1" w:rsidP="005851D1">
      <w:pPr>
        <w:pStyle w:val="a8"/>
        <w:numPr>
          <w:ilvl w:val="0"/>
          <w:numId w:val="1"/>
        </w:numPr>
        <w:spacing w:before="0" w:beforeAutospacing="0" w:after="0" w:afterAutospacing="0" w:line="360" w:lineRule="auto"/>
        <w:jc w:val="both"/>
        <w:rPr>
          <w:sz w:val="28"/>
          <w:szCs w:val="28"/>
        </w:rPr>
      </w:pPr>
      <w:r w:rsidRPr="005851D1">
        <w:rPr>
          <w:sz w:val="28"/>
          <w:szCs w:val="28"/>
        </w:rPr>
        <w:t xml:space="preserve">рассмотреть какие положения меркантилистов и физиократов критикуют представители классической школы.  </w:t>
      </w:r>
    </w:p>
    <w:p w:rsidR="005851D1" w:rsidRPr="005851D1" w:rsidRDefault="005851D1" w:rsidP="005851D1">
      <w:pPr>
        <w:pStyle w:val="a8"/>
        <w:rPr>
          <w:sz w:val="28"/>
          <w:szCs w:val="28"/>
        </w:rPr>
      </w:pPr>
    </w:p>
    <w:p w:rsidR="005851D1" w:rsidRPr="005851D1" w:rsidRDefault="005851D1" w:rsidP="005851D1">
      <w:pPr>
        <w:shd w:val="clear" w:color="auto" w:fill="FFFFFF"/>
        <w:spacing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  </w:t>
      </w:r>
    </w:p>
    <w:p w:rsidR="005851D1" w:rsidRPr="005851D1" w:rsidRDefault="005851D1" w:rsidP="005851D1">
      <w:pPr>
        <w:shd w:val="clear" w:color="auto" w:fill="FFFFFF"/>
        <w:spacing w:line="360" w:lineRule="auto"/>
        <w:ind w:right="-109" w:firstLine="900"/>
        <w:jc w:val="center"/>
        <w:rPr>
          <w:rFonts w:ascii="Times New Roman" w:hAnsi="Times New Roman" w:cs="Times New Roman"/>
          <w:sz w:val="28"/>
          <w:szCs w:val="28"/>
        </w:rPr>
      </w:pPr>
    </w:p>
    <w:p w:rsidR="005851D1" w:rsidRPr="005851D1" w:rsidRDefault="005851D1" w:rsidP="005851D1">
      <w:pPr>
        <w:shd w:val="clear" w:color="auto" w:fill="FFFFFF"/>
        <w:spacing w:line="360" w:lineRule="auto"/>
        <w:ind w:right="-109" w:firstLine="900"/>
        <w:jc w:val="center"/>
        <w:rPr>
          <w:rFonts w:ascii="Times New Roman" w:hAnsi="Times New Roman" w:cs="Times New Roman"/>
          <w:sz w:val="28"/>
          <w:szCs w:val="28"/>
        </w:rPr>
      </w:pPr>
    </w:p>
    <w:p w:rsidR="005851D1" w:rsidRPr="005851D1" w:rsidRDefault="005851D1" w:rsidP="005851D1">
      <w:pPr>
        <w:shd w:val="clear" w:color="auto" w:fill="FFFFFF"/>
        <w:spacing w:line="360" w:lineRule="auto"/>
        <w:ind w:right="-109" w:firstLine="900"/>
        <w:jc w:val="center"/>
        <w:rPr>
          <w:rFonts w:ascii="Times New Roman" w:hAnsi="Times New Roman" w:cs="Times New Roman"/>
          <w:sz w:val="28"/>
          <w:szCs w:val="28"/>
        </w:rPr>
      </w:pPr>
    </w:p>
    <w:p w:rsidR="005851D1" w:rsidRPr="005851D1" w:rsidRDefault="005851D1" w:rsidP="005851D1">
      <w:pPr>
        <w:shd w:val="clear" w:color="auto" w:fill="FFFFFF"/>
        <w:spacing w:line="360" w:lineRule="auto"/>
        <w:ind w:right="-109" w:firstLine="900"/>
        <w:jc w:val="center"/>
        <w:rPr>
          <w:rFonts w:ascii="Times New Roman" w:hAnsi="Times New Roman" w:cs="Times New Roman"/>
          <w:sz w:val="28"/>
          <w:szCs w:val="28"/>
        </w:rPr>
      </w:pPr>
    </w:p>
    <w:p w:rsidR="005851D1" w:rsidRPr="005851D1" w:rsidRDefault="005851D1" w:rsidP="005851D1">
      <w:pPr>
        <w:shd w:val="clear" w:color="auto" w:fill="FFFFFF"/>
        <w:spacing w:line="360" w:lineRule="auto"/>
        <w:ind w:right="-109" w:firstLine="900"/>
        <w:jc w:val="center"/>
        <w:rPr>
          <w:rFonts w:ascii="Times New Roman" w:hAnsi="Times New Roman" w:cs="Times New Roman"/>
          <w:sz w:val="28"/>
          <w:szCs w:val="28"/>
        </w:rPr>
      </w:pPr>
    </w:p>
    <w:p w:rsidR="005851D1" w:rsidRPr="005851D1" w:rsidRDefault="005851D1" w:rsidP="005851D1">
      <w:pPr>
        <w:shd w:val="clear" w:color="auto" w:fill="FFFFFF"/>
        <w:spacing w:line="360" w:lineRule="auto"/>
        <w:ind w:right="-109" w:firstLine="900"/>
        <w:jc w:val="center"/>
        <w:rPr>
          <w:rFonts w:ascii="Times New Roman" w:hAnsi="Times New Roman" w:cs="Times New Roman"/>
          <w:sz w:val="28"/>
          <w:szCs w:val="28"/>
        </w:rPr>
      </w:pPr>
    </w:p>
    <w:p w:rsidR="005851D1" w:rsidRPr="005851D1" w:rsidRDefault="005851D1" w:rsidP="005851D1">
      <w:pPr>
        <w:shd w:val="clear" w:color="auto" w:fill="FFFFFF"/>
        <w:spacing w:line="360" w:lineRule="auto"/>
        <w:ind w:right="-109" w:firstLine="900"/>
        <w:jc w:val="center"/>
        <w:rPr>
          <w:rFonts w:ascii="Times New Roman" w:hAnsi="Times New Roman" w:cs="Times New Roman"/>
          <w:sz w:val="28"/>
          <w:szCs w:val="28"/>
        </w:rPr>
      </w:pPr>
    </w:p>
    <w:p w:rsidR="005851D1" w:rsidRPr="005851D1" w:rsidRDefault="005851D1" w:rsidP="005851D1">
      <w:pPr>
        <w:shd w:val="clear" w:color="auto" w:fill="FFFFFF"/>
        <w:spacing w:line="360" w:lineRule="auto"/>
        <w:ind w:right="-109" w:firstLine="900"/>
        <w:jc w:val="center"/>
        <w:rPr>
          <w:rFonts w:ascii="Times New Roman" w:hAnsi="Times New Roman" w:cs="Times New Roman"/>
          <w:sz w:val="28"/>
          <w:szCs w:val="28"/>
        </w:rPr>
      </w:pPr>
    </w:p>
    <w:p w:rsidR="005851D1" w:rsidRDefault="005851D1" w:rsidP="005851D1">
      <w:pPr>
        <w:shd w:val="clear" w:color="auto" w:fill="FFFFFF"/>
        <w:spacing w:line="360" w:lineRule="auto"/>
        <w:ind w:right="-109"/>
        <w:rPr>
          <w:rFonts w:ascii="Times New Roman" w:hAnsi="Times New Roman" w:cs="Times New Roman"/>
          <w:sz w:val="28"/>
          <w:szCs w:val="28"/>
        </w:rPr>
      </w:pPr>
    </w:p>
    <w:p w:rsidR="009D7C3C" w:rsidRDefault="009D7C3C" w:rsidP="005851D1">
      <w:pPr>
        <w:shd w:val="clear" w:color="auto" w:fill="FFFFFF"/>
        <w:spacing w:line="360" w:lineRule="auto"/>
        <w:ind w:right="-109"/>
        <w:rPr>
          <w:rFonts w:ascii="Times New Roman" w:hAnsi="Times New Roman" w:cs="Times New Roman"/>
          <w:sz w:val="28"/>
          <w:szCs w:val="28"/>
        </w:rPr>
      </w:pPr>
    </w:p>
    <w:p w:rsidR="009D7C3C" w:rsidRPr="005851D1" w:rsidRDefault="009D7C3C" w:rsidP="005851D1">
      <w:pPr>
        <w:shd w:val="clear" w:color="auto" w:fill="FFFFFF"/>
        <w:spacing w:line="360" w:lineRule="auto"/>
        <w:ind w:right="-109"/>
        <w:rPr>
          <w:rFonts w:ascii="Times New Roman" w:hAnsi="Times New Roman" w:cs="Times New Roman"/>
          <w:sz w:val="28"/>
          <w:szCs w:val="28"/>
        </w:rPr>
      </w:pPr>
    </w:p>
    <w:p w:rsidR="005851D1" w:rsidRPr="005851D1" w:rsidRDefault="005851D1" w:rsidP="005851D1">
      <w:pPr>
        <w:shd w:val="clear" w:color="auto" w:fill="FFFFFF"/>
        <w:spacing w:line="360" w:lineRule="auto"/>
        <w:ind w:right="-109" w:firstLine="900"/>
        <w:jc w:val="center"/>
        <w:rPr>
          <w:rFonts w:ascii="Times New Roman" w:hAnsi="Times New Roman" w:cs="Times New Roman"/>
          <w:b/>
          <w:sz w:val="28"/>
          <w:szCs w:val="28"/>
          <w:u w:val="single"/>
        </w:rPr>
      </w:pPr>
      <w:r w:rsidRPr="005851D1">
        <w:rPr>
          <w:rFonts w:ascii="Times New Roman" w:hAnsi="Times New Roman" w:cs="Times New Roman"/>
          <w:b/>
          <w:sz w:val="28"/>
          <w:szCs w:val="28"/>
          <w:u w:val="single"/>
        </w:rPr>
        <w:lastRenderedPageBreak/>
        <w:t>1 Меркантилизм</w:t>
      </w:r>
    </w:p>
    <w:p w:rsidR="005851D1" w:rsidRPr="005851D1" w:rsidRDefault="005851D1" w:rsidP="005851D1">
      <w:pPr>
        <w:shd w:val="clear" w:color="auto" w:fill="FFFFFF"/>
        <w:spacing w:after="0" w:line="360" w:lineRule="auto"/>
        <w:ind w:right="-109" w:firstLine="900"/>
        <w:jc w:val="center"/>
        <w:rPr>
          <w:rFonts w:ascii="Times New Roman" w:hAnsi="Times New Roman" w:cs="Times New Roman"/>
          <w:b/>
          <w:i/>
          <w:sz w:val="28"/>
          <w:szCs w:val="28"/>
        </w:rPr>
      </w:pPr>
      <w:r w:rsidRPr="005851D1">
        <w:rPr>
          <w:rFonts w:ascii="Times New Roman" w:hAnsi="Times New Roman" w:cs="Times New Roman"/>
          <w:b/>
          <w:i/>
          <w:sz w:val="28"/>
          <w:szCs w:val="28"/>
        </w:rPr>
        <w:t>1.1 Общая характеристика меркантилизма.</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lang w:val="en-US"/>
        </w:rPr>
        <w:t>XIV</w:t>
      </w:r>
      <w:r w:rsidRPr="005851D1">
        <w:rPr>
          <w:rFonts w:ascii="Times New Roman" w:hAnsi="Times New Roman" w:cs="Times New Roman"/>
          <w:color w:val="000000"/>
          <w:spacing w:val="2"/>
          <w:sz w:val="28"/>
          <w:szCs w:val="28"/>
        </w:rPr>
        <w:t xml:space="preserve"> в. в передовых странах Западной Европы феодализм вступает в стадию разложения, происходит быстрое развитие рыночных отношений, что выражается в вытеснении натурального хозяйства товарно-денежным. Торговля становится важнейшей от</w:t>
      </w:r>
      <w:r w:rsidRPr="005851D1">
        <w:rPr>
          <w:rFonts w:ascii="Times New Roman" w:hAnsi="Times New Roman" w:cs="Times New Roman"/>
          <w:color w:val="000000"/>
          <w:spacing w:val="2"/>
          <w:sz w:val="28"/>
          <w:szCs w:val="28"/>
        </w:rPr>
        <w:softHyphen/>
        <w:t>раслью экономики; это приводит к возрастанию роли денег как сред</w:t>
      </w:r>
      <w:r w:rsidRPr="005851D1">
        <w:rPr>
          <w:rFonts w:ascii="Times New Roman" w:hAnsi="Times New Roman" w:cs="Times New Roman"/>
          <w:color w:val="000000"/>
          <w:spacing w:val="2"/>
          <w:sz w:val="28"/>
          <w:szCs w:val="28"/>
        </w:rPr>
        <w:softHyphen/>
        <w:t>ства обращения. Богатство все более отождествляется не с совокуп</w:t>
      </w:r>
      <w:r w:rsidRPr="005851D1">
        <w:rPr>
          <w:rFonts w:ascii="Times New Roman" w:hAnsi="Times New Roman" w:cs="Times New Roman"/>
          <w:color w:val="000000"/>
          <w:spacing w:val="2"/>
          <w:sz w:val="28"/>
          <w:szCs w:val="28"/>
        </w:rPr>
        <w:softHyphen/>
        <w:t>ностью натуральных благ, не с феодальными привилегиями, как преж</w:t>
      </w:r>
      <w:r w:rsidRPr="005851D1">
        <w:rPr>
          <w:rFonts w:ascii="Times New Roman" w:hAnsi="Times New Roman" w:cs="Times New Roman"/>
          <w:color w:val="000000"/>
          <w:spacing w:val="2"/>
          <w:sz w:val="28"/>
          <w:szCs w:val="28"/>
        </w:rPr>
        <w:softHyphen/>
        <w:t>де, а с деньгами. Как отмечал К. Маркс, и индивидов, и государство охватывает «всеобщая жажда денег». Сила государства начинает из</w:t>
      </w:r>
      <w:r w:rsidRPr="005851D1">
        <w:rPr>
          <w:rFonts w:ascii="Times New Roman" w:hAnsi="Times New Roman" w:cs="Times New Roman"/>
          <w:color w:val="000000"/>
          <w:spacing w:val="2"/>
          <w:sz w:val="28"/>
          <w:szCs w:val="28"/>
        </w:rPr>
        <w:softHyphen/>
        <w:t>меряться непосредственно его денежными ресурсами, нормальное течение хозяйственной жизни прямо зависит от устойчивости де</w:t>
      </w:r>
      <w:r w:rsidRPr="005851D1">
        <w:rPr>
          <w:rFonts w:ascii="Times New Roman" w:hAnsi="Times New Roman" w:cs="Times New Roman"/>
          <w:color w:val="000000"/>
          <w:spacing w:val="2"/>
          <w:sz w:val="28"/>
          <w:szCs w:val="28"/>
        </w:rPr>
        <w:softHyphen/>
        <w:t>нежного обращения. Нараставший дефицит денег в обращении и одновременный рост недоверия к испорченной монете на протя</w:t>
      </w:r>
      <w:r w:rsidRPr="005851D1">
        <w:rPr>
          <w:rFonts w:ascii="Times New Roman" w:hAnsi="Times New Roman" w:cs="Times New Roman"/>
          <w:color w:val="000000"/>
          <w:spacing w:val="2"/>
          <w:sz w:val="28"/>
          <w:szCs w:val="28"/>
        </w:rPr>
        <w:softHyphen/>
        <w:t xml:space="preserve">жении </w:t>
      </w:r>
      <w:r w:rsidRPr="005851D1">
        <w:rPr>
          <w:rFonts w:ascii="Times New Roman" w:hAnsi="Times New Roman" w:cs="Times New Roman"/>
          <w:color w:val="000000"/>
          <w:spacing w:val="2"/>
          <w:sz w:val="28"/>
          <w:szCs w:val="28"/>
          <w:lang w:val="en-US"/>
        </w:rPr>
        <w:t>XIV</w:t>
      </w:r>
      <w:r w:rsidRPr="005851D1">
        <w:rPr>
          <w:rFonts w:ascii="Times New Roman" w:hAnsi="Times New Roman" w:cs="Times New Roman"/>
          <w:color w:val="000000"/>
          <w:spacing w:val="2"/>
          <w:sz w:val="28"/>
          <w:szCs w:val="28"/>
        </w:rPr>
        <w:t>—</w:t>
      </w:r>
      <w:r w:rsidRPr="005851D1">
        <w:rPr>
          <w:rFonts w:ascii="Times New Roman" w:hAnsi="Times New Roman" w:cs="Times New Roman"/>
          <w:color w:val="000000"/>
          <w:spacing w:val="2"/>
          <w:sz w:val="28"/>
          <w:szCs w:val="28"/>
          <w:lang w:val="en-US"/>
        </w:rPr>
        <w:t>XVI</w:t>
      </w:r>
      <w:r w:rsidRPr="005851D1">
        <w:rPr>
          <w:rFonts w:ascii="Times New Roman" w:hAnsi="Times New Roman" w:cs="Times New Roman"/>
          <w:color w:val="000000"/>
          <w:spacing w:val="2"/>
          <w:sz w:val="28"/>
          <w:szCs w:val="28"/>
        </w:rPr>
        <w:t xml:space="preserve"> вв. неоднократно служили причинами хозяйствен</w:t>
      </w:r>
      <w:r w:rsidRPr="005851D1">
        <w:rPr>
          <w:rFonts w:ascii="Times New Roman" w:hAnsi="Times New Roman" w:cs="Times New Roman"/>
          <w:color w:val="000000"/>
          <w:spacing w:val="2"/>
          <w:sz w:val="28"/>
          <w:szCs w:val="28"/>
        </w:rPr>
        <w:softHyphen/>
        <w:t>ных и политических неурядиц. В это же время происходил процесс первоначального накопления капитала, сопровождавшийся усиле</w:t>
      </w:r>
      <w:r w:rsidRPr="005851D1">
        <w:rPr>
          <w:rFonts w:ascii="Times New Roman" w:hAnsi="Times New Roman" w:cs="Times New Roman"/>
          <w:color w:val="000000"/>
          <w:spacing w:val="2"/>
          <w:sz w:val="28"/>
          <w:szCs w:val="28"/>
        </w:rPr>
        <w:softHyphen/>
        <w:t>нием политического влияния купеческого и ростовщического ка</w:t>
      </w:r>
      <w:r w:rsidRPr="005851D1">
        <w:rPr>
          <w:rFonts w:ascii="Times New Roman" w:hAnsi="Times New Roman" w:cs="Times New Roman"/>
          <w:color w:val="000000"/>
          <w:spacing w:val="2"/>
          <w:sz w:val="28"/>
          <w:szCs w:val="28"/>
        </w:rPr>
        <w:softHyphen/>
        <w:t>питала, источник роста которого находится в сфере обращения.</w:t>
      </w:r>
    </w:p>
    <w:p w:rsidR="005851D1" w:rsidRPr="005851D1" w:rsidRDefault="005851D1" w:rsidP="005851D1">
      <w:pPr>
        <w:shd w:val="clear" w:color="auto" w:fill="FFFFFF"/>
        <w:spacing w:after="0" w:line="360" w:lineRule="auto"/>
        <w:ind w:firstLine="851"/>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  На основе анализа этих экономических процессов к началу  ХVв. сложился ранний меркантилизм (от итал. </w:t>
      </w:r>
      <w:r w:rsidRPr="005851D1">
        <w:rPr>
          <w:rFonts w:ascii="Times New Roman" w:hAnsi="Times New Roman" w:cs="Times New Roman"/>
          <w:color w:val="000000"/>
          <w:spacing w:val="2"/>
          <w:sz w:val="28"/>
          <w:szCs w:val="28"/>
          <w:lang w:val="en-US"/>
        </w:rPr>
        <w:t>mercanter</w:t>
      </w:r>
      <w:r w:rsidRPr="005851D1">
        <w:rPr>
          <w:rFonts w:ascii="Times New Roman" w:hAnsi="Times New Roman" w:cs="Times New Roman"/>
          <w:color w:val="000000"/>
          <w:spacing w:val="2"/>
          <w:sz w:val="28"/>
          <w:szCs w:val="28"/>
        </w:rPr>
        <w:t xml:space="preserve"> – купец, торговец; термин введен в XVII французскими просветителями). Меркантилизм никогда не был единой систематической теорией. То, что впоследствии назвали меркантилизмом, было совокупнос</w:t>
      </w:r>
      <w:r w:rsidRPr="005851D1">
        <w:rPr>
          <w:rFonts w:ascii="Times New Roman" w:hAnsi="Times New Roman" w:cs="Times New Roman"/>
          <w:color w:val="000000"/>
          <w:spacing w:val="2"/>
          <w:sz w:val="28"/>
          <w:szCs w:val="28"/>
        </w:rPr>
        <w:softHyphen/>
        <w:t>тью представлений и мнений множества лиц того времени относи</w:t>
      </w:r>
      <w:r w:rsidRPr="005851D1">
        <w:rPr>
          <w:rFonts w:ascii="Times New Roman" w:hAnsi="Times New Roman" w:cs="Times New Roman"/>
          <w:color w:val="000000"/>
          <w:spacing w:val="2"/>
          <w:sz w:val="28"/>
          <w:szCs w:val="28"/>
        </w:rPr>
        <w:softHyphen/>
        <w:t>тельно источников богатства, роли денег и торговли, места государ</w:t>
      </w:r>
      <w:r w:rsidRPr="005851D1">
        <w:rPr>
          <w:rFonts w:ascii="Times New Roman" w:hAnsi="Times New Roman" w:cs="Times New Roman"/>
          <w:color w:val="000000"/>
          <w:spacing w:val="2"/>
          <w:sz w:val="28"/>
          <w:szCs w:val="28"/>
        </w:rPr>
        <w:softHyphen/>
        <w:t>ства в системе хозяйственных отношений наряду с мероприятия</w:t>
      </w:r>
      <w:r w:rsidRPr="005851D1">
        <w:rPr>
          <w:rFonts w:ascii="Times New Roman" w:hAnsi="Times New Roman" w:cs="Times New Roman"/>
          <w:color w:val="000000"/>
          <w:spacing w:val="2"/>
          <w:sz w:val="28"/>
          <w:szCs w:val="28"/>
        </w:rPr>
        <w:softHyphen/>
        <w:t xml:space="preserve">ми хозяйственной политики европейских стран в </w:t>
      </w:r>
      <w:r w:rsidRPr="005851D1">
        <w:rPr>
          <w:rFonts w:ascii="Times New Roman" w:hAnsi="Times New Roman" w:cs="Times New Roman"/>
          <w:color w:val="000000"/>
          <w:spacing w:val="2"/>
          <w:sz w:val="28"/>
          <w:szCs w:val="28"/>
          <w:lang w:val="en-US"/>
        </w:rPr>
        <w:t>XIV</w:t>
      </w:r>
      <w:r w:rsidRPr="005851D1">
        <w:rPr>
          <w:rFonts w:ascii="Times New Roman" w:hAnsi="Times New Roman" w:cs="Times New Roman"/>
          <w:color w:val="000000"/>
          <w:spacing w:val="2"/>
          <w:sz w:val="28"/>
          <w:szCs w:val="28"/>
        </w:rPr>
        <w:t>—</w:t>
      </w:r>
      <w:r w:rsidRPr="005851D1">
        <w:rPr>
          <w:rFonts w:ascii="Times New Roman" w:hAnsi="Times New Roman" w:cs="Times New Roman"/>
          <w:color w:val="000000"/>
          <w:spacing w:val="2"/>
          <w:sz w:val="28"/>
          <w:szCs w:val="28"/>
          <w:lang w:val="en-US"/>
        </w:rPr>
        <w:t>XVIII</w:t>
      </w:r>
      <w:r w:rsidRPr="005851D1">
        <w:rPr>
          <w:rFonts w:ascii="Times New Roman" w:hAnsi="Times New Roman" w:cs="Times New Roman"/>
          <w:color w:val="000000"/>
          <w:spacing w:val="2"/>
          <w:sz w:val="28"/>
          <w:szCs w:val="28"/>
        </w:rPr>
        <w:t xml:space="preserve"> вв. Политика меркантилизма возникла даже раньше меркантилистс</w:t>
      </w:r>
      <w:r w:rsidRPr="005851D1">
        <w:rPr>
          <w:rFonts w:ascii="Times New Roman" w:hAnsi="Times New Roman" w:cs="Times New Roman"/>
          <w:color w:val="000000"/>
          <w:spacing w:val="2"/>
          <w:sz w:val="28"/>
          <w:szCs w:val="28"/>
        </w:rPr>
        <w:softHyphen/>
        <w:t>кой литературы. Теоретический оттенок появился сначала в ре</w:t>
      </w:r>
      <w:r w:rsidRPr="005851D1">
        <w:rPr>
          <w:rFonts w:ascii="Times New Roman" w:hAnsi="Times New Roman" w:cs="Times New Roman"/>
          <w:color w:val="000000"/>
          <w:spacing w:val="2"/>
          <w:sz w:val="28"/>
          <w:szCs w:val="28"/>
        </w:rPr>
        <w:softHyphen/>
        <w:t>зультате стремления точнее сформулировать правила экономичес</w:t>
      </w:r>
      <w:r w:rsidRPr="005851D1">
        <w:rPr>
          <w:rFonts w:ascii="Times New Roman" w:hAnsi="Times New Roman" w:cs="Times New Roman"/>
          <w:color w:val="000000"/>
          <w:spacing w:val="2"/>
          <w:sz w:val="28"/>
          <w:szCs w:val="28"/>
        </w:rPr>
        <w:softHyphen/>
        <w:t xml:space="preserve">кой деятельности купцов и государства, </w:t>
      </w:r>
      <w:r w:rsidRPr="005851D1">
        <w:rPr>
          <w:rFonts w:ascii="Times New Roman" w:hAnsi="Times New Roman" w:cs="Times New Roman"/>
          <w:color w:val="000000"/>
          <w:spacing w:val="2"/>
          <w:sz w:val="28"/>
          <w:szCs w:val="28"/>
        </w:rPr>
        <w:lastRenderedPageBreak/>
        <w:t xml:space="preserve">найти для них научное обоснование, но уже с </w:t>
      </w:r>
      <w:r w:rsidRPr="005851D1">
        <w:rPr>
          <w:rFonts w:ascii="Times New Roman" w:hAnsi="Times New Roman" w:cs="Times New Roman"/>
          <w:color w:val="000000"/>
          <w:spacing w:val="2"/>
          <w:sz w:val="28"/>
          <w:szCs w:val="28"/>
          <w:lang w:val="en-US"/>
        </w:rPr>
        <w:t>XVI</w:t>
      </w:r>
      <w:r w:rsidRPr="005851D1">
        <w:rPr>
          <w:rFonts w:ascii="Times New Roman" w:hAnsi="Times New Roman" w:cs="Times New Roman"/>
          <w:color w:val="000000"/>
          <w:spacing w:val="2"/>
          <w:sz w:val="28"/>
          <w:szCs w:val="28"/>
        </w:rPr>
        <w:t xml:space="preserve"> в. теория стала опережать практику, оказывать на нее влияние.</w:t>
      </w:r>
    </w:p>
    <w:p w:rsidR="005851D1" w:rsidRPr="005851D1" w:rsidRDefault="005851D1" w:rsidP="005851D1">
      <w:pPr>
        <w:shd w:val="clear" w:color="auto" w:fill="FFFFFF"/>
        <w:spacing w:after="0" w:line="360" w:lineRule="auto"/>
        <w:ind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 Авторами хозяйственных трактатов (работы меркантилистов обычно называют памфлетами) были в большинстве своем не уче</w:t>
      </w:r>
      <w:r w:rsidRPr="005851D1">
        <w:rPr>
          <w:rFonts w:ascii="Times New Roman" w:hAnsi="Times New Roman" w:cs="Times New Roman"/>
          <w:color w:val="000000"/>
          <w:spacing w:val="2"/>
          <w:sz w:val="28"/>
          <w:szCs w:val="28"/>
        </w:rPr>
        <w:softHyphen/>
        <w:t>ные, а практики: купцы, промышленники, финансисты. Они мало теоретизировали, посвящая свои труды конкретным хозяйствен</w:t>
      </w:r>
      <w:r w:rsidRPr="005851D1">
        <w:rPr>
          <w:rFonts w:ascii="Times New Roman" w:hAnsi="Times New Roman" w:cs="Times New Roman"/>
          <w:color w:val="000000"/>
          <w:spacing w:val="2"/>
          <w:sz w:val="28"/>
          <w:szCs w:val="28"/>
        </w:rPr>
        <w:softHyphen/>
        <w:t>ным вопросам. Количество авторов-меркантилистов огромно: толь</w:t>
      </w:r>
      <w:r w:rsidRPr="005851D1">
        <w:rPr>
          <w:rFonts w:ascii="Times New Roman" w:hAnsi="Times New Roman" w:cs="Times New Roman"/>
          <w:color w:val="000000"/>
          <w:spacing w:val="2"/>
          <w:sz w:val="28"/>
          <w:szCs w:val="28"/>
        </w:rPr>
        <w:softHyphen/>
        <w:t>ко в Англии до 1764 г. Насчитывается 2377 названий работ. Наи</w:t>
      </w:r>
      <w:r w:rsidRPr="005851D1">
        <w:rPr>
          <w:rFonts w:ascii="Times New Roman" w:hAnsi="Times New Roman" w:cs="Times New Roman"/>
          <w:color w:val="000000"/>
          <w:spacing w:val="2"/>
          <w:sz w:val="28"/>
          <w:szCs w:val="28"/>
        </w:rPr>
        <w:softHyphen/>
        <w:t xml:space="preserve">более видные представители меркантилизма — </w:t>
      </w:r>
    </w:p>
    <w:p w:rsidR="005851D1" w:rsidRPr="005851D1" w:rsidRDefault="005851D1" w:rsidP="005851D1">
      <w:pPr>
        <w:shd w:val="clear" w:color="auto" w:fill="FFFFFF"/>
        <w:spacing w:after="0" w:line="360" w:lineRule="auto"/>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У. Стаффорд (Ан</w:t>
      </w:r>
      <w:r w:rsidRPr="005851D1">
        <w:rPr>
          <w:rFonts w:ascii="Times New Roman" w:hAnsi="Times New Roman" w:cs="Times New Roman"/>
          <w:color w:val="000000"/>
          <w:spacing w:val="2"/>
          <w:sz w:val="28"/>
          <w:szCs w:val="28"/>
        </w:rPr>
        <w:softHyphen/>
        <w:t>глия), Т. Мен (Англия), Б.Даванзатти (Италия), А.Сера (Ита</w:t>
      </w:r>
      <w:r w:rsidRPr="005851D1">
        <w:rPr>
          <w:rFonts w:ascii="Times New Roman" w:hAnsi="Times New Roman" w:cs="Times New Roman"/>
          <w:color w:val="000000"/>
          <w:spacing w:val="2"/>
          <w:sz w:val="28"/>
          <w:szCs w:val="28"/>
        </w:rPr>
        <w:softHyphen/>
        <w:t>лия), Ж.Боден, А.Монкретьен, Ж.Б. Кольбере (Франция) и др.</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Меркантилизм характеризуется следующими чертами:</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макроэкономический подход к анализу экономики: меркан</w:t>
      </w:r>
      <w:r w:rsidRPr="005851D1">
        <w:rPr>
          <w:rFonts w:ascii="Times New Roman" w:hAnsi="Times New Roman" w:cs="Times New Roman"/>
          <w:color w:val="000000"/>
          <w:spacing w:val="2"/>
          <w:sz w:val="28"/>
          <w:szCs w:val="28"/>
        </w:rPr>
        <w:softHyphen/>
        <w:t>тилисты искали источники обогащения страны;</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предмет исследования — преимущественно сфера обращения;</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абсолютной формой богатства признаются деньги (золото и серебро);</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накопление богатства происходит только в форме прибыли от торговли (прежде всего внешней) или</w:t>
      </w:r>
      <w:r w:rsidRPr="005851D1">
        <w:rPr>
          <w:rFonts w:ascii="Times New Roman" w:hAnsi="Times New Roman" w:cs="Times New Roman"/>
          <w:color w:val="000000"/>
          <w:spacing w:val="2"/>
          <w:sz w:val="28"/>
          <w:szCs w:val="28"/>
        </w:rPr>
        <w:tab/>
        <w:t xml:space="preserve"> в  ходе</w:t>
      </w:r>
      <w:r w:rsidRPr="005851D1">
        <w:rPr>
          <w:rFonts w:ascii="Times New Roman" w:hAnsi="Times New Roman" w:cs="Times New Roman"/>
          <w:color w:val="000000"/>
          <w:spacing w:val="2"/>
          <w:sz w:val="28"/>
          <w:szCs w:val="28"/>
        </w:rPr>
        <w:tab/>
        <w:t xml:space="preserve"> добычи  благород</w:t>
      </w:r>
      <w:r w:rsidRPr="005851D1">
        <w:rPr>
          <w:rFonts w:ascii="Times New Roman" w:hAnsi="Times New Roman" w:cs="Times New Roman"/>
          <w:color w:val="000000"/>
          <w:spacing w:val="2"/>
          <w:sz w:val="28"/>
          <w:szCs w:val="28"/>
        </w:rPr>
        <w:softHyphen/>
        <w:t>ных металлов;</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требование активного вмешательства государства в экономику: сначала — с целью поддержания активного денежного баланса, потом — для обеспечения монополии отечественных ком</w:t>
      </w:r>
      <w:r w:rsidRPr="005851D1">
        <w:rPr>
          <w:rFonts w:ascii="Times New Roman" w:hAnsi="Times New Roman" w:cs="Times New Roman"/>
          <w:color w:val="000000"/>
          <w:spacing w:val="2"/>
          <w:sz w:val="28"/>
          <w:szCs w:val="28"/>
        </w:rPr>
        <w:softHyphen/>
        <w:t>мерсантов внутри страны и на внешних рынках и поддержки национальной промышленности.</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Концепция меркантилизма не оставалась неизменной. Она развивалась и обогащалась. Поэтому принято выделять два этапа меркантилизма:</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1) ранний монетаризм — </w:t>
      </w:r>
      <w:r w:rsidRPr="005851D1">
        <w:rPr>
          <w:rFonts w:ascii="Times New Roman" w:hAnsi="Times New Roman" w:cs="Times New Roman"/>
          <w:color w:val="000000"/>
          <w:spacing w:val="2"/>
          <w:sz w:val="28"/>
          <w:szCs w:val="28"/>
          <w:lang w:val="en-US"/>
        </w:rPr>
        <w:t>XV</w:t>
      </w:r>
      <w:r w:rsidRPr="005851D1">
        <w:rPr>
          <w:rFonts w:ascii="Times New Roman" w:hAnsi="Times New Roman" w:cs="Times New Roman"/>
          <w:color w:val="000000"/>
          <w:spacing w:val="2"/>
          <w:sz w:val="28"/>
          <w:szCs w:val="28"/>
        </w:rPr>
        <w:t xml:space="preserve"> — середина </w:t>
      </w:r>
      <w:r w:rsidRPr="005851D1">
        <w:rPr>
          <w:rFonts w:ascii="Times New Roman" w:hAnsi="Times New Roman" w:cs="Times New Roman"/>
          <w:color w:val="000000"/>
          <w:spacing w:val="2"/>
          <w:sz w:val="28"/>
          <w:szCs w:val="28"/>
          <w:lang w:val="en-US"/>
        </w:rPr>
        <w:t>XVI</w:t>
      </w:r>
      <w:r w:rsidRPr="005851D1">
        <w:rPr>
          <w:rFonts w:ascii="Times New Roman" w:hAnsi="Times New Roman" w:cs="Times New Roman"/>
          <w:color w:val="000000"/>
          <w:spacing w:val="2"/>
          <w:sz w:val="28"/>
          <w:szCs w:val="28"/>
        </w:rPr>
        <w:t xml:space="preserve"> вв.;</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2) поздний  (развитой, зрелый) меркантилизм-мануфактурная система — середина </w:t>
      </w:r>
      <w:r w:rsidRPr="005851D1">
        <w:rPr>
          <w:rFonts w:ascii="Times New Roman" w:hAnsi="Times New Roman" w:cs="Times New Roman"/>
          <w:color w:val="000000"/>
          <w:spacing w:val="2"/>
          <w:sz w:val="28"/>
          <w:szCs w:val="28"/>
          <w:lang w:val="en-US"/>
        </w:rPr>
        <w:t>XVI</w:t>
      </w:r>
      <w:r w:rsidRPr="005851D1">
        <w:rPr>
          <w:rFonts w:ascii="Times New Roman" w:hAnsi="Times New Roman" w:cs="Times New Roman"/>
          <w:color w:val="000000"/>
          <w:spacing w:val="2"/>
          <w:sz w:val="28"/>
          <w:szCs w:val="28"/>
        </w:rPr>
        <w:t>—</w:t>
      </w:r>
      <w:r w:rsidRPr="005851D1">
        <w:rPr>
          <w:rFonts w:ascii="Times New Roman" w:hAnsi="Times New Roman" w:cs="Times New Roman"/>
          <w:color w:val="000000"/>
          <w:spacing w:val="2"/>
          <w:sz w:val="28"/>
          <w:szCs w:val="28"/>
          <w:lang w:val="en-US"/>
        </w:rPr>
        <w:t>XVII</w:t>
      </w:r>
      <w:r w:rsidRPr="005851D1">
        <w:rPr>
          <w:rFonts w:ascii="Times New Roman" w:hAnsi="Times New Roman" w:cs="Times New Roman"/>
          <w:color w:val="000000"/>
          <w:spacing w:val="2"/>
          <w:sz w:val="28"/>
          <w:szCs w:val="28"/>
        </w:rPr>
        <w:t xml:space="preserve"> вв.</w:t>
      </w:r>
    </w:p>
    <w:p w:rsidR="005851D1" w:rsidRPr="005851D1" w:rsidRDefault="005851D1" w:rsidP="005851D1">
      <w:pPr>
        <w:shd w:val="clear" w:color="auto" w:fill="FFFFFF"/>
        <w:spacing w:after="0" w:line="360" w:lineRule="auto"/>
        <w:ind w:right="-109" w:firstLine="900"/>
        <w:jc w:val="center"/>
        <w:rPr>
          <w:rFonts w:ascii="Times New Roman" w:hAnsi="Times New Roman" w:cs="Times New Roman"/>
          <w:b/>
          <w:i/>
          <w:sz w:val="28"/>
          <w:szCs w:val="28"/>
        </w:rPr>
      </w:pPr>
      <w:r w:rsidRPr="005851D1">
        <w:rPr>
          <w:rFonts w:ascii="Times New Roman" w:hAnsi="Times New Roman" w:cs="Times New Roman"/>
          <w:b/>
          <w:i/>
          <w:sz w:val="28"/>
          <w:szCs w:val="28"/>
        </w:rPr>
        <w:t>1.2 Экономическая политика раннего и позднего меркантилизма</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Наиболее характерным экономическим явлени</w:t>
      </w:r>
      <w:r w:rsidRPr="005851D1">
        <w:rPr>
          <w:rFonts w:ascii="Times New Roman" w:hAnsi="Times New Roman" w:cs="Times New Roman"/>
          <w:color w:val="000000"/>
          <w:spacing w:val="2"/>
          <w:sz w:val="28"/>
          <w:szCs w:val="28"/>
        </w:rPr>
        <w:softHyphen/>
        <w:t xml:space="preserve">ем для стран Западной Европы в </w:t>
      </w:r>
      <w:r w:rsidRPr="005851D1">
        <w:rPr>
          <w:rFonts w:ascii="Times New Roman" w:hAnsi="Times New Roman" w:cs="Times New Roman"/>
          <w:color w:val="000000"/>
          <w:spacing w:val="2"/>
          <w:sz w:val="28"/>
          <w:szCs w:val="28"/>
          <w:lang w:val="en-US"/>
        </w:rPr>
        <w:t>XIV</w:t>
      </w:r>
      <w:r w:rsidRPr="005851D1">
        <w:rPr>
          <w:rFonts w:ascii="Times New Roman" w:hAnsi="Times New Roman" w:cs="Times New Roman"/>
          <w:color w:val="000000"/>
          <w:spacing w:val="2"/>
          <w:sz w:val="28"/>
          <w:szCs w:val="28"/>
        </w:rPr>
        <w:t>—</w:t>
      </w:r>
      <w:r w:rsidRPr="005851D1">
        <w:rPr>
          <w:rFonts w:ascii="Times New Roman" w:hAnsi="Times New Roman" w:cs="Times New Roman"/>
          <w:color w:val="000000"/>
          <w:spacing w:val="2"/>
          <w:sz w:val="28"/>
          <w:szCs w:val="28"/>
          <w:lang w:val="en-US"/>
        </w:rPr>
        <w:t>XV</w:t>
      </w:r>
      <w:r w:rsidRPr="005851D1">
        <w:rPr>
          <w:rFonts w:ascii="Times New Roman" w:hAnsi="Times New Roman" w:cs="Times New Roman"/>
          <w:color w:val="000000"/>
          <w:spacing w:val="2"/>
          <w:sz w:val="28"/>
          <w:szCs w:val="28"/>
        </w:rPr>
        <w:t xml:space="preserve"> вв. был растущий дефицит денег. Рост внешней внутренней торговли наталкивался на реальное препятствие — ограниченность звонкой монеты. В такой обстановке в наиболее благоприятных условиях находились </w:t>
      </w:r>
      <w:r w:rsidRPr="005851D1">
        <w:rPr>
          <w:rFonts w:ascii="Times New Roman" w:hAnsi="Times New Roman" w:cs="Times New Roman"/>
          <w:color w:val="000000"/>
          <w:spacing w:val="2"/>
          <w:sz w:val="28"/>
          <w:szCs w:val="28"/>
        </w:rPr>
        <w:lastRenderedPageBreak/>
        <w:t>стра</w:t>
      </w:r>
      <w:r w:rsidRPr="005851D1">
        <w:rPr>
          <w:rFonts w:ascii="Times New Roman" w:hAnsi="Times New Roman" w:cs="Times New Roman"/>
          <w:color w:val="000000"/>
          <w:spacing w:val="2"/>
          <w:sz w:val="28"/>
          <w:szCs w:val="28"/>
        </w:rPr>
        <w:softHyphen/>
        <w:t xml:space="preserve">ны, располагавшие природными месторождениями благородных металлов. В </w:t>
      </w:r>
      <w:r w:rsidRPr="005851D1">
        <w:rPr>
          <w:rFonts w:ascii="Times New Roman" w:hAnsi="Times New Roman" w:cs="Times New Roman"/>
          <w:color w:val="000000"/>
          <w:spacing w:val="2"/>
          <w:sz w:val="28"/>
          <w:szCs w:val="28"/>
          <w:lang w:val="en-US"/>
        </w:rPr>
        <w:t>XIV</w:t>
      </w:r>
      <w:r w:rsidRPr="005851D1">
        <w:rPr>
          <w:rFonts w:ascii="Times New Roman" w:hAnsi="Times New Roman" w:cs="Times New Roman"/>
          <w:color w:val="000000"/>
          <w:spacing w:val="2"/>
          <w:sz w:val="28"/>
          <w:szCs w:val="28"/>
        </w:rPr>
        <w:t xml:space="preserve"> в. На роль сильнейших и самых богатых госу</w:t>
      </w:r>
      <w:r w:rsidRPr="005851D1">
        <w:rPr>
          <w:rFonts w:ascii="Times New Roman" w:hAnsi="Times New Roman" w:cs="Times New Roman"/>
          <w:color w:val="000000"/>
          <w:spacing w:val="2"/>
          <w:sz w:val="28"/>
          <w:szCs w:val="28"/>
        </w:rPr>
        <w:softHyphen/>
        <w:t>дарств выдвинулись Испания и Португалия, оказавшиеся облада</w:t>
      </w:r>
      <w:r w:rsidRPr="005851D1">
        <w:rPr>
          <w:rFonts w:ascii="Times New Roman" w:hAnsi="Times New Roman" w:cs="Times New Roman"/>
          <w:color w:val="000000"/>
          <w:spacing w:val="2"/>
          <w:sz w:val="28"/>
          <w:szCs w:val="28"/>
        </w:rPr>
        <w:softHyphen/>
        <w:t xml:space="preserve">телями крупнейших источников золота и серебра. Правители этих стран всеми средствами стремились сохранить и приумножить запасы денежных металлов. Вплоть до </w:t>
      </w:r>
      <w:r w:rsidRPr="005851D1">
        <w:rPr>
          <w:rFonts w:ascii="Times New Roman" w:hAnsi="Times New Roman" w:cs="Times New Roman"/>
          <w:color w:val="000000"/>
          <w:spacing w:val="2"/>
          <w:sz w:val="28"/>
          <w:szCs w:val="28"/>
          <w:lang w:val="en-US"/>
        </w:rPr>
        <w:t>XVII</w:t>
      </w:r>
      <w:r w:rsidRPr="005851D1">
        <w:rPr>
          <w:rFonts w:ascii="Times New Roman" w:hAnsi="Times New Roman" w:cs="Times New Roman"/>
          <w:color w:val="000000"/>
          <w:spacing w:val="2"/>
          <w:sz w:val="28"/>
          <w:szCs w:val="28"/>
        </w:rPr>
        <w:t xml:space="preserve"> в. в Испании действо</w:t>
      </w:r>
      <w:r w:rsidRPr="005851D1">
        <w:rPr>
          <w:rFonts w:ascii="Times New Roman" w:hAnsi="Times New Roman" w:cs="Times New Roman"/>
          <w:color w:val="000000"/>
          <w:spacing w:val="2"/>
          <w:sz w:val="28"/>
          <w:szCs w:val="28"/>
        </w:rPr>
        <w:softHyphen/>
        <w:t>вал запрет на их вывоз под угрозой смертной казни.</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Пример практического применения монетаристской доктри</w:t>
      </w:r>
      <w:r w:rsidRPr="005851D1">
        <w:rPr>
          <w:rFonts w:ascii="Times New Roman" w:hAnsi="Times New Roman" w:cs="Times New Roman"/>
          <w:color w:val="000000"/>
          <w:spacing w:val="2"/>
          <w:sz w:val="28"/>
          <w:szCs w:val="28"/>
        </w:rPr>
        <w:softHyphen/>
        <w:t>ны дала Англия. Купечество занимало там более весомые пози</w:t>
      </w:r>
      <w:r w:rsidRPr="005851D1">
        <w:rPr>
          <w:rFonts w:ascii="Times New Roman" w:hAnsi="Times New Roman" w:cs="Times New Roman"/>
          <w:color w:val="000000"/>
          <w:spacing w:val="2"/>
          <w:sz w:val="28"/>
          <w:szCs w:val="28"/>
        </w:rPr>
        <w:softHyphen/>
        <w:t>ции, чем в других странах, и королевская власть не только стре</w:t>
      </w:r>
      <w:r w:rsidRPr="005851D1">
        <w:rPr>
          <w:rFonts w:ascii="Times New Roman" w:hAnsi="Times New Roman" w:cs="Times New Roman"/>
          <w:color w:val="000000"/>
          <w:spacing w:val="2"/>
          <w:sz w:val="28"/>
          <w:szCs w:val="28"/>
        </w:rPr>
        <w:softHyphen/>
        <w:t>милась оградить интересы богатого сословия, но и внимательно прислушивалась к его голосу. Именно в Англии оформилась глав</w:t>
      </w:r>
      <w:r w:rsidRPr="005851D1">
        <w:rPr>
          <w:rFonts w:ascii="Times New Roman" w:hAnsi="Times New Roman" w:cs="Times New Roman"/>
          <w:color w:val="000000"/>
          <w:spacing w:val="2"/>
          <w:sz w:val="28"/>
          <w:szCs w:val="28"/>
        </w:rPr>
        <w:softHyphen/>
        <w:t>ная составляющая раннего монетаризма — доктрина активного денежного баланса. Ее видный представитель — Уильям Стаффорд, автор книги «Критическое изложение некоторых жалоб наших со</w:t>
      </w:r>
      <w:r w:rsidRPr="005851D1">
        <w:rPr>
          <w:rFonts w:ascii="Times New Roman" w:hAnsi="Times New Roman" w:cs="Times New Roman"/>
          <w:color w:val="000000"/>
          <w:spacing w:val="2"/>
          <w:sz w:val="28"/>
          <w:szCs w:val="28"/>
        </w:rPr>
        <w:softHyphen/>
        <w:t>отечественников» (1581). Денежный баланс понимался им как со</w:t>
      </w:r>
      <w:r w:rsidRPr="005851D1">
        <w:rPr>
          <w:rFonts w:ascii="Times New Roman" w:hAnsi="Times New Roman" w:cs="Times New Roman"/>
          <w:color w:val="000000"/>
          <w:spacing w:val="2"/>
          <w:sz w:val="28"/>
          <w:szCs w:val="28"/>
        </w:rPr>
        <w:softHyphen/>
        <w:t>поставление ввоза и вывоза золота и серебра. Разность ввоза и вы</w:t>
      </w:r>
      <w:r w:rsidRPr="005851D1">
        <w:rPr>
          <w:rFonts w:ascii="Times New Roman" w:hAnsi="Times New Roman" w:cs="Times New Roman"/>
          <w:color w:val="000000"/>
          <w:spacing w:val="2"/>
          <w:sz w:val="28"/>
          <w:szCs w:val="28"/>
        </w:rPr>
        <w:softHyphen/>
        <w:t>воза обозначалась термином «сальдо». Если ввоз превышал вывоз, сальдо положительное, баланс активный, в противном случае — сальдо отрицательное, баланс соответственно пассивный.</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Трансформация доктрины меркантилизма на</w:t>
      </w:r>
      <w:r w:rsidRPr="005851D1">
        <w:rPr>
          <w:rFonts w:ascii="Times New Roman" w:hAnsi="Times New Roman" w:cs="Times New Roman"/>
          <w:color w:val="000000"/>
          <w:spacing w:val="2"/>
          <w:sz w:val="28"/>
          <w:szCs w:val="28"/>
        </w:rPr>
        <w:softHyphen/>
        <w:t xml:space="preserve">чалась во второй половине </w:t>
      </w:r>
      <w:r w:rsidRPr="005851D1">
        <w:rPr>
          <w:rFonts w:ascii="Times New Roman" w:hAnsi="Times New Roman" w:cs="Times New Roman"/>
          <w:color w:val="000000"/>
          <w:spacing w:val="2"/>
          <w:sz w:val="28"/>
          <w:szCs w:val="28"/>
          <w:lang w:val="en-US"/>
        </w:rPr>
        <w:t>XVI</w:t>
      </w:r>
      <w:r w:rsidRPr="005851D1">
        <w:rPr>
          <w:rFonts w:ascii="Times New Roman" w:hAnsi="Times New Roman" w:cs="Times New Roman"/>
          <w:color w:val="000000"/>
          <w:spacing w:val="2"/>
          <w:sz w:val="28"/>
          <w:szCs w:val="28"/>
        </w:rPr>
        <w:t xml:space="preserve"> в.. Под влияни</w:t>
      </w:r>
      <w:r w:rsidRPr="005851D1">
        <w:rPr>
          <w:rFonts w:ascii="Times New Roman" w:hAnsi="Times New Roman" w:cs="Times New Roman"/>
          <w:color w:val="000000"/>
          <w:spacing w:val="2"/>
          <w:sz w:val="28"/>
          <w:szCs w:val="28"/>
        </w:rPr>
        <w:softHyphen/>
        <w:t>ем изменений,  происходивших в экономике за</w:t>
      </w:r>
      <w:r w:rsidRPr="005851D1">
        <w:rPr>
          <w:rFonts w:ascii="Times New Roman" w:hAnsi="Times New Roman" w:cs="Times New Roman"/>
          <w:color w:val="000000"/>
          <w:spacing w:val="2"/>
          <w:sz w:val="28"/>
          <w:szCs w:val="28"/>
        </w:rPr>
        <w:softHyphen/>
        <w:t>падноевропейских стран. В этот период отошла в прошлое нехватка денег. Политика монетаризма стала противоречить интересам круп</w:t>
      </w:r>
      <w:r w:rsidRPr="005851D1">
        <w:rPr>
          <w:rFonts w:ascii="Times New Roman" w:hAnsi="Times New Roman" w:cs="Times New Roman"/>
          <w:color w:val="000000"/>
          <w:spacing w:val="2"/>
          <w:sz w:val="28"/>
          <w:szCs w:val="28"/>
        </w:rPr>
        <w:softHyphen/>
        <w:t>ного купеческого капитала, так как затрудняла торговлю а, следова</w:t>
      </w:r>
      <w:r w:rsidRPr="005851D1">
        <w:rPr>
          <w:rFonts w:ascii="Times New Roman" w:hAnsi="Times New Roman" w:cs="Times New Roman"/>
          <w:color w:val="000000"/>
          <w:spacing w:val="2"/>
          <w:sz w:val="28"/>
          <w:szCs w:val="28"/>
        </w:rPr>
        <w:softHyphen/>
        <w:t>тельно, ограничивала прибыли. Ведущие купеческие компании фак</w:t>
      </w:r>
      <w:r w:rsidRPr="005851D1">
        <w:rPr>
          <w:rFonts w:ascii="Times New Roman" w:hAnsi="Times New Roman" w:cs="Times New Roman"/>
          <w:color w:val="000000"/>
          <w:spacing w:val="2"/>
          <w:sz w:val="28"/>
          <w:szCs w:val="28"/>
        </w:rPr>
        <w:softHyphen/>
        <w:t>тически вышли из-под правительственного контроля и стремились навязать государству собственную экономическую политику</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«Классиком» зрелого меркантилизма, прямо выражавшего точку зрения объединенного в монополии купеческого капитала, стал один из директоров Ост-Индской компании, Томас Мен (1571— 1641). В работах «Рассуждение о торговле Англии с Ост-Индией» (1621) и «Богатство Англии во внешней торговле или баланс нашей внешней торговли как регулятор нашего богатства» (издана в 1664) он доказательно опроверг выгодность соблюдения денежного ба</w:t>
      </w:r>
      <w:r w:rsidRPr="005851D1">
        <w:rPr>
          <w:rFonts w:ascii="Times New Roman" w:hAnsi="Times New Roman" w:cs="Times New Roman"/>
          <w:color w:val="000000"/>
          <w:spacing w:val="2"/>
          <w:sz w:val="28"/>
          <w:szCs w:val="28"/>
        </w:rPr>
        <w:softHyphen/>
        <w:t xml:space="preserve">ланса не </w:t>
      </w:r>
      <w:r w:rsidRPr="005851D1">
        <w:rPr>
          <w:rFonts w:ascii="Times New Roman" w:hAnsi="Times New Roman" w:cs="Times New Roman"/>
          <w:color w:val="000000"/>
          <w:spacing w:val="2"/>
          <w:sz w:val="28"/>
          <w:szCs w:val="28"/>
        </w:rPr>
        <w:lastRenderedPageBreak/>
        <w:t>только для торговых компаний, но и для страны в целом. С точки зрения Мена, увеличение количества денег в стране может быть достигнуто не запретом их ввоза, а активной внешней торгов</w:t>
      </w:r>
      <w:r w:rsidRPr="005851D1">
        <w:rPr>
          <w:rFonts w:ascii="Times New Roman" w:hAnsi="Times New Roman" w:cs="Times New Roman"/>
          <w:color w:val="000000"/>
          <w:spacing w:val="2"/>
          <w:sz w:val="28"/>
          <w:szCs w:val="28"/>
        </w:rPr>
        <w:softHyphen/>
        <w:t>лей: превышением стоимости экспорта над стоимостью импорта. Он выразил эту мысль в виде правила: «Продавать иностранцам еже</w:t>
      </w:r>
      <w:r w:rsidRPr="005851D1">
        <w:rPr>
          <w:rFonts w:ascii="Times New Roman" w:hAnsi="Times New Roman" w:cs="Times New Roman"/>
          <w:color w:val="000000"/>
          <w:spacing w:val="2"/>
          <w:sz w:val="28"/>
          <w:szCs w:val="28"/>
        </w:rPr>
        <w:softHyphen/>
        <w:t>годно на большую сумму, чем мы покупаем у них». Т. Мен указывал на выгодность вывоза денег (экспорта денежного капитала), Вывоз денег он отождествлял с посевом, дающим в будущем богатый урожай.</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В понимании поздних меркантилистов деньги важны как ис</w:t>
      </w:r>
      <w:r w:rsidRPr="005851D1">
        <w:rPr>
          <w:rFonts w:ascii="Times New Roman" w:hAnsi="Times New Roman" w:cs="Times New Roman"/>
          <w:color w:val="000000"/>
          <w:spacing w:val="2"/>
          <w:sz w:val="28"/>
          <w:szCs w:val="28"/>
        </w:rPr>
        <w:softHyphen/>
        <w:t>ходный пункт кругооборота Д—Т—Д, осуществляемого во внеш</w:t>
      </w:r>
      <w:r w:rsidRPr="005851D1">
        <w:rPr>
          <w:rFonts w:ascii="Times New Roman" w:hAnsi="Times New Roman" w:cs="Times New Roman"/>
          <w:color w:val="000000"/>
          <w:spacing w:val="2"/>
          <w:sz w:val="28"/>
          <w:szCs w:val="28"/>
        </w:rPr>
        <w:softHyphen/>
        <w:t>ней торговле. В отличие от монетаризма на первый план выдвига</w:t>
      </w:r>
      <w:r w:rsidRPr="005851D1">
        <w:rPr>
          <w:rFonts w:ascii="Times New Roman" w:hAnsi="Times New Roman" w:cs="Times New Roman"/>
          <w:color w:val="000000"/>
          <w:spacing w:val="2"/>
          <w:sz w:val="28"/>
          <w:szCs w:val="28"/>
        </w:rPr>
        <w:softHyphen/>
        <w:t>ется такая функция денег, как мировые деньги. С этим связано единодушное осуждение зрелыми меркантилистами государствен</w:t>
      </w:r>
      <w:r w:rsidRPr="005851D1">
        <w:rPr>
          <w:rFonts w:ascii="Times New Roman" w:hAnsi="Times New Roman" w:cs="Times New Roman"/>
          <w:color w:val="000000"/>
          <w:spacing w:val="2"/>
          <w:sz w:val="28"/>
          <w:szCs w:val="28"/>
        </w:rPr>
        <w:softHyphen/>
        <w:t>ной порчи монеты, так как «плохие» деньги годились лишь для внутреннего оборота, а не для внешнеторговых операций.</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Рассматривая внешнюю торговлю в качестве основного источника национального богатства, представители зрелого мерканти</w:t>
      </w:r>
      <w:r w:rsidRPr="005851D1">
        <w:rPr>
          <w:rFonts w:ascii="Times New Roman" w:hAnsi="Times New Roman" w:cs="Times New Roman"/>
          <w:color w:val="000000"/>
          <w:spacing w:val="2"/>
          <w:sz w:val="28"/>
          <w:szCs w:val="28"/>
        </w:rPr>
        <w:softHyphen/>
        <w:t>лизма стремились найти пути увеличения внешнеторговой при</w:t>
      </w:r>
      <w:r w:rsidRPr="005851D1">
        <w:rPr>
          <w:rFonts w:ascii="Times New Roman" w:hAnsi="Times New Roman" w:cs="Times New Roman"/>
          <w:color w:val="000000"/>
          <w:spacing w:val="2"/>
          <w:sz w:val="28"/>
          <w:szCs w:val="28"/>
        </w:rPr>
        <w:softHyphen/>
        <w:t>были. Таких рецептов оказалось два: посредническая торговля и развитие экспортной промышленности. Последнее предпочтитель</w:t>
      </w:r>
      <w:r w:rsidRPr="005851D1">
        <w:rPr>
          <w:rFonts w:ascii="Times New Roman" w:hAnsi="Times New Roman" w:cs="Times New Roman"/>
          <w:color w:val="000000"/>
          <w:spacing w:val="2"/>
          <w:sz w:val="28"/>
          <w:szCs w:val="28"/>
        </w:rPr>
        <w:softHyphen/>
        <w:t>нее, ибо посредническая торговля менее надежна в силу воздей</w:t>
      </w:r>
      <w:r w:rsidRPr="005851D1">
        <w:rPr>
          <w:rFonts w:ascii="Times New Roman" w:hAnsi="Times New Roman" w:cs="Times New Roman"/>
          <w:color w:val="000000"/>
          <w:spacing w:val="2"/>
          <w:sz w:val="28"/>
          <w:szCs w:val="28"/>
        </w:rPr>
        <w:softHyphen/>
        <w:t>ствия на нее малопредсказуемых факторов. Так, в центре внима</w:t>
      </w:r>
      <w:r w:rsidRPr="005851D1">
        <w:rPr>
          <w:rFonts w:ascii="Times New Roman" w:hAnsi="Times New Roman" w:cs="Times New Roman"/>
          <w:color w:val="000000"/>
          <w:spacing w:val="2"/>
          <w:sz w:val="28"/>
          <w:szCs w:val="28"/>
        </w:rPr>
        <w:softHyphen/>
        <w:t>ния меркантилистов оказывается производство, правда, только как средство увеличения внешнеторговых оборотов.</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Меркантилисты требовали от правитель</w:t>
      </w:r>
      <w:r w:rsidRPr="005851D1">
        <w:rPr>
          <w:rFonts w:ascii="Times New Roman" w:hAnsi="Times New Roman" w:cs="Times New Roman"/>
          <w:color w:val="000000"/>
          <w:spacing w:val="2"/>
          <w:sz w:val="28"/>
          <w:szCs w:val="28"/>
        </w:rPr>
        <w:softHyphen/>
        <w:t>ства мер по поощрению развития националь</w:t>
      </w:r>
      <w:r w:rsidRPr="005851D1">
        <w:rPr>
          <w:rFonts w:ascii="Times New Roman" w:hAnsi="Times New Roman" w:cs="Times New Roman"/>
          <w:color w:val="000000"/>
          <w:spacing w:val="2"/>
          <w:sz w:val="28"/>
          <w:szCs w:val="28"/>
        </w:rPr>
        <w:softHyphen/>
        <w:t>ной промышленности. Подобная система мер была введена, например, во Франции при министре финансов Жане Батисте Коль</w:t>
      </w:r>
      <w:r w:rsidRPr="005851D1">
        <w:rPr>
          <w:rFonts w:ascii="Times New Roman" w:hAnsi="Times New Roman" w:cs="Times New Roman"/>
          <w:color w:val="000000"/>
          <w:spacing w:val="2"/>
          <w:sz w:val="28"/>
          <w:szCs w:val="28"/>
        </w:rPr>
        <w:softHyphen/>
        <w:t>бере (1619—1683), отчего французский мер</w:t>
      </w:r>
      <w:r w:rsidRPr="005851D1">
        <w:rPr>
          <w:rFonts w:ascii="Times New Roman" w:hAnsi="Times New Roman" w:cs="Times New Roman"/>
          <w:color w:val="000000"/>
          <w:spacing w:val="2"/>
          <w:sz w:val="28"/>
          <w:szCs w:val="28"/>
        </w:rPr>
        <w:softHyphen/>
        <w:t>кантилизм вошел в историю под названием кольбертизма. Протекционистские меропри</w:t>
      </w:r>
      <w:r w:rsidRPr="005851D1">
        <w:rPr>
          <w:rFonts w:ascii="Times New Roman" w:hAnsi="Times New Roman" w:cs="Times New Roman"/>
          <w:color w:val="000000"/>
          <w:spacing w:val="2"/>
          <w:sz w:val="28"/>
          <w:szCs w:val="28"/>
        </w:rPr>
        <w:softHyphen/>
        <w:t>ятия Кольбере включали:</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установление запретительных (высо</w:t>
      </w:r>
      <w:r w:rsidRPr="005851D1">
        <w:rPr>
          <w:rFonts w:ascii="Times New Roman" w:hAnsi="Times New Roman" w:cs="Times New Roman"/>
          <w:color w:val="000000"/>
          <w:spacing w:val="2"/>
          <w:sz w:val="28"/>
          <w:szCs w:val="28"/>
        </w:rPr>
        <w:softHyphen/>
        <w:t>ких) ввозных пошлин на импортные</w:t>
      </w:r>
      <w:r w:rsidRPr="005851D1">
        <w:rPr>
          <w:rFonts w:ascii="Times New Roman" w:hAnsi="Times New Roman" w:cs="Times New Roman"/>
          <w:color w:val="000000"/>
          <w:spacing w:val="2"/>
          <w:sz w:val="28"/>
          <w:szCs w:val="28"/>
        </w:rPr>
        <w:tab/>
        <w:t>товары, чтобы не допускать конкуренции на внутреннем рынке со стороны зарубежных производителей;</w:t>
      </w:r>
    </w:p>
    <w:p w:rsid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-строительство экспортных мануфактур за государственный счет;</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-предоставление различных льгот мануфактуристам: снабже</w:t>
      </w:r>
      <w:r w:rsidRPr="005851D1">
        <w:rPr>
          <w:rFonts w:ascii="Times New Roman" w:hAnsi="Times New Roman" w:cs="Times New Roman"/>
          <w:color w:val="000000"/>
          <w:spacing w:val="2"/>
          <w:sz w:val="28"/>
          <w:szCs w:val="28"/>
        </w:rPr>
        <w:softHyphen/>
        <w:t>ние дешевой</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lastRenderedPageBreak/>
        <w:t>рабочей силой, освобождение от налогов, рекрутс</w:t>
      </w:r>
      <w:r w:rsidRPr="005851D1">
        <w:rPr>
          <w:rFonts w:ascii="Times New Roman" w:hAnsi="Times New Roman" w:cs="Times New Roman"/>
          <w:color w:val="000000"/>
          <w:spacing w:val="2"/>
          <w:sz w:val="28"/>
          <w:szCs w:val="28"/>
        </w:rPr>
        <w:softHyphen/>
        <w:t>кой повинности, выдача льготных ссуд;</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-привлечение </w:t>
      </w:r>
      <w:r w:rsidRPr="005851D1">
        <w:rPr>
          <w:rFonts w:ascii="Times New Roman" w:hAnsi="Times New Roman" w:cs="Times New Roman"/>
          <w:color w:val="000000"/>
          <w:spacing w:val="2"/>
          <w:sz w:val="28"/>
          <w:szCs w:val="28"/>
        </w:rPr>
        <w:tab/>
        <w:t>иностранных</w:t>
      </w:r>
      <w:r w:rsidRPr="005851D1">
        <w:rPr>
          <w:rFonts w:ascii="Times New Roman" w:hAnsi="Times New Roman" w:cs="Times New Roman"/>
          <w:color w:val="000000"/>
          <w:spacing w:val="2"/>
          <w:sz w:val="28"/>
          <w:szCs w:val="28"/>
        </w:rPr>
        <w:tab/>
        <w:t xml:space="preserve"> специалистов.</w:t>
      </w:r>
      <w:r w:rsidRPr="005851D1">
        <w:rPr>
          <w:rFonts w:ascii="Times New Roman" w:hAnsi="Times New Roman" w:cs="Times New Roman"/>
          <w:color w:val="000000"/>
          <w:spacing w:val="2"/>
          <w:sz w:val="28"/>
          <w:szCs w:val="28"/>
        </w:rPr>
        <w:br/>
        <w:t xml:space="preserve">      Протекционизм способствовал развитию промышленности, по</w:t>
      </w:r>
      <w:r w:rsidRPr="005851D1">
        <w:rPr>
          <w:rFonts w:ascii="Times New Roman" w:hAnsi="Times New Roman" w:cs="Times New Roman"/>
          <w:color w:val="000000"/>
          <w:spacing w:val="2"/>
          <w:sz w:val="28"/>
          <w:szCs w:val="28"/>
        </w:rPr>
        <w:softHyphen/>
      </w:r>
      <w:r w:rsidRPr="005851D1">
        <w:rPr>
          <w:rFonts w:ascii="Times New Roman" w:hAnsi="Times New Roman" w:cs="Times New Roman"/>
          <w:color w:val="000000"/>
          <w:spacing w:val="2"/>
          <w:sz w:val="28"/>
          <w:szCs w:val="28"/>
        </w:rPr>
        <w:br/>
        <w:t>этому второй период меркантилизма назван еще и мануфактурным.</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В отдельных странах меркантилизм имел свои особенности. Его развитие</w:t>
      </w:r>
      <w:r w:rsidRPr="005851D1">
        <w:rPr>
          <w:rFonts w:ascii="Times New Roman" w:hAnsi="Times New Roman" w:cs="Times New Roman"/>
          <w:color w:val="000000"/>
          <w:spacing w:val="2"/>
          <w:sz w:val="28"/>
          <w:szCs w:val="28"/>
        </w:rPr>
        <w:tab/>
        <w:t>было</w:t>
      </w:r>
      <w:r w:rsidRPr="005851D1">
        <w:rPr>
          <w:rFonts w:ascii="Times New Roman" w:hAnsi="Times New Roman" w:cs="Times New Roman"/>
          <w:color w:val="000000"/>
          <w:spacing w:val="2"/>
          <w:sz w:val="28"/>
          <w:szCs w:val="28"/>
        </w:rPr>
        <w:tab/>
        <w:t xml:space="preserve"> связано</w:t>
      </w:r>
      <w:r w:rsidRPr="005851D1">
        <w:rPr>
          <w:rFonts w:ascii="Times New Roman" w:hAnsi="Times New Roman" w:cs="Times New Roman"/>
          <w:color w:val="000000"/>
          <w:spacing w:val="2"/>
          <w:sz w:val="28"/>
          <w:szCs w:val="28"/>
        </w:rPr>
        <w:tab/>
        <w:t xml:space="preserve">с меркантилизма уровнем зрелости капиталистических (рыночных) отношений, что определяло и практические результаты национальных отношении </w:t>
      </w:r>
    </w:p>
    <w:p w:rsidR="005851D1" w:rsidRPr="005851D1" w:rsidRDefault="005851D1" w:rsidP="005851D1">
      <w:pPr>
        <w:shd w:val="clear" w:color="auto" w:fill="FFFFFF"/>
        <w:spacing w:after="0" w:line="360" w:lineRule="auto"/>
        <w:ind w:left="593"/>
        <w:jc w:val="center"/>
        <w:rPr>
          <w:rFonts w:ascii="Times New Roman" w:hAnsi="Times New Roman" w:cs="Times New Roman"/>
          <w:b/>
          <w:i/>
          <w:color w:val="000000"/>
          <w:sz w:val="28"/>
          <w:szCs w:val="28"/>
        </w:rPr>
      </w:pPr>
      <w:r w:rsidRPr="005851D1">
        <w:rPr>
          <w:rFonts w:ascii="Times New Roman" w:hAnsi="Times New Roman" w:cs="Times New Roman"/>
          <w:b/>
          <w:i/>
          <w:color w:val="000000"/>
          <w:sz w:val="28"/>
          <w:szCs w:val="28"/>
        </w:rPr>
        <w:t>1.3 Критика меркантилизма – У. Петти, П. Буагильбер</w:t>
      </w:r>
    </w:p>
    <w:p w:rsidR="005851D1" w:rsidRPr="005851D1" w:rsidRDefault="005851D1" w:rsidP="005851D1">
      <w:pPr>
        <w:shd w:val="clear" w:color="auto" w:fill="FFFFFF"/>
        <w:spacing w:after="0" w:line="360" w:lineRule="auto"/>
        <w:ind w:left="24" w:right="26" w:firstLine="331"/>
        <w:jc w:val="both"/>
        <w:rPr>
          <w:rFonts w:ascii="Times New Roman" w:hAnsi="Times New Roman" w:cs="Times New Roman"/>
          <w:color w:val="000000"/>
          <w:sz w:val="28"/>
          <w:szCs w:val="28"/>
        </w:rPr>
      </w:pPr>
      <w:r w:rsidRPr="005851D1">
        <w:rPr>
          <w:rFonts w:ascii="Times New Roman" w:hAnsi="Times New Roman" w:cs="Times New Roman"/>
          <w:color w:val="000000"/>
          <w:spacing w:val="1"/>
          <w:sz w:val="28"/>
          <w:szCs w:val="28"/>
        </w:rPr>
        <w:t xml:space="preserve">Отличительной чертой П. Буагильбера является отрицание </w:t>
      </w:r>
      <w:r w:rsidRPr="005851D1">
        <w:rPr>
          <w:rFonts w:ascii="Times New Roman" w:hAnsi="Times New Roman" w:cs="Times New Roman"/>
          <w:color w:val="000000"/>
          <w:spacing w:val="-2"/>
          <w:sz w:val="28"/>
          <w:szCs w:val="28"/>
        </w:rPr>
        <w:t>взглядов меркантилистов, а экономическая политика кольбертизм</w:t>
      </w:r>
      <w:r w:rsidRPr="005851D1">
        <w:rPr>
          <w:rFonts w:ascii="Times New Roman" w:hAnsi="Times New Roman" w:cs="Times New Roman"/>
          <w:color w:val="000000"/>
          <w:spacing w:val="-1"/>
          <w:sz w:val="28"/>
          <w:szCs w:val="28"/>
        </w:rPr>
        <w:t xml:space="preserve">а признана им главной причиной упадка народного хозяйства </w:t>
      </w:r>
      <w:r w:rsidRPr="005851D1">
        <w:rPr>
          <w:rFonts w:ascii="Times New Roman" w:hAnsi="Times New Roman" w:cs="Times New Roman"/>
          <w:color w:val="000000"/>
          <w:spacing w:val="-3"/>
          <w:sz w:val="28"/>
          <w:szCs w:val="28"/>
        </w:rPr>
        <w:t>Франции. Буагильбера защищал интересы сельского хозяйства, ра</w:t>
      </w:r>
      <w:r w:rsidRPr="005851D1">
        <w:rPr>
          <w:rFonts w:ascii="Times New Roman" w:hAnsi="Times New Roman" w:cs="Times New Roman"/>
          <w:color w:val="000000"/>
          <w:spacing w:val="-3"/>
          <w:sz w:val="28"/>
          <w:szCs w:val="28"/>
        </w:rPr>
        <w:softHyphen/>
      </w:r>
      <w:r w:rsidRPr="005851D1">
        <w:rPr>
          <w:rFonts w:ascii="Times New Roman" w:hAnsi="Times New Roman" w:cs="Times New Roman"/>
          <w:color w:val="000000"/>
          <w:spacing w:val="-2"/>
          <w:sz w:val="28"/>
          <w:szCs w:val="28"/>
        </w:rPr>
        <w:t xml:space="preserve">товал за свободу вывоза хлеба, не соглашался с односторонней </w:t>
      </w:r>
      <w:r w:rsidRPr="005851D1">
        <w:rPr>
          <w:rFonts w:ascii="Times New Roman" w:hAnsi="Times New Roman" w:cs="Times New Roman"/>
          <w:color w:val="000000"/>
          <w:sz w:val="28"/>
          <w:szCs w:val="28"/>
        </w:rPr>
        <w:t>защитой королевской властью развития промышленности.</w:t>
      </w:r>
    </w:p>
    <w:p w:rsidR="005851D1" w:rsidRPr="005851D1" w:rsidRDefault="005851D1" w:rsidP="005851D1">
      <w:pPr>
        <w:shd w:val="clear" w:color="auto" w:fill="FFFFFF"/>
        <w:spacing w:after="0" w:line="360" w:lineRule="auto"/>
        <w:ind w:left="36" w:right="17" w:firstLine="314"/>
        <w:jc w:val="both"/>
        <w:rPr>
          <w:rFonts w:ascii="Times New Roman" w:hAnsi="Times New Roman" w:cs="Times New Roman"/>
          <w:color w:val="000000"/>
          <w:sz w:val="28"/>
          <w:szCs w:val="28"/>
        </w:rPr>
      </w:pPr>
      <w:r w:rsidRPr="005851D1">
        <w:rPr>
          <w:rFonts w:ascii="Times New Roman" w:hAnsi="Times New Roman" w:cs="Times New Roman"/>
          <w:color w:val="000000"/>
          <w:spacing w:val="-1"/>
          <w:sz w:val="28"/>
          <w:szCs w:val="28"/>
        </w:rPr>
        <w:t xml:space="preserve">Для выхода из тяжелого экономического положения Франции </w:t>
      </w:r>
      <w:r w:rsidRPr="005851D1">
        <w:rPr>
          <w:rFonts w:ascii="Times New Roman" w:hAnsi="Times New Roman" w:cs="Times New Roman"/>
          <w:color w:val="000000"/>
          <w:spacing w:val="-2"/>
          <w:sz w:val="28"/>
          <w:szCs w:val="28"/>
        </w:rPr>
        <w:t>П. Буагильбер подготовил систему мер, которая включала три ос</w:t>
      </w:r>
      <w:r w:rsidRPr="005851D1">
        <w:rPr>
          <w:rFonts w:ascii="Times New Roman" w:hAnsi="Times New Roman" w:cs="Times New Roman"/>
          <w:color w:val="000000"/>
          <w:spacing w:val="-2"/>
          <w:sz w:val="28"/>
          <w:szCs w:val="28"/>
        </w:rPr>
        <w:softHyphen/>
      </w:r>
      <w:r w:rsidRPr="005851D1">
        <w:rPr>
          <w:rFonts w:ascii="Times New Roman" w:hAnsi="Times New Roman" w:cs="Times New Roman"/>
          <w:color w:val="000000"/>
          <w:spacing w:val="-1"/>
          <w:sz w:val="28"/>
          <w:szCs w:val="28"/>
        </w:rPr>
        <w:t xml:space="preserve">новных элемента: большую налоговую реформу, освобождение </w:t>
      </w:r>
      <w:r w:rsidRPr="005851D1">
        <w:rPr>
          <w:rFonts w:ascii="Times New Roman" w:hAnsi="Times New Roman" w:cs="Times New Roman"/>
          <w:color w:val="000000"/>
          <w:spacing w:val="-3"/>
          <w:sz w:val="28"/>
          <w:szCs w:val="28"/>
        </w:rPr>
        <w:t xml:space="preserve">внутренней торговли от ограничений, введение свободного рынка </w:t>
      </w:r>
      <w:r w:rsidRPr="005851D1">
        <w:rPr>
          <w:rFonts w:ascii="Times New Roman" w:hAnsi="Times New Roman" w:cs="Times New Roman"/>
          <w:color w:val="000000"/>
          <w:spacing w:val="1"/>
          <w:sz w:val="28"/>
          <w:szCs w:val="28"/>
        </w:rPr>
        <w:t>зерна и допущение естественного повышения цен на него.</w:t>
      </w:r>
    </w:p>
    <w:p w:rsidR="005851D1" w:rsidRPr="005851D1" w:rsidRDefault="005851D1" w:rsidP="005851D1">
      <w:pPr>
        <w:shd w:val="clear" w:color="auto" w:fill="FFFFFF"/>
        <w:spacing w:after="0" w:line="360" w:lineRule="auto"/>
        <w:ind w:left="41" w:right="7" w:firstLine="326"/>
        <w:jc w:val="both"/>
        <w:rPr>
          <w:rFonts w:ascii="Times New Roman" w:hAnsi="Times New Roman" w:cs="Times New Roman"/>
          <w:color w:val="000000"/>
          <w:sz w:val="28"/>
          <w:szCs w:val="28"/>
        </w:rPr>
      </w:pPr>
      <w:r w:rsidRPr="005851D1">
        <w:rPr>
          <w:rFonts w:ascii="Times New Roman" w:hAnsi="Times New Roman" w:cs="Times New Roman"/>
          <w:color w:val="000000"/>
          <w:spacing w:val="-1"/>
          <w:sz w:val="28"/>
          <w:szCs w:val="28"/>
        </w:rPr>
        <w:t xml:space="preserve">Основное в налоговой реформе П. Буагильбера сводилось к </w:t>
      </w:r>
      <w:r w:rsidRPr="005851D1">
        <w:rPr>
          <w:rFonts w:ascii="Times New Roman" w:hAnsi="Times New Roman" w:cs="Times New Roman"/>
          <w:color w:val="000000"/>
          <w:spacing w:val="-2"/>
          <w:sz w:val="28"/>
          <w:szCs w:val="28"/>
        </w:rPr>
        <w:t>замене старой, регрессивной системы всеобщим, пропорциональ</w:t>
      </w:r>
      <w:r w:rsidRPr="005851D1">
        <w:rPr>
          <w:rFonts w:ascii="Times New Roman" w:hAnsi="Times New Roman" w:cs="Times New Roman"/>
          <w:color w:val="000000"/>
          <w:spacing w:val="-2"/>
          <w:sz w:val="28"/>
          <w:szCs w:val="28"/>
        </w:rPr>
        <w:softHyphen/>
        <w:t xml:space="preserve">ным и слегка прогрессивным обложением. Это означало отказ от </w:t>
      </w:r>
      <w:r w:rsidRPr="005851D1">
        <w:rPr>
          <w:rFonts w:ascii="Times New Roman" w:hAnsi="Times New Roman" w:cs="Times New Roman"/>
          <w:color w:val="000000"/>
          <w:sz w:val="28"/>
          <w:szCs w:val="28"/>
        </w:rPr>
        <w:t xml:space="preserve">сословного характера налогообложения (когда знать и церковь </w:t>
      </w:r>
      <w:r w:rsidRPr="005851D1">
        <w:rPr>
          <w:rFonts w:ascii="Times New Roman" w:hAnsi="Times New Roman" w:cs="Times New Roman"/>
          <w:color w:val="000000"/>
          <w:spacing w:val="-3"/>
          <w:sz w:val="28"/>
          <w:szCs w:val="28"/>
        </w:rPr>
        <w:t>налогов не платили) и переход к обложению в соответствии с иму</w:t>
      </w:r>
      <w:r w:rsidRPr="005851D1">
        <w:rPr>
          <w:rFonts w:ascii="Times New Roman" w:hAnsi="Times New Roman" w:cs="Times New Roman"/>
          <w:color w:val="000000"/>
          <w:spacing w:val="-3"/>
          <w:sz w:val="28"/>
          <w:szCs w:val="28"/>
        </w:rPr>
        <w:softHyphen/>
      </w:r>
      <w:r w:rsidRPr="005851D1">
        <w:rPr>
          <w:rFonts w:ascii="Times New Roman" w:hAnsi="Times New Roman" w:cs="Times New Roman"/>
          <w:color w:val="000000"/>
          <w:spacing w:val="-1"/>
          <w:sz w:val="28"/>
          <w:szCs w:val="28"/>
        </w:rPr>
        <w:t xml:space="preserve">щественным положением или доходами облагаемого, что было </w:t>
      </w:r>
      <w:r w:rsidRPr="005851D1">
        <w:rPr>
          <w:rFonts w:ascii="Times New Roman" w:hAnsi="Times New Roman" w:cs="Times New Roman"/>
          <w:color w:val="000000"/>
          <w:sz w:val="28"/>
          <w:szCs w:val="28"/>
        </w:rPr>
        <w:t>исключительно смелым для того времени.</w:t>
      </w:r>
    </w:p>
    <w:p w:rsidR="005851D1" w:rsidRDefault="005851D1" w:rsidP="005851D1">
      <w:pPr>
        <w:shd w:val="clear" w:color="auto" w:fill="FFFFFF"/>
        <w:spacing w:after="0" w:line="360" w:lineRule="auto"/>
        <w:ind w:left="46" w:right="12" w:firstLine="331"/>
        <w:jc w:val="both"/>
        <w:rPr>
          <w:rFonts w:ascii="Times New Roman" w:hAnsi="Times New Roman" w:cs="Times New Roman"/>
          <w:color w:val="000000"/>
          <w:sz w:val="28"/>
          <w:szCs w:val="28"/>
        </w:rPr>
      </w:pPr>
      <w:r w:rsidRPr="005851D1">
        <w:rPr>
          <w:rFonts w:ascii="Times New Roman" w:hAnsi="Times New Roman" w:cs="Times New Roman"/>
          <w:color w:val="000000"/>
          <w:spacing w:val="-2"/>
          <w:sz w:val="28"/>
          <w:szCs w:val="28"/>
        </w:rPr>
        <w:t>Отказ от ограничений в торговле, по мнению П. Буагильбера, привел бы к расширению внутреннего рынка, углублению разде</w:t>
      </w:r>
      <w:r w:rsidRPr="005851D1">
        <w:rPr>
          <w:rFonts w:ascii="Times New Roman" w:hAnsi="Times New Roman" w:cs="Times New Roman"/>
          <w:color w:val="000000"/>
          <w:spacing w:val="-2"/>
          <w:sz w:val="28"/>
          <w:szCs w:val="28"/>
        </w:rPr>
        <w:softHyphen/>
      </w:r>
      <w:r w:rsidRPr="005851D1">
        <w:rPr>
          <w:rFonts w:ascii="Times New Roman" w:hAnsi="Times New Roman" w:cs="Times New Roman"/>
          <w:color w:val="000000"/>
          <w:spacing w:val="1"/>
          <w:sz w:val="28"/>
          <w:szCs w:val="28"/>
        </w:rPr>
        <w:t>ления труда, усилению обмена товарами и обращения денег.</w:t>
      </w:r>
      <w:r>
        <w:rPr>
          <w:rFonts w:ascii="Times New Roman" w:hAnsi="Times New Roman" w:cs="Times New Roman"/>
          <w:color w:val="000000"/>
          <w:sz w:val="28"/>
          <w:szCs w:val="28"/>
        </w:rPr>
        <w:t xml:space="preserve"> </w:t>
      </w:r>
    </w:p>
    <w:p w:rsidR="005851D1" w:rsidRDefault="005851D1" w:rsidP="005851D1">
      <w:pPr>
        <w:shd w:val="clear" w:color="auto" w:fill="FFFFFF"/>
        <w:spacing w:after="0" w:line="360" w:lineRule="auto"/>
        <w:ind w:left="46" w:right="12" w:firstLine="331"/>
        <w:jc w:val="both"/>
        <w:rPr>
          <w:rFonts w:ascii="Times New Roman" w:hAnsi="Times New Roman" w:cs="Times New Roman"/>
          <w:color w:val="000000"/>
          <w:sz w:val="28"/>
          <w:szCs w:val="28"/>
        </w:rPr>
      </w:pPr>
      <w:r w:rsidRPr="005851D1">
        <w:rPr>
          <w:rFonts w:ascii="Times New Roman" w:hAnsi="Times New Roman" w:cs="Times New Roman"/>
          <w:color w:val="000000"/>
          <w:spacing w:val="-2"/>
          <w:sz w:val="28"/>
          <w:szCs w:val="28"/>
        </w:rPr>
        <w:t>Необходимость свободного рынка зерна вызывалась тем, что искусственная поддержка низких цен приводила к тому, что из</w:t>
      </w:r>
      <w:r w:rsidRPr="005851D1">
        <w:rPr>
          <w:rFonts w:ascii="Times New Roman" w:hAnsi="Times New Roman" w:cs="Times New Roman"/>
          <w:color w:val="000000"/>
          <w:spacing w:val="-2"/>
          <w:sz w:val="28"/>
          <w:szCs w:val="28"/>
        </w:rPr>
        <w:softHyphen/>
      </w:r>
      <w:r w:rsidRPr="005851D1">
        <w:rPr>
          <w:rFonts w:ascii="Times New Roman" w:hAnsi="Times New Roman" w:cs="Times New Roman"/>
          <w:color w:val="000000"/>
          <w:spacing w:val="-1"/>
          <w:sz w:val="28"/>
          <w:szCs w:val="28"/>
        </w:rPr>
        <w:t>держки производства не</w:t>
      </w:r>
      <w:r>
        <w:rPr>
          <w:rFonts w:ascii="Times New Roman" w:hAnsi="Times New Roman" w:cs="Times New Roman"/>
          <w:color w:val="000000"/>
          <w:spacing w:val="-1"/>
          <w:sz w:val="28"/>
          <w:szCs w:val="28"/>
        </w:rPr>
        <w:t xml:space="preserve"> окупалась</w:t>
      </w:r>
    </w:p>
    <w:p w:rsidR="005851D1" w:rsidRPr="005851D1" w:rsidRDefault="005851D1" w:rsidP="005851D1">
      <w:pPr>
        <w:shd w:val="clear" w:color="auto" w:fill="FFFFFF"/>
        <w:spacing w:after="0" w:line="360" w:lineRule="auto"/>
        <w:ind w:right="12"/>
        <w:jc w:val="both"/>
        <w:rPr>
          <w:rFonts w:ascii="Times New Roman" w:hAnsi="Times New Roman" w:cs="Times New Roman"/>
          <w:color w:val="000000"/>
          <w:sz w:val="28"/>
          <w:szCs w:val="28"/>
        </w:rPr>
      </w:pPr>
      <w:r w:rsidRPr="005851D1">
        <w:rPr>
          <w:rFonts w:ascii="Times New Roman" w:hAnsi="Times New Roman" w:cs="Times New Roman"/>
          <w:color w:val="000000"/>
          <w:spacing w:val="-1"/>
          <w:sz w:val="28"/>
          <w:szCs w:val="28"/>
        </w:rPr>
        <w:t>(не покрывались), а, следова</w:t>
      </w:r>
      <w:r w:rsidRPr="005851D1">
        <w:rPr>
          <w:rFonts w:ascii="Times New Roman" w:hAnsi="Times New Roman" w:cs="Times New Roman"/>
          <w:color w:val="000000"/>
          <w:spacing w:val="-1"/>
          <w:sz w:val="28"/>
          <w:szCs w:val="28"/>
        </w:rPr>
        <w:softHyphen/>
      </w:r>
      <w:r w:rsidRPr="005851D1">
        <w:rPr>
          <w:rFonts w:ascii="Times New Roman" w:hAnsi="Times New Roman" w:cs="Times New Roman"/>
          <w:color w:val="000000"/>
          <w:sz w:val="28"/>
          <w:szCs w:val="28"/>
        </w:rPr>
        <w:t>тельно, не могло расти производство.</w:t>
      </w:r>
    </w:p>
    <w:p w:rsidR="005851D1" w:rsidRPr="005851D1" w:rsidRDefault="005851D1" w:rsidP="005851D1">
      <w:pPr>
        <w:shd w:val="clear" w:color="auto" w:fill="FFFFFF"/>
        <w:spacing w:after="0" w:line="360" w:lineRule="auto"/>
        <w:ind w:left="65" w:firstLine="475"/>
        <w:jc w:val="both"/>
        <w:rPr>
          <w:rFonts w:ascii="Times New Roman" w:hAnsi="Times New Roman" w:cs="Times New Roman"/>
          <w:color w:val="000000"/>
          <w:sz w:val="28"/>
          <w:szCs w:val="28"/>
        </w:rPr>
      </w:pPr>
      <w:r w:rsidRPr="005851D1">
        <w:rPr>
          <w:rFonts w:ascii="Times New Roman" w:hAnsi="Times New Roman" w:cs="Times New Roman"/>
          <w:color w:val="000000"/>
          <w:spacing w:val="-5"/>
          <w:sz w:val="28"/>
          <w:szCs w:val="28"/>
        </w:rPr>
        <w:lastRenderedPageBreak/>
        <w:t xml:space="preserve">Свои идеи П. Буагильбер изложил в первой книге «Подробное </w:t>
      </w:r>
      <w:r w:rsidRPr="005851D1">
        <w:rPr>
          <w:rFonts w:ascii="Times New Roman" w:hAnsi="Times New Roman" w:cs="Times New Roman"/>
          <w:color w:val="000000"/>
          <w:sz w:val="28"/>
          <w:szCs w:val="28"/>
        </w:rPr>
        <w:t xml:space="preserve">описание положения Франции...», которую издал анонимно в 1695— 1696 гг. Однако мыслитель натолкнулся на стену непонимания. Ему </w:t>
      </w:r>
      <w:r w:rsidRPr="005851D1">
        <w:rPr>
          <w:rFonts w:ascii="Times New Roman" w:hAnsi="Times New Roman" w:cs="Times New Roman"/>
          <w:color w:val="000000"/>
          <w:spacing w:val="-6"/>
          <w:sz w:val="28"/>
          <w:szCs w:val="28"/>
        </w:rPr>
        <w:t xml:space="preserve">запрещено было публиковать новые произведения. </w:t>
      </w:r>
    </w:p>
    <w:p w:rsidR="005851D1" w:rsidRPr="005851D1" w:rsidRDefault="005851D1" w:rsidP="005851D1">
      <w:pPr>
        <w:shd w:val="clear" w:color="auto" w:fill="FFFFFF"/>
        <w:spacing w:after="0" w:line="360" w:lineRule="auto"/>
        <w:ind w:right="29" w:firstLine="540"/>
        <w:jc w:val="both"/>
        <w:rPr>
          <w:rFonts w:ascii="Times New Roman" w:hAnsi="Times New Roman" w:cs="Times New Roman"/>
          <w:color w:val="000000"/>
          <w:sz w:val="28"/>
          <w:szCs w:val="28"/>
        </w:rPr>
      </w:pPr>
      <w:r w:rsidRPr="005851D1">
        <w:rPr>
          <w:rFonts w:ascii="Times New Roman" w:hAnsi="Times New Roman" w:cs="Times New Roman"/>
          <w:color w:val="000000"/>
          <w:spacing w:val="2"/>
          <w:sz w:val="28"/>
          <w:szCs w:val="28"/>
        </w:rPr>
        <w:t>Для системы взглядов П. Буагильбера характерна выработка теоретических</w:t>
      </w:r>
      <w:r w:rsidRPr="005851D1">
        <w:rPr>
          <w:rFonts w:ascii="Times New Roman" w:hAnsi="Times New Roman" w:cs="Times New Roman"/>
          <w:color w:val="000000"/>
          <w:sz w:val="28"/>
          <w:szCs w:val="28"/>
        </w:rPr>
        <w:t xml:space="preserve">  обобщений как ответа на </w:t>
      </w:r>
      <w:r w:rsidRPr="005851D1">
        <w:rPr>
          <w:rFonts w:ascii="Times New Roman" w:hAnsi="Times New Roman" w:cs="Times New Roman"/>
          <w:color w:val="000000"/>
          <w:spacing w:val="2"/>
          <w:sz w:val="28"/>
          <w:szCs w:val="28"/>
        </w:rPr>
        <w:t xml:space="preserve">вопросы практической жизни: чем </w:t>
      </w:r>
      <w:r w:rsidRPr="005851D1">
        <w:rPr>
          <w:rFonts w:ascii="Times New Roman" w:hAnsi="Times New Roman" w:cs="Times New Roman"/>
          <w:color w:val="000000"/>
          <w:spacing w:val="-2"/>
          <w:sz w:val="28"/>
          <w:szCs w:val="28"/>
        </w:rPr>
        <w:t>определяется экономический рост? В чем при</w:t>
      </w:r>
      <w:r w:rsidRPr="005851D1">
        <w:rPr>
          <w:rFonts w:ascii="Times New Roman" w:hAnsi="Times New Roman" w:cs="Times New Roman"/>
          <w:color w:val="000000"/>
          <w:spacing w:val="-2"/>
          <w:sz w:val="28"/>
          <w:szCs w:val="28"/>
        </w:rPr>
        <w:softHyphen/>
      </w:r>
      <w:r w:rsidRPr="005851D1">
        <w:rPr>
          <w:rFonts w:ascii="Times New Roman" w:hAnsi="Times New Roman" w:cs="Times New Roman"/>
          <w:color w:val="000000"/>
          <w:spacing w:val="-3"/>
          <w:sz w:val="28"/>
          <w:szCs w:val="28"/>
        </w:rPr>
        <w:t>чина застоя, упадка хозяйства? Поиски ответа на эти вопросы при</w:t>
      </w:r>
      <w:r w:rsidRPr="005851D1">
        <w:rPr>
          <w:rFonts w:ascii="Times New Roman" w:hAnsi="Times New Roman" w:cs="Times New Roman"/>
          <w:color w:val="000000"/>
          <w:spacing w:val="-3"/>
          <w:sz w:val="28"/>
          <w:szCs w:val="28"/>
        </w:rPr>
        <w:softHyphen/>
      </w:r>
      <w:r w:rsidRPr="005851D1">
        <w:rPr>
          <w:rFonts w:ascii="Times New Roman" w:hAnsi="Times New Roman" w:cs="Times New Roman"/>
          <w:color w:val="000000"/>
          <w:sz w:val="28"/>
          <w:szCs w:val="28"/>
        </w:rPr>
        <w:t>вели к выявлению и определению тех закономерностей, которые действуют в экономике и способствуют ее развитию.</w:t>
      </w:r>
    </w:p>
    <w:p w:rsidR="005851D1" w:rsidRPr="005851D1" w:rsidRDefault="005851D1" w:rsidP="005851D1">
      <w:pPr>
        <w:shd w:val="clear" w:color="auto" w:fill="FFFFFF"/>
        <w:spacing w:after="0" w:line="360" w:lineRule="auto"/>
        <w:ind w:left="19" w:right="55" w:firstLine="521"/>
        <w:jc w:val="both"/>
        <w:rPr>
          <w:rFonts w:ascii="Times New Roman" w:hAnsi="Times New Roman" w:cs="Times New Roman"/>
          <w:color w:val="000000"/>
          <w:sz w:val="28"/>
          <w:szCs w:val="28"/>
        </w:rPr>
      </w:pPr>
      <w:r w:rsidRPr="005851D1">
        <w:rPr>
          <w:rFonts w:ascii="Times New Roman" w:hAnsi="Times New Roman" w:cs="Times New Roman"/>
          <w:color w:val="000000"/>
          <w:spacing w:val="-5"/>
          <w:sz w:val="28"/>
          <w:szCs w:val="28"/>
        </w:rPr>
        <w:t>П. Буагильбер внес свой вклад в исследование закона образова</w:t>
      </w:r>
      <w:r w:rsidRPr="005851D1">
        <w:rPr>
          <w:rFonts w:ascii="Times New Roman" w:hAnsi="Times New Roman" w:cs="Times New Roman"/>
          <w:color w:val="000000"/>
          <w:spacing w:val="-5"/>
          <w:sz w:val="28"/>
          <w:szCs w:val="28"/>
        </w:rPr>
        <w:softHyphen/>
      </w:r>
      <w:r w:rsidRPr="005851D1">
        <w:rPr>
          <w:rFonts w:ascii="Times New Roman" w:hAnsi="Times New Roman" w:cs="Times New Roman"/>
          <w:color w:val="000000"/>
          <w:spacing w:val="-6"/>
          <w:sz w:val="28"/>
          <w:szCs w:val="28"/>
        </w:rPr>
        <w:t xml:space="preserve">ния и изменения цен. В истории экономической мысли эта проблема </w:t>
      </w:r>
      <w:r w:rsidRPr="005851D1">
        <w:rPr>
          <w:rFonts w:ascii="Times New Roman" w:hAnsi="Times New Roman" w:cs="Times New Roman"/>
          <w:color w:val="000000"/>
          <w:spacing w:val="-7"/>
          <w:sz w:val="28"/>
          <w:szCs w:val="28"/>
        </w:rPr>
        <w:t xml:space="preserve">рассматривалась в течение многих веков, еще со времен Аристотеля. </w:t>
      </w:r>
      <w:r w:rsidRPr="005851D1">
        <w:rPr>
          <w:rFonts w:ascii="Times New Roman" w:hAnsi="Times New Roman" w:cs="Times New Roman"/>
          <w:color w:val="000000"/>
          <w:spacing w:val="-2"/>
          <w:sz w:val="28"/>
          <w:szCs w:val="28"/>
        </w:rPr>
        <w:t>П. Буагильбер считал, что важнейшим условием экономичес</w:t>
      </w:r>
      <w:r w:rsidRPr="005851D1">
        <w:rPr>
          <w:rFonts w:ascii="Times New Roman" w:hAnsi="Times New Roman" w:cs="Times New Roman"/>
          <w:color w:val="000000"/>
          <w:spacing w:val="-2"/>
          <w:sz w:val="28"/>
          <w:szCs w:val="28"/>
        </w:rPr>
        <w:softHyphen/>
      </w:r>
      <w:r w:rsidRPr="005851D1">
        <w:rPr>
          <w:rFonts w:ascii="Times New Roman" w:hAnsi="Times New Roman" w:cs="Times New Roman"/>
          <w:color w:val="000000"/>
          <w:spacing w:val="-4"/>
          <w:sz w:val="28"/>
          <w:szCs w:val="28"/>
        </w:rPr>
        <w:t xml:space="preserve">кого развития являются пропорциональные, т.е. нормальные, цены. </w:t>
      </w:r>
      <w:r w:rsidRPr="005851D1">
        <w:rPr>
          <w:rFonts w:ascii="Times New Roman" w:hAnsi="Times New Roman" w:cs="Times New Roman"/>
          <w:color w:val="000000"/>
          <w:spacing w:val="-2"/>
          <w:sz w:val="28"/>
          <w:szCs w:val="28"/>
        </w:rPr>
        <w:t>Он различал рыночную цену и истинную, или справедливую, сто</w:t>
      </w:r>
      <w:r w:rsidRPr="005851D1">
        <w:rPr>
          <w:rFonts w:ascii="Times New Roman" w:hAnsi="Times New Roman" w:cs="Times New Roman"/>
          <w:color w:val="000000"/>
          <w:spacing w:val="-2"/>
          <w:sz w:val="28"/>
          <w:szCs w:val="28"/>
        </w:rPr>
        <w:softHyphen/>
      </w:r>
      <w:r w:rsidRPr="005851D1">
        <w:rPr>
          <w:rFonts w:ascii="Times New Roman" w:hAnsi="Times New Roman" w:cs="Times New Roman"/>
          <w:color w:val="000000"/>
          <w:spacing w:val="-1"/>
          <w:sz w:val="28"/>
          <w:szCs w:val="28"/>
        </w:rPr>
        <w:t xml:space="preserve">имость. Величина истинной стоимости определяется, по мнению </w:t>
      </w:r>
      <w:r w:rsidRPr="005851D1">
        <w:rPr>
          <w:rFonts w:ascii="Times New Roman" w:hAnsi="Times New Roman" w:cs="Times New Roman"/>
          <w:color w:val="000000"/>
          <w:spacing w:val="-2"/>
          <w:sz w:val="28"/>
          <w:szCs w:val="28"/>
        </w:rPr>
        <w:t>П. Буагильбера, затраченным на производство товара трудом. Ис</w:t>
      </w:r>
      <w:r w:rsidRPr="005851D1">
        <w:rPr>
          <w:rFonts w:ascii="Times New Roman" w:hAnsi="Times New Roman" w:cs="Times New Roman"/>
          <w:color w:val="000000"/>
          <w:spacing w:val="-2"/>
          <w:sz w:val="28"/>
          <w:szCs w:val="28"/>
        </w:rPr>
        <w:softHyphen/>
        <w:t xml:space="preserve">тинную стоимость данного товара представлял другой товар, на </w:t>
      </w:r>
      <w:r w:rsidRPr="005851D1">
        <w:rPr>
          <w:rFonts w:ascii="Times New Roman" w:hAnsi="Times New Roman" w:cs="Times New Roman"/>
          <w:color w:val="000000"/>
          <w:spacing w:val="-3"/>
          <w:sz w:val="28"/>
          <w:szCs w:val="28"/>
        </w:rPr>
        <w:t>который потрачено столько же рабочего времени. Таким образом, П. Буагильбер высказал догадку о пропорции общественного про</w:t>
      </w:r>
      <w:r w:rsidRPr="005851D1">
        <w:rPr>
          <w:rFonts w:ascii="Times New Roman" w:hAnsi="Times New Roman" w:cs="Times New Roman"/>
          <w:color w:val="000000"/>
          <w:spacing w:val="-3"/>
          <w:sz w:val="28"/>
          <w:szCs w:val="28"/>
        </w:rPr>
        <w:softHyphen/>
        <w:t xml:space="preserve">изводства, на базе которой происходит разделение труда между </w:t>
      </w:r>
      <w:r w:rsidRPr="005851D1">
        <w:rPr>
          <w:rFonts w:ascii="Times New Roman" w:hAnsi="Times New Roman" w:cs="Times New Roman"/>
          <w:color w:val="000000"/>
          <w:spacing w:val="-1"/>
          <w:sz w:val="28"/>
          <w:szCs w:val="28"/>
        </w:rPr>
        <w:t xml:space="preserve">различными отраслями хозяйства. Складывается эта пропорция </w:t>
      </w:r>
      <w:r w:rsidRPr="005851D1">
        <w:rPr>
          <w:rFonts w:ascii="Times New Roman" w:hAnsi="Times New Roman" w:cs="Times New Roman"/>
          <w:color w:val="000000"/>
          <w:spacing w:val="1"/>
          <w:sz w:val="28"/>
          <w:szCs w:val="28"/>
        </w:rPr>
        <w:t>стихийно, на рынке, как результат свободной конкуренции.</w:t>
      </w:r>
    </w:p>
    <w:p w:rsidR="005851D1" w:rsidRPr="005851D1" w:rsidRDefault="005851D1" w:rsidP="005851D1">
      <w:pPr>
        <w:spacing w:after="0" w:line="360" w:lineRule="auto"/>
        <w:ind w:firstLine="540"/>
        <w:jc w:val="both"/>
        <w:rPr>
          <w:rFonts w:ascii="Times New Roman" w:hAnsi="Times New Roman" w:cs="Times New Roman"/>
          <w:color w:val="000000"/>
          <w:spacing w:val="1"/>
          <w:sz w:val="28"/>
          <w:szCs w:val="28"/>
        </w:rPr>
      </w:pPr>
      <w:r w:rsidRPr="005851D1">
        <w:rPr>
          <w:rFonts w:ascii="Times New Roman" w:hAnsi="Times New Roman" w:cs="Times New Roman"/>
          <w:color w:val="000000"/>
          <w:sz w:val="28"/>
          <w:szCs w:val="28"/>
        </w:rPr>
        <w:t>Нарушение свободы конкуренции он видел в установлении м</w:t>
      </w:r>
      <w:r w:rsidRPr="005851D1">
        <w:rPr>
          <w:rFonts w:ascii="Times New Roman" w:hAnsi="Times New Roman" w:cs="Times New Roman"/>
          <w:color w:val="000000"/>
          <w:spacing w:val="-2"/>
          <w:sz w:val="28"/>
          <w:szCs w:val="28"/>
        </w:rPr>
        <w:t>аксимальных цен на зерно. Уже говорилось, что в проекте он предполагал снять эти ограничения, считая, что если отменят мак</w:t>
      </w:r>
      <w:r w:rsidRPr="005851D1">
        <w:rPr>
          <w:rFonts w:ascii="Times New Roman" w:hAnsi="Times New Roman" w:cs="Times New Roman"/>
          <w:color w:val="000000"/>
          <w:spacing w:val="-2"/>
          <w:sz w:val="28"/>
          <w:szCs w:val="28"/>
        </w:rPr>
        <w:softHyphen/>
        <w:t>симальные цены, то рыночные цены на зерно повысятся. Это уве</w:t>
      </w:r>
      <w:r w:rsidRPr="005851D1">
        <w:rPr>
          <w:rFonts w:ascii="Times New Roman" w:hAnsi="Times New Roman" w:cs="Times New Roman"/>
          <w:color w:val="000000"/>
          <w:spacing w:val="-2"/>
          <w:sz w:val="28"/>
          <w:szCs w:val="28"/>
        </w:rPr>
        <w:softHyphen/>
      </w:r>
      <w:r w:rsidRPr="005851D1">
        <w:rPr>
          <w:rFonts w:ascii="Times New Roman" w:hAnsi="Times New Roman" w:cs="Times New Roman"/>
          <w:color w:val="000000"/>
          <w:sz w:val="28"/>
          <w:szCs w:val="28"/>
        </w:rPr>
        <w:t>личит доход крестьян, возрастет спрос крестьян на промышлен</w:t>
      </w:r>
      <w:r w:rsidRPr="005851D1">
        <w:rPr>
          <w:rFonts w:ascii="Times New Roman" w:hAnsi="Times New Roman" w:cs="Times New Roman"/>
          <w:color w:val="000000"/>
          <w:sz w:val="28"/>
          <w:szCs w:val="28"/>
        </w:rPr>
        <w:softHyphen/>
        <w:t xml:space="preserve">ные изделия, что будет стимулировать развитие производства, и </w:t>
      </w:r>
      <w:r w:rsidRPr="005851D1">
        <w:rPr>
          <w:rFonts w:ascii="Times New Roman" w:hAnsi="Times New Roman" w:cs="Times New Roman"/>
          <w:color w:val="000000"/>
          <w:spacing w:val="-2"/>
          <w:sz w:val="28"/>
          <w:szCs w:val="28"/>
        </w:rPr>
        <w:t xml:space="preserve">т.д. Такая взаимозависимость обеспечит синхронное и всеобщее </w:t>
      </w:r>
      <w:r w:rsidRPr="005851D1">
        <w:rPr>
          <w:rFonts w:ascii="Times New Roman" w:hAnsi="Times New Roman" w:cs="Times New Roman"/>
          <w:color w:val="000000"/>
          <w:spacing w:val="1"/>
          <w:sz w:val="28"/>
          <w:szCs w:val="28"/>
        </w:rPr>
        <w:t>установление «пропорциональных цен» и подъем экономики.</w:t>
      </w:r>
    </w:p>
    <w:p w:rsidR="005851D1" w:rsidRPr="005851D1" w:rsidRDefault="005851D1" w:rsidP="005851D1">
      <w:pPr>
        <w:shd w:val="clear" w:color="auto" w:fill="FFFFFF"/>
        <w:spacing w:after="0" w:line="360" w:lineRule="auto"/>
        <w:ind w:right="34" w:firstLine="341"/>
        <w:jc w:val="both"/>
        <w:rPr>
          <w:rFonts w:ascii="Times New Roman" w:hAnsi="Times New Roman" w:cs="Times New Roman"/>
          <w:color w:val="000000"/>
          <w:sz w:val="28"/>
          <w:szCs w:val="28"/>
        </w:rPr>
      </w:pPr>
      <w:r w:rsidRPr="005851D1">
        <w:rPr>
          <w:rFonts w:ascii="Times New Roman" w:hAnsi="Times New Roman" w:cs="Times New Roman"/>
          <w:color w:val="000000"/>
          <w:spacing w:val="-2"/>
          <w:sz w:val="28"/>
          <w:szCs w:val="28"/>
        </w:rPr>
        <w:t>Но требование о снятии ограничений на хлебные цены не сле</w:t>
      </w:r>
      <w:r w:rsidRPr="005851D1">
        <w:rPr>
          <w:rFonts w:ascii="Times New Roman" w:hAnsi="Times New Roman" w:cs="Times New Roman"/>
          <w:color w:val="000000"/>
          <w:spacing w:val="-2"/>
          <w:sz w:val="28"/>
          <w:szCs w:val="28"/>
        </w:rPr>
        <w:softHyphen/>
      </w:r>
      <w:r w:rsidRPr="005851D1">
        <w:rPr>
          <w:rFonts w:ascii="Times New Roman" w:hAnsi="Times New Roman" w:cs="Times New Roman"/>
          <w:color w:val="000000"/>
          <w:spacing w:val="-4"/>
          <w:sz w:val="28"/>
          <w:szCs w:val="28"/>
        </w:rPr>
        <w:t>дует понимать как отрицание П. Буагильбером регулирующей роли государства. Он придавал важное значение экономическим функ</w:t>
      </w:r>
      <w:r w:rsidRPr="005851D1">
        <w:rPr>
          <w:rFonts w:ascii="Times New Roman" w:hAnsi="Times New Roman" w:cs="Times New Roman"/>
          <w:color w:val="000000"/>
          <w:spacing w:val="-4"/>
          <w:sz w:val="28"/>
          <w:szCs w:val="28"/>
        </w:rPr>
        <w:softHyphen/>
      </w:r>
      <w:r w:rsidRPr="005851D1">
        <w:rPr>
          <w:rFonts w:ascii="Times New Roman" w:hAnsi="Times New Roman" w:cs="Times New Roman"/>
          <w:color w:val="000000"/>
          <w:spacing w:val="-5"/>
          <w:sz w:val="28"/>
          <w:szCs w:val="28"/>
        </w:rPr>
        <w:t xml:space="preserve">циям государства, особенно в проведении разумной </w:t>
      </w:r>
      <w:r w:rsidRPr="005851D1">
        <w:rPr>
          <w:rFonts w:ascii="Times New Roman" w:hAnsi="Times New Roman" w:cs="Times New Roman"/>
          <w:color w:val="000000"/>
          <w:spacing w:val="-5"/>
          <w:sz w:val="28"/>
          <w:szCs w:val="28"/>
        </w:rPr>
        <w:lastRenderedPageBreak/>
        <w:t>налоговой по</w:t>
      </w:r>
      <w:r w:rsidRPr="005851D1">
        <w:rPr>
          <w:rFonts w:ascii="Times New Roman" w:hAnsi="Times New Roman" w:cs="Times New Roman"/>
          <w:color w:val="000000"/>
          <w:spacing w:val="-5"/>
          <w:sz w:val="28"/>
          <w:szCs w:val="28"/>
        </w:rPr>
        <w:softHyphen/>
      </w:r>
      <w:r w:rsidRPr="005851D1">
        <w:rPr>
          <w:rFonts w:ascii="Times New Roman" w:hAnsi="Times New Roman" w:cs="Times New Roman"/>
          <w:color w:val="000000"/>
          <w:spacing w:val="-6"/>
          <w:sz w:val="28"/>
          <w:szCs w:val="28"/>
        </w:rPr>
        <w:t>литики, благодаря чему можно добиться высокого уровня потребле</w:t>
      </w:r>
      <w:r w:rsidRPr="005851D1">
        <w:rPr>
          <w:rFonts w:ascii="Times New Roman" w:hAnsi="Times New Roman" w:cs="Times New Roman"/>
          <w:color w:val="000000"/>
          <w:spacing w:val="-6"/>
          <w:sz w:val="28"/>
          <w:szCs w:val="28"/>
        </w:rPr>
        <w:softHyphen/>
        <w:t>ния и спроса. Следовательно, речь идет о двух факторах роста произ</w:t>
      </w:r>
      <w:r w:rsidRPr="005851D1">
        <w:rPr>
          <w:rFonts w:ascii="Times New Roman" w:hAnsi="Times New Roman" w:cs="Times New Roman"/>
          <w:color w:val="000000"/>
          <w:spacing w:val="-6"/>
          <w:sz w:val="28"/>
          <w:szCs w:val="28"/>
        </w:rPr>
        <w:softHyphen/>
      </w:r>
      <w:r w:rsidRPr="005851D1">
        <w:rPr>
          <w:rFonts w:ascii="Times New Roman" w:hAnsi="Times New Roman" w:cs="Times New Roman"/>
          <w:color w:val="000000"/>
          <w:sz w:val="28"/>
          <w:szCs w:val="28"/>
        </w:rPr>
        <w:t>водства и богатства — накопления и потребительского спроса.</w:t>
      </w:r>
    </w:p>
    <w:p w:rsidR="005851D1" w:rsidRPr="005851D1" w:rsidRDefault="005851D1" w:rsidP="005851D1">
      <w:pPr>
        <w:shd w:val="clear" w:color="auto" w:fill="FFFFFF"/>
        <w:spacing w:after="0" w:line="360" w:lineRule="auto"/>
        <w:ind w:left="7" w:right="29" w:firstLine="336"/>
        <w:jc w:val="both"/>
        <w:rPr>
          <w:rFonts w:ascii="Times New Roman" w:hAnsi="Times New Roman" w:cs="Times New Roman"/>
          <w:color w:val="000000"/>
          <w:sz w:val="28"/>
          <w:szCs w:val="28"/>
        </w:rPr>
      </w:pPr>
      <w:r w:rsidRPr="005851D1">
        <w:rPr>
          <w:rFonts w:ascii="Times New Roman" w:hAnsi="Times New Roman" w:cs="Times New Roman"/>
          <w:color w:val="000000"/>
          <w:sz w:val="28"/>
          <w:szCs w:val="28"/>
        </w:rPr>
        <w:t>П. Буагильбер выступал против денег, которые, по его мне</w:t>
      </w:r>
      <w:r w:rsidRPr="005851D1">
        <w:rPr>
          <w:rFonts w:ascii="Times New Roman" w:hAnsi="Times New Roman" w:cs="Times New Roman"/>
          <w:color w:val="000000"/>
          <w:sz w:val="28"/>
          <w:szCs w:val="28"/>
        </w:rPr>
        <w:softHyphen/>
      </w:r>
      <w:r w:rsidRPr="005851D1">
        <w:rPr>
          <w:rFonts w:ascii="Times New Roman" w:hAnsi="Times New Roman" w:cs="Times New Roman"/>
          <w:color w:val="000000"/>
          <w:spacing w:val="-1"/>
          <w:sz w:val="28"/>
          <w:szCs w:val="28"/>
        </w:rPr>
        <w:t xml:space="preserve">нию, нарушали равновесие товарного обращения. Он признавал </w:t>
      </w:r>
      <w:r w:rsidRPr="005851D1">
        <w:rPr>
          <w:rFonts w:ascii="Times New Roman" w:hAnsi="Times New Roman" w:cs="Times New Roman"/>
          <w:color w:val="000000"/>
          <w:spacing w:val="-2"/>
          <w:sz w:val="28"/>
          <w:szCs w:val="28"/>
        </w:rPr>
        <w:t xml:space="preserve">только вещественное богатство, т.е. потребительные стоимости, и </w:t>
      </w:r>
      <w:r w:rsidRPr="005851D1">
        <w:rPr>
          <w:rFonts w:ascii="Times New Roman" w:hAnsi="Times New Roman" w:cs="Times New Roman"/>
          <w:color w:val="000000"/>
          <w:spacing w:val="-1"/>
          <w:sz w:val="28"/>
          <w:szCs w:val="28"/>
        </w:rPr>
        <w:t>не понимал функцию денег как меры стоимости. В этом прояви</w:t>
      </w:r>
      <w:r w:rsidRPr="005851D1">
        <w:rPr>
          <w:rFonts w:ascii="Times New Roman" w:hAnsi="Times New Roman" w:cs="Times New Roman"/>
          <w:color w:val="000000"/>
          <w:spacing w:val="-1"/>
          <w:sz w:val="28"/>
          <w:szCs w:val="28"/>
        </w:rPr>
        <w:softHyphen/>
      </w:r>
      <w:r w:rsidRPr="005851D1">
        <w:rPr>
          <w:rFonts w:ascii="Times New Roman" w:hAnsi="Times New Roman" w:cs="Times New Roman"/>
          <w:color w:val="000000"/>
          <w:sz w:val="28"/>
          <w:szCs w:val="28"/>
        </w:rPr>
        <w:t>лась ограниченность его мышления.</w:t>
      </w:r>
    </w:p>
    <w:p w:rsidR="005851D1" w:rsidRPr="005851D1" w:rsidRDefault="005851D1" w:rsidP="005851D1">
      <w:pPr>
        <w:shd w:val="clear" w:color="auto" w:fill="FFFFFF"/>
        <w:spacing w:after="0" w:line="360" w:lineRule="auto"/>
        <w:ind w:left="17" w:right="14" w:firstLine="336"/>
        <w:jc w:val="both"/>
        <w:rPr>
          <w:rFonts w:ascii="Times New Roman" w:hAnsi="Times New Roman" w:cs="Times New Roman"/>
          <w:color w:val="000000"/>
          <w:sz w:val="28"/>
          <w:szCs w:val="28"/>
        </w:rPr>
      </w:pPr>
      <w:r w:rsidRPr="005851D1">
        <w:rPr>
          <w:rFonts w:ascii="Times New Roman" w:hAnsi="Times New Roman" w:cs="Times New Roman"/>
          <w:color w:val="000000"/>
          <w:spacing w:val="-2"/>
          <w:sz w:val="28"/>
          <w:szCs w:val="28"/>
        </w:rPr>
        <w:t>Сопоставление взглядов П. Буагильбера с меркантилистичес</w:t>
      </w:r>
      <w:r w:rsidRPr="005851D1">
        <w:rPr>
          <w:rFonts w:ascii="Times New Roman" w:hAnsi="Times New Roman" w:cs="Times New Roman"/>
          <w:color w:val="000000"/>
          <w:spacing w:val="-2"/>
          <w:sz w:val="28"/>
          <w:szCs w:val="28"/>
        </w:rPr>
        <w:softHyphen/>
      </w:r>
      <w:r w:rsidRPr="005851D1">
        <w:rPr>
          <w:rFonts w:ascii="Times New Roman" w:hAnsi="Times New Roman" w:cs="Times New Roman"/>
          <w:color w:val="000000"/>
          <w:spacing w:val="-1"/>
          <w:sz w:val="28"/>
          <w:szCs w:val="28"/>
        </w:rPr>
        <w:t>кими показывает существенные их различия. Если меркантилис</w:t>
      </w:r>
      <w:r w:rsidRPr="005851D1">
        <w:rPr>
          <w:rFonts w:ascii="Times New Roman" w:hAnsi="Times New Roman" w:cs="Times New Roman"/>
          <w:color w:val="000000"/>
          <w:spacing w:val="-1"/>
          <w:sz w:val="28"/>
          <w:szCs w:val="28"/>
        </w:rPr>
        <w:softHyphen/>
      </w:r>
      <w:r w:rsidRPr="005851D1">
        <w:rPr>
          <w:rFonts w:ascii="Times New Roman" w:hAnsi="Times New Roman" w:cs="Times New Roman"/>
          <w:color w:val="000000"/>
          <w:sz w:val="28"/>
          <w:szCs w:val="28"/>
        </w:rPr>
        <w:t>ты исследовали сферу обращения, то П. Буагильбер — экономи</w:t>
      </w:r>
      <w:r w:rsidRPr="005851D1">
        <w:rPr>
          <w:rFonts w:ascii="Times New Roman" w:hAnsi="Times New Roman" w:cs="Times New Roman"/>
          <w:color w:val="000000"/>
          <w:sz w:val="28"/>
          <w:szCs w:val="28"/>
        </w:rPr>
        <w:softHyphen/>
      </w:r>
      <w:r w:rsidRPr="005851D1">
        <w:rPr>
          <w:rFonts w:ascii="Times New Roman" w:hAnsi="Times New Roman" w:cs="Times New Roman"/>
          <w:color w:val="000000"/>
          <w:spacing w:val="-2"/>
          <w:sz w:val="28"/>
          <w:szCs w:val="28"/>
        </w:rPr>
        <w:t xml:space="preserve">ческие закономерности в сфере производства, отдавая приоритет </w:t>
      </w:r>
      <w:r w:rsidRPr="005851D1">
        <w:rPr>
          <w:rFonts w:ascii="Times New Roman" w:hAnsi="Times New Roman" w:cs="Times New Roman"/>
          <w:color w:val="000000"/>
          <w:sz w:val="28"/>
          <w:szCs w:val="28"/>
        </w:rPr>
        <w:t>сельскому хозяйству. Если для меркантилистов богатство — это деньги, то П. Буагильбер противопоставлял им реальное богат</w:t>
      </w:r>
      <w:r w:rsidRPr="005851D1">
        <w:rPr>
          <w:rFonts w:ascii="Times New Roman" w:hAnsi="Times New Roman" w:cs="Times New Roman"/>
          <w:color w:val="000000"/>
          <w:sz w:val="28"/>
          <w:szCs w:val="28"/>
        </w:rPr>
        <w:softHyphen/>
      </w:r>
      <w:r w:rsidRPr="005851D1">
        <w:rPr>
          <w:rFonts w:ascii="Times New Roman" w:hAnsi="Times New Roman" w:cs="Times New Roman"/>
          <w:color w:val="000000"/>
          <w:spacing w:val="-2"/>
          <w:sz w:val="28"/>
          <w:szCs w:val="28"/>
        </w:rPr>
        <w:t xml:space="preserve">ство, воплощенное в массе товаров. Отличие П. Буагильбера от </w:t>
      </w:r>
      <w:r w:rsidRPr="005851D1">
        <w:rPr>
          <w:rFonts w:ascii="Times New Roman" w:hAnsi="Times New Roman" w:cs="Times New Roman"/>
          <w:color w:val="000000"/>
          <w:spacing w:val="1"/>
          <w:sz w:val="28"/>
          <w:szCs w:val="28"/>
        </w:rPr>
        <w:t>меркантилистов и в провозглашении экономической свободы.</w:t>
      </w:r>
    </w:p>
    <w:p w:rsidR="005851D1" w:rsidRPr="005851D1" w:rsidRDefault="005851D1" w:rsidP="005851D1">
      <w:pPr>
        <w:shd w:val="clear" w:color="auto" w:fill="FFFFFF"/>
        <w:spacing w:after="0" w:line="360" w:lineRule="auto"/>
        <w:ind w:left="38" w:right="5" w:firstLine="329"/>
        <w:jc w:val="both"/>
        <w:rPr>
          <w:rFonts w:ascii="Times New Roman" w:hAnsi="Times New Roman" w:cs="Times New Roman"/>
          <w:color w:val="000000"/>
          <w:sz w:val="28"/>
          <w:szCs w:val="28"/>
        </w:rPr>
      </w:pPr>
      <w:r w:rsidRPr="005851D1">
        <w:rPr>
          <w:rFonts w:ascii="Times New Roman" w:hAnsi="Times New Roman" w:cs="Times New Roman"/>
          <w:color w:val="000000"/>
          <w:spacing w:val="-4"/>
          <w:sz w:val="28"/>
          <w:szCs w:val="28"/>
        </w:rPr>
        <w:t>В центре анализа английской классической политэкономии на</w:t>
      </w:r>
      <w:r w:rsidRPr="005851D1">
        <w:rPr>
          <w:rFonts w:ascii="Times New Roman" w:hAnsi="Times New Roman" w:cs="Times New Roman"/>
          <w:color w:val="000000"/>
          <w:spacing w:val="-4"/>
          <w:sz w:val="28"/>
          <w:szCs w:val="28"/>
        </w:rPr>
        <w:softHyphen/>
      </w:r>
      <w:r w:rsidRPr="005851D1">
        <w:rPr>
          <w:rFonts w:ascii="Times New Roman" w:hAnsi="Times New Roman" w:cs="Times New Roman"/>
          <w:color w:val="000000"/>
          <w:spacing w:val="-5"/>
          <w:sz w:val="28"/>
          <w:szCs w:val="28"/>
        </w:rPr>
        <w:t xml:space="preserve">ходился закон стоимости. Поскольку во Франции еще не сложилось общество с крупным промышленным производством и свободной конкуренцией, то ее теоретики, в том числе П. Буагильбер, не имели </w:t>
      </w:r>
      <w:r w:rsidRPr="005851D1">
        <w:rPr>
          <w:rFonts w:ascii="Times New Roman" w:hAnsi="Times New Roman" w:cs="Times New Roman"/>
          <w:color w:val="000000"/>
          <w:spacing w:val="-4"/>
          <w:sz w:val="28"/>
          <w:szCs w:val="28"/>
        </w:rPr>
        <w:t>возможности наблюдать и понять действие закона стоимости.</w:t>
      </w:r>
    </w:p>
    <w:p w:rsidR="005851D1" w:rsidRPr="005851D1" w:rsidRDefault="005851D1" w:rsidP="005851D1">
      <w:pPr>
        <w:shd w:val="clear" w:color="auto" w:fill="FFFFFF"/>
        <w:spacing w:after="0" w:line="360" w:lineRule="auto"/>
        <w:ind w:left="41" w:firstLine="329"/>
        <w:jc w:val="both"/>
        <w:rPr>
          <w:rFonts w:ascii="Times New Roman" w:hAnsi="Times New Roman" w:cs="Times New Roman"/>
          <w:color w:val="000000"/>
          <w:sz w:val="28"/>
          <w:szCs w:val="28"/>
        </w:rPr>
      </w:pPr>
      <w:r w:rsidRPr="005851D1">
        <w:rPr>
          <w:rFonts w:ascii="Times New Roman" w:hAnsi="Times New Roman" w:cs="Times New Roman"/>
          <w:color w:val="000000"/>
          <w:spacing w:val="-4"/>
          <w:sz w:val="28"/>
          <w:szCs w:val="28"/>
        </w:rPr>
        <w:t xml:space="preserve">П. Буагильбер не дошел до понимания двойственной природы труда, поэтому он не признавал стоимостную (денежную) форму </w:t>
      </w:r>
      <w:r w:rsidRPr="005851D1">
        <w:rPr>
          <w:rFonts w:ascii="Times New Roman" w:hAnsi="Times New Roman" w:cs="Times New Roman"/>
          <w:color w:val="000000"/>
          <w:spacing w:val="-6"/>
          <w:sz w:val="28"/>
          <w:szCs w:val="28"/>
        </w:rPr>
        <w:t>богатства, в которой воплощался абстрактный труд. Отсюда ограни</w:t>
      </w:r>
      <w:r w:rsidRPr="005851D1">
        <w:rPr>
          <w:rFonts w:ascii="Times New Roman" w:hAnsi="Times New Roman" w:cs="Times New Roman"/>
          <w:color w:val="000000"/>
          <w:spacing w:val="-6"/>
          <w:sz w:val="28"/>
          <w:szCs w:val="28"/>
        </w:rPr>
        <w:softHyphen/>
        <w:t xml:space="preserve">ченность в его взглядах на деньги. Фактически он выступает против </w:t>
      </w:r>
      <w:r w:rsidRPr="005851D1">
        <w:rPr>
          <w:rFonts w:ascii="Times New Roman" w:hAnsi="Times New Roman" w:cs="Times New Roman"/>
          <w:color w:val="000000"/>
          <w:spacing w:val="-7"/>
          <w:sz w:val="28"/>
          <w:szCs w:val="28"/>
        </w:rPr>
        <w:t xml:space="preserve">них, тогда как товары и деньги представляют неразрывное единство. </w:t>
      </w:r>
      <w:r w:rsidRPr="005851D1">
        <w:rPr>
          <w:rFonts w:ascii="Times New Roman" w:hAnsi="Times New Roman" w:cs="Times New Roman"/>
          <w:color w:val="000000"/>
          <w:spacing w:val="-6"/>
          <w:sz w:val="28"/>
          <w:szCs w:val="28"/>
        </w:rPr>
        <w:t>Кроме того, не изменив капиталистическое производство, нельзя ос</w:t>
      </w:r>
      <w:r w:rsidRPr="005851D1">
        <w:rPr>
          <w:rFonts w:ascii="Times New Roman" w:hAnsi="Times New Roman" w:cs="Times New Roman"/>
          <w:color w:val="000000"/>
          <w:spacing w:val="-6"/>
          <w:sz w:val="28"/>
          <w:szCs w:val="28"/>
        </w:rPr>
        <w:softHyphen/>
        <w:t>вободиться от денег. Резко критикуя социальное неравенство, П. Бу</w:t>
      </w:r>
      <w:r w:rsidRPr="005851D1">
        <w:rPr>
          <w:rFonts w:ascii="Times New Roman" w:hAnsi="Times New Roman" w:cs="Times New Roman"/>
          <w:color w:val="000000"/>
          <w:spacing w:val="-6"/>
          <w:sz w:val="28"/>
          <w:szCs w:val="28"/>
        </w:rPr>
        <w:softHyphen/>
        <w:t>агильбер не мог вскрыть классовую природу буржуазного общества.</w:t>
      </w:r>
    </w:p>
    <w:p w:rsidR="005851D1" w:rsidRPr="005851D1" w:rsidRDefault="005851D1" w:rsidP="009D7C3C">
      <w:pPr>
        <w:spacing w:after="0" w:line="360" w:lineRule="auto"/>
        <w:ind w:firstLine="567"/>
        <w:jc w:val="both"/>
        <w:rPr>
          <w:rFonts w:ascii="Times New Roman" w:hAnsi="Times New Roman" w:cs="Times New Roman"/>
          <w:sz w:val="28"/>
          <w:szCs w:val="28"/>
        </w:rPr>
      </w:pPr>
      <w:r w:rsidRPr="005851D1">
        <w:rPr>
          <w:rFonts w:ascii="Times New Roman" w:hAnsi="Times New Roman" w:cs="Times New Roman"/>
          <w:sz w:val="28"/>
          <w:szCs w:val="28"/>
        </w:rPr>
        <w:t>В отличие от меркантилистов Уильям Петти (1623–1687) видел источник богатства не в деньгах, не во внешней торговле, а в труде. Он считал, что материальной основой богатства служит земля, при</w:t>
      </w:r>
      <w:r w:rsidRPr="005851D1">
        <w:rPr>
          <w:rFonts w:ascii="Times New Roman" w:hAnsi="Times New Roman" w:cs="Times New Roman"/>
          <w:sz w:val="28"/>
          <w:szCs w:val="28"/>
        </w:rPr>
        <w:softHyphen/>
        <w:t>рода, а создатель богатства – труд в различных сферах материаль</w:t>
      </w:r>
      <w:r w:rsidRPr="005851D1">
        <w:rPr>
          <w:rFonts w:ascii="Times New Roman" w:hAnsi="Times New Roman" w:cs="Times New Roman"/>
          <w:sz w:val="28"/>
          <w:szCs w:val="28"/>
        </w:rPr>
        <w:softHyphen/>
        <w:t xml:space="preserve">ного производства. В качестве основы экономического анализа Петти выдвинул процесс производства (а не сферу </w:t>
      </w:r>
      <w:r w:rsidRPr="005851D1">
        <w:rPr>
          <w:rFonts w:ascii="Times New Roman" w:hAnsi="Times New Roman" w:cs="Times New Roman"/>
          <w:sz w:val="28"/>
          <w:szCs w:val="28"/>
        </w:rPr>
        <w:lastRenderedPageBreak/>
        <w:t>торговли, обра</w:t>
      </w:r>
      <w:r w:rsidRPr="005851D1">
        <w:rPr>
          <w:rFonts w:ascii="Times New Roman" w:hAnsi="Times New Roman" w:cs="Times New Roman"/>
          <w:sz w:val="28"/>
          <w:szCs w:val="28"/>
        </w:rPr>
        <w:softHyphen/>
        <w:t>щения).Рассматривая вопрос о том, какие факторы участвуют в производ</w:t>
      </w:r>
      <w:r w:rsidRPr="005851D1">
        <w:rPr>
          <w:rFonts w:ascii="Times New Roman" w:hAnsi="Times New Roman" w:cs="Times New Roman"/>
          <w:sz w:val="28"/>
          <w:szCs w:val="28"/>
        </w:rPr>
        <w:softHyphen/>
        <w:t>стве продукции, создании богатства, Петти выделяет четыре фактора.</w:t>
      </w:r>
    </w:p>
    <w:p w:rsidR="005851D1" w:rsidRPr="005851D1" w:rsidRDefault="005851D1" w:rsidP="005851D1">
      <w:pPr>
        <w:spacing w:after="0" w:line="360" w:lineRule="auto"/>
        <w:ind w:firstLine="567"/>
        <w:jc w:val="both"/>
        <w:rPr>
          <w:rFonts w:ascii="Times New Roman" w:hAnsi="Times New Roman" w:cs="Times New Roman"/>
          <w:sz w:val="28"/>
          <w:szCs w:val="28"/>
        </w:rPr>
      </w:pPr>
      <w:r w:rsidRPr="005851D1">
        <w:rPr>
          <w:rFonts w:ascii="Times New Roman" w:hAnsi="Times New Roman" w:cs="Times New Roman"/>
          <w:sz w:val="28"/>
          <w:szCs w:val="28"/>
        </w:rPr>
        <w:t>Первые два фактора – земля и труд – основные.</w:t>
      </w:r>
    </w:p>
    <w:p w:rsidR="005851D1" w:rsidRPr="005851D1" w:rsidRDefault="005851D1" w:rsidP="005851D1">
      <w:pPr>
        <w:spacing w:after="0" w:line="360" w:lineRule="auto"/>
        <w:ind w:firstLine="567"/>
        <w:jc w:val="both"/>
        <w:rPr>
          <w:rFonts w:ascii="Times New Roman" w:hAnsi="Times New Roman" w:cs="Times New Roman"/>
          <w:sz w:val="28"/>
          <w:szCs w:val="28"/>
        </w:rPr>
      </w:pPr>
      <w:r w:rsidRPr="005851D1">
        <w:rPr>
          <w:rFonts w:ascii="Times New Roman" w:hAnsi="Times New Roman" w:cs="Times New Roman"/>
          <w:sz w:val="28"/>
          <w:szCs w:val="28"/>
        </w:rPr>
        <w:t>Два других фактора, участвующих в создании продукта, важны, но они не основные. К не основным факторам Петти относит, во-первых, квалификацию, искусство работника; во-вторых, средства его труда – орудия, запасы и материалы. Эти факторы делают труд производи</w:t>
      </w:r>
      <w:r w:rsidRPr="005851D1">
        <w:rPr>
          <w:rFonts w:ascii="Times New Roman" w:hAnsi="Times New Roman" w:cs="Times New Roman"/>
          <w:sz w:val="28"/>
          <w:szCs w:val="28"/>
        </w:rPr>
        <w:softHyphen/>
        <w:t>тельным. Но они не могут существовать самостоятельно, т.е. без труда и земли.</w:t>
      </w:r>
    </w:p>
    <w:p w:rsidR="005851D1" w:rsidRPr="005851D1" w:rsidRDefault="005851D1" w:rsidP="005851D1">
      <w:pPr>
        <w:spacing w:after="0" w:line="360" w:lineRule="auto"/>
        <w:ind w:firstLine="567"/>
        <w:jc w:val="both"/>
        <w:rPr>
          <w:rFonts w:ascii="Times New Roman" w:hAnsi="Times New Roman" w:cs="Times New Roman"/>
          <w:sz w:val="28"/>
          <w:szCs w:val="28"/>
        </w:rPr>
      </w:pPr>
      <w:r w:rsidRPr="005851D1">
        <w:rPr>
          <w:rFonts w:ascii="Times New Roman" w:hAnsi="Times New Roman" w:cs="Times New Roman"/>
          <w:sz w:val="28"/>
          <w:szCs w:val="28"/>
        </w:rPr>
        <w:t>Таким образом, у Петти мы находим два мерила стоимости (цен</w:t>
      </w:r>
      <w:r w:rsidRPr="005851D1">
        <w:rPr>
          <w:rFonts w:ascii="Times New Roman" w:hAnsi="Times New Roman" w:cs="Times New Roman"/>
          <w:sz w:val="28"/>
          <w:szCs w:val="28"/>
        </w:rPr>
        <w:softHyphen/>
        <w:t>ности): труд и землю. В своих рассуждениях он приходит к заключе</w:t>
      </w:r>
      <w:r w:rsidRPr="005851D1">
        <w:rPr>
          <w:rFonts w:ascii="Times New Roman" w:hAnsi="Times New Roman" w:cs="Times New Roman"/>
          <w:sz w:val="28"/>
          <w:szCs w:val="28"/>
        </w:rPr>
        <w:softHyphen/>
        <w:t>нию, что в любом виде труда есть нечто общее, позволяющее сравни</w:t>
      </w:r>
      <w:r w:rsidRPr="005851D1">
        <w:rPr>
          <w:rFonts w:ascii="Times New Roman" w:hAnsi="Times New Roman" w:cs="Times New Roman"/>
          <w:sz w:val="28"/>
          <w:szCs w:val="28"/>
        </w:rPr>
        <w:softHyphen/>
        <w:t>вать все виды труда между собой.</w:t>
      </w:r>
    </w:p>
    <w:p w:rsidR="005851D1" w:rsidRPr="005851D1" w:rsidRDefault="005851D1" w:rsidP="005851D1">
      <w:pPr>
        <w:spacing w:after="0" w:line="360" w:lineRule="auto"/>
        <w:ind w:firstLine="567"/>
        <w:jc w:val="both"/>
        <w:rPr>
          <w:rFonts w:ascii="Times New Roman" w:hAnsi="Times New Roman" w:cs="Times New Roman"/>
          <w:sz w:val="28"/>
          <w:szCs w:val="28"/>
        </w:rPr>
      </w:pPr>
      <w:r w:rsidRPr="005851D1">
        <w:rPr>
          <w:rFonts w:ascii="Times New Roman" w:hAnsi="Times New Roman" w:cs="Times New Roman"/>
          <w:sz w:val="28"/>
          <w:szCs w:val="28"/>
        </w:rPr>
        <w:t>Петти понимает, что богатство нации не только в золоте или сереб</w:t>
      </w:r>
      <w:r w:rsidRPr="005851D1">
        <w:rPr>
          <w:rFonts w:ascii="Times New Roman" w:hAnsi="Times New Roman" w:cs="Times New Roman"/>
          <w:sz w:val="28"/>
          <w:szCs w:val="28"/>
        </w:rPr>
        <w:softHyphen/>
        <w:t>ре, но и прежде всего в земле, материальных ресурсах – домах, соору</w:t>
      </w:r>
      <w:r w:rsidRPr="005851D1">
        <w:rPr>
          <w:rFonts w:ascii="Times New Roman" w:hAnsi="Times New Roman" w:cs="Times New Roman"/>
          <w:sz w:val="28"/>
          <w:szCs w:val="28"/>
        </w:rPr>
        <w:softHyphen/>
        <w:t xml:space="preserve">жениях, постройках, кораблях, домашнем имуществе, запасах. </w:t>
      </w:r>
    </w:p>
    <w:p w:rsidR="005851D1" w:rsidRPr="005851D1" w:rsidRDefault="005851D1" w:rsidP="005851D1">
      <w:pPr>
        <w:shd w:val="clear" w:color="auto" w:fill="FFFFFF"/>
        <w:spacing w:after="0" w:line="360" w:lineRule="auto"/>
        <w:ind w:left="194"/>
        <w:jc w:val="center"/>
        <w:rPr>
          <w:rFonts w:ascii="Times New Roman" w:hAnsi="Times New Roman" w:cs="Times New Roman"/>
          <w:b/>
          <w:i/>
          <w:color w:val="000000"/>
          <w:spacing w:val="1"/>
          <w:sz w:val="28"/>
          <w:szCs w:val="28"/>
        </w:rPr>
      </w:pPr>
      <w:r w:rsidRPr="005851D1">
        <w:rPr>
          <w:rFonts w:ascii="Times New Roman" w:hAnsi="Times New Roman" w:cs="Times New Roman"/>
          <w:b/>
          <w:i/>
          <w:color w:val="000000"/>
          <w:spacing w:val="1"/>
          <w:sz w:val="28"/>
          <w:szCs w:val="28"/>
        </w:rPr>
        <w:t>1.4 Современное положение меркантилизма.</w:t>
      </w:r>
    </w:p>
    <w:p w:rsidR="005851D1" w:rsidRPr="005851D1" w:rsidRDefault="005851D1" w:rsidP="005851D1">
      <w:pPr>
        <w:shd w:val="clear" w:color="auto" w:fill="FFFFFF"/>
        <w:spacing w:after="0" w:line="360" w:lineRule="auto"/>
        <w:ind w:left="5" w:right="55" w:firstLine="463"/>
        <w:jc w:val="both"/>
        <w:rPr>
          <w:rFonts w:ascii="Times New Roman" w:hAnsi="Times New Roman" w:cs="Times New Roman"/>
          <w:sz w:val="28"/>
          <w:szCs w:val="28"/>
        </w:rPr>
      </w:pPr>
      <w:r w:rsidRPr="005851D1">
        <w:rPr>
          <w:rFonts w:ascii="Times New Roman" w:hAnsi="Times New Roman" w:cs="Times New Roman"/>
          <w:color w:val="000000"/>
          <w:spacing w:val="2"/>
          <w:sz w:val="28"/>
          <w:szCs w:val="28"/>
        </w:rPr>
        <w:t xml:space="preserve">Сейчас все страны в какой-то мере придерживаются политики меркантилизма, т.е. основного метода накопления золотого запаса через введения огромных </w:t>
      </w:r>
      <w:r w:rsidRPr="005851D1">
        <w:rPr>
          <w:rFonts w:ascii="Times New Roman" w:hAnsi="Times New Roman" w:cs="Times New Roman"/>
          <w:color w:val="000000"/>
          <w:spacing w:val="1"/>
          <w:sz w:val="28"/>
          <w:szCs w:val="28"/>
        </w:rPr>
        <w:t xml:space="preserve">пошлин на импорт товаров и услуг. Эта политика проводится в данный момент и </w:t>
      </w:r>
      <w:r w:rsidRPr="005851D1">
        <w:rPr>
          <w:rFonts w:ascii="Times New Roman" w:hAnsi="Times New Roman" w:cs="Times New Roman"/>
          <w:color w:val="000000"/>
          <w:spacing w:val="3"/>
          <w:sz w:val="28"/>
          <w:szCs w:val="28"/>
        </w:rPr>
        <w:t xml:space="preserve">в России, потому что наша промышленность в данный момент не конкурентно </w:t>
      </w:r>
      <w:r w:rsidRPr="005851D1">
        <w:rPr>
          <w:rFonts w:ascii="Times New Roman" w:hAnsi="Times New Roman" w:cs="Times New Roman"/>
          <w:color w:val="000000"/>
          <w:spacing w:val="1"/>
          <w:sz w:val="28"/>
          <w:szCs w:val="28"/>
        </w:rPr>
        <w:t xml:space="preserve">способна даже на Российском рынке при высоких налогах на экспорт.  В  </w:t>
      </w:r>
      <w:r w:rsidRPr="005851D1">
        <w:rPr>
          <w:rFonts w:ascii="Times New Roman" w:hAnsi="Times New Roman" w:cs="Times New Roman"/>
          <w:color w:val="000000"/>
          <w:spacing w:val="2"/>
          <w:sz w:val="28"/>
          <w:szCs w:val="28"/>
        </w:rPr>
        <w:t xml:space="preserve">стране осталось мало предприятий, которые свободно конкурируют на рынке и </w:t>
      </w:r>
      <w:r w:rsidRPr="005851D1">
        <w:rPr>
          <w:rFonts w:ascii="Times New Roman" w:hAnsi="Times New Roman" w:cs="Times New Roman"/>
          <w:color w:val="000000"/>
          <w:spacing w:val="7"/>
          <w:sz w:val="28"/>
          <w:szCs w:val="28"/>
        </w:rPr>
        <w:t xml:space="preserve">поэтому они не могут «кормить» всю страну. И правительство вынуждено </w:t>
      </w:r>
      <w:r w:rsidRPr="005851D1">
        <w:rPr>
          <w:rFonts w:ascii="Times New Roman" w:hAnsi="Times New Roman" w:cs="Times New Roman"/>
          <w:color w:val="000000"/>
          <w:spacing w:val="8"/>
          <w:sz w:val="28"/>
          <w:szCs w:val="28"/>
        </w:rPr>
        <w:t xml:space="preserve">отказаться от режима свободной торговли, которую так приветствовала </w:t>
      </w:r>
      <w:r w:rsidRPr="005851D1">
        <w:rPr>
          <w:rFonts w:ascii="Times New Roman" w:hAnsi="Times New Roman" w:cs="Times New Roman"/>
          <w:color w:val="000000"/>
          <w:spacing w:val="1"/>
          <w:sz w:val="28"/>
          <w:szCs w:val="28"/>
        </w:rPr>
        <w:t>перестройка, и вернуться к политике протекционизма.</w:t>
      </w:r>
    </w:p>
    <w:p w:rsidR="005851D1" w:rsidRPr="005851D1" w:rsidRDefault="005851D1" w:rsidP="005851D1">
      <w:pPr>
        <w:shd w:val="clear" w:color="auto" w:fill="FFFFFF"/>
        <w:spacing w:after="0" w:line="360" w:lineRule="auto"/>
        <w:ind w:right="58" w:firstLine="468"/>
        <w:jc w:val="both"/>
        <w:rPr>
          <w:rFonts w:ascii="Times New Roman" w:hAnsi="Times New Roman" w:cs="Times New Roman"/>
          <w:sz w:val="28"/>
          <w:szCs w:val="28"/>
        </w:rPr>
      </w:pPr>
      <w:r w:rsidRPr="005851D1">
        <w:rPr>
          <w:rFonts w:ascii="Times New Roman" w:hAnsi="Times New Roman" w:cs="Times New Roman"/>
          <w:color w:val="000000"/>
          <w:spacing w:val="3"/>
          <w:sz w:val="28"/>
          <w:szCs w:val="28"/>
        </w:rPr>
        <w:t xml:space="preserve">Но в данный момент существуют такие станы, которые отказались от это </w:t>
      </w:r>
      <w:r w:rsidRPr="005851D1">
        <w:rPr>
          <w:rFonts w:ascii="Times New Roman" w:hAnsi="Times New Roman" w:cs="Times New Roman"/>
          <w:color w:val="000000"/>
          <w:spacing w:val="5"/>
          <w:sz w:val="28"/>
          <w:szCs w:val="28"/>
        </w:rPr>
        <w:t xml:space="preserve">политики и живут за счет корпораций, которые получают огромные деньги за </w:t>
      </w:r>
      <w:r w:rsidRPr="005851D1">
        <w:rPr>
          <w:rFonts w:ascii="Times New Roman" w:hAnsi="Times New Roman" w:cs="Times New Roman"/>
          <w:color w:val="000000"/>
          <w:spacing w:val="2"/>
          <w:sz w:val="28"/>
          <w:szCs w:val="28"/>
        </w:rPr>
        <w:t xml:space="preserve">счет экспорта своей продукции. Т.е. они живут по одному из принципов Адама </w:t>
      </w:r>
      <w:r w:rsidRPr="005851D1">
        <w:rPr>
          <w:rFonts w:ascii="Times New Roman" w:hAnsi="Times New Roman" w:cs="Times New Roman"/>
          <w:color w:val="000000"/>
          <w:spacing w:val="5"/>
          <w:sz w:val="28"/>
          <w:szCs w:val="28"/>
        </w:rPr>
        <w:t xml:space="preserve">Смита, который звучит так: "Для любого предусмотрительного главы семьи </w:t>
      </w:r>
      <w:r w:rsidRPr="005851D1">
        <w:rPr>
          <w:rFonts w:ascii="Times New Roman" w:hAnsi="Times New Roman" w:cs="Times New Roman"/>
          <w:iCs/>
          <w:color w:val="000000"/>
          <w:spacing w:val="-1"/>
          <w:sz w:val="28"/>
          <w:szCs w:val="28"/>
        </w:rPr>
        <w:t xml:space="preserve">является, </w:t>
      </w:r>
      <w:r w:rsidRPr="005851D1">
        <w:rPr>
          <w:rFonts w:ascii="Times New Roman" w:hAnsi="Times New Roman" w:cs="Times New Roman"/>
          <w:color w:val="000000"/>
          <w:spacing w:val="-1"/>
          <w:sz w:val="28"/>
          <w:szCs w:val="28"/>
        </w:rPr>
        <w:t xml:space="preserve">непреложным правилом: никогда не пытаться производить дома то, что </w:t>
      </w:r>
      <w:r w:rsidRPr="005851D1">
        <w:rPr>
          <w:rFonts w:ascii="Times New Roman" w:hAnsi="Times New Roman" w:cs="Times New Roman"/>
          <w:color w:val="000000"/>
          <w:spacing w:val="7"/>
          <w:sz w:val="28"/>
          <w:szCs w:val="28"/>
        </w:rPr>
        <w:t xml:space="preserve">обойдется ему дороже сделать, чем купить... Если другая страна может </w:t>
      </w:r>
      <w:r w:rsidRPr="005851D1">
        <w:rPr>
          <w:rFonts w:ascii="Times New Roman" w:hAnsi="Times New Roman" w:cs="Times New Roman"/>
          <w:color w:val="000000"/>
          <w:spacing w:val="1"/>
          <w:sz w:val="28"/>
          <w:szCs w:val="28"/>
        </w:rPr>
        <w:lastRenderedPageBreak/>
        <w:t xml:space="preserve">поставлять нам товар дешевле, чем обойдется его производство внутри страны, </w:t>
      </w:r>
      <w:r w:rsidRPr="005851D1">
        <w:rPr>
          <w:rFonts w:ascii="Times New Roman" w:hAnsi="Times New Roman" w:cs="Times New Roman"/>
          <w:color w:val="000000"/>
          <w:spacing w:val="-4"/>
          <w:sz w:val="28"/>
          <w:szCs w:val="28"/>
        </w:rPr>
        <w:t>лучше его купить".</w:t>
      </w:r>
    </w:p>
    <w:p w:rsidR="005851D1" w:rsidRPr="005851D1" w:rsidRDefault="005851D1" w:rsidP="005851D1">
      <w:pPr>
        <w:shd w:val="clear" w:color="auto" w:fill="FFFFFF"/>
        <w:spacing w:after="0" w:line="360" w:lineRule="auto"/>
        <w:ind w:left="7" w:right="50" w:firstLine="456"/>
        <w:jc w:val="both"/>
        <w:rPr>
          <w:rFonts w:ascii="Times New Roman" w:hAnsi="Times New Roman" w:cs="Times New Roman"/>
          <w:sz w:val="28"/>
          <w:szCs w:val="28"/>
        </w:rPr>
      </w:pPr>
      <w:r w:rsidRPr="005851D1">
        <w:rPr>
          <w:rFonts w:ascii="Times New Roman" w:hAnsi="Times New Roman" w:cs="Times New Roman"/>
          <w:color w:val="000000"/>
          <w:spacing w:val="2"/>
          <w:sz w:val="28"/>
          <w:szCs w:val="28"/>
        </w:rPr>
        <w:t xml:space="preserve">Потому что пошлины, которые, по сути, являются ничем иным, как налогами </w:t>
      </w:r>
      <w:r w:rsidRPr="005851D1">
        <w:rPr>
          <w:rFonts w:ascii="Times New Roman" w:hAnsi="Times New Roman" w:cs="Times New Roman"/>
          <w:color w:val="000000"/>
          <w:sz w:val="28"/>
          <w:szCs w:val="28"/>
        </w:rPr>
        <w:t xml:space="preserve">увеличивают цену товаров, а зачастую и ограничивают их выбор, а после того, </w:t>
      </w:r>
      <w:r w:rsidRPr="005851D1">
        <w:rPr>
          <w:rFonts w:ascii="Times New Roman" w:hAnsi="Times New Roman" w:cs="Times New Roman"/>
          <w:color w:val="000000"/>
          <w:spacing w:val="1"/>
          <w:sz w:val="28"/>
          <w:szCs w:val="28"/>
        </w:rPr>
        <w:t xml:space="preserve">как они купят более дешевые импортные товары, они могут покупать товары </w:t>
      </w:r>
      <w:r w:rsidRPr="005851D1">
        <w:rPr>
          <w:rFonts w:ascii="Times New Roman" w:hAnsi="Times New Roman" w:cs="Times New Roman"/>
          <w:color w:val="000000"/>
          <w:spacing w:val="4"/>
          <w:sz w:val="28"/>
          <w:szCs w:val="28"/>
        </w:rPr>
        <w:t xml:space="preserve">отечественного производства на сэкономленные деньги или инвестируют их. </w:t>
      </w:r>
      <w:r w:rsidRPr="005851D1">
        <w:rPr>
          <w:rFonts w:ascii="Times New Roman" w:hAnsi="Times New Roman" w:cs="Times New Roman"/>
          <w:color w:val="000000"/>
          <w:spacing w:val="5"/>
          <w:sz w:val="28"/>
          <w:szCs w:val="28"/>
        </w:rPr>
        <w:t xml:space="preserve">Импорт заставляет также отечественный бизнес конкурировать за доллар </w:t>
      </w:r>
      <w:r w:rsidRPr="005851D1">
        <w:rPr>
          <w:rFonts w:ascii="Times New Roman" w:hAnsi="Times New Roman" w:cs="Times New Roman"/>
          <w:color w:val="000000"/>
          <w:spacing w:val="1"/>
          <w:sz w:val="28"/>
          <w:szCs w:val="28"/>
        </w:rPr>
        <w:t xml:space="preserve">потребителя, производить товары более высокого качества за меньшую цену </w:t>
      </w:r>
      <w:r w:rsidRPr="005851D1">
        <w:rPr>
          <w:rFonts w:ascii="Times New Roman" w:hAnsi="Times New Roman" w:cs="Times New Roman"/>
          <w:color w:val="000000"/>
          <w:spacing w:val="2"/>
          <w:sz w:val="28"/>
          <w:szCs w:val="28"/>
        </w:rPr>
        <w:t xml:space="preserve">(посмотрите, что сделали автозаводы США в ответ на японскую конкуренцию). </w:t>
      </w:r>
      <w:r w:rsidRPr="005851D1">
        <w:rPr>
          <w:rFonts w:ascii="Times New Roman" w:hAnsi="Times New Roman" w:cs="Times New Roman"/>
          <w:color w:val="000000"/>
          <w:sz w:val="28"/>
          <w:szCs w:val="28"/>
        </w:rPr>
        <w:t>Кроме того, импорт сокращает общий уровень инфляции.</w:t>
      </w:r>
    </w:p>
    <w:p w:rsidR="005851D1" w:rsidRDefault="005851D1"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5851D1" w:rsidRDefault="005851D1"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5851D1" w:rsidRDefault="005851D1"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5851D1" w:rsidRDefault="005851D1"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5851D1" w:rsidRDefault="005851D1"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5851D1" w:rsidRDefault="005851D1"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5851D1" w:rsidRDefault="005851D1"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5851D1" w:rsidRDefault="005851D1"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9D7C3C" w:rsidRDefault="009D7C3C"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9D7C3C" w:rsidRDefault="009D7C3C"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9D7C3C" w:rsidRDefault="009D7C3C"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9D7C3C" w:rsidRDefault="009D7C3C"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9D7C3C" w:rsidRDefault="009D7C3C"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9D7C3C" w:rsidRPr="005851D1" w:rsidRDefault="009D7C3C"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5851D1" w:rsidRPr="005851D1" w:rsidRDefault="005851D1" w:rsidP="005851D1">
      <w:pPr>
        <w:shd w:val="clear" w:color="auto" w:fill="FFFFFF"/>
        <w:spacing w:line="360" w:lineRule="auto"/>
        <w:ind w:right="-109" w:firstLine="900"/>
        <w:jc w:val="center"/>
        <w:rPr>
          <w:rFonts w:ascii="Times New Roman" w:hAnsi="Times New Roman" w:cs="Times New Roman"/>
          <w:b/>
          <w:color w:val="000000"/>
          <w:spacing w:val="2"/>
          <w:sz w:val="28"/>
          <w:szCs w:val="28"/>
          <w:u w:val="single"/>
        </w:rPr>
      </w:pPr>
      <w:r w:rsidRPr="005851D1">
        <w:rPr>
          <w:rFonts w:ascii="Times New Roman" w:hAnsi="Times New Roman" w:cs="Times New Roman"/>
          <w:b/>
          <w:color w:val="000000"/>
          <w:spacing w:val="2"/>
          <w:sz w:val="28"/>
          <w:szCs w:val="28"/>
          <w:u w:val="single"/>
        </w:rPr>
        <w:lastRenderedPageBreak/>
        <w:t>2 Физиократы</w:t>
      </w:r>
    </w:p>
    <w:p w:rsidR="005851D1" w:rsidRPr="005851D1" w:rsidRDefault="005851D1" w:rsidP="005851D1">
      <w:pPr>
        <w:spacing w:after="0" w:line="360" w:lineRule="auto"/>
        <w:ind w:firstLine="851"/>
        <w:jc w:val="center"/>
        <w:rPr>
          <w:rFonts w:ascii="Times New Roman" w:hAnsi="Times New Roman" w:cs="Times New Roman"/>
          <w:b/>
          <w:i/>
          <w:sz w:val="28"/>
          <w:szCs w:val="28"/>
        </w:rPr>
      </w:pPr>
      <w:r w:rsidRPr="005851D1">
        <w:rPr>
          <w:rFonts w:ascii="Times New Roman" w:hAnsi="Times New Roman" w:cs="Times New Roman"/>
          <w:b/>
          <w:i/>
          <w:color w:val="000000"/>
          <w:spacing w:val="2"/>
          <w:sz w:val="28"/>
          <w:szCs w:val="28"/>
        </w:rPr>
        <w:t>2.1</w:t>
      </w:r>
      <w:r w:rsidRPr="005851D1">
        <w:rPr>
          <w:rFonts w:ascii="Times New Roman" w:hAnsi="Times New Roman" w:cs="Times New Roman"/>
          <w:b/>
          <w:i/>
          <w:sz w:val="28"/>
          <w:szCs w:val="28"/>
        </w:rPr>
        <w:t xml:space="preserve"> Теория физиократов в изложении Ф. Кенэ.</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  Школа физиократов возникла во Франции в период перехода от феодализма к капитализму, в </w:t>
      </w:r>
      <w:r w:rsidRPr="005851D1">
        <w:rPr>
          <w:rFonts w:ascii="Times New Roman" w:hAnsi="Times New Roman" w:cs="Times New Roman"/>
          <w:color w:val="000000"/>
          <w:spacing w:val="2"/>
          <w:sz w:val="28"/>
          <w:szCs w:val="28"/>
          <w:lang w:val="en-US"/>
        </w:rPr>
        <w:t>XVIII</w:t>
      </w:r>
      <w:r w:rsidRPr="005851D1">
        <w:rPr>
          <w:rFonts w:ascii="Times New Roman" w:hAnsi="Times New Roman" w:cs="Times New Roman"/>
          <w:color w:val="000000"/>
          <w:spacing w:val="2"/>
          <w:sz w:val="28"/>
          <w:szCs w:val="28"/>
        </w:rPr>
        <w:t xml:space="preserve"> веке. К этому времени уже окреп промышленный и финансовый капитал, но еще 80% пахотной земли принадлежало духовным и светским феодалам. Сложились национальные рынки, и намечается появление европейского рынка, однако большинство населения по-прежнему вело натуральное хозяйство. </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Слово «физиократия» имеет греческое происхождение и в переводе означает «власть природы». В этом смысле представители физиокртатизма исходили из определяющей роли в экономике земли, сельскохозяйственного производства. </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Основоположником и главой школы являлся Ф. Кенэ, также в нее входила большая группа экономистов: А. Тюрго, В. Мирабо, В. Дюпон де Немур, Г. Летрон и др.</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Франсуа Кенэ (1664-1774) – признанный лидер учения физиократов. Как и другие авторы первого этапа развития классической политической экономии, он не является профессиональным экономистом. Уроженец одного из пригородов Версаля, восьмой из тринадцати детей крестьянина – мелкого торговца, Ф. Кенэ исключительно благодаря своим природным дарованиям достиг профессии врача, которая всегда оставалась для него основной. Чтобы стать медиком он в 17 лет уехал в Париж, где одновременно практиковал в госпитале и подрабатывал на жизнь в одной из граверных мастерских. Через 6 лет получил диплом хирурга и приступил к врачебной практике вблизи от Парижа в городке Мант.</w:t>
      </w:r>
    </w:p>
    <w:p w:rsidR="005851D1" w:rsidRPr="005851D1" w:rsidRDefault="005851D1" w:rsidP="009D7C3C">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В 1734г. Популярнейшему к тому времени врачу Ф. Кенэ предложил постоянную работу в качестве медика в своем доме герцог Виллеруа. В 1749 г. После аналогичной «просьбы» маркизы Помпадур Ф. Кенэ обретает еще более почетную службу и, наконец, с 1752 г. Он удостаивается положения лейб-медика короля Людовика </w:t>
      </w:r>
      <w:r w:rsidRPr="005851D1">
        <w:rPr>
          <w:rFonts w:ascii="Times New Roman" w:hAnsi="Times New Roman" w:cs="Times New Roman"/>
          <w:color w:val="000000"/>
          <w:spacing w:val="2"/>
          <w:sz w:val="28"/>
          <w:szCs w:val="28"/>
          <w:lang w:val="en-US"/>
        </w:rPr>
        <w:t>XV</w:t>
      </w:r>
      <w:r w:rsidRPr="005851D1">
        <w:rPr>
          <w:rFonts w:ascii="Times New Roman" w:hAnsi="Times New Roman" w:cs="Times New Roman"/>
          <w:color w:val="000000"/>
          <w:spacing w:val="2"/>
          <w:sz w:val="28"/>
          <w:szCs w:val="28"/>
        </w:rPr>
        <w:t xml:space="preserve">. По мере улучшения и упрочения своего материального положения Ф. Кенэ все более увлекается проблемами, далеко выходящими за </w:t>
      </w:r>
      <w:r w:rsidRPr="005851D1">
        <w:rPr>
          <w:rFonts w:ascii="Times New Roman" w:hAnsi="Times New Roman" w:cs="Times New Roman"/>
          <w:color w:val="000000"/>
          <w:spacing w:val="2"/>
          <w:sz w:val="28"/>
          <w:szCs w:val="28"/>
        </w:rPr>
        <w:lastRenderedPageBreak/>
        <w:t xml:space="preserve">рамки медицины. Свободное время он начинает посвящать философской науке, а затем целиком экономической теории. С 1756 г., будучи немолодым, он дает согласие участвовать в «Энциклопедии», издававшейся Дидро, в которой и были опубликованы его основные экономические произведения (статьи): «Население»(1756), «Фермеры», «Зерно», «Налоги» (1757), «Экономическая таблица»(1758) и др.  </w:t>
      </w:r>
    </w:p>
    <w:p w:rsidR="005851D1" w:rsidRPr="005851D1" w:rsidRDefault="005851D1" w:rsidP="009D7C3C">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Методологической платформой экономического исследования Кенэ стало разработанное им учение о «естественном порядке». Оно означало признание объективной реальности окружающего мира, существование которого объяснялось соответствием «естественному порядку» или «естественному праву». Кенэ рассматривал такое право как выражение высшей справедливости, идущей от Бога. По его мнению, соблюдение «естественного порядка» обязательно для всех людей уже потому, что представляющее его «естественное право» признаётся «светом разума». Кенэ не разделял выводов просветителей. Он считал, что человек не может претендовать «на всё» (это равносильно праву ласточки на всех летающих мошек), а должен исходить из того, что в состоянии обеспечить своим трудом. Физиократы опирались на идею «естественного права» для определения существующих норм поведения человека. В соответствии с учением о «естественном порядке» Кенэ и его коллеги признавали экономические и политические законы в качестве естественных (не зависящих от людей и политической власти). Такие законы трактовались как вечные. </w:t>
      </w:r>
    </w:p>
    <w:p w:rsidR="005851D1" w:rsidRPr="005851D1" w:rsidRDefault="005851D1" w:rsidP="009D7C3C">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Юридической основой концепции о «естественном порядке» по мнению Кенэ, являются физические и моральные законы государства, охраняющие частную собственность, частные и интересы и обеспечивающие воспроизводство и правильное распределение благ. Как утверждает ученый, частный интерес одного никогда не может быть отделен от общего интереса всех, а это бывает при господстве свободы. Поэтому, по его мысли, желание наслаждаться сообщает обществу движение, которое становится постоянной тенденцией к возможно лучшему состоянию.</w:t>
      </w:r>
      <w:r w:rsidR="009D7C3C">
        <w:rPr>
          <w:rFonts w:ascii="Times New Roman" w:hAnsi="Times New Roman" w:cs="Times New Roman"/>
          <w:color w:val="000000"/>
          <w:spacing w:val="2"/>
          <w:sz w:val="28"/>
          <w:szCs w:val="28"/>
        </w:rPr>
        <w:t xml:space="preserve"> </w:t>
      </w:r>
      <w:r w:rsidRPr="005851D1">
        <w:rPr>
          <w:rFonts w:ascii="Times New Roman" w:hAnsi="Times New Roman" w:cs="Times New Roman"/>
          <w:color w:val="000000"/>
          <w:spacing w:val="2"/>
          <w:sz w:val="28"/>
          <w:szCs w:val="28"/>
        </w:rPr>
        <w:t xml:space="preserve">Одновременно Ф. Кенэ предупреждает, что верховная власть не должна быть аристократической или предоставленной крупным земельным собственникам; последние, соединившись вместе, могли бы </w:t>
      </w:r>
      <w:r w:rsidRPr="005851D1">
        <w:rPr>
          <w:rFonts w:ascii="Times New Roman" w:hAnsi="Times New Roman" w:cs="Times New Roman"/>
          <w:color w:val="000000"/>
          <w:spacing w:val="2"/>
          <w:sz w:val="28"/>
          <w:szCs w:val="28"/>
        </w:rPr>
        <w:lastRenderedPageBreak/>
        <w:t xml:space="preserve">образовать власть более могущественную, чем сами законы, поработить нацию и создать самую разнузданную анархию. Он считал целесообразным сосредоточить высшую государственную власть в одном просвещенном лице, обладающем знанием законов – естественного порядка, - необходимых для осуществления государственного руководства. </w:t>
      </w:r>
    </w:p>
    <w:p w:rsidR="005851D1" w:rsidRPr="005851D1" w:rsidRDefault="005851D1" w:rsidP="009D7C3C">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Оценивая методологию исследования Кенэ и его последователей, современные ученые отмечают, что физиократы не провели методологической грани между чисто теоретическими и практическими (экономико-полиитическими) суждениями. Провозглашенная физиократами экономии  четкая наука изучает физические и моральные законы «наиболее совершенного строя», который вызывает у них вдохновение и энтузиазм, до известной степени сектантский характер всего их течения и мессианизм во взглядах на свою роль.</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Центральное место в учении физиократов занимала проблема «чистого продукта» и его производства. Это избыток над той частью, которая возмещала заработную плату. Иными словами, под «чистым продуктом» имелся в виду прибавочный продукт. Исходя из того, что «земля есть единственный источник богатства», Кенэ полагал, что «чистый продукт» производится только в земледелии. С этой точки зрения промышленность оказывалась «бесплодной». Единственной формой чистого продукта считалась рента. Физиократы противоречиво толковали производство «чистого продукта». С одной стороны, он представлялся как результат естественного процесса роста, свойственного земледелию, следовательно, как дар природы. Вместе с тем «чистый продукт» выступает у них и как результат земледельческого труда, избыток над заработной платой. Прибыль рассматривалась как разновидность заработной платы.</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В соответствии со своим пониманием производства Ф. Кенэ делил все общество на три класса: производители – все люди занятые в сельском хозяйстве, включая крестьян и фермеров;  собственники – землевладельцы, т.е. дворянство (включая короля), духовенство, чиновничество; «бесплодные» - все граждане вне земледелия, т.е. в промышленности, торговле и других отраслях сферы услуг;</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Ф. Кенэ принадлежит первое в истории экономической мысли достаточно глубокое теоретическое обоснование положений о капитале. По терминологии </w:t>
      </w:r>
      <w:r w:rsidRPr="005851D1">
        <w:rPr>
          <w:rFonts w:ascii="Times New Roman" w:hAnsi="Times New Roman" w:cs="Times New Roman"/>
          <w:color w:val="000000"/>
          <w:spacing w:val="2"/>
          <w:sz w:val="28"/>
          <w:szCs w:val="28"/>
        </w:rPr>
        <w:lastRenderedPageBreak/>
        <w:t>ученого, сельскохозяйственные орудия, постройки, скот и все то, что используется в земледелии в течение нескольких производственных циклов, представляют «первоначальные авансы» (по современной терминологии – основной капитал). Затраты на семена, корма, оплату труда работников и другие, осуществляемые на период одного производственного цикла (обычно до года), он относил к «ежегодным авансам» (оборотный капитал). Заслуга Кенэ состоит также в том, что он смог убедительно доказать, что в движении наряду с оборотным находится и основной капитал.</w:t>
      </w:r>
    </w:p>
    <w:p w:rsidR="005851D1" w:rsidRPr="005851D1" w:rsidRDefault="005851D1" w:rsidP="009D7C3C">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Школа физиократов выступила с резкой критикой монетаризма. Она отвергала ошибочные исходные положения его концепции о том, что единственной формой богатства является золото, а его источником – внешняя торговля. Ф. Кенэ и его коллеги считали, что богатство складывается из потребительных стоимостей. Деньгам отводилась роль посредника в обращении. Источник богатства они видели в производстве, а не в торговле, для которой характерен, по их мнению, только обмен равных ценностей (эквивалентный обмен). Заслуга физиократов в том, что они перенесли исследование о происхождении прибавочного продукта в сферу непосредственного производства и тем самым заложили основу для анализа капиталистического производства. Вместе с тем толкование производства у них одностороннее: сфера производства ограничена лишь сельским хозяйством. Отсюда единственно производительным трудом считался труд земледельцев. Физиократическая система выступала как выражение нового капиталистического общества, пробивающего себе дорогу в рамках феодального. Для объяснения процесса физиократы брали такую отрасль труда, которая «выступает наружу независимо от процесса обращения», что они видели только в земледелии. С их точки зрения, промышленность не являлась производительной отраслью хозяйства.</w:t>
      </w:r>
    </w:p>
    <w:p w:rsidR="005851D1" w:rsidRPr="005851D1" w:rsidRDefault="005851D1" w:rsidP="009D7C3C">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Физиократы категорически отвергли экономическую доктрину меркантилизма. В области экономической политики они выступили как сторонники невмешательства государства в экономическую жизнь страны. Что касается торговли, то Ф. Кенэ считал ее «бесплодным занятием», но в то же время предостерегал от ложного впечатления, что благодаря всемирной конкуренции </w:t>
      </w:r>
      <w:r w:rsidRPr="005851D1">
        <w:rPr>
          <w:rFonts w:ascii="Times New Roman" w:hAnsi="Times New Roman" w:cs="Times New Roman"/>
          <w:color w:val="000000"/>
          <w:spacing w:val="2"/>
          <w:sz w:val="28"/>
          <w:szCs w:val="28"/>
        </w:rPr>
        <w:lastRenderedPageBreak/>
        <w:t>она становится вредной и что иностранные купцы увозят и расходуют на родине то вознаграждение, которое им уплачивают за оказанные в данной стране услуги, и, таким образом, этим вознаграждением обогащаются прочие нации. Не соглашаясь с таким заблуждением, Ф. Кенэ утверждал, что необходима «абсолютная свобода торговли» как условие расширения торговли, изгнания монополии и сокращения торговых издержек.</w:t>
      </w:r>
    </w:p>
    <w:p w:rsidR="005851D1" w:rsidRPr="005851D1" w:rsidRDefault="005851D1" w:rsidP="005851D1">
      <w:pPr>
        <w:shd w:val="clear" w:color="auto" w:fill="FFFFFF"/>
        <w:spacing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Рассматривая процесс воспроизводства, Ф. Кенэ анализировал происхождение доходов, обмен между капиталом и доходом, отношение между производительным и окончательным потреблением. В качестве момента процесса воспроизводства он пытался представить «обращение между двумя большими подразделениями производственного труда – между производством сырья и промышленностью». Всё это воплощалось в одной «Экономической таблице».</w:t>
      </w:r>
    </w:p>
    <w:p w:rsidR="005851D1" w:rsidRPr="005851D1" w:rsidRDefault="005851D1" w:rsidP="005851D1">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851D1">
        <w:rPr>
          <w:rFonts w:ascii="Times New Roman" w:hAnsi="Times New Roman" w:cs="Times New Roman"/>
        </w:rPr>
        <w:t>(В тысячах единиц измерения)</w:t>
      </w:r>
    </w:p>
    <w:p w:rsidR="005851D1" w:rsidRPr="005851D1" w:rsidRDefault="005851D1" w:rsidP="005851D1">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851D1">
        <w:rPr>
          <w:rFonts w:ascii="Times New Roman" w:hAnsi="Times New Roman" w:cs="Times New Roman"/>
        </w:rPr>
        <w:t>Примечание: стрелки – это направления доходов.</w:t>
      </w:r>
    </w:p>
    <w:p w:rsidR="005851D1" w:rsidRPr="005851D1" w:rsidRDefault="005851D1" w:rsidP="005851D1">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851D1">
        <w:rPr>
          <w:rFonts w:ascii="Times New Roman" w:hAnsi="Times New Roman" w:cs="Times New Roman"/>
        </w:rPr>
        <w:t xml:space="preserve">                   </w:t>
      </w:r>
      <w:r>
        <w:rPr>
          <w:rFonts w:ascii="Times New Roman" w:hAnsi="Times New Roman" w:cs="Times New Roman"/>
        </w:rPr>
        <w:t xml:space="preserve">                  </w:t>
      </w:r>
      <w:r w:rsidRPr="005851D1">
        <w:rPr>
          <w:rFonts w:ascii="Times New Roman" w:hAnsi="Times New Roman" w:cs="Times New Roman"/>
        </w:rPr>
        <w:t xml:space="preserve">           Ежегодные               Доход                  Авансы </w:t>
      </w:r>
    </w:p>
    <w:p w:rsidR="005851D1" w:rsidRPr="005851D1" w:rsidRDefault="005851D1" w:rsidP="005851D1">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851D1">
        <w:rPr>
          <w:rFonts w:ascii="Times New Roman" w:hAnsi="Times New Roman" w:cs="Times New Roman"/>
        </w:rPr>
        <w:t xml:space="preserve">                             </w:t>
      </w:r>
      <w:r>
        <w:rPr>
          <w:rFonts w:ascii="Times New Roman" w:hAnsi="Times New Roman" w:cs="Times New Roman"/>
        </w:rPr>
        <w:t xml:space="preserve">                  </w:t>
      </w:r>
      <w:r w:rsidRPr="005851D1">
        <w:rPr>
          <w:rFonts w:ascii="Times New Roman" w:hAnsi="Times New Roman" w:cs="Times New Roman"/>
        </w:rPr>
        <w:t xml:space="preserve">    Авансы            землевладельца     бесплодного</w:t>
      </w:r>
    </w:p>
    <w:p w:rsidR="005851D1" w:rsidRPr="005851D1" w:rsidRDefault="005851D1" w:rsidP="005851D1">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5851D1">
        <w:rPr>
          <w:rFonts w:ascii="Times New Roman" w:hAnsi="Times New Roman" w:cs="Times New Roman"/>
        </w:rPr>
        <w:t xml:space="preserve">                                                                                            </w:t>
      </w:r>
      <w:r>
        <w:rPr>
          <w:rFonts w:ascii="Times New Roman" w:hAnsi="Times New Roman" w:cs="Times New Roman"/>
        </w:rPr>
        <w:t xml:space="preserve">                   </w:t>
      </w:r>
      <w:r w:rsidRPr="005851D1">
        <w:rPr>
          <w:rFonts w:ascii="Times New Roman" w:hAnsi="Times New Roman" w:cs="Times New Roman"/>
        </w:rPr>
        <w:t xml:space="preserve">   класса</w:t>
      </w:r>
    </w:p>
    <w:p w:rsidR="005851D1" w:rsidRPr="005851D1" w:rsidRDefault="009D778E" w:rsidP="005851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6"/>
          <w:szCs w:val="16"/>
        </w:rPr>
      </w:pPr>
      <w:r>
        <w:rPr>
          <w:rFonts w:ascii="Times New Roman" w:hAnsi="Times New Roman" w:cs="Times New Roman"/>
          <w:noProof/>
          <w:sz w:val="16"/>
          <w:szCs w:val="16"/>
        </w:rPr>
        <w:pict>
          <v:line id="_x0000_s1030" style="position:absolute;left:0;text-align:left;flip:x;z-index:251664384" from="147.6pt,13.1pt" to="356.4pt,41.9pt" o:allowincell="f">
            <v:stroke endarrow="block"/>
          </v:line>
        </w:pict>
      </w:r>
      <w:r>
        <w:rPr>
          <w:rFonts w:ascii="Times New Roman" w:hAnsi="Times New Roman" w:cs="Times New Roman"/>
          <w:noProof/>
          <w:sz w:val="16"/>
          <w:szCs w:val="16"/>
        </w:rPr>
        <w:pict>
          <v:line id="_x0000_s1029" style="position:absolute;left:0;text-align:left;z-index:251663360" from="255.6pt,13.1pt" to="349.2pt,27.5pt" o:allowincell="f">
            <v:stroke endarrow="block"/>
          </v:line>
        </w:pict>
      </w:r>
      <w:r>
        <w:rPr>
          <w:rFonts w:ascii="Times New Roman" w:hAnsi="Times New Roman" w:cs="Times New Roman"/>
          <w:noProof/>
          <w:sz w:val="16"/>
          <w:szCs w:val="16"/>
        </w:rPr>
        <w:pict>
          <v:line id="_x0000_s1028" style="position:absolute;left:0;text-align:left;flip:x;z-index:251662336" from="140.4pt,13.1pt" to="248.4pt,27.5pt" o:allowincell="f">
            <v:stroke endarrow="block"/>
          </v:line>
        </w:pict>
      </w:r>
      <w:r>
        <w:rPr>
          <w:rFonts w:ascii="Times New Roman" w:hAnsi="Times New Roman" w:cs="Times New Roman"/>
          <w:noProof/>
          <w:sz w:val="16"/>
          <w:szCs w:val="16"/>
        </w:rPr>
        <w:pict>
          <v:line id="_x0000_s1027" style="position:absolute;left:0;text-align:left;z-index:251661312" from="140.4pt,13.1pt" to="349.2pt,63.5pt" o:allowincell="f">
            <v:stroke endarrow="block"/>
          </v:line>
        </w:pict>
      </w:r>
      <w:r w:rsidR="005851D1" w:rsidRPr="005851D1">
        <w:rPr>
          <w:rFonts w:ascii="Times New Roman" w:hAnsi="Times New Roman" w:cs="Times New Roman"/>
          <w:sz w:val="16"/>
          <w:szCs w:val="16"/>
        </w:rPr>
        <w:t xml:space="preserve">                           </w:t>
      </w:r>
      <w:r w:rsidR="005851D1">
        <w:rPr>
          <w:rFonts w:ascii="Times New Roman" w:hAnsi="Times New Roman" w:cs="Times New Roman"/>
          <w:sz w:val="16"/>
          <w:szCs w:val="16"/>
        </w:rPr>
        <w:t xml:space="preserve">                                          2                </w:t>
      </w:r>
      <w:r w:rsidR="005851D1" w:rsidRPr="005851D1">
        <w:rPr>
          <w:rFonts w:ascii="Times New Roman" w:hAnsi="Times New Roman" w:cs="Times New Roman"/>
          <w:sz w:val="16"/>
          <w:szCs w:val="16"/>
        </w:rPr>
        <w:t xml:space="preserve">          </w:t>
      </w:r>
      <w:r w:rsidR="005851D1">
        <w:rPr>
          <w:rFonts w:ascii="Times New Roman" w:hAnsi="Times New Roman" w:cs="Times New Roman"/>
          <w:sz w:val="16"/>
          <w:szCs w:val="16"/>
        </w:rPr>
        <w:t xml:space="preserve">  </w:t>
      </w:r>
      <w:r w:rsidR="005851D1" w:rsidRPr="005851D1">
        <w:rPr>
          <w:rFonts w:ascii="Times New Roman" w:hAnsi="Times New Roman" w:cs="Times New Roman"/>
          <w:sz w:val="16"/>
          <w:szCs w:val="16"/>
        </w:rPr>
        <w:t xml:space="preserve">                          </w:t>
      </w:r>
      <w:r w:rsidR="005851D1" w:rsidRPr="005851D1">
        <w:rPr>
          <w:rFonts w:ascii="Times New Roman" w:hAnsi="Times New Roman" w:cs="Times New Roman"/>
          <w:sz w:val="16"/>
          <w:szCs w:val="16"/>
          <w:u w:val="single"/>
        </w:rPr>
        <w:t>2</w:t>
      </w:r>
      <w:r w:rsidR="005851D1" w:rsidRPr="005851D1">
        <w:rPr>
          <w:rFonts w:ascii="Times New Roman" w:hAnsi="Times New Roman" w:cs="Times New Roman"/>
          <w:sz w:val="16"/>
          <w:szCs w:val="16"/>
        </w:rPr>
        <w:t xml:space="preserve">                          </w:t>
      </w:r>
      <w:r w:rsidR="005851D1">
        <w:rPr>
          <w:rFonts w:ascii="Times New Roman" w:hAnsi="Times New Roman" w:cs="Times New Roman"/>
          <w:sz w:val="16"/>
          <w:szCs w:val="16"/>
        </w:rPr>
        <w:t xml:space="preserve">                         </w:t>
      </w:r>
      <w:r w:rsidR="005851D1" w:rsidRPr="005851D1">
        <w:rPr>
          <w:rFonts w:ascii="Times New Roman" w:hAnsi="Times New Roman" w:cs="Times New Roman"/>
          <w:sz w:val="16"/>
          <w:szCs w:val="16"/>
        </w:rPr>
        <w:t xml:space="preserve"> </w:t>
      </w:r>
      <w:r w:rsidR="005851D1" w:rsidRPr="005851D1">
        <w:rPr>
          <w:rFonts w:ascii="Times New Roman" w:hAnsi="Times New Roman" w:cs="Times New Roman"/>
          <w:sz w:val="16"/>
          <w:szCs w:val="16"/>
          <w:u w:val="single"/>
        </w:rPr>
        <w:t>1</w:t>
      </w:r>
    </w:p>
    <w:p w:rsidR="005851D1" w:rsidRPr="005851D1" w:rsidRDefault="009D778E" w:rsidP="005851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6"/>
          <w:szCs w:val="16"/>
        </w:rPr>
      </w:pPr>
      <w:r>
        <w:rPr>
          <w:rFonts w:ascii="Times New Roman" w:hAnsi="Times New Roman" w:cs="Times New Roman"/>
          <w:noProof/>
          <w:sz w:val="16"/>
          <w:szCs w:val="16"/>
        </w:rPr>
        <w:pict>
          <v:line id="_x0000_s1031" style="position:absolute;left:0;text-align:left;flip:x;z-index:251665408" from="140.4pt,11.4pt" to="349.2pt,40.2pt" o:allowincell="f">
            <v:stroke endarrow="block"/>
          </v:line>
        </w:pict>
      </w:r>
      <w:r>
        <w:rPr>
          <w:rFonts w:ascii="Times New Roman" w:hAnsi="Times New Roman" w:cs="Times New Roman"/>
          <w:noProof/>
          <w:sz w:val="16"/>
          <w:szCs w:val="16"/>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11.6pt;margin-top:4.2pt;width:14.4pt;height:43.2pt;z-index:251660288" o:allowincell="f"/>
        </w:pict>
      </w:r>
      <w:r w:rsidR="005851D1" w:rsidRPr="005851D1">
        <w:rPr>
          <w:rFonts w:ascii="Times New Roman" w:hAnsi="Times New Roman" w:cs="Times New Roman"/>
          <w:sz w:val="16"/>
          <w:szCs w:val="16"/>
        </w:rPr>
        <w:t xml:space="preserve">Суммы, используемые для         </w:t>
      </w:r>
      <w:r w:rsidR="005851D1">
        <w:rPr>
          <w:rFonts w:ascii="Times New Roman" w:hAnsi="Times New Roman" w:cs="Times New Roman"/>
          <w:sz w:val="16"/>
          <w:szCs w:val="16"/>
        </w:rPr>
        <w:t xml:space="preserve">      </w:t>
      </w:r>
      <w:r w:rsidR="005851D1" w:rsidRPr="005851D1">
        <w:rPr>
          <w:rFonts w:ascii="Times New Roman" w:hAnsi="Times New Roman" w:cs="Times New Roman"/>
          <w:sz w:val="16"/>
          <w:szCs w:val="16"/>
        </w:rPr>
        <w:t xml:space="preserve">    </w:t>
      </w:r>
      <w:r w:rsidR="005851D1">
        <w:rPr>
          <w:rFonts w:ascii="Times New Roman" w:hAnsi="Times New Roman" w:cs="Times New Roman"/>
          <w:sz w:val="16"/>
          <w:szCs w:val="16"/>
        </w:rPr>
        <w:t xml:space="preserve"> </w:t>
      </w:r>
      <w:r w:rsidR="005851D1" w:rsidRPr="005851D1">
        <w:rPr>
          <w:rFonts w:ascii="Times New Roman" w:hAnsi="Times New Roman" w:cs="Times New Roman"/>
          <w:sz w:val="16"/>
          <w:szCs w:val="16"/>
        </w:rPr>
        <w:t xml:space="preserve">1                                                        </w:t>
      </w:r>
      <w:r w:rsidR="005851D1">
        <w:rPr>
          <w:rFonts w:ascii="Times New Roman" w:hAnsi="Times New Roman" w:cs="Times New Roman"/>
          <w:sz w:val="16"/>
          <w:szCs w:val="16"/>
        </w:rPr>
        <w:t xml:space="preserve">                                                       </w:t>
      </w:r>
      <w:r w:rsidR="005851D1" w:rsidRPr="005851D1">
        <w:rPr>
          <w:rFonts w:ascii="Times New Roman" w:hAnsi="Times New Roman" w:cs="Times New Roman"/>
          <w:sz w:val="16"/>
          <w:szCs w:val="16"/>
        </w:rPr>
        <w:t xml:space="preserve">   1</w:t>
      </w:r>
    </w:p>
    <w:p w:rsidR="005851D1" w:rsidRPr="005851D1" w:rsidRDefault="005851D1" w:rsidP="005851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6"/>
          <w:szCs w:val="16"/>
        </w:rPr>
      </w:pPr>
      <w:r w:rsidRPr="005851D1">
        <w:rPr>
          <w:rFonts w:ascii="Times New Roman" w:hAnsi="Times New Roman" w:cs="Times New Roman"/>
          <w:sz w:val="16"/>
          <w:szCs w:val="16"/>
        </w:rPr>
        <w:t xml:space="preserve">выплаты дохода землевладельца     </w:t>
      </w:r>
      <w:r>
        <w:rPr>
          <w:rFonts w:ascii="Times New Roman" w:hAnsi="Times New Roman" w:cs="Times New Roman"/>
          <w:sz w:val="16"/>
          <w:szCs w:val="16"/>
        </w:rPr>
        <w:t xml:space="preserve">   </w:t>
      </w:r>
      <w:r w:rsidRPr="005851D1">
        <w:rPr>
          <w:rFonts w:ascii="Times New Roman" w:hAnsi="Times New Roman" w:cs="Times New Roman"/>
          <w:sz w:val="16"/>
          <w:szCs w:val="16"/>
        </w:rPr>
        <w:t xml:space="preserve"> 1 </w:t>
      </w:r>
    </w:p>
    <w:p w:rsidR="005851D1" w:rsidRPr="005851D1" w:rsidRDefault="005851D1" w:rsidP="005851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6"/>
          <w:szCs w:val="16"/>
        </w:rPr>
      </w:pPr>
      <w:r w:rsidRPr="005851D1">
        <w:rPr>
          <w:rFonts w:ascii="Times New Roman" w:hAnsi="Times New Roman" w:cs="Times New Roman"/>
          <w:sz w:val="16"/>
          <w:szCs w:val="16"/>
        </w:rPr>
        <w:t xml:space="preserve">и процентов по «первоначальным      1                                                         </w:t>
      </w:r>
      <w:r>
        <w:rPr>
          <w:rFonts w:ascii="Times New Roman" w:hAnsi="Times New Roman" w:cs="Times New Roman"/>
          <w:sz w:val="16"/>
          <w:szCs w:val="16"/>
        </w:rPr>
        <w:t xml:space="preserve">                                                       </w:t>
      </w:r>
      <w:r w:rsidRPr="005851D1">
        <w:rPr>
          <w:rFonts w:ascii="Times New Roman" w:hAnsi="Times New Roman" w:cs="Times New Roman"/>
          <w:sz w:val="16"/>
          <w:szCs w:val="16"/>
        </w:rPr>
        <w:t xml:space="preserve">   1</w:t>
      </w:r>
    </w:p>
    <w:p w:rsidR="005851D1" w:rsidRPr="005851D1" w:rsidRDefault="005851D1" w:rsidP="005851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6"/>
          <w:szCs w:val="16"/>
        </w:rPr>
      </w:pPr>
      <w:r w:rsidRPr="005851D1">
        <w:rPr>
          <w:rFonts w:ascii="Times New Roman" w:hAnsi="Times New Roman" w:cs="Times New Roman"/>
          <w:sz w:val="16"/>
          <w:szCs w:val="16"/>
        </w:rPr>
        <w:t xml:space="preserve">авансам».                                                                               </w:t>
      </w:r>
    </w:p>
    <w:p w:rsidR="005851D1" w:rsidRPr="005851D1" w:rsidRDefault="009D778E" w:rsidP="005851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6"/>
          <w:szCs w:val="16"/>
        </w:rPr>
      </w:pPr>
      <w:r>
        <w:rPr>
          <w:rFonts w:ascii="Times New Roman" w:hAnsi="Times New Roman" w:cs="Times New Roman"/>
          <w:noProof/>
          <w:sz w:val="16"/>
          <w:szCs w:val="16"/>
        </w:rPr>
        <w:pict>
          <v:line id="_x0000_s1032" style="position:absolute;left:0;text-align:left;z-index:251666432" from="349.2pt,11.5pt" to="356.4pt,11.5pt" o:allowincell="f"/>
        </w:pict>
      </w:r>
      <w:r w:rsidR="005851D1" w:rsidRPr="005851D1">
        <w:rPr>
          <w:rFonts w:ascii="Times New Roman" w:hAnsi="Times New Roman" w:cs="Times New Roman"/>
          <w:sz w:val="16"/>
          <w:szCs w:val="16"/>
        </w:rPr>
        <w:t xml:space="preserve">Возмещение «ежегодных авансов»     </w:t>
      </w:r>
      <w:r w:rsidR="005851D1" w:rsidRPr="005851D1">
        <w:rPr>
          <w:rFonts w:ascii="Times New Roman" w:hAnsi="Times New Roman" w:cs="Times New Roman"/>
          <w:sz w:val="16"/>
          <w:szCs w:val="16"/>
          <w:u w:val="single"/>
        </w:rPr>
        <w:t>2</w:t>
      </w:r>
      <w:r w:rsidR="005851D1" w:rsidRPr="005851D1">
        <w:rPr>
          <w:rFonts w:ascii="Times New Roman" w:hAnsi="Times New Roman" w:cs="Times New Roman"/>
          <w:sz w:val="16"/>
          <w:szCs w:val="16"/>
        </w:rPr>
        <w:t xml:space="preserve">                                                            </w:t>
      </w:r>
      <w:r w:rsidR="005851D1" w:rsidRPr="005851D1">
        <w:rPr>
          <w:rFonts w:ascii="Times New Roman" w:hAnsi="Times New Roman" w:cs="Times New Roman"/>
          <w:sz w:val="16"/>
          <w:szCs w:val="16"/>
          <w:u w:val="single"/>
        </w:rPr>
        <w:t xml:space="preserve"> </w:t>
      </w:r>
      <w:r w:rsidR="005851D1" w:rsidRPr="005851D1">
        <w:rPr>
          <w:rFonts w:ascii="Times New Roman" w:hAnsi="Times New Roman" w:cs="Times New Roman"/>
          <w:sz w:val="16"/>
          <w:szCs w:val="16"/>
        </w:rPr>
        <w:t xml:space="preserve"> </w:t>
      </w:r>
      <w:r w:rsidR="005851D1" w:rsidRPr="005851D1">
        <w:rPr>
          <w:rFonts w:ascii="Times New Roman" w:hAnsi="Times New Roman" w:cs="Times New Roman"/>
          <w:sz w:val="16"/>
          <w:szCs w:val="16"/>
          <w:u w:val="single"/>
        </w:rPr>
        <w:t xml:space="preserve"> </w:t>
      </w:r>
      <w:r w:rsidR="005851D1" w:rsidRPr="005851D1">
        <w:rPr>
          <w:rFonts w:ascii="Times New Roman" w:hAnsi="Times New Roman" w:cs="Times New Roman"/>
          <w:sz w:val="16"/>
          <w:szCs w:val="16"/>
        </w:rPr>
        <w:t xml:space="preserve"> </w:t>
      </w:r>
    </w:p>
    <w:p w:rsidR="005851D1" w:rsidRPr="005851D1" w:rsidRDefault="005851D1" w:rsidP="005851D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16"/>
          <w:szCs w:val="16"/>
        </w:rPr>
      </w:pPr>
      <w:r w:rsidRPr="005851D1">
        <w:rPr>
          <w:rFonts w:ascii="Times New Roman" w:hAnsi="Times New Roman" w:cs="Times New Roman"/>
          <w:sz w:val="16"/>
          <w:szCs w:val="16"/>
        </w:rPr>
        <w:t xml:space="preserve">            Итого:             </w:t>
      </w:r>
      <w:r>
        <w:rPr>
          <w:rFonts w:ascii="Times New Roman" w:hAnsi="Times New Roman" w:cs="Times New Roman"/>
          <w:sz w:val="16"/>
          <w:szCs w:val="16"/>
        </w:rPr>
        <w:t xml:space="preserve">                       </w:t>
      </w:r>
      <w:r w:rsidRPr="005851D1">
        <w:rPr>
          <w:rFonts w:ascii="Times New Roman" w:hAnsi="Times New Roman" w:cs="Times New Roman"/>
          <w:sz w:val="16"/>
          <w:szCs w:val="16"/>
        </w:rPr>
        <w:t xml:space="preserve">    </w:t>
      </w:r>
      <w:r w:rsidRPr="005851D1">
        <w:rPr>
          <w:rFonts w:ascii="Times New Roman" w:hAnsi="Times New Roman" w:cs="Times New Roman"/>
        </w:rPr>
        <w:t xml:space="preserve">  5                                                     </w:t>
      </w:r>
      <w:r>
        <w:rPr>
          <w:rFonts w:ascii="Times New Roman" w:hAnsi="Times New Roman" w:cs="Times New Roman"/>
        </w:rPr>
        <w:t xml:space="preserve">             </w:t>
      </w:r>
      <w:r w:rsidRPr="005851D1">
        <w:rPr>
          <w:rFonts w:ascii="Times New Roman" w:hAnsi="Times New Roman" w:cs="Times New Roman"/>
        </w:rPr>
        <w:t xml:space="preserve">      2 тыс.</w:t>
      </w:r>
    </w:p>
    <w:p w:rsidR="005851D1" w:rsidRDefault="005851D1" w:rsidP="005851D1">
      <w:pPr>
        <w:pStyle w:val="a3"/>
        <w:pBdr>
          <w:top w:val="single" w:sz="4" w:space="1" w:color="auto"/>
          <w:left w:val="single" w:sz="4" w:space="4" w:color="auto"/>
          <w:bottom w:val="single" w:sz="4" w:space="1" w:color="auto"/>
          <w:right w:val="single" w:sz="4" w:space="4" w:color="auto"/>
        </w:pBdr>
        <w:jc w:val="both"/>
        <w:rPr>
          <w:szCs w:val="16"/>
        </w:rPr>
      </w:pPr>
      <w:r w:rsidRPr="005851D1">
        <w:rPr>
          <w:szCs w:val="16"/>
        </w:rPr>
        <w:t xml:space="preserve">                                                                                                                                                                    ( из которых 1 тыс.</w:t>
      </w:r>
    </w:p>
    <w:p w:rsidR="005851D1" w:rsidRDefault="005851D1" w:rsidP="005851D1">
      <w:pPr>
        <w:pStyle w:val="a3"/>
        <w:pBdr>
          <w:top w:val="single" w:sz="4" w:space="1" w:color="auto"/>
          <w:left w:val="single" w:sz="4" w:space="4" w:color="auto"/>
          <w:bottom w:val="single" w:sz="4" w:space="1" w:color="auto"/>
          <w:right w:val="single" w:sz="4" w:space="4" w:color="auto"/>
        </w:pBdr>
        <w:jc w:val="both"/>
        <w:rPr>
          <w:szCs w:val="16"/>
        </w:rPr>
      </w:pPr>
      <w:r>
        <w:rPr>
          <w:szCs w:val="16"/>
        </w:rPr>
        <w:t xml:space="preserve">                                                                                                                                                                    </w:t>
      </w:r>
      <w:r w:rsidRPr="005851D1">
        <w:rPr>
          <w:szCs w:val="16"/>
        </w:rPr>
        <w:t xml:space="preserve">реинвестируется в качестве    </w:t>
      </w:r>
    </w:p>
    <w:p w:rsidR="005851D1" w:rsidRPr="005851D1" w:rsidRDefault="005851D1" w:rsidP="005851D1">
      <w:pPr>
        <w:pStyle w:val="a3"/>
        <w:pBdr>
          <w:top w:val="single" w:sz="4" w:space="1" w:color="auto"/>
          <w:left w:val="single" w:sz="4" w:space="4" w:color="auto"/>
          <w:bottom w:val="single" w:sz="4" w:space="1" w:color="auto"/>
          <w:right w:val="single" w:sz="4" w:space="4" w:color="auto"/>
        </w:pBdr>
        <w:jc w:val="both"/>
        <w:rPr>
          <w:szCs w:val="16"/>
        </w:rPr>
      </w:pPr>
      <w:r>
        <w:rPr>
          <w:szCs w:val="16"/>
        </w:rPr>
        <w:t xml:space="preserve">                                                                                                                                                                    </w:t>
      </w:r>
      <w:r w:rsidRPr="005851D1">
        <w:rPr>
          <w:szCs w:val="16"/>
        </w:rPr>
        <w:t xml:space="preserve"> оборотного капитала следующего года</w:t>
      </w:r>
      <w:r>
        <w:rPr>
          <w:szCs w:val="16"/>
        </w:rPr>
        <w:t>)</w:t>
      </w:r>
      <w:r w:rsidRPr="005851D1">
        <w:rPr>
          <w:szCs w:val="16"/>
        </w:rPr>
        <w:t xml:space="preserve">                                                                                                                                                      </w:t>
      </w:r>
      <w:r>
        <w:rPr>
          <w:szCs w:val="16"/>
        </w:rPr>
        <w:t xml:space="preserve">                 </w:t>
      </w:r>
      <w:r w:rsidRPr="005851D1">
        <w:rPr>
          <w:szCs w:val="16"/>
        </w:rPr>
        <w:t xml:space="preserve">                                              </w:t>
      </w:r>
      <w:r>
        <w:rPr>
          <w:szCs w:val="16"/>
        </w:rPr>
        <w:t xml:space="preserve">       </w:t>
      </w:r>
      <w:r w:rsidRPr="005851D1">
        <w:rPr>
          <w:szCs w:val="16"/>
        </w:rPr>
        <w:t xml:space="preserve">                                                              </w:t>
      </w:r>
      <w:r>
        <w:rPr>
          <w:szCs w:val="16"/>
        </w:rPr>
        <w:t xml:space="preserve">          </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«Экономическая таблица» воплотила в себе все основные положения физиократов: деление общества на три класса (земельных собственников, фермеров и «бесплодных»); чистый продукт (прибавочная стоимость) производится только в сельском хозяйстве; для промышленности характерно лишь сложение стоимостей; обмен эквивалентов в торговле как результат свободной конкуренции. Капитал фермеров делится на первоначальные </w:t>
      </w:r>
      <w:r w:rsidRPr="005851D1">
        <w:rPr>
          <w:rFonts w:ascii="Times New Roman" w:hAnsi="Times New Roman" w:cs="Times New Roman"/>
          <w:color w:val="000000"/>
          <w:spacing w:val="2"/>
          <w:sz w:val="28"/>
          <w:szCs w:val="28"/>
        </w:rPr>
        <w:lastRenderedPageBreak/>
        <w:t>ежегодные авансы. Кенэ ввёл различие стоимостной и натуральной формы совокупного общественного продукта, разграничил категории капитала и дохода.</w:t>
      </w:r>
      <w:r w:rsidRPr="005851D1">
        <w:rPr>
          <w:rFonts w:ascii="Times New Roman" w:hAnsi="Times New Roman" w:cs="Times New Roman"/>
          <w:color w:val="000000"/>
          <w:spacing w:val="2"/>
          <w:sz w:val="28"/>
          <w:szCs w:val="28"/>
        </w:rPr>
        <w:br/>
        <w:t>Автор «Экономической таблицы» исходил из того, что существует крупное земледелие, где землёй владеют собственники, получающие ренту, а хозяйство ведут фермеры, арендующ</w:t>
      </w:r>
      <w:r>
        <w:rPr>
          <w:rFonts w:ascii="Times New Roman" w:hAnsi="Times New Roman" w:cs="Times New Roman"/>
          <w:color w:val="000000"/>
          <w:spacing w:val="2"/>
          <w:sz w:val="28"/>
          <w:szCs w:val="28"/>
        </w:rPr>
        <w:t>ие землю и владеющие капиталом.</w:t>
      </w:r>
    </w:p>
    <w:p w:rsidR="005851D1" w:rsidRPr="005851D1" w:rsidRDefault="005851D1" w:rsidP="005851D1">
      <w:pPr>
        <w:shd w:val="clear" w:color="auto" w:fill="FFFFFF"/>
        <w:spacing w:after="0" w:line="360" w:lineRule="auto"/>
        <w:ind w:right="-109" w:firstLine="900"/>
        <w:jc w:val="center"/>
        <w:rPr>
          <w:rFonts w:ascii="Times New Roman" w:hAnsi="Times New Roman" w:cs="Times New Roman"/>
          <w:b/>
          <w:i/>
          <w:color w:val="000000"/>
          <w:spacing w:val="2"/>
          <w:sz w:val="28"/>
          <w:szCs w:val="28"/>
        </w:rPr>
      </w:pPr>
      <w:r w:rsidRPr="005851D1">
        <w:rPr>
          <w:rFonts w:ascii="Times New Roman" w:hAnsi="Times New Roman" w:cs="Times New Roman"/>
          <w:b/>
          <w:i/>
          <w:color w:val="000000"/>
          <w:spacing w:val="2"/>
          <w:sz w:val="28"/>
          <w:szCs w:val="28"/>
        </w:rPr>
        <w:t xml:space="preserve">2.2 </w:t>
      </w:r>
      <w:r w:rsidRPr="005851D1">
        <w:rPr>
          <w:rFonts w:ascii="Times New Roman" w:hAnsi="Times New Roman" w:cs="Times New Roman"/>
          <w:b/>
          <w:i/>
          <w:sz w:val="28"/>
          <w:szCs w:val="28"/>
        </w:rPr>
        <w:t>Развитие учения физиократов в работах А.Р.Ж.Тюрго</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Анн Роберт Жак Тюрго (1727-1781) по происхождению дворянин. Его предки традиционно находились на государственной службе в Париже. Согласно семейной традиции он как третий сын вынужден был получить духовное образование. Но по окончании семинарии и теологического факультета Сорбонны 23-летний аббат Тюрго неожиданно решил отказаться от своего предназначения для церкви и перешел на государственную службу. Уже в начале своей служебной карьеры в магистратуре Парижа А.Тюрго больше всего интересовался экономическим положением Франции. В 25 лет он уже занимал судебную должность в парижском парламенте, а еще через год – докладчика судебной палаты, став заметной фигурой светских и философских кругов французской столицы.</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В 1774 г. А. Тюрго получил последнее в своей служебной карьере назначение, когда вступивший на престол король Людовик </w:t>
      </w:r>
      <w:r w:rsidRPr="005851D1">
        <w:rPr>
          <w:rFonts w:ascii="Times New Roman" w:hAnsi="Times New Roman" w:cs="Times New Roman"/>
          <w:color w:val="000000"/>
          <w:spacing w:val="2"/>
          <w:sz w:val="28"/>
          <w:szCs w:val="28"/>
          <w:lang w:val="en-US"/>
        </w:rPr>
        <w:t>XVI</w:t>
      </w:r>
      <w:r w:rsidRPr="005851D1">
        <w:rPr>
          <w:rFonts w:ascii="Times New Roman" w:hAnsi="Times New Roman" w:cs="Times New Roman"/>
          <w:color w:val="000000"/>
          <w:spacing w:val="2"/>
          <w:sz w:val="28"/>
          <w:szCs w:val="28"/>
        </w:rPr>
        <w:t xml:space="preserve"> выделил ему пост морского министра, а через несколько недель перевел на должность генерального контролера финансов, равнозначную должности министра финансов – важнейшему в то время посту во внутренних делах королевства. За 18 месяцев пребывания на этом посту Тюрго хотя и не добился сокращения государственных расходов, но смог провести ряд указов и законопроектов, открывавших возможность для всемерной либерализации экономики страны. Однако каждое его реформаторское нововведение наталкивалось на ожесточенное сопротивление парламента, находившегося под явным влиянием придворного окружения, и в мае 1776 г. Королевским посланцем Тюрго был вручен приказ о сдаче дел в связи с отставкой, а спустя три месяца король отменил всем эдикты министра – реформатора.</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lastRenderedPageBreak/>
        <w:t>Главными достижениями Тюрго-министра в период реформ явились: введение свободной торговли зерном и мукой внутри страны;  свободный ввоз и беспошлинный вывоз зерна из королевства; замена натуральной дорожной повинности денежной поземельной податью; упразднение ремесленных цехов и гильдий, тормозивших роль предпринимательства в промышленной сфере и др.</w:t>
      </w:r>
    </w:p>
    <w:p w:rsidR="005851D1" w:rsidRPr="005851D1" w:rsidRDefault="005851D1" w:rsidP="005851D1">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А. Тюрго, как и Ф. Кенэ, придерживался затратной концепции происхождения стоимости, сводя ее сущность к затратам живого и овеществленного (прошлого) труда. В то же время, обосновывая механизм формирования цен на рынке, А. Тюрго выделяет цены текущие и основные. Первые, как он полагает, устанавливаются соотношением спроса и предложения, вторые «в применении к товару есть то, чего данная вещь стоит работнику, это тот минимум, ниже которого она (цена) не может опуститься». При этом, по мнению Тюрго, редкость является «одним из элементов оценки» при приобретении товара.</w:t>
      </w:r>
      <w:r>
        <w:rPr>
          <w:rFonts w:ascii="Times New Roman" w:hAnsi="Times New Roman" w:cs="Times New Roman"/>
          <w:color w:val="000000"/>
          <w:spacing w:val="2"/>
          <w:sz w:val="28"/>
          <w:szCs w:val="28"/>
        </w:rPr>
        <w:t xml:space="preserve">  </w:t>
      </w:r>
      <w:r w:rsidRPr="005851D1">
        <w:rPr>
          <w:rFonts w:ascii="Times New Roman" w:hAnsi="Times New Roman" w:cs="Times New Roman"/>
          <w:color w:val="000000"/>
          <w:spacing w:val="2"/>
          <w:sz w:val="28"/>
          <w:szCs w:val="28"/>
        </w:rPr>
        <w:t>А. Тюрго, разделяя взгляды Ф. Кенэ, выделяет в обществе три класса: производительный, бесплодный и собственники. Однако первые два класса он называет «работающими или занятыми классами», полагая, что каждый из них «распадается на два разряда людей: на предпринимателей, или капиталистов, дающих авансы, и на простых рабочих, получающих заработную плату». Причем, как уточняет ученый, именно бесплодный класс включает в себя «членов общества, получающих заработную плату».</w:t>
      </w:r>
    </w:p>
    <w:p w:rsidR="005851D1" w:rsidRDefault="005851D1"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В определении сущности и величины заработной платы, рабочих А. Тюрго не расходился ни с У. Петти, ни с Ф. Кенэ, как и они, считая ее результатом «от продажи своего труда другим» и полагая, что она «ограничена необходимым минимумом для его существования тем, что ему необходимо для поддержания жизни». Но в отличие от предшественников А. Тюрго относил зарплату к числу элементов, лежащих в основе выдвинутого им понятия об «общем экономическом равновесии». Последнее, по его словам, устанавливается «между ценностью всех произведений земли, потреблением различного рода товаров, различными видами изделий, числом занятых (их производство) людей и ценой их заработной платы».</w:t>
      </w:r>
      <w:r w:rsidR="006403D2">
        <w:rPr>
          <w:rFonts w:ascii="Times New Roman" w:hAnsi="Times New Roman" w:cs="Times New Roman"/>
          <w:color w:val="000000"/>
          <w:spacing w:val="2"/>
          <w:sz w:val="28"/>
          <w:szCs w:val="28"/>
        </w:rPr>
        <w:t xml:space="preserve"> </w:t>
      </w:r>
      <w:r w:rsidRPr="005851D1">
        <w:rPr>
          <w:rFonts w:ascii="Times New Roman" w:hAnsi="Times New Roman" w:cs="Times New Roman"/>
          <w:color w:val="000000"/>
          <w:spacing w:val="2"/>
          <w:sz w:val="28"/>
          <w:szCs w:val="28"/>
        </w:rPr>
        <w:t xml:space="preserve">Серьезное внимание уделил А. Тюрго исследованию природы происхождения и такого дохода, как ссудный (денежный) </w:t>
      </w:r>
      <w:r w:rsidRPr="005851D1">
        <w:rPr>
          <w:rFonts w:ascii="Times New Roman" w:hAnsi="Times New Roman" w:cs="Times New Roman"/>
          <w:color w:val="000000"/>
          <w:spacing w:val="2"/>
          <w:sz w:val="28"/>
          <w:szCs w:val="28"/>
        </w:rPr>
        <w:lastRenderedPageBreak/>
        <w:t>процент, осуждая при этом предрассудки моралистов, рассматривающих «отдачу в рост как преступление». Он утверждает, что в течение времени займа заимодавец теряет доход, который мог бы получить, потому что рискует своим капиталом, а заемщик может использовать деньги для выгодных приобретений, которые могут принести ему большую прибыль. Поэтому, заключает А. Тюрго, заимодавец «не наносит никакого ущерба заемщику, ибо этот последний соглашается на его условия и не имеет никаких прав на занятую сумму. Прибыль, которую можно получить, имея деньги, является, несомненно, одним из наиболее частых побуждений, склоняющих заемщиков брать в заем под проценты; это один из источников, который дает возможность выплачивать этот процент». Что касается текущего процента, то он, по мнению А. Тюрго , служит на рынке термометром, по которому можно судить  об избытке или недостатке капиталов, уточняя, в частности, что низкий денежный процент – это и последствие и показатель избытка капиталов.</w:t>
      </w:r>
    </w:p>
    <w:p w:rsidR="006403D2" w:rsidRDefault="006403D2"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p>
    <w:p w:rsidR="006403D2" w:rsidRDefault="006403D2"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p>
    <w:p w:rsidR="006403D2" w:rsidRDefault="006403D2"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p>
    <w:p w:rsidR="006403D2" w:rsidRDefault="006403D2"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p>
    <w:p w:rsidR="006403D2" w:rsidRDefault="006403D2"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p>
    <w:p w:rsidR="006403D2" w:rsidRDefault="006403D2"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p>
    <w:p w:rsidR="006403D2" w:rsidRDefault="006403D2"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p>
    <w:p w:rsidR="006403D2" w:rsidRDefault="006403D2"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p>
    <w:p w:rsidR="006403D2" w:rsidRDefault="006403D2"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p>
    <w:p w:rsidR="006403D2" w:rsidRDefault="006403D2"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p>
    <w:p w:rsidR="006403D2" w:rsidRDefault="006403D2"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p>
    <w:p w:rsidR="006403D2" w:rsidRDefault="006403D2"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p>
    <w:p w:rsidR="006403D2" w:rsidRDefault="006403D2"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p>
    <w:p w:rsidR="006403D2" w:rsidRDefault="006403D2"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p>
    <w:p w:rsidR="006403D2" w:rsidRDefault="006403D2"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p>
    <w:p w:rsidR="006403D2" w:rsidRDefault="006403D2"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p>
    <w:p w:rsidR="006403D2" w:rsidRPr="005851D1" w:rsidRDefault="006403D2"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p>
    <w:p w:rsidR="005851D1" w:rsidRPr="005851D1" w:rsidRDefault="005851D1" w:rsidP="005851D1">
      <w:pPr>
        <w:shd w:val="clear" w:color="auto" w:fill="FFFFFF"/>
        <w:spacing w:line="360" w:lineRule="auto"/>
        <w:ind w:left="259"/>
        <w:jc w:val="center"/>
        <w:rPr>
          <w:rFonts w:ascii="Times New Roman" w:hAnsi="Times New Roman" w:cs="Times New Roman"/>
          <w:b/>
          <w:sz w:val="28"/>
          <w:szCs w:val="28"/>
          <w:u w:val="single"/>
        </w:rPr>
      </w:pPr>
      <w:r w:rsidRPr="005851D1">
        <w:rPr>
          <w:rFonts w:ascii="Times New Roman" w:hAnsi="Times New Roman" w:cs="Times New Roman"/>
          <w:b/>
          <w:bCs/>
          <w:color w:val="000000"/>
          <w:spacing w:val="1"/>
          <w:sz w:val="28"/>
          <w:szCs w:val="28"/>
          <w:u w:val="single"/>
        </w:rPr>
        <w:lastRenderedPageBreak/>
        <w:t>3 Особенности теоретических положений</w:t>
      </w:r>
    </w:p>
    <w:p w:rsidR="005851D1" w:rsidRPr="005851D1" w:rsidRDefault="005851D1" w:rsidP="005851D1">
      <w:pPr>
        <w:shd w:val="clear" w:color="auto" w:fill="FFFFFF"/>
        <w:spacing w:after="0" w:line="360" w:lineRule="auto"/>
        <w:ind w:right="53" w:firstLine="271"/>
        <w:jc w:val="both"/>
        <w:rPr>
          <w:rFonts w:ascii="Times New Roman" w:hAnsi="Times New Roman" w:cs="Times New Roman"/>
          <w:sz w:val="28"/>
          <w:szCs w:val="28"/>
        </w:rPr>
      </w:pPr>
      <w:r w:rsidRPr="005851D1">
        <w:rPr>
          <w:rFonts w:ascii="Times New Roman" w:hAnsi="Times New Roman" w:cs="Times New Roman"/>
          <w:bCs/>
          <w:color w:val="000000"/>
          <w:spacing w:val="-4"/>
          <w:sz w:val="28"/>
          <w:szCs w:val="28"/>
        </w:rPr>
        <w:t xml:space="preserve">Важным достижением П. Буагильбера, как и У. Петти, является </w:t>
      </w:r>
      <w:r w:rsidRPr="005851D1">
        <w:rPr>
          <w:rFonts w:ascii="Times New Roman" w:hAnsi="Times New Roman" w:cs="Times New Roman"/>
          <w:bCs/>
          <w:color w:val="000000"/>
          <w:spacing w:val="-3"/>
          <w:sz w:val="28"/>
          <w:szCs w:val="28"/>
        </w:rPr>
        <w:t xml:space="preserve">«обоснование» </w:t>
      </w:r>
      <w:r w:rsidRPr="005851D1">
        <w:rPr>
          <w:rFonts w:ascii="Times New Roman" w:hAnsi="Times New Roman" w:cs="Times New Roman"/>
          <w:bCs/>
          <w:iCs/>
          <w:color w:val="000000"/>
          <w:spacing w:val="-3"/>
          <w:sz w:val="28"/>
          <w:szCs w:val="28"/>
        </w:rPr>
        <w:t xml:space="preserve">трудовой теории стоимости, </w:t>
      </w:r>
      <w:r w:rsidRPr="005851D1">
        <w:rPr>
          <w:rFonts w:ascii="Times New Roman" w:hAnsi="Times New Roman" w:cs="Times New Roman"/>
          <w:bCs/>
          <w:color w:val="000000"/>
          <w:spacing w:val="-3"/>
          <w:sz w:val="28"/>
          <w:szCs w:val="28"/>
        </w:rPr>
        <w:t xml:space="preserve">к пониманию которой </w:t>
      </w:r>
      <w:r w:rsidRPr="005851D1">
        <w:rPr>
          <w:rFonts w:ascii="Times New Roman" w:hAnsi="Times New Roman" w:cs="Times New Roman"/>
          <w:bCs/>
          <w:color w:val="000000"/>
          <w:sz w:val="28"/>
          <w:szCs w:val="28"/>
        </w:rPr>
        <w:t>он пришел, анализируя механизм менового отношения между то</w:t>
      </w:r>
      <w:r w:rsidRPr="005851D1">
        <w:rPr>
          <w:rFonts w:ascii="Times New Roman" w:hAnsi="Times New Roman" w:cs="Times New Roman"/>
          <w:bCs/>
          <w:color w:val="000000"/>
          <w:spacing w:val="-3"/>
          <w:sz w:val="28"/>
          <w:szCs w:val="28"/>
        </w:rPr>
        <w:t xml:space="preserve">варами на рынке с учетом количества затраченного </w:t>
      </w:r>
      <w:r w:rsidRPr="005851D1">
        <w:rPr>
          <w:rFonts w:ascii="Times New Roman" w:hAnsi="Times New Roman" w:cs="Times New Roman"/>
          <w:color w:val="000000"/>
          <w:spacing w:val="-3"/>
          <w:sz w:val="28"/>
          <w:szCs w:val="28"/>
        </w:rPr>
        <w:t xml:space="preserve">труда </w:t>
      </w:r>
      <w:r w:rsidRPr="005851D1">
        <w:rPr>
          <w:rFonts w:ascii="Times New Roman" w:hAnsi="Times New Roman" w:cs="Times New Roman"/>
          <w:bCs/>
          <w:color w:val="000000"/>
          <w:spacing w:val="-3"/>
          <w:sz w:val="28"/>
          <w:szCs w:val="28"/>
        </w:rPr>
        <w:t>или ра</w:t>
      </w:r>
      <w:r w:rsidRPr="005851D1">
        <w:rPr>
          <w:rFonts w:ascii="Times New Roman" w:hAnsi="Times New Roman" w:cs="Times New Roman"/>
          <w:bCs/>
          <w:color w:val="000000"/>
          <w:spacing w:val="-3"/>
          <w:sz w:val="28"/>
          <w:szCs w:val="28"/>
        </w:rPr>
        <w:softHyphen/>
      </w:r>
      <w:r w:rsidRPr="005851D1">
        <w:rPr>
          <w:rFonts w:ascii="Times New Roman" w:hAnsi="Times New Roman" w:cs="Times New Roman"/>
          <w:bCs/>
          <w:color w:val="000000"/>
          <w:spacing w:val="1"/>
          <w:sz w:val="28"/>
          <w:szCs w:val="28"/>
        </w:rPr>
        <w:t xml:space="preserve">бочего времени. Несмотря на известное </w:t>
      </w:r>
      <w:r w:rsidRPr="005851D1">
        <w:rPr>
          <w:rFonts w:ascii="Times New Roman" w:hAnsi="Times New Roman" w:cs="Times New Roman"/>
          <w:color w:val="000000"/>
          <w:spacing w:val="1"/>
          <w:sz w:val="28"/>
          <w:szCs w:val="28"/>
        </w:rPr>
        <w:t>несовершенство такой кон</w:t>
      </w:r>
      <w:r w:rsidRPr="005851D1">
        <w:rPr>
          <w:rFonts w:ascii="Times New Roman" w:hAnsi="Times New Roman" w:cs="Times New Roman"/>
          <w:color w:val="000000"/>
          <w:spacing w:val="1"/>
          <w:sz w:val="28"/>
          <w:szCs w:val="28"/>
        </w:rPr>
        <w:softHyphen/>
      </w:r>
      <w:r w:rsidRPr="005851D1">
        <w:rPr>
          <w:rFonts w:ascii="Times New Roman" w:hAnsi="Times New Roman" w:cs="Times New Roman"/>
          <w:color w:val="000000"/>
          <w:spacing w:val="6"/>
          <w:sz w:val="28"/>
          <w:szCs w:val="28"/>
        </w:rPr>
        <w:t xml:space="preserve">цепции (в </w:t>
      </w:r>
      <w:r w:rsidRPr="005851D1">
        <w:rPr>
          <w:rFonts w:ascii="Times New Roman" w:hAnsi="Times New Roman" w:cs="Times New Roman"/>
          <w:bCs/>
          <w:color w:val="000000"/>
          <w:spacing w:val="6"/>
          <w:sz w:val="28"/>
          <w:szCs w:val="28"/>
        </w:rPr>
        <w:t xml:space="preserve">ее </w:t>
      </w:r>
      <w:r w:rsidRPr="005851D1">
        <w:rPr>
          <w:rFonts w:ascii="Times New Roman" w:hAnsi="Times New Roman" w:cs="Times New Roman"/>
          <w:color w:val="000000"/>
          <w:spacing w:val="6"/>
          <w:sz w:val="28"/>
          <w:szCs w:val="28"/>
        </w:rPr>
        <w:t xml:space="preserve">основе лежит затратный принцип), она для своего времени была, несомненно, прогрессивной, поскольку, в отличие </w:t>
      </w:r>
      <w:r w:rsidRPr="005851D1">
        <w:rPr>
          <w:rFonts w:ascii="Times New Roman" w:hAnsi="Times New Roman" w:cs="Times New Roman"/>
          <w:color w:val="000000"/>
          <w:spacing w:val="5"/>
          <w:sz w:val="28"/>
          <w:szCs w:val="28"/>
        </w:rPr>
        <w:t>от меркантилистской, не исходила из якобы естественной (при</w:t>
      </w:r>
      <w:r w:rsidRPr="005851D1">
        <w:rPr>
          <w:rFonts w:ascii="Times New Roman" w:hAnsi="Times New Roman" w:cs="Times New Roman"/>
          <w:color w:val="000000"/>
          <w:spacing w:val="5"/>
          <w:sz w:val="28"/>
          <w:szCs w:val="28"/>
        </w:rPr>
        <w:softHyphen/>
      </w:r>
      <w:r w:rsidRPr="005851D1">
        <w:rPr>
          <w:rFonts w:ascii="Times New Roman" w:hAnsi="Times New Roman" w:cs="Times New Roman"/>
          <w:color w:val="000000"/>
          <w:spacing w:val="8"/>
          <w:sz w:val="28"/>
          <w:szCs w:val="28"/>
        </w:rPr>
        <w:t xml:space="preserve">родной) роли денег </w:t>
      </w:r>
      <w:r w:rsidRPr="005851D1">
        <w:rPr>
          <w:rFonts w:ascii="Times New Roman" w:hAnsi="Times New Roman" w:cs="Times New Roman"/>
          <w:bCs/>
          <w:color w:val="000000"/>
          <w:spacing w:val="8"/>
          <w:sz w:val="28"/>
          <w:szCs w:val="28"/>
        </w:rPr>
        <w:t xml:space="preserve">в </w:t>
      </w:r>
      <w:r w:rsidRPr="005851D1">
        <w:rPr>
          <w:rFonts w:ascii="Times New Roman" w:hAnsi="Times New Roman" w:cs="Times New Roman"/>
          <w:color w:val="000000"/>
          <w:spacing w:val="8"/>
          <w:sz w:val="28"/>
          <w:szCs w:val="28"/>
        </w:rPr>
        <w:t>ценообразовании.</w:t>
      </w:r>
    </w:p>
    <w:p w:rsidR="005851D1" w:rsidRPr="005851D1" w:rsidRDefault="005851D1" w:rsidP="005851D1">
      <w:pPr>
        <w:shd w:val="clear" w:color="auto" w:fill="FFFFFF"/>
        <w:spacing w:after="0" w:line="360" w:lineRule="auto"/>
        <w:ind w:left="41" w:right="86" w:firstLine="348"/>
        <w:jc w:val="both"/>
        <w:rPr>
          <w:rFonts w:ascii="Times New Roman" w:hAnsi="Times New Roman" w:cs="Times New Roman"/>
          <w:sz w:val="28"/>
          <w:szCs w:val="28"/>
        </w:rPr>
      </w:pPr>
      <w:r w:rsidRPr="005851D1">
        <w:rPr>
          <w:rFonts w:ascii="Times New Roman" w:hAnsi="Times New Roman" w:cs="Times New Roman"/>
          <w:color w:val="000000"/>
          <w:spacing w:val="4"/>
          <w:sz w:val="28"/>
          <w:szCs w:val="28"/>
        </w:rPr>
        <w:t xml:space="preserve">Вместе с тем во многом справедливо осуждая меркантилизм, </w:t>
      </w:r>
      <w:r w:rsidRPr="005851D1">
        <w:rPr>
          <w:rFonts w:ascii="Times New Roman" w:hAnsi="Times New Roman" w:cs="Times New Roman"/>
          <w:color w:val="000000"/>
          <w:spacing w:val="1"/>
          <w:sz w:val="28"/>
          <w:szCs w:val="28"/>
        </w:rPr>
        <w:t xml:space="preserve">П. Буагильбер намеренно </w:t>
      </w:r>
      <w:r w:rsidRPr="005851D1">
        <w:rPr>
          <w:rFonts w:ascii="Times New Roman" w:hAnsi="Times New Roman" w:cs="Times New Roman"/>
          <w:iCs/>
          <w:color w:val="000000"/>
          <w:spacing w:val="1"/>
          <w:sz w:val="28"/>
          <w:szCs w:val="28"/>
        </w:rPr>
        <w:t xml:space="preserve">абсолютизировал роль сельского хозяйства </w:t>
      </w:r>
      <w:r w:rsidRPr="005851D1">
        <w:rPr>
          <w:rFonts w:ascii="Times New Roman" w:hAnsi="Times New Roman" w:cs="Times New Roman"/>
          <w:iCs/>
          <w:color w:val="000000"/>
          <w:spacing w:val="2"/>
          <w:sz w:val="28"/>
          <w:szCs w:val="28"/>
        </w:rPr>
        <w:t xml:space="preserve">в экономическом росте страны, </w:t>
      </w:r>
      <w:r w:rsidRPr="005851D1">
        <w:rPr>
          <w:rFonts w:ascii="Times New Roman" w:hAnsi="Times New Roman" w:cs="Times New Roman"/>
          <w:color w:val="000000"/>
          <w:spacing w:val="2"/>
          <w:sz w:val="28"/>
          <w:szCs w:val="28"/>
        </w:rPr>
        <w:t>недооценивая роль денег как това</w:t>
      </w:r>
      <w:r w:rsidRPr="005851D1">
        <w:rPr>
          <w:rFonts w:ascii="Times New Roman" w:hAnsi="Times New Roman" w:cs="Times New Roman"/>
          <w:color w:val="000000"/>
          <w:spacing w:val="2"/>
          <w:sz w:val="28"/>
          <w:szCs w:val="28"/>
        </w:rPr>
        <w:softHyphen/>
      </w:r>
      <w:r w:rsidRPr="005851D1">
        <w:rPr>
          <w:rFonts w:ascii="Times New Roman" w:hAnsi="Times New Roman" w:cs="Times New Roman"/>
          <w:color w:val="000000"/>
          <w:spacing w:val="5"/>
          <w:sz w:val="28"/>
          <w:szCs w:val="28"/>
        </w:rPr>
        <w:t xml:space="preserve">ров, отрицал реальное значение в приумножении имущественного </w:t>
      </w:r>
      <w:r w:rsidRPr="005851D1">
        <w:rPr>
          <w:rFonts w:ascii="Times New Roman" w:hAnsi="Times New Roman" w:cs="Times New Roman"/>
          <w:color w:val="000000"/>
          <w:spacing w:val="4"/>
          <w:sz w:val="28"/>
          <w:szCs w:val="28"/>
        </w:rPr>
        <w:t>богатства промышленности и торговли. Он явился единственным среди всех представителей классической политической экономии, кто считал возможным и необходимым упразднение денег, нару</w:t>
      </w:r>
      <w:r w:rsidRPr="005851D1">
        <w:rPr>
          <w:rFonts w:ascii="Times New Roman" w:hAnsi="Times New Roman" w:cs="Times New Roman"/>
          <w:color w:val="000000"/>
          <w:spacing w:val="4"/>
          <w:sz w:val="28"/>
          <w:szCs w:val="28"/>
        </w:rPr>
        <w:softHyphen/>
      </w:r>
      <w:r w:rsidRPr="005851D1">
        <w:rPr>
          <w:rFonts w:ascii="Times New Roman" w:hAnsi="Times New Roman" w:cs="Times New Roman"/>
          <w:color w:val="000000"/>
          <w:spacing w:val="6"/>
          <w:sz w:val="28"/>
          <w:szCs w:val="28"/>
        </w:rPr>
        <w:t>шающих, на его взгляд, обмен товаров по «истинной стоимости».</w:t>
      </w:r>
    </w:p>
    <w:p w:rsidR="005851D1" w:rsidRPr="005851D1" w:rsidRDefault="005851D1" w:rsidP="005851D1">
      <w:pPr>
        <w:shd w:val="clear" w:color="auto" w:fill="FFFFFF"/>
        <w:spacing w:line="360" w:lineRule="auto"/>
        <w:ind w:left="58" w:right="41" w:firstLine="257"/>
        <w:jc w:val="both"/>
        <w:rPr>
          <w:rFonts w:ascii="Times New Roman" w:hAnsi="Times New Roman" w:cs="Times New Roman"/>
          <w:sz w:val="28"/>
          <w:szCs w:val="28"/>
        </w:rPr>
      </w:pPr>
      <w:r w:rsidRPr="005851D1">
        <w:rPr>
          <w:rFonts w:ascii="Times New Roman" w:hAnsi="Times New Roman" w:cs="Times New Roman"/>
          <w:color w:val="000000"/>
          <w:sz w:val="28"/>
          <w:szCs w:val="28"/>
        </w:rPr>
        <w:t>Характерно, что более чем через 100 лет французские эконо</w:t>
      </w:r>
      <w:r w:rsidRPr="005851D1">
        <w:rPr>
          <w:rFonts w:ascii="Times New Roman" w:hAnsi="Times New Roman" w:cs="Times New Roman"/>
          <w:color w:val="000000"/>
          <w:sz w:val="28"/>
          <w:szCs w:val="28"/>
        </w:rPr>
        <w:softHyphen/>
      </w:r>
      <w:r w:rsidRPr="005851D1">
        <w:rPr>
          <w:rFonts w:ascii="Times New Roman" w:hAnsi="Times New Roman" w:cs="Times New Roman"/>
          <w:color w:val="000000"/>
          <w:spacing w:val="5"/>
          <w:sz w:val="28"/>
          <w:szCs w:val="28"/>
        </w:rPr>
        <w:t>мисты-романтики С. Сисмонди и П. Прудон, отвергавшие многие положения классической школы политической экономии, соли</w:t>
      </w:r>
      <w:r w:rsidRPr="005851D1">
        <w:rPr>
          <w:rFonts w:ascii="Times New Roman" w:hAnsi="Times New Roman" w:cs="Times New Roman"/>
          <w:color w:val="000000"/>
          <w:spacing w:val="5"/>
          <w:sz w:val="28"/>
          <w:szCs w:val="28"/>
        </w:rPr>
        <w:softHyphen/>
      </w:r>
      <w:r w:rsidRPr="005851D1">
        <w:rPr>
          <w:rFonts w:ascii="Times New Roman" w:hAnsi="Times New Roman" w:cs="Times New Roman"/>
          <w:color w:val="000000"/>
          <w:spacing w:val="8"/>
          <w:sz w:val="28"/>
          <w:szCs w:val="28"/>
        </w:rPr>
        <w:t xml:space="preserve">даризировались по ряду идей своих реформаторских программ с </w:t>
      </w:r>
      <w:r w:rsidRPr="005851D1">
        <w:rPr>
          <w:rFonts w:ascii="Times New Roman" w:hAnsi="Times New Roman" w:cs="Times New Roman"/>
          <w:color w:val="000000"/>
          <w:spacing w:val="3"/>
          <w:sz w:val="28"/>
          <w:szCs w:val="28"/>
        </w:rPr>
        <w:t xml:space="preserve">П. Буагильбером. Так, С. Сисмонди, также сочувствуя бедным и </w:t>
      </w:r>
      <w:r w:rsidRPr="005851D1">
        <w:rPr>
          <w:rFonts w:ascii="Times New Roman" w:hAnsi="Times New Roman" w:cs="Times New Roman"/>
          <w:color w:val="000000"/>
          <w:spacing w:val="4"/>
          <w:sz w:val="28"/>
          <w:szCs w:val="28"/>
        </w:rPr>
        <w:t>малоимущим слоям общества, уповал исключительно на прави</w:t>
      </w:r>
      <w:r w:rsidRPr="005851D1">
        <w:rPr>
          <w:rFonts w:ascii="Times New Roman" w:hAnsi="Times New Roman" w:cs="Times New Roman"/>
          <w:color w:val="000000"/>
          <w:spacing w:val="4"/>
          <w:sz w:val="28"/>
          <w:szCs w:val="28"/>
        </w:rPr>
        <w:softHyphen/>
      </w:r>
      <w:r w:rsidRPr="005851D1">
        <w:rPr>
          <w:rFonts w:ascii="Times New Roman" w:hAnsi="Times New Roman" w:cs="Times New Roman"/>
          <w:color w:val="000000"/>
          <w:spacing w:val="5"/>
          <w:sz w:val="28"/>
          <w:szCs w:val="28"/>
        </w:rPr>
        <w:t xml:space="preserve">тельственные законодательные решения, никак не сообразуя свои </w:t>
      </w:r>
      <w:r w:rsidRPr="005851D1">
        <w:rPr>
          <w:rFonts w:ascii="Times New Roman" w:hAnsi="Times New Roman" w:cs="Times New Roman"/>
          <w:color w:val="000000"/>
          <w:spacing w:val="4"/>
          <w:sz w:val="28"/>
          <w:szCs w:val="28"/>
        </w:rPr>
        <w:t>утопические прожекты с реалиями и неотвратимостью научно-тех</w:t>
      </w:r>
      <w:r w:rsidRPr="005851D1">
        <w:rPr>
          <w:rFonts w:ascii="Times New Roman" w:hAnsi="Times New Roman" w:cs="Times New Roman"/>
          <w:color w:val="000000"/>
          <w:spacing w:val="4"/>
          <w:sz w:val="28"/>
          <w:szCs w:val="28"/>
        </w:rPr>
        <w:softHyphen/>
        <w:t xml:space="preserve">нического прогресса. А П. Прудон ратовал как за отмену денег, так и за другие реформаторские идеи, содержание которых граничило </w:t>
      </w:r>
      <w:r w:rsidRPr="005851D1">
        <w:rPr>
          <w:rFonts w:ascii="Times New Roman" w:hAnsi="Times New Roman" w:cs="Times New Roman"/>
          <w:color w:val="000000"/>
          <w:spacing w:val="5"/>
          <w:sz w:val="28"/>
          <w:szCs w:val="28"/>
        </w:rPr>
        <w:t>между утопией и анархией.</w:t>
      </w:r>
    </w:p>
    <w:p w:rsidR="005851D1" w:rsidRPr="005851D1" w:rsidRDefault="005851D1"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5851D1" w:rsidRPr="005851D1" w:rsidRDefault="005851D1" w:rsidP="005851D1">
      <w:pPr>
        <w:shd w:val="clear" w:color="auto" w:fill="FFFFFF"/>
        <w:spacing w:line="360" w:lineRule="auto"/>
        <w:ind w:right="-109" w:firstLine="90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p>
    <w:p w:rsidR="005851D1" w:rsidRPr="005851D1" w:rsidRDefault="005851D1"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5851D1" w:rsidRPr="005851D1" w:rsidRDefault="005851D1" w:rsidP="005851D1">
      <w:pPr>
        <w:shd w:val="clear" w:color="auto" w:fill="FFFFFF"/>
        <w:spacing w:line="360" w:lineRule="auto"/>
        <w:ind w:right="-109" w:firstLine="900"/>
        <w:jc w:val="center"/>
        <w:rPr>
          <w:rFonts w:ascii="Times New Roman" w:hAnsi="Times New Roman" w:cs="Times New Roman"/>
          <w:b/>
          <w:color w:val="000000"/>
          <w:spacing w:val="2"/>
          <w:sz w:val="28"/>
          <w:szCs w:val="28"/>
          <w:u w:val="single"/>
        </w:rPr>
      </w:pPr>
      <w:r w:rsidRPr="005851D1">
        <w:rPr>
          <w:rFonts w:ascii="Times New Roman" w:hAnsi="Times New Roman" w:cs="Times New Roman"/>
          <w:b/>
          <w:color w:val="000000"/>
          <w:spacing w:val="2"/>
          <w:sz w:val="28"/>
          <w:szCs w:val="28"/>
          <w:u w:val="single"/>
        </w:rPr>
        <w:lastRenderedPageBreak/>
        <w:t>Заключение</w:t>
      </w:r>
    </w:p>
    <w:p w:rsidR="005851D1" w:rsidRPr="005851D1" w:rsidRDefault="005851D1" w:rsidP="005851D1">
      <w:pPr>
        <w:shd w:val="clear" w:color="auto" w:fill="FFFFFF"/>
        <w:spacing w:after="0" w:line="360" w:lineRule="auto"/>
        <w:ind w:right="14"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3"/>
          <w:sz w:val="28"/>
          <w:szCs w:val="28"/>
        </w:rPr>
        <w:t>Идеология меркантилизма впоследствии получала самые раз</w:t>
      </w:r>
      <w:r w:rsidRPr="005851D1">
        <w:rPr>
          <w:rFonts w:ascii="Times New Roman" w:hAnsi="Times New Roman" w:cs="Times New Roman"/>
          <w:color w:val="000000"/>
          <w:spacing w:val="-3"/>
          <w:sz w:val="28"/>
          <w:szCs w:val="28"/>
        </w:rPr>
        <w:softHyphen/>
        <w:t xml:space="preserve">личные оценки. Но следует помнить, что она представляла собой </w:t>
      </w:r>
      <w:r w:rsidRPr="005851D1">
        <w:rPr>
          <w:rFonts w:ascii="Times New Roman" w:hAnsi="Times New Roman" w:cs="Times New Roman"/>
          <w:color w:val="000000"/>
          <w:spacing w:val="-7"/>
          <w:sz w:val="28"/>
          <w:szCs w:val="28"/>
        </w:rPr>
        <w:t>продукт определенных исторических условий. По сравнению с прин</w:t>
      </w:r>
      <w:r w:rsidRPr="005851D1">
        <w:rPr>
          <w:rFonts w:ascii="Times New Roman" w:hAnsi="Times New Roman" w:cs="Times New Roman"/>
          <w:color w:val="000000"/>
          <w:spacing w:val="-7"/>
          <w:sz w:val="28"/>
          <w:szCs w:val="28"/>
        </w:rPr>
        <w:softHyphen/>
      </w:r>
      <w:r w:rsidRPr="005851D1">
        <w:rPr>
          <w:rFonts w:ascii="Times New Roman" w:hAnsi="Times New Roman" w:cs="Times New Roman"/>
          <w:color w:val="000000"/>
          <w:spacing w:val="-1"/>
          <w:sz w:val="28"/>
          <w:szCs w:val="28"/>
        </w:rPr>
        <w:t>ципами экономической политики феодалов экономическая кон</w:t>
      </w:r>
      <w:r w:rsidRPr="005851D1">
        <w:rPr>
          <w:rFonts w:ascii="Times New Roman" w:hAnsi="Times New Roman" w:cs="Times New Roman"/>
          <w:color w:val="000000"/>
          <w:spacing w:val="-1"/>
          <w:sz w:val="28"/>
          <w:szCs w:val="28"/>
        </w:rPr>
        <w:softHyphen/>
      </w:r>
      <w:r w:rsidRPr="005851D1">
        <w:rPr>
          <w:rFonts w:ascii="Times New Roman" w:hAnsi="Times New Roman" w:cs="Times New Roman"/>
          <w:color w:val="000000"/>
          <w:spacing w:val="-3"/>
          <w:sz w:val="28"/>
          <w:szCs w:val="28"/>
        </w:rPr>
        <w:t>цепция меркантилизма была более прогрессивной. Она решитель</w:t>
      </w:r>
      <w:r w:rsidRPr="005851D1">
        <w:rPr>
          <w:rFonts w:ascii="Times New Roman" w:hAnsi="Times New Roman" w:cs="Times New Roman"/>
          <w:color w:val="000000"/>
          <w:spacing w:val="-3"/>
          <w:sz w:val="28"/>
          <w:szCs w:val="28"/>
        </w:rPr>
        <w:softHyphen/>
      </w:r>
      <w:r w:rsidRPr="005851D1">
        <w:rPr>
          <w:rFonts w:ascii="Times New Roman" w:hAnsi="Times New Roman" w:cs="Times New Roman"/>
          <w:color w:val="000000"/>
          <w:spacing w:val="-7"/>
          <w:sz w:val="28"/>
          <w:szCs w:val="28"/>
        </w:rPr>
        <w:t xml:space="preserve">но порывала с основными традициями Средневековья, и прежде всего </w:t>
      </w:r>
      <w:r w:rsidRPr="005851D1">
        <w:rPr>
          <w:rFonts w:ascii="Times New Roman" w:hAnsi="Times New Roman" w:cs="Times New Roman"/>
          <w:color w:val="000000"/>
          <w:spacing w:val="-5"/>
          <w:sz w:val="28"/>
          <w:szCs w:val="28"/>
        </w:rPr>
        <w:t xml:space="preserve">с натурально-хозяйственными. Меркантилисты «реабилитировали» </w:t>
      </w:r>
      <w:r w:rsidRPr="005851D1">
        <w:rPr>
          <w:rFonts w:ascii="Times New Roman" w:hAnsi="Times New Roman" w:cs="Times New Roman"/>
          <w:color w:val="000000"/>
          <w:spacing w:val="-2"/>
          <w:sz w:val="28"/>
          <w:szCs w:val="28"/>
        </w:rPr>
        <w:t>значение торговли и ростовщичества, которые подвергались мо</w:t>
      </w:r>
      <w:r w:rsidRPr="005851D1">
        <w:rPr>
          <w:rFonts w:ascii="Times New Roman" w:hAnsi="Times New Roman" w:cs="Times New Roman"/>
          <w:color w:val="000000"/>
          <w:spacing w:val="-2"/>
          <w:sz w:val="28"/>
          <w:szCs w:val="28"/>
        </w:rPr>
        <w:softHyphen/>
      </w:r>
      <w:r w:rsidRPr="005851D1">
        <w:rPr>
          <w:rFonts w:ascii="Times New Roman" w:hAnsi="Times New Roman" w:cs="Times New Roman"/>
          <w:color w:val="000000"/>
          <w:spacing w:val="-3"/>
          <w:sz w:val="28"/>
          <w:szCs w:val="28"/>
        </w:rPr>
        <w:t>ральному осуждению на протяжении многих веков. Меркантилис</w:t>
      </w:r>
      <w:r w:rsidRPr="005851D1">
        <w:rPr>
          <w:rFonts w:ascii="Times New Roman" w:hAnsi="Times New Roman" w:cs="Times New Roman"/>
          <w:color w:val="000000"/>
          <w:spacing w:val="-3"/>
          <w:sz w:val="28"/>
          <w:szCs w:val="28"/>
        </w:rPr>
        <w:softHyphen/>
      </w:r>
      <w:r w:rsidRPr="005851D1">
        <w:rPr>
          <w:rFonts w:ascii="Times New Roman" w:hAnsi="Times New Roman" w:cs="Times New Roman"/>
          <w:color w:val="000000"/>
          <w:spacing w:val="-4"/>
          <w:sz w:val="28"/>
          <w:szCs w:val="28"/>
        </w:rPr>
        <w:t>ты исследовали, хотя и поверхностно, основные экономические ка</w:t>
      </w:r>
      <w:r w:rsidRPr="005851D1">
        <w:rPr>
          <w:rFonts w:ascii="Times New Roman" w:hAnsi="Times New Roman" w:cs="Times New Roman"/>
          <w:color w:val="000000"/>
          <w:spacing w:val="-4"/>
          <w:sz w:val="28"/>
          <w:szCs w:val="28"/>
        </w:rPr>
        <w:softHyphen/>
      </w:r>
      <w:r w:rsidRPr="005851D1">
        <w:rPr>
          <w:rFonts w:ascii="Times New Roman" w:hAnsi="Times New Roman" w:cs="Times New Roman"/>
          <w:color w:val="000000"/>
          <w:spacing w:val="-3"/>
          <w:sz w:val="28"/>
          <w:szCs w:val="28"/>
        </w:rPr>
        <w:t>тегории (товар, деньги, процент, торговля, торговая прибыль), ак</w:t>
      </w:r>
      <w:r w:rsidRPr="005851D1">
        <w:rPr>
          <w:rFonts w:ascii="Times New Roman" w:hAnsi="Times New Roman" w:cs="Times New Roman"/>
          <w:color w:val="000000"/>
          <w:spacing w:val="-3"/>
          <w:sz w:val="28"/>
          <w:szCs w:val="28"/>
        </w:rPr>
        <w:softHyphen/>
      </w:r>
      <w:r w:rsidRPr="005851D1">
        <w:rPr>
          <w:rFonts w:ascii="Times New Roman" w:hAnsi="Times New Roman" w:cs="Times New Roman"/>
          <w:color w:val="000000"/>
          <w:spacing w:val="-2"/>
          <w:sz w:val="28"/>
          <w:szCs w:val="28"/>
        </w:rPr>
        <w:t>тивно использовали статистический метод исследования и т.д.</w:t>
      </w:r>
    </w:p>
    <w:p w:rsidR="005851D1" w:rsidRPr="005851D1" w:rsidRDefault="005851D1" w:rsidP="005851D1">
      <w:pPr>
        <w:shd w:val="clear" w:color="auto" w:fill="FFFFFF"/>
        <w:spacing w:after="0" w:line="360" w:lineRule="auto"/>
        <w:ind w:left="17" w:firstLine="341"/>
        <w:jc w:val="both"/>
        <w:rPr>
          <w:rFonts w:ascii="Times New Roman" w:hAnsi="Times New Roman" w:cs="Times New Roman"/>
          <w:color w:val="000000"/>
          <w:sz w:val="28"/>
          <w:szCs w:val="28"/>
        </w:rPr>
      </w:pPr>
      <w:r w:rsidRPr="005851D1">
        <w:rPr>
          <w:rFonts w:ascii="Times New Roman" w:hAnsi="Times New Roman" w:cs="Times New Roman"/>
          <w:color w:val="000000"/>
          <w:spacing w:val="-2"/>
          <w:sz w:val="28"/>
          <w:szCs w:val="28"/>
        </w:rPr>
        <w:t>Одним из общих заблуждений меркантилистов было предпо</w:t>
      </w:r>
      <w:r w:rsidRPr="005851D1">
        <w:rPr>
          <w:rFonts w:ascii="Times New Roman" w:hAnsi="Times New Roman" w:cs="Times New Roman"/>
          <w:color w:val="000000"/>
          <w:spacing w:val="-2"/>
          <w:sz w:val="28"/>
          <w:szCs w:val="28"/>
        </w:rPr>
        <w:softHyphen/>
      </w:r>
      <w:r w:rsidRPr="005851D1">
        <w:rPr>
          <w:rFonts w:ascii="Times New Roman" w:hAnsi="Times New Roman" w:cs="Times New Roman"/>
          <w:color w:val="000000"/>
          <w:spacing w:val="-6"/>
          <w:sz w:val="28"/>
          <w:szCs w:val="28"/>
        </w:rPr>
        <w:t xml:space="preserve">ложение о возможности длительного поддержания активного сальдо </w:t>
      </w:r>
      <w:r w:rsidRPr="005851D1">
        <w:rPr>
          <w:rFonts w:ascii="Times New Roman" w:hAnsi="Times New Roman" w:cs="Times New Roman"/>
          <w:color w:val="000000"/>
          <w:spacing w:val="1"/>
          <w:sz w:val="28"/>
          <w:szCs w:val="28"/>
        </w:rPr>
        <w:t xml:space="preserve">без вредных последствий для национальной экономики. Между </w:t>
      </w:r>
      <w:r w:rsidRPr="005851D1">
        <w:rPr>
          <w:rFonts w:ascii="Times New Roman" w:hAnsi="Times New Roman" w:cs="Times New Roman"/>
          <w:color w:val="000000"/>
          <w:sz w:val="28"/>
          <w:szCs w:val="28"/>
        </w:rPr>
        <w:t xml:space="preserve">тем уже в середине </w:t>
      </w:r>
      <w:r w:rsidRPr="005851D1">
        <w:rPr>
          <w:rFonts w:ascii="Times New Roman" w:hAnsi="Times New Roman" w:cs="Times New Roman"/>
          <w:color w:val="000000"/>
          <w:sz w:val="28"/>
          <w:szCs w:val="28"/>
          <w:lang w:val="en-US"/>
        </w:rPr>
        <w:t>XVII</w:t>
      </w:r>
      <w:r w:rsidRPr="005851D1">
        <w:rPr>
          <w:rFonts w:ascii="Times New Roman" w:hAnsi="Times New Roman" w:cs="Times New Roman"/>
          <w:color w:val="000000"/>
          <w:sz w:val="28"/>
          <w:szCs w:val="28"/>
        </w:rPr>
        <w:t xml:space="preserve"> в. отдельные проницательные исследова</w:t>
      </w:r>
      <w:r w:rsidRPr="005851D1">
        <w:rPr>
          <w:rFonts w:ascii="Times New Roman" w:hAnsi="Times New Roman" w:cs="Times New Roman"/>
          <w:color w:val="000000"/>
          <w:sz w:val="28"/>
          <w:szCs w:val="28"/>
        </w:rPr>
        <w:softHyphen/>
      </w:r>
      <w:r w:rsidRPr="005851D1">
        <w:rPr>
          <w:rFonts w:ascii="Times New Roman" w:hAnsi="Times New Roman" w:cs="Times New Roman"/>
          <w:color w:val="000000"/>
          <w:spacing w:val="-2"/>
          <w:sz w:val="28"/>
          <w:szCs w:val="28"/>
        </w:rPr>
        <w:t>тели осознали, что приток в страну драгоценных металлов увели</w:t>
      </w:r>
      <w:r w:rsidRPr="005851D1">
        <w:rPr>
          <w:rFonts w:ascii="Times New Roman" w:hAnsi="Times New Roman" w:cs="Times New Roman"/>
          <w:color w:val="000000"/>
          <w:spacing w:val="-2"/>
          <w:sz w:val="28"/>
          <w:szCs w:val="28"/>
        </w:rPr>
        <w:softHyphen/>
        <w:t xml:space="preserve">чивает внутренние цены и приводит к оттоку капитала из страны, что постепенно сводит на нет выгоды от положительного баланса </w:t>
      </w:r>
      <w:r w:rsidRPr="005851D1">
        <w:rPr>
          <w:rFonts w:ascii="Times New Roman" w:hAnsi="Times New Roman" w:cs="Times New Roman"/>
          <w:color w:val="000000"/>
          <w:spacing w:val="-3"/>
          <w:sz w:val="28"/>
          <w:szCs w:val="28"/>
        </w:rPr>
        <w:t>внешней торговли. Кроме того, большинство меркантилистов при</w:t>
      </w:r>
      <w:r w:rsidRPr="005851D1">
        <w:rPr>
          <w:rFonts w:ascii="Times New Roman" w:hAnsi="Times New Roman" w:cs="Times New Roman"/>
          <w:color w:val="000000"/>
          <w:spacing w:val="-1"/>
          <w:sz w:val="28"/>
          <w:szCs w:val="28"/>
        </w:rPr>
        <w:t>зрения, согласно которой экономические ин</w:t>
      </w:r>
      <w:r w:rsidRPr="005851D1">
        <w:rPr>
          <w:rFonts w:ascii="Times New Roman" w:hAnsi="Times New Roman" w:cs="Times New Roman"/>
          <w:color w:val="000000"/>
          <w:spacing w:val="-1"/>
          <w:sz w:val="28"/>
          <w:szCs w:val="28"/>
        </w:rPr>
        <w:softHyphen/>
      </w:r>
      <w:r w:rsidRPr="005851D1">
        <w:rPr>
          <w:rFonts w:ascii="Times New Roman" w:hAnsi="Times New Roman" w:cs="Times New Roman"/>
          <w:color w:val="000000"/>
          <w:spacing w:val="-3"/>
          <w:sz w:val="28"/>
          <w:szCs w:val="28"/>
        </w:rPr>
        <w:t xml:space="preserve">тересы наций по своей природе антагонистичны, поскольку в мире </w:t>
      </w:r>
      <w:r w:rsidRPr="005851D1">
        <w:rPr>
          <w:rFonts w:ascii="Times New Roman" w:hAnsi="Times New Roman" w:cs="Times New Roman"/>
          <w:color w:val="000000"/>
          <w:spacing w:val="-2"/>
          <w:sz w:val="28"/>
          <w:szCs w:val="28"/>
        </w:rPr>
        <w:t xml:space="preserve">имеется строго ограниченное количество ресурсов, которые одна </w:t>
      </w:r>
      <w:r w:rsidRPr="005851D1">
        <w:rPr>
          <w:rFonts w:ascii="Times New Roman" w:hAnsi="Times New Roman" w:cs="Times New Roman"/>
          <w:color w:val="000000"/>
          <w:spacing w:val="-3"/>
          <w:sz w:val="28"/>
          <w:szCs w:val="28"/>
        </w:rPr>
        <w:t>страна может приобрести только за счет другой. Говоря современ</w:t>
      </w:r>
      <w:r w:rsidRPr="005851D1">
        <w:rPr>
          <w:rFonts w:ascii="Times New Roman" w:hAnsi="Times New Roman" w:cs="Times New Roman"/>
          <w:color w:val="000000"/>
          <w:spacing w:val="-3"/>
          <w:sz w:val="28"/>
          <w:szCs w:val="28"/>
        </w:rPr>
        <w:softHyphen/>
      </w:r>
      <w:r w:rsidRPr="005851D1">
        <w:rPr>
          <w:rFonts w:ascii="Times New Roman" w:hAnsi="Times New Roman" w:cs="Times New Roman"/>
          <w:color w:val="000000"/>
          <w:spacing w:val="-1"/>
          <w:sz w:val="28"/>
          <w:szCs w:val="28"/>
        </w:rPr>
        <w:t xml:space="preserve">ным языком, они представляли экономическую деятельность как </w:t>
      </w:r>
      <w:r w:rsidRPr="005851D1">
        <w:rPr>
          <w:rFonts w:ascii="Times New Roman" w:hAnsi="Times New Roman" w:cs="Times New Roman"/>
          <w:color w:val="000000"/>
          <w:spacing w:val="-3"/>
          <w:sz w:val="28"/>
          <w:szCs w:val="28"/>
        </w:rPr>
        <w:t>игру с нулевой суммой, в которой выигрыш одного всегда означа</w:t>
      </w:r>
      <w:r w:rsidRPr="005851D1">
        <w:rPr>
          <w:rFonts w:ascii="Times New Roman" w:hAnsi="Times New Roman" w:cs="Times New Roman"/>
          <w:color w:val="000000"/>
          <w:spacing w:val="-3"/>
          <w:sz w:val="28"/>
          <w:szCs w:val="28"/>
        </w:rPr>
        <w:softHyphen/>
      </w:r>
      <w:r w:rsidRPr="005851D1">
        <w:rPr>
          <w:rFonts w:ascii="Times New Roman" w:hAnsi="Times New Roman" w:cs="Times New Roman"/>
          <w:color w:val="000000"/>
          <w:spacing w:val="-2"/>
          <w:sz w:val="28"/>
          <w:szCs w:val="28"/>
        </w:rPr>
        <w:t>ет проигрыш другого, и поэтому не стеснялись, открыто защищать политику «разори соседа».</w:t>
      </w:r>
    </w:p>
    <w:p w:rsidR="005851D1" w:rsidRPr="005851D1" w:rsidRDefault="005851D1" w:rsidP="005851D1">
      <w:pPr>
        <w:shd w:val="clear" w:color="auto" w:fill="FFFFFF"/>
        <w:spacing w:after="0" w:line="360" w:lineRule="auto"/>
        <w:ind w:right="2" w:firstLine="338"/>
        <w:jc w:val="both"/>
        <w:rPr>
          <w:rFonts w:ascii="Times New Roman" w:hAnsi="Times New Roman" w:cs="Times New Roman"/>
          <w:color w:val="000000"/>
          <w:sz w:val="28"/>
          <w:szCs w:val="28"/>
        </w:rPr>
      </w:pPr>
      <w:r w:rsidRPr="005851D1">
        <w:rPr>
          <w:rFonts w:ascii="Times New Roman" w:hAnsi="Times New Roman" w:cs="Times New Roman"/>
          <w:color w:val="000000"/>
          <w:spacing w:val="-1"/>
          <w:sz w:val="28"/>
          <w:szCs w:val="28"/>
        </w:rPr>
        <w:t>Однако по отношению к коротким периодам позиция меркан</w:t>
      </w:r>
      <w:r w:rsidRPr="005851D1">
        <w:rPr>
          <w:rFonts w:ascii="Times New Roman" w:hAnsi="Times New Roman" w:cs="Times New Roman"/>
          <w:color w:val="000000"/>
          <w:spacing w:val="-1"/>
          <w:sz w:val="28"/>
          <w:szCs w:val="28"/>
        </w:rPr>
        <w:softHyphen/>
      </w:r>
      <w:r w:rsidRPr="005851D1">
        <w:rPr>
          <w:rFonts w:ascii="Times New Roman" w:hAnsi="Times New Roman" w:cs="Times New Roman"/>
          <w:color w:val="000000"/>
          <w:spacing w:val="-2"/>
          <w:sz w:val="28"/>
          <w:szCs w:val="28"/>
        </w:rPr>
        <w:t>тилистов была не столь ошибочной. В частности, Дж. Кейс заме</w:t>
      </w:r>
      <w:r w:rsidRPr="005851D1">
        <w:rPr>
          <w:rFonts w:ascii="Times New Roman" w:hAnsi="Times New Roman" w:cs="Times New Roman"/>
          <w:color w:val="000000"/>
          <w:spacing w:val="-2"/>
          <w:sz w:val="28"/>
          <w:szCs w:val="28"/>
        </w:rPr>
        <w:softHyphen/>
        <w:t xml:space="preserve">тил, что озабоченность меркантилистов притоком золота в страну </w:t>
      </w:r>
      <w:r w:rsidRPr="005851D1">
        <w:rPr>
          <w:rFonts w:ascii="Times New Roman" w:hAnsi="Times New Roman" w:cs="Times New Roman"/>
          <w:color w:val="000000"/>
          <w:spacing w:val="-1"/>
          <w:sz w:val="28"/>
          <w:szCs w:val="28"/>
        </w:rPr>
        <w:t xml:space="preserve">можно рассматривать как не вполне отчетливое уяснение связи </w:t>
      </w:r>
      <w:r w:rsidRPr="005851D1">
        <w:rPr>
          <w:rFonts w:ascii="Times New Roman" w:hAnsi="Times New Roman" w:cs="Times New Roman"/>
          <w:color w:val="000000"/>
          <w:sz w:val="28"/>
          <w:szCs w:val="28"/>
        </w:rPr>
        <w:t xml:space="preserve">между ростом предложения денег и уменьшением процентных </w:t>
      </w:r>
      <w:r w:rsidRPr="005851D1">
        <w:rPr>
          <w:rFonts w:ascii="Times New Roman" w:hAnsi="Times New Roman" w:cs="Times New Roman"/>
          <w:color w:val="000000"/>
          <w:spacing w:val="-2"/>
          <w:sz w:val="28"/>
          <w:szCs w:val="28"/>
        </w:rPr>
        <w:t>ставок. Когда экономика страдает от недостатка спроса и от паде</w:t>
      </w:r>
      <w:r w:rsidRPr="005851D1">
        <w:rPr>
          <w:rFonts w:ascii="Times New Roman" w:hAnsi="Times New Roman" w:cs="Times New Roman"/>
          <w:color w:val="000000"/>
          <w:spacing w:val="-2"/>
          <w:sz w:val="28"/>
          <w:szCs w:val="28"/>
        </w:rPr>
        <w:softHyphen/>
        <w:t>ния цен, то активный торговый баланс поддерживает цены, а при</w:t>
      </w:r>
      <w:r w:rsidRPr="005851D1">
        <w:rPr>
          <w:rFonts w:ascii="Times New Roman" w:hAnsi="Times New Roman" w:cs="Times New Roman"/>
          <w:color w:val="000000"/>
          <w:spacing w:val="-2"/>
          <w:sz w:val="28"/>
          <w:szCs w:val="28"/>
        </w:rPr>
        <w:softHyphen/>
        <w:t xml:space="preserve">ток золота снижает </w:t>
      </w:r>
      <w:r w:rsidRPr="005851D1">
        <w:rPr>
          <w:rFonts w:ascii="Times New Roman" w:hAnsi="Times New Roman" w:cs="Times New Roman"/>
          <w:color w:val="000000"/>
          <w:spacing w:val="-2"/>
          <w:sz w:val="28"/>
          <w:szCs w:val="28"/>
        </w:rPr>
        <w:lastRenderedPageBreak/>
        <w:t xml:space="preserve">процентные ставки и тем самым стимулирует </w:t>
      </w:r>
      <w:r w:rsidRPr="005851D1">
        <w:rPr>
          <w:rFonts w:ascii="Times New Roman" w:hAnsi="Times New Roman" w:cs="Times New Roman"/>
          <w:color w:val="000000"/>
          <w:spacing w:val="-1"/>
          <w:sz w:val="28"/>
          <w:szCs w:val="28"/>
        </w:rPr>
        <w:t>инвестиции и занятость. Кейс называл это «зерном научной ис</w:t>
      </w:r>
      <w:r w:rsidRPr="005851D1">
        <w:rPr>
          <w:rFonts w:ascii="Times New Roman" w:hAnsi="Times New Roman" w:cs="Times New Roman"/>
          <w:color w:val="000000"/>
          <w:spacing w:val="-1"/>
          <w:sz w:val="28"/>
          <w:szCs w:val="28"/>
        </w:rPr>
        <w:softHyphen/>
      </w:r>
      <w:r w:rsidRPr="005851D1">
        <w:rPr>
          <w:rFonts w:ascii="Times New Roman" w:hAnsi="Times New Roman" w:cs="Times New Roman"/>
          <w:color w:val="000000"/>
          <w:sz w:val="28"/>
          <w:szCs w:val="28"/>
        </w:rPr>
        <w:t>тины в меркантилизме».</w:t>
      </w:r>
    </w:p>
    <w:p w:rsidR="005851D1" w:rsidRPr="005851D1" w:rsidRDefault="005851D1" w:rsidP="005851D1">
      <w:pPr>
        <w:shd w:val="clear" w:color="auto" w:fill="FFFFFF"/>
        <w:spacing w:after="0" w:line="360" w:lineRule="auto"/>
        <w:ind w:firstLine="341"/>
        <w:jc w:val="both"/>
        <w:rPr>
          <w:rFonts w:ascii="Times New Roman" w:hAnsi="Times New Roman" w:cs="Times New Roman"/>
          <w:color w:val="000000"/>
          <w:sz w:val="28"/>
          <w:szCs w:val="28"/>
        </w:rPr>
      </w:pPr>
      <w:r w:rsidRPr="005851D1">
        <w:rPr>
          <w:rFonts w:ascii="Times New Roman" w:hAnsi="Times New Roman" w:cs="Times New Roman"/>
          <w:color w:val="000000"/>
          <w:spacing w:val="1"/>
          <w:sz w:val="28"/>
          <w:szCs w:val="28"/>
        </w:rPr>
        <w:t>Многие экономисты указывали, что ценным у меркантилис</w:t>
      </w:r>
      <w:r w:rsidRPr="005851D1">
        <w:rPr>
          <w:rFonts w:ascii="Times New Roman" w:hAnsi="Times New Roman" w:cs="Times New Roman"/>
          <w:color w:val="000000"/>
          <w:spacing w:val="1"/>
          <w:sz w:val="28"/>
          <w:szCs w:val="28"/>
        </w:rPr>
        <w:softHyphen/>
      </w:r>
      <w:r w:rsidRPr="005851D1">
        <w:rPr>
          <w:rFonts w:ascii="Times New Roman" w:hAnsi="Times New Roman" w:cs="Times New Roman"/>
          <w:color w:val="000000"/>
          <w:spacing w:val="-4"/>
          <w:sz w:val="28"/>
          <w:szCs w:val="28"/>
        </w:rPr>
        <w:t>тов для экономической науки является не всегда осознанное стрем</w:t>
      </w:r>
      <w:r w:rsidRPr="005851D1">
        <w:rPr>
          <w:rFonts w:ascii="Times New Roman" w:hAnsi="Times New Roman" w:cs="Times New Roman"/>
          <w:color w:val="000000"/>
          <w:spacing w:val="-4"/>
          <w:sz w:val="28"/>
          <w:szCs w:val="28"/>
        </w:rPr>
        <w:softHyphen/>
      </w:r>
      <w:r w:rsidRPr="005851D1">
        <w:rPr>
          <w:rFonts w:ascii="Times New Roman" w:hAnsi="Times New Roman" w:cs="Times New Roman"/>
          <w:color w:val="000000"/>
          <w:spacing w:val="-2"/>
          <w:sz w:val="28"/>
          <w:szCs w:val="28"/>
        </w:rPr>
        <w:t>ление выяснить движение денег как капитала, а также установить значение прибыли как определяющего мотива капиталистическо</w:t>
      </w:r>
      <w:r w:rsidRPr="005851D1">
        <w:rPr>
          <w:rFonts w:ascii="Times New Roman" w:hAnsi="Times New Roman" w:cs="Times New Roman"/>
          <w:color w:val="000000"/>
          <w:spacing w:val="-2"/>
          <w:sz w:val="28"/>
          <w:szCs w:val="28"/>
        </w:rPr>
        <w:softHyphen/>
        <w:t>го хозяйства. Меркантилисты дали характеристику капитала как самодвижения денег. Однако рассмотрение этого процесса было весьма односторонним, ибо не выходило за пределы сферы обра</w:t>
      </w:r>
      <w:r w:rsidRPr="005851D1">
        <w:rPr>
          <w:rFonts w:ascii="Times New Roman" w:hAnsi="Times New Roman" w:cs="Times New Roman"/>
          <w:color w:val="000000"/>
          <w:spacing w:val="-2"/>
          <w:sz w:val="28"/>
          <w:szCs w:val="28"/>
        </w:rPr>
        <w:softHyphen/>
      </w:r>
      <w:r w:rsidRPr="005851D1">
        <w:rPr>
          <w:rFonts w:ascii="Times New Roman" w:hAnsi="Times New Roman" w:cs="Times New Roman"/>
          <w:color w:val="000000"/>
          <w:sz w:val="28"/>
          <w:szCs w:val="28"/>
        </w:rPr>
        <w:t>щения. Тем не менее, формальная особенность движения капита</w:t>
      </w:r>
      <w:r w:rsidRPr="005851D1">
        <w:rPr>
          <w:rFonts w:ascii="Times New Roman" w:hAnsi="Times New Roman" w:cs="Times New Roman"/>
          <w:color w:val="000000"/>
          <w:sz w:val="28"/>
          <w:szCs w:val="28"/>
        </w:rPr>
        <w:softHyphen/>
      </w:r>
      <w:r w:rsidRPr="005851D1">
        <w:rPr>
          <w:rFonts w:ascii="Times New Roman" w:hAnsi="Times New Roman" w:cs="Times New Roman"/>
          <w:color w:val="000000"/>
          <w:spacing w:val="-5"/>
          <w:sz w:val="28"/>
          <w:szCs w:val="28"/>
        </w:rPr>
        <w:t>ла схвачена у них правильно. Меркантилисты наталкивали поздней</w:t>
      </w:r>
      <w:r w:rsidRPr="005851D1">
        <w:rPr>
          <w:rFonts w:ascii="Times New Roman" w:hAnsi="Times New Roman" w:cs="Times New Roman"/>
          <w:color w:val="000000"/>
          <w:spacing w:val="-5"/>
          <w:sz w:val="28"/>
          <w:szCs w:val="28"/>
        </w:rPr>
        <w:softHyphen/>
      </w:r>
      <w:r w:rsidRPr="005851D1">
        <w:rPr>
          <w:rFonts w:ascii="Times New Roman" w:hAnsi="Times New Roman" w:cs="Times New Roman"/>
          <w:color w:val="000000"/>
          <w:sz w:val="28"/>
          <w:szCs w:val="28"/>
        </w:rPr>
        <w:t>ших исследователей на выяснение всеобщей формулы капитала.</w:t>
      </w:r>
    </w:p>
    <w:p w:rsidR="005851D1" w:rsidRPr="005851D1" w:rsidRDefault="005851D1" w:rsidP="005851D1">
      <w:pPr>
        <w:shd w:val="clear" w:color="auto" w:fill="FFFFFF"/>
        <w:spacing w:after="0" w:line="360" w:lineRule="auto"/>
        <w:ind w:right="14" w:firstLine="900"/>
        <w:jc w:val="both"/>
        <w:rPr>
          <w:rFonts w:ascii="Times New Roman" w:hAnsi="Times New Roman" w:cs="Times New Roman"/>
          <w:color w:val="000000"/>
          <w:sz w:val="28"/>
          <w:szCs w:val="28"/>
        </w:rPr>
      </w:pPr>
      <w:r w:rsidRPr="005851D1">
        <w:rPr>
          <w:rFonts w:ascii="Times New Roman" w:hAnsi="Times New Roman" w:cs="Times New Roman"/>
          <w:color w:val="000000"/>
          <w:spacing w:val="-6"/>
          <w:sz w:val="28"/>
          <w:szCs w:val="28"/>
        </w:rPr>
        <w:t xml:space="preserve">В целом заслуга меркантилистов в том, что они положили начало </w:t>
      </w:r>
      <w:r w:rsidRPr="005851D1">
        <w:rPr>
          <w:rFonts w:ascii="Times New Roman" w:hAnsi="Times New Roman" w:cs="Times New Roman"/>
          <w:color w:val="000000"/>
          <w:spacing w:val="-3"/>
          <w:sz w:val="28"/>
          <w:szCs w:val="28"/>
        </w:rPr>
        <w:t>теоретической разработке экономической системы капитализма</w:t>
      </w:r>
    </w:p>
    <w:p w:rsidR="005851D1" w:rsidRPr="005851D1" w:rsidRDefault="005851D1" w:rsidP="005851D1">
      <w:pPr>
        <w:shd w:val="clear" w:color="auto" w:fill="FFFFFF"/>
        <w:tabs>
          <w:tab w:val="left" w:pos="1954"/>
        </w:tabs>
        <w:spacing w:after="0" w:line="360" w:lineRule="auto"/>
        <w:ind w:left="214" w:firstLine="686"/>
        <w:jc w:val="both"/>
        <w:rPr>
          <w:rFonts w:ascii="Times New Roman" w:hAnsi="Times New Roman" w:cs="Times New Roman"/>
          <w:sz w:val="28"/>
          <w:szCs w:val="28"/>
        </w:rPr>
      </w:pPr>
      <w:r w:rsidRPr="005851D1">
        <w:rPr>
          <w:rFonts w:ascii="Times New Roman" w:hAnsi="Times New Roman" w:cs="Times New Roman"/>
          <w:color w:val="000000"/>
          <w:spacing w:val="-1"/>
          <w:sz w:val="28"/>
          <w:szCs w:val="28"/>
        </w:rPr>
        <w:t xml:space="preserve">Теория физиократов защищала капиталистические  производство, </w:t>
      </w:r>
      <w:r w:rsidRPr="005851D1">
        <w:rPr>
          <w:rFonts w:ascii="Times New Roman" w:hAnsi="Times New Roman" w:cs="Times New Roman"/>
          <w:color w:val="000000"/>
          <w:spacing w:val="-6"/>
          <w:sz w:val="28"/>
          <w:szCs w:val="28"/>
        </w:rPr>
        <w:t xml:space="preserve"> хотя на первый взгляд </w:t>
      </w:r>
      <w:r w:rsidRPr="005851D1">
        <w:rPr>
          <w:rFonts w:ascii="Times New Roman" w:hAnsi="Times New Roman" w:cs="Times New Roman"/>
          <w:color w:val="000000"/>
          <w:sz w:val="28"/>
          <w:szCs w:val="28"/>
        </w:rPr>
        <w:t>физиократов представляется, что физиократы — апологе</w:t>
      </w:r>
      <w:r w:rsidRPr="005851D1">
        <w:rPr>
          <w:rFonts w:ascii="Times New Roman" w:hAnsi="Times New Roman" w:cs="Times New Roman"/>
          <w:color w:val="000000"/>
          <w:sz w:val="28"/>
          <w:szCs w:val="28"/>
        </w:rPr>
        <w:softHyphen/>
        <w:t xml:space="preserve">ты земельной собственности. Несмотря на то, что сам Ф. Кенэ </w:t>
      </w:r>
      <w:r w:rsidRPr="005851D1">
        <w:rPr>
          <w:rFonts w:ascii="Times New Roman" w:hAnsi="Times New Roman" w:cs="Times New Roman"/>
          <w:color w:val="000000"/>
          <w:spacing w:val="-2"/>
          <w:sz w:val="28"/>
          <w:szCs w:val="28"/>
        </w:rPr>
        <w:t xml:space="preserve">объявил себя идеологом феодализма, теория физиократов имела </w:t>
      </w:r>
      <w:r w:rsidRPr="005851D1">
        <w:rPr>
          <w:rFonts w:ascii="Times New Roman" w:hAnsi="Times New Roman" w:cs="Times New Roman"/>
          <w:color w:val="000000"/>
          <w:spacing w:val="-6"/>
          <w:sz w:val="28"/>
          <w:szCs w:val="28"/>
        </w:rPr>
        <w:t>буржуазную сущность, так как они выдвинули требование о перене</w:t>
      </w:r>
      <w:r w:rsidRPr="005851D1">
        <w:rPr>
          <w:rFonts w:ascii="Times New Roman" w:hAnsi="Times New Roman" w:cs="Times New Roman"/>
          <w:color w:val="000000"/>
          <w:spacing w:val="-6"/>
          <w:sz w:val="28"/>
          <w:szCs w:val="28"/>
        </w:rPr>
        <w:softHyphen/>
        <w:t>с</w:t>
      </w:r>
      <w:r w:rsidRPr="005851D1">
        <w:rPr>
          <w:rFonts w:ascii="Times New Roman" w:hAnsi="Times New Roman" w:cs="Times New Roman"/>
          <w:color w:val="000000"/>
          <w:spacing w:val="-5"/>
          <w:sz w:val="28"/>
          <w:szCs w:val="28"/>
        </w:rPr>
        <w:t>ении налогов исключительно на земельную ренту, считая, что про</w:t>
      </w:r>
      <w:r w:rsidRPr="005851D1">
        <w:rPr>
          <w:rFonts w:ascii="Times New Roman" w:hAnsi="Times New Roman" w:cs="Times New Roman"/>
          <w:color w:val="000000"/>
          <w:spacing w:val="-5"/>
          <w:sz w:val="28"/>
          <w:szCs w:val="28"/>
        </w:rPr>
        <w:softHyphen/>
      </w:r>
      <w:r w:rsidRPr="005851D1">
        <w:rPr>
          <w:rFonts w:ascii="Times New Roman" w:hAnsi="Times New Roman" w:cs="Times New Roman"/>
          <w:color w:val="000000"/>
          <w:spacing w:val="-4"/>
          <w:sz w:val="28"/>
          <w:szCs w:val="28"/>
        </w:rPr>
        <w:t>мышленность должна быть ограждена от бремени налогов. Тем са</w:t>
      </w:r>
      <w:r w:rsidRPr="005851D1">
        <w:rPr>
          <w:rFonts w:ascii="Times New Roman" w:hAnsi="Times New Roman" w:cs="Times New Roman"/>
          <w:color w:val="000000"/>
          <w:spacing w:val="-4"/>
          <w:sz w:val="28"/>
          <w:szCs w:val="28"/>
        </w:rPr>
        <w:softHyphen/>
      </w:r>
      <w:r w:rsidRPr="005851D1">
        <w:rPr>
          <w:rFonts w:ascii="Times New Roman" w:hAnsi="Times New Roman" w:cs="Times New Roman"/>
          <w:color w:val="000000"/>
          <w:spacing w:val="-1"/>
          <w:sz w:val="28"/>
          <w:szCs w:val="28"/>
        </w:rPr>
        <w:t xml:space="preserve">мым признавалась свобода предпринимательства и конкуренции. </w:t>
      </w:r>
      <w:r w:rsidRPr="005851D1">
        <w:rPr>
          <w:rFonts w:ascii="Times New Roman" w:hAnsi="Times New Roman" w:cs="Times New Roman"/>
          <w:color w:val="000000"/>
          <w:spacing w:val="-2"/>
          <w:sz w:val="28"/>
          <w:szCs w:val="28"/>
        </w:rPr>
        <w:t>К. Маркс, характеризуя значение физиократов, писал: «В действи</w:t>
      </w:r>
      <w:r w:rsidRPr="005851D1">
        <w:rPr>
          <w:rFonts w:ascii="Times New Roman" w:hAnsi="Times New Roman" w:cs="Times New Roman"/>
          <w:color w:val="000000"/>
          <w:spacing w:val="-2"/>
          <w:sz w:val="28"/>
          <w:szCs w:val="28"/>
        </w:rPr>
        <w:softHyphen/>
      </w:r>
      <w:r w:rsidRPr="005851D1">
        <w:rPr>
          <w:rFonts w:ascii="Times New Roman" w:hAnsi="Times New Roman" w:cs="Times New Roman"/>
          <w:color w:val="000000"/>
          <w:spacing w:val="-1"/>
          <w:sz w:val="28"/>
          <w:szCs w:val="28"/>
        </w:rPr>
        <w:t>тельности же система физиократов является первой системати</w:t>
      </w:r>
      <w:r w:rsidRPr="005851D1">
        <w:rPr>
          <w:rFonts w:ascii="Times New Roman" w:hAnsi="Times New Roman" w:cs="Times New Roman"/>
          <w:color w:val="000000"/>
          <w:spacing w:val="-1"/>
          <w:sz w:val="28"/>
          <w:szCs w:val="28"/>
        </w:rPr>
        <w:softHyphen/>
        <w:t>ческой концепцией капиталистического производства».</w:t>
      </w:r>
    </w:p>
    <w:p w:rsidR="005851D1" w:rsidRPr="005851D1" w:rsidRDefault="005851D1"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5851D1" w:rsidRPr="005851D1" w:rsidRDefault="005851D1" w:rsidP="005851D1">
      <w:pPr>
        <w:shd w:val="clear" w:color="auto" w:fill="FFFFFF"/>
        <w:spacing w:line="360" w:lineRule="auto"/>
        <w:ind w:right="-109" w:firstLine="900"/>
        <w:jc w:val="both"/>
        <w:rPr>
          <w:rFonts w:ascii="Times New Roman" w:hAnsi="Times New Roman" w:cs="Times New Roman"/>
          <w:color w:val="000000"/>
          <w:spacing w:val="2"/>
          <w:sz w:val="28"/>
          <w:szCs w:val="28"/>
        </w:rPr>
      </w:pPr>
    </w:p>
    <w:p w:rsidR="005851D1" w:rsidRDefault="005851D1" w:rsidP="005851D1">
      <w:pPr>
        <w:shd w:val="clear" w:color="auto" w:fill="FFFFFF"/>
        <w:spacing w:line="360" w:lineRule="auto"/>
        <w:ind w:right="-109"/>
        <w:jc w:val="both"/>
        <w:rPr>
          <w:rFonts w:ascii="Times New Roman" w:hAnsi="Times New Roman" w:cs="Times New Roman"/>
          <w:color w:val="000000"/>
          <w:spacing w:val="2"/>
          <w:sz w:val="28"/>
          <w:szCs w:val="28"/>
        </w:rPr>
      </w:pPr>
    </w:p>
    <w:p w:rsidR="005851D1" w:rsidRDefault="005851D1" w:rsidP="005851D1">
      <w:pPr>
        <w:shd w:val="clear" w:color="auto" w:fill="FFFFFF"/>
        <w:spacing w:line="360" w:lineRule="auto"/>
        <w:ind w:right="-109"/>
        <w:jc w:val="both"/>
        <w:rPr>
          <w:rFonts w:ascii="Times New Roman" w:hAnsi="Times New Roman" w:cs="Times New Roman"/>
          <w:color w:val="000000"/>
          <w:spacing w:val="2"/>
          <w:sz w:val="28"/>
          <w:szCs w:val="28"/>
        </w:rPr>
      </w:pPr>
    </w:p>
    <w:p w:rsidR="005851D1" w:rsidRDefault="005851D1" w:rsidP="005851D1">
      <w:pPr>
        <w:shd w:val="clear" w:color="auto" w:fill="FFFFFF"/>
        <w:spacing w:line="360" w:lineRule="auto"/>
        <w:ind w:right="-109"/>
        <w:jc w:val="both"/>
        <w:rPr>
          <w:rFonts w:ascii="Times New Roman" w:hAnsi="Times New Roman" w:cs="Times New Roman"/>
          <w:color w:val="000000"/>
          <w:spacing w:val="2"/>
          <w:sz w:val="28"/>
          <w:szCs w:val="28"/>
        </w:rPr>
      </w:pPr>
    </w:p>
    <w:p w:rsidR="005851D1" w:rsidRPr="005851D1" w:rsidRDefault="005851D1" w:rsidP="005851D1">
      <w:pPr>
        <w:shd w:val="clear" w:color="auto" w:fill="FFFFFF"/>
        <w:spacing w:line="360" w:lineRule="auto"/>
        <w:ind w:right="-109"/>
        <w:jc w:val="both"/>
        <w:rPr>
          <w:rFonts w:ascii="Times New Roman" w:hAnsi="Times New Roman" w:cs="Times New Roman"/>
          <w:color w:val="000000"/>
          <w:spacing w:val="2"/>
          <w:sz w:val="28"/>
          <w:szCs w:val="28"/>
        </w:rPr>
      </w:pPr>
    </w:p>
    <w:p w:rsidR="005851D1" w:rsidRPr="005851D1" w:rsidRDefault="005851D1" w:rsidP="005851D1">
      <w:pPr>
        <w:shd w:val="clear" w:color="auto" w:fill="FFFFFF"/>
        <w:spacing w:line="360" w:lineRule="auto"/>
        <w:ind w:right="-109" w:firstLine="900"/>
        <w:jc w:val="center"/>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lastRenderedPageBreak/>
        <w:t>Список литературы</w:t>
      </w:r>
    </w:p>
    <w:p w:rsidR="005851D1" w:rsidRPr="005851D1" w:rsidRDefault="005851D1"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1. «История экономических учений»: Учебник для вузов/Под ред. Проф В.С. Адвадзе, проф. А.С. Квасова.-М.: ЮНИТИ-ДАНА, 2002.-391 с. </w:t>
      </w:r>
    </w:p>
    <w:p w:rsidR="005851D1" w:rsidRPr="005851D1" w:rsidRDefault="005851D1"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2. «История экономических учений» : Уч.пособие. – М.: Изд-вл ВЗФЭИ, 1990</w:t>
      </w:r>
    </w:p>
    <w:p w:rsidR="005851D1" w:rsidRPr="005851D1" w:rsidRDefault="005851D1" w:rsidP="005851D1">
      <w:pPr>
        <w:pStyle w:val="1"/>
        <w:spacing w:line="360" w:lineRule="auto"/>
        <w:ind w:left="341" w:firstLine="0"/>
        <w:rPr>
          <w:sz w:val="28"/>
          <w:szCs w:val="28"/>
        </w:rPr>
      </w:pPr>
      <w:r w:rsidRPr="005851D1">
        <w:rPr>
          <w:sz w:val="28"/>
          <w:szCs w:val="28"/>
        </w:rPr>
        <w:t xml:space="preserve">       3. Костюк В.И. «История экономических учений» Москва 1995г.</w:t>
      </w:r>
    </w:p>
    <w:p w:rsidR="005851D1" w:rsidRPr="005851D1" w:rsidRDefault="005851D1" w:rsidP="006403D2">
      <w:pPr>
        <w:spacing w:after="0"/>
        <w:ind w:firstLine="567"/>
        <w:jc w:val="both"/>
        <w:rPr>
          <w:rFonts w:ascii="Times New Roman" w:hAnsi="Times New Roman" w:cs="Times New Roman"/>
          <w:sz w:val="28"/>
          <w:szCs w:val="28"/>
        </w:rPr>
      </w:pPr>
      <w:r w:rsidRPr="005851D1">
        <w:rPr>
          <w:rFonts w:ascii="Times New Roman" w:hAnsi="Times New Roman" w:cs="Times New Roman"/>
          <w:iCs/>
          <w:sz w:val="28"/>
          <w:szCs w:val="28"/>
        </w:rPr>
        <w:t xml:space="preserve">    4. Агапова И.И.</w:t>
      </w:r>
      <w:r w:rsidRPr="005851D1">
        <w:rPr>
          <w:rFonts w:ascii="Times New Roman" w:hAnsi="Times New Roman" w:cs="Times New Roman"/>
          <w:sz w:val="28"/>
          <w:szCs w:val="28"/>
        </w:rPr>
        <w:t xml:space="preserve"> «История экономических учений». – М.: ВиМ, 1997. Лекция </w:t>
      </w:r>
      <w:r w:rsidRPr="005851D1">
        <w:rPr>
          <w:rFonts w:ascii="Times New Roman" w:hAnsi="Times New Roman" w:cs="Times New Roman"/>
          <w:sz w:val="28"/>
          <w:szCs w:val="28"/>
          <w:lang w:val="en-US"/>
        </w:rPr>
        <w:t>III</w:t>
      </w:r>
      <w:r w:rsidRPr="005851D1">
        <w:rPr>
          <w:rFonts w:ascii="Times New Roman" w:hAnsi="Times New Roman" w:cs="Times New Roman"/>
          <w:sz w:val="28"/>
          <w:szCs w:val="28"/>
        </w:rPr>
        <w:t>.</w:t>
      </w:r>
    </w:p>
    <w:p w:rsidR="005851D1" w:rsidRPr="005851D1" w:rsidRDefault="005851D1" w:rsidP="006403D2">
      <w:pPr>
        <w:shd w:val="clear" w:color="auto" w:fill="FFFFFF"/>
        <w:spacing w:after="0" w:line="360" w:lineRule="auto"/>
        <w:ind w:right="-109" w:firstLine="900"/>
        <w:jc w:val="both"/>
        <w:rPr>
          <w:rFonts w:ascii="Times New Roman" w:hAnsi="Times New Roman" w:cs="Times New Roman"/>
          <w:color w:val="000000"/>
          <w:spacing w:val="2"/>
          <w:sz w:val="28"/>
          <w:szCs w:val="28"/>
        </w:rPr>
      </w:pPr>
      <w:r w:rsidRPr="005851D1">
        <w:rPr>
          <w:rFonts w:ascii="Times New Roman" w:hAnsi="Times New Roman" w:cs="Times New Roman"/>
          <w:color w:val="000000"/>
          <w:spacing w:val="2"/>
          <w:sz w:val="28"/>
          <w:szCs w:val="28"/>
        </w:rPr>
        <w:t xml:space="preserve">5. Ядгаров Я.С. «История экономических учений». Учебник.-4-е изд.-М.: ИНФРА – М, 2004. - 480 </w:t>
      </w:r>
    </w:p>
    <w:p w:rsidR="007647E0" w:rsidRDefault="007647E0"/>
    <w:sectPr w:rsidR="007647E0" w:rsidSect="009D7C3C">
      <w:footerReference w:type="even" r:id="rId7"/>
      <w:footerReference w:type="default" r:id="rId8"/>
      <w:pgSz w:w="11906" w:h="16838"/>
      <w:pgMar w:top="851" w:right="849"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0FD" w:rsidRDefault="004150FD" w:rsidP="009D778E">
      <w:pPr>
        <w:spacing w:after="0" w:line="240" w:lineRule="auto"/>
      </w:pPr>
      <w:r>
        <w:separator/>
      </w:r>
    </w:p>
  </w:endnote>
  <w:endnote w:type="continuationSeparator" w:id="1">
    <w:p w:rsidR="004150FD" w:rsidRDefault="004150FD" w:rsidP="009D7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14" w:rsidRDefault="009D778E" w:rsidP="00F36911">
    <w:pPr>
      <w:pStyle w:val="a5"/>
      <w:framePr w:wrap="around" w:vAnchor="text" w:hAnchor="margin" w:xAlign="right" w:y="1"/>
      <w:rPr>
        <w:rStyle w:val="a7"/>
      </w:rPr>
    </w:pPr>
    <w:r>
      <w:rPr>
        <w:rStyle w:val="a7"/>
      </w:rPr>
      <w:fldChar w:fldCharType="begin"/>
    </w:r>
    <w:r w:rsidR="007647E0">
      <w:rPr>
        <w:rStyle w:val="a7"/>
      </w:rPr>
      <w:instrText xml:space="preserve">PAGE  </w:instrText>
    </w:r>
    <w:r>
      <w:rPr>
        <w:rStyle w:val="a7"/>
      </w:rPr>
      <w:fldChar w:fldCharType="end"/>
    </w:r>
  </w:p>
  <w:p w:rsidR="00F21714" w:rsidRDefault="004150FD" w:rsidP="004B44C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14" w:rsidRDefault="009D778E" w:rsidP="00F36911">
    <w:pPr>
      <w:pStyle w:val="a5"/>
      <w:framePr w:wrap="around" w:vAnchor="text" w:hAnchor="margin" w:xAlign="right" w:y="1"/>
      <w:rPr>
        <w:rStyle w:val="a7"/>
      </w:rPr>
    </w:pPr>
    <w:r>
      <w:rPr>
        <w:rStyle w:val="a7"/>
      </w:rPr>
      <w:fldChar w:fldCharType="begin"/>
    </w:r>
    <w:r w:rsidR="007647E0">
      <w:rPr>
        <w:rStyle w:val="a7"/>
      </w:rPr>
      <w:instrText xml:space="preserve">PAGE  </w:instrText>
    </w:r>
    <w:r>
      <w:rPr>
        <w:rStyle w:val="a7"/>
      </w:rPr>
      <w:fldChar w:fldCharType="separate"/>
    </w:r>
    <w:r w:rsidR="00D10345">
      <w:rPr>
        <w:rStyle w:val="a7"/>
        <w:noProof/>
      </w:rPr>
      <w:t>3</w:t>
    </w:r>
    <w:r>
      <w:rPr>
        <w:rStyle w:val="a7"/>
      </w:rPr>
      <w:fldChar w:fldCharType="end"/>
    </w:r>
  </w:p>
  <w:p w:rsidR="00F21714" w:rsidRDefault="004150FD" w:rsidP="004B44C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0FD" w:rsidRDefault="004150FD" w:rsidP="009D778E">
      <w:pPr>
        <w:spacing w:after="0" w:line="240" w:lineRule="auto"/>
      </w:pPr>
      <w:r>
        <w:separator/>
      </w:r>
    </w:p>
  </w:footnote>
  <w:footnote w:type="continuationSeparator" w:id="1">
    <w:p w:rsidR="004150FD" w:rsidRDefault="004150FD" w:rsidP="009D77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7620"/>
    <w:multiLevelType w:val="hybridMultilevel"/>
    <w:tmpl w:val="5CE4EA00"/>
    <w:lvl w:ilvl="0" w:tplc="E71CB604">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851D1"/>
    <w:rsid w:val="004150FD"/>
    <w:rsid w:val="005851D1"/>
    <w:rsid w:val="006403D2"/>
    <w:rsid w:val="007647E0"/>
    <w:rsid w:val="009D778E"/>
    <w:rsid w:val="009D7C3C"/>
    <w:rsid w:val="00D103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7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851D1"/>
    <w:pPr>
      <w:spacing w:after="0" w:line="240" w:lineRule="auto"/>
      <w:jc w:val="right"/>
    </w:pPr>
    <w:rPr>
      <w:rFonts w:ascii="Times New Roman" w:eastAsia="Times New Roman" w:hAnsi="Times New Roman" w:cs="Times New Roman"/>
      <w:sz w:val="16"/>
      <w:szCs w:val="20"/>
    </w:rPr>
  </w:style>
  <w:style w:type="character" w:customStyle="1" w:styleId="a4">
    <w:name w:val="Основной текст Знак"/>
    <w:basedOn w:val="a0"/>
    <w:link w:val="a3"/>
    <w:rsid w:val="005851D1"/>
    <w:rPr>
      <w:rFonts w:ascii="Times New Roman" w:eastAsia="Times New Roman" w:hAnsi="Times New Roman" w:cs="Times New Roman"/>
      <w:sz w:val="16"/>
      <w:szCs w:val="20"/>
    </w:rPr>
  </w:style>
  <w:style w:type="paragraph" w:customStyle="1" w:styleId="1">
    <w:name w:val="Обычный1"/>
    <w:rsid w:val="005851D1"/>
    <w:pPr>
      <w:widowControl w:val="0"/>
      <w:spacing w:after="0" w:line="240" w:lineRule="auto"/>
      <w:ind w:left="40" w:firstLine="300"/>
      <w:jc w:val="both"/>
    </w:pPr>
    <w:rPr>
      <w:rFonts w:ascii="Times New Roman" w:eastAsia="Times New Roman" w:hAnsi="Times New Roman" w:cs="Times New Roman"/>
      <w:snapToGrid w:val="0"/>
      <w:sz w:val="20"/>
      <w:szCs w:val="20"/>
    </w:rPr>
  </w:style>
  <w:style w:type="paragraph" w:styleId="a5">
    <w:name w:val="footer"/>
    <w:basedOn w:val="a"/>
    <w:link w:val="a6"/>
    <w:rsid w:val="005851D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5851D1"/>
    <w:rPr>
      <w:rFonts w:ascii="Times New Roman" w:eastAsia="Times New Roman" w:hAnsi="Times New Roman" w:cs="Times New Roman"/>
      <w:sz w:val="24"/>
      <w:szCs w:val="24"/>
    </w:rPr>
  </w:style>
  <w:style w:type="character" w:styleId="a7">
    <w:name w:val="page number"/>
    <w:basedOn w:val="a0"/>
    <w:rsid w:val="005851D1"/>
  </w:style>
  <w:style w:type="character" w:customStyle="1" w:styleId="EmailStyle21">
    <w:name w:val="EmailStyle211"/>
    <w:aliases w:val="EmailStyle211"/>
    <w:basedOn w:val="a0"/>
    <w:semiHidden/>
    <w:personal/>
    <w:personalCompose/>
    <w:rsid w:val="005851D1"/>
    <w:rPr>
      <w:rFonts w:ascii="Arial CYR" w:hAnsi="Arial CYR" w:cs="Arial CYR"/>
      <w:sz w:val="20"/>
      <w:szCs w:val="20"/>
    </w:rPr>
  </w:style>
  <w:style w:type="paragraph" w:styleId="a8">
    <w:name w:val="Normal (Web)"/>
    <w:basedOn w:val="a"/>
    <w:rsid w:val="005851D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Title"/>
    <w:basedOn w:val="a"/>
    <w:link w:val="aa"/>
    <w:qFormat/>
    <w:rsid w:val="009D7C3C"/>
    <w:pPr>
      <w:autoSpaceDE w:val="0"/>
      <w:autoSpaceDN w:val="0"/>
      <w:spacing w:after="0" w:line="201" w:lineRule="atLeast"/>
      <w:jc w:val="center"/>
    </w:pPr>
    <w:rPr>
      <w:rFonts w:ascii="Times New Roman" w:eastAsia="Times New Roman" w:hAnsi="Times New Roman" w:cs="Times New Roman"/>
      <w:b/>
      <w:bCs/>
      <w:sz w:val="20"/>
      <w:szCs w:val="20"/>
    </w:rPr>
  </w:style>
  <w:style w:type="character" w:customStyle="1" w:styleId="aa">
    <w:name w:val="Название Знак"/>
    <w:basedOn w:val="a0"/>
    <w:link w:val="a9"/>
    <w:rsid w:val="009D7C3C"/>
    <w:rPr>
      <w:rFonts w:ascii="Times New Roman" w:eastAsia="Times New Roman" w:hAnsi="Times New Roman" w:cs="Times New Roman"/>
      <w:b/>
      <w:bCs/>
      <w:sz w:val="20"/>
      <w:szCs w:val="20"/>
    </w:rPr>
  </w:style>
  <w:style w:type="paragraph" w:styleId="ab">
    <w:name w:val="Subtitle"/>
    <w:basedOn w:val="a"/>
    <w:link w:val="ac"/>
    <w:qFormat/>
    <w:rsid w:val="009D7C3C"/>
    <w:pPr>
      <w:autoSpaceDE w:val="0"/>
      <w:autoSpaceDN w:val="0"/>
      <w:spacing w:after="0" w:line="360" w:lineRule="auto"/>
      <w:jc w:val="center"/>
    </w:pPr>
    <w:rPr>
      <w:rFonts w:ascii="Times New Roman" w:eastAsia="Times New Roman" w:hAnsi="Times New Roman" w:cs="Times New Roman"/>
      <w:b/>
      <w:bCs/>
      <w:sz w:val="40"/>
      <w:szCs w:val="24"/>
    </w:rPr>
  </w:style>
  <w:style w:type="character" w:customStyle="1" w:styleId="ac">
    <w:name w:val="Подзаголовок Знак"/>
    <w:basedOn w:val="a0"/>
    <w:link w:val="ab"/>
    <w:rsid w:val="009D7C3C"/>
    <w:rPr>
      <w:rFonts w:ascii="Times New Roman" w:eastAsia="Times New Roman" w:hAnsi="Times New Roman" w:cs="Times New Roman"/>
      <w:b/>
      <w:bCs/>
      <w:sz w:val="4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25</Pages>
  <Words>6518</Words>
  <Characters>37158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2009-02-21T13:03:00Z</dcterms:created>
  <dcterms:modified xsi:type="dcterms:W3CDTF">2009-02-24T11:51:00Z</dcterms:modified>
</cp:coreProperties>
</file>