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F5" w:rsidRPr="00C555F5" w:rsidRDefault="00C555F5" w:rsidP="00C555F5">
      <w:pPr>
        <w:pStyle w:val="1"/>
        <w:shd w:val="clear" w:color="auto" w:fill="FFFFFF"/>
        <w:ind w:left="1238"/>
        <w:rPr>
          <w:rFonts w:asciiTheme="minorHAnsi" w:hAnsiTheme="minorHAnsi"/>
          <w:b/>
        </w:rPr>
      </w:pPr>
      <w:bookmarkStart w:id="0" w:name="_GoBack"/>
      <w:r w:rsidRPr="00C555F5">
        <w:rPr>
          <w:rFonts w:asciiTheme="minorHAnsi" w:hAnsiTheme="minorHAnsi"/>
          <w:b/>
          <w:color w:val="000000"/>
          <w:spacing w:val="-4"/>
          <w:sz w:val="35"/>
        </w:rPr>
        <w:t>4</w:t>
      </w:r>
      <w:r w:rsidRPr="00C555F5">
        <w:rPr>
          <w:rFonts w:asciiTheme="minorHAnsi" w:hAnsiTheme="minorHAnsi"/>
          <w:b/>
          <w:color w:val="000000"/>
          <w:spacing w:val="-4"/>
          <w:sz w:val="35"/>
          <w:lang w:val="uk-UA"/>
        </w:rPr>
        <w:t>. Розрахунок, аналіз та побудова амплітудно-фазової</w:t>
      </w:r>
    </w:p>
    <w:p w:rsidR="00C555F5" w:rsidRPr="00C555F5" w:rsidRDefault="00C555F5" w:rsidP="00C555F5">
      <w:pPr>
        <w:pStyle w:val="1"/>
        <w:shd w:val="clear" w:color="auto" w:fill="FFFFFF"/>
        <w:ind w:left="3420"/>
        <w:rPr>
          <w:rFonts w:asciiTheme="minorHAnsi" w:hAnsiTheme="minorHAnsi"/>
        </w:rPr>
      </w:pPr>
      <w:r w:rsidRPr="00C555F5">
        <w:rPr>
          <w:rFonts w:asciiTheme="minorHAnsi" w:hAnsiTheme="minorHAnsi"/>
          <w:b/>
          <w:color w:val="000000"/>
          <w:spacing w:val="1"/>
          <w:sz w:val="35"/>
          <w:lang w:val="uk-UA"/>
        </w:rPr>
        <w:t>характеристики</w:t>
      </w:r>
      <w:r w:rsidRPr="00C555F5">
        <w:rPr>
          <w:rFonts w:asciiTheme="minorHAnsi" w:hAnsiTheme="minorHAnsi"/>
          <w:color w:val="000000"/>
          <w:spacing w:val="1"/>
          <w:sz w:val="35"/>
          <w:lang w:val="uk-UA"/>
        </w:rPr>
        <w:t xml:space="preserve"> </w:t>
      </w:r>
      <w:r w:rsidRPr="00C555F5">
        <w:rPr>
          <w:rFonts w:asciiTheme="minorHAnsi" w:hAnsiTheme="minorHAnsi"/>
          <w:b/>
          <w:color w:val="000000"/>
          <w:spacing w:val="1"/>
          <w:sz w:val="35"/>
          <w:lang w:val="uk-UA"/>
        </w:rPr>
        <w:t>(ЛАЧХ),</w:t>
      </w:r>
    </w:p>
    <w:p w:rsidR="00C555F5" w:rsidRPr="00C555F5" w:rsidRDefault="00C555F5" w:rsidP="00C555F5">
      <w:pPr>
        <w:pStyle w:val="1"/>
        <w:shd w:val="clear" w:color="auto" w:fill="FFFFFF"/>
        <w:spacing w:before="346"/>
        <w:ind w:left="168"/>
        <w:jc w:val="center"/>
        <w:rPr>
          <w:rFonts w:asciiTheme="minorHAnsi" w:hAnsiTheme="minorHAnsi"/>
        </w:rPr>
      </w:pPr>
      <w:r w:rsidRPr="00C555F5">
        <w:rPr>
          <w:rFonts w:asciiTheme="minorHAnsi" w:hAnsiTheme="minorHAnsi"/>
          <w:i/>
          <w:color w:val="000000"/>
          <w:spacing w:val="-15"/>
          <w:sz w:val="41"/>
          <w:u w:val="single"/>
        </w:rPr>
        <w:t>4</w:t>
      </w:r>
      <w:r w:rsidRPr="00C555F5">
        <w:rPr>
          <w:rFonts w:asciiTheme="minorHAnsi" w:hAnsiTheme="minorHAnsi"/>
          <w:i/>
          <w:color w:val="000000"/>
          <w:spacing w:val="-15"/>
          <w:sz w:val="41"/>
          <w:u w:val="single"/>
          <w:lang w:val="uk-UA"/>
        </w:rPr>
        <w:t xml:space="preserve">.1. Загальні відомості про </w:t>
      </w:r>
      <w:r w:rsidRPr="00C555F5">
        <w:rPr>
          <w:rFonts w:asciiTheme="minorHAnsi" w:hAnsiTheme="minorHAnsi"/>
          <w:i/>
          <w:color w:val="000000"/>
          <w:spacing w:val="-15"/>
          <w:sz w:val="41"/>
          <w:u w:val="single"/>
        </w:rPr>
        <w:t xml:space="preserve">Л </w:t>
      </w:r>
      <w:r w:rsidRPr="00C555F5">
        <w:rPr>
          <w:rFonts w:asciiTheme="minorHAnsi" w:hAnsiTheme="minorHAnsi"/>
          <w:i/>
          <w:color w:val="000000"/>
          <w:spacing w:val="-15"/>
          <w:sz w:val="41"/>
          <w:u w:val="single"/>
          <w:lang w:val="uk-UA"/>
        </w:rPr>
        <w:t>А ЧХ.</w:t>
      </w:r>
    </w:p>
    <w:p w:rsidR="00C555F5" w:rsidRPr="00C555F5" w:rsidRDefault="00C555F5" w:rsidP="00C555F5">
      <w:pPr>
        <w:pStyle w:val="1"/>
        <w:shd w:val="clear" w:color="auto" w:fill="FFFFFF"/>
        <w:spacing w:before="420" w:line="314" w:lineRule="exact"/>
        <w:ind w:left="271" w:right="86" w:firstLine="331"/>
        <w:jc w:val="both"/>
        <w:rPr>
          <w:rFonts w:asciiTheme="minorHAnsi" w:hAnsiTheme="minorHAnsi"/>
          <w:sz w:val="28"/>
        </w:rPr>
      </w:pPr>
      <w:r w:rsidRPr="00C555F5">
        <w:rPr>
          <w:rFonts w:asciiTheme="minorHAnsi" w:hAnsiTheme="minorHAnsi"/>
          <w:color w:val="000000"/>
          <w:spacing w:val="5"/>
          <w:sz w:val="28"/>
          <w:lang w:val="uk-UA"/>
        </w:rPr>
        <w:t xml:space="preserve">Логарифмічною амплітудно-частотною характеристикою </w:t>
      </w:r>
      <w:r w:rsidRPr="00C555F5">
        <w:rPr>
          <w:rFonts w:asciiTheme="minorHAnsi" w:hAnsiTheme="minorHAnsi"/>
          <w:color w:val="000000"/>
          <w:spacing w:val="5"/>
          <w:sz w:val="28"/>
          <w:lang w:val="en-US"/>
        </w:rPr>
        <w:t>L</w:t>
      </w:r>
      <w:r w:rsidRPr="00C555F5">
        <w:rPr>
          <w:rFonts w:asciiTheme="minorHAnsi" w:hAnsiTheme="minorHAnsi"/>
          <w:color w:val="000000"/>
          <w:spacing w:val="5"/>
          <w:sz w:val="28"/>
        </w:rPr>
        <w:t>(</w:t>
      </w:r>
      <w:r w:rsidRPr="00C555F5">
        <w:rPr>
          <w:rFonts w:asciiTheme="minorHAnsi" w:hAnsiTheme="minorHAnsi"/>
          <w:color w:val="000000"/>
          <w:spacing w:val="5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pacing w:val="5"/>
          <w:sz w:val="28"/>
        </w:rPr>
        <w:t xml:space="preserve">) </w:t>
      </w:r>
      <w:r w:rsidRPr="00C555F5">
        <w:rPr>
          <w:rFonts w:asciiTheme="minorHAnsi" w:hAnsiTheme="minorHAnsi"/>
          <w:i/>
          <w:color w:val="000000"/>
          <w:spacing w:val="5"/>
          <w:sz w:val="28"/>
          <w:lang w:val="uk-UA"/>
        </w:rPr>
        <w:t xml:space="preserve">називається </w:t>
      </w:r>
      <w:r w:rsidRPr="00C555F5">
        <w:rPr>
          <w:rFonts w:asciiTheme="minorHAnsi" w:hAnsiTheme="minorHAnsi"/>
          <w:color w:val="000000"/>
          <w:spacing w:val="-1"/>
          <w:sz w:val="28"/>
          <w:lang w:val="uk-UA"/>
        </w:rPr>
        <w:t xml:space="preserve">залежність від частоти модуля частотної </w:t>
      </w:r>
      <w:r w:rsidRPr="00C555F5">
        <w:rPr>
          <w:rFonts w:asciiTheme="minorHAnsi" w:hAnsiTheme="minorHAnsi"/>
          <w:b/>
          <w:color w:val="000000"/>
          <w:spacing w:val="-1"/>
          <w:sz w:val="28"/>
          <w:lang w:val="uk-UA"/>
        </w:rPr>
        <w:t xml:space="preserve">характеристики, </w:t>
      </w:r>
      <w:r w:rsidRPr="00C555F5">
        <w:rPr>
          <w:rFonts w:asciiTheme="minorHAnsi" w:hAnsiTheme="minorHAnsi"/>
          <w:color w:val="000000"/>
          <w:spacing w:val="-1"/>
          <w:sz w:val="28"/>
          <w:lang w:val="uk-UA"/>
        </w:rPr>
        <w:t>представленої в логариф</w:t>
      </w:r>
      <w:r w:rsidRPr="00C555F5">
        <w:rPr>
          <w:rFonts w:asciiTheme="minorHAnsi" w:hAnsiTheme="minorHAnsi"/>
          <w:color w:val="000000"/>
          <w:spacing w:val="-1"/>
          <w:sz w:val="28"/>
          <w:lang w:val="uk-UA"/>
        </w:rPr>
        <w:softHyphen/>
        <w:t>мічному масштабі.</w:t>
      </w:r>
    </w:p>
    <w:p w:rsidR="00C555F5" w:rsidRPr="00C555F5" w:rsidRDefault="00C555F5" w:rsidP="00C555F5">
      <w:pPr>
        <w:pStyle w:val="1"/>
        <w:shd w:val="clear" w:color="auto" w:fill="FFFFFF"/>
        <w:spacing w:line="314" w:lineRule="exact"/>
        <w:ind w:left="281" w:right="86" w:firstLine="317"/>
        <w:jc w:val="both"/>
        <w:rPr>
          <w:rFonts w:asciiTheme="minorHAnsi" w:hAnsiTheme="minorHAnsi"/>
          <w:color w:val="000000"/>
          <w:spacing w:val="-1"/>
          <w:sz w:val="28"/>
          <w:lang w:val="uk-UA"/>
        </w:rPr>
      </w:pPr>
      <w:r w:rsidRPr="00C555F5">
        <w:rPr>
          <w:rFonts w:asciiTheme="minorHAnsi" w:hAnsiTheme="minorHAnsi"/>
          <w:color w:val="000000"/>
          <w:spacing w:val="8"/>
          <w:sz w:val="28"/>
          <w:lang w:val="uk-UA"/>
        </w:rPr>
        <w:t xml:space="preserve">Для побудови логарифмічної </w:t>
      </w:r>
      <w:r w:rsidRPr="00C555F5">
        <w:rPr>
          <w:rFonts w:asciiTheme="minorHAnsi" w:hAnsiTheme="minorHAnsi"/>
          <w:b/>
          <w:color w:val="000000"/>
          <w:spacing w:val="8"/>
          <w:sz w:val="28"/>
          <w:lang w:val="uk-UA"/>
        </w:rPr>
        <w:t xml:space="preserve">амплітудної </w:t>
      </w:r>
      <w:r w:rsidRPr="00C555F5">
        <w:rPr>
          <w:rFonts w:asciiTheme="minorHAnsi" w:hAnsiTheme="minorHAnsi"/>
          <w:color w:val="000000"/>
          <w:spacing w:val="8"/>
          <w:sz w:val="28"/>
          <w:lang w:val="uk-UA"/>
        </w:rPr>
        <w:t xml:space="preserve">характеристики від частотної </w:t>
      </w:r>
      <w:r w:rsidRPr="00C555F5">
        <w:rPr>
          <w:rFonts w:asciiTheme="minorHAnsi" w:hAnsiTheme="minorHAnsi"/>
          <w:color w:val="000000"/>
          <w:spacing w:val="-1"/>
          <w:sz w:val="28"/>
          <w:lang w:val="uk-UA"/>
        </w:rPr>
        <w:t>передавальної функції вигляду:</w:t>
      </w:r>
    </w:p>
    <w:p w:rsidR="00C555F5" w:rsidRPr="00C555F5" w:rsidRDefault="00C555F5" w:rsidP="00C555F5">
      <w:pPr>
        <w:pStyle w:val="1"/>
        <w:shd w:val="clear" w:color="auto" w:fill="FFFFFF"/>
        <w:spacing w:line="314" w:lineRule="exact"/>
        <w:ind w:left="281" w:right="86" w:firstLine="317"/>
        <w:jc w:val="center"/>
        <w:rPr>
          <w:rFonts w:asciiTheme="minorHAnsi" w:hAnsiTheme="minorHAnsi"/>
          <w:i/>
          <w:sz w:val="28"/>
          <w:vertAlign w:val="superscript"/>
        </w:rPr>
      </w:pPr>
      <w:r w:rsidRPr="00C555F5">
        <w:rPr>
          <w:rFonts w:asciiTheme="minorHAnsi" w:hAnsiTheme="minorHAnsi"/>
          <w:i/>
          <w:color w:val="000000"/>
          <w:spacing w:val="-1"/>
          <w:sz w:val="28"/>
          <w:lang w:val="uk-UA"/>
        </w:rPr>
        <w:t>W(jw)=A(w)e</w:t>
      </w:r>
      <w:r w:rsidRPr="00C555F5">
        <w:rPr>
          <w:rFonts w:asciiTheme="minorHAnsi" w:hAnsiTheme="minorHAnsi"/>
          <w:i/>
          <w:color w:val="000000"/>
          <w:spacing w:val="-1"/>
          <w:sz w:val="28"/>
          <w:vertAlign w:val="superscript"/>
          <w:lang w:val="uk-UA"/>
        </w:rPr>
        <w:t>f</w:t>
      </w:r>
      <w:r w:rsidRPr="00C555F5">
        <w:rPr>
          <w:rFonts w:asciiTheme="minorHAnsi" w:hAnsiTheme="minorHAnsi"/>
          <w:i/>
          <w:color w:val="000000"/>
          <w:spacing w:val="-1"/>
          <w:sz w:val="28"/>
          <w:vertAlign w:val="superscript"/>
          <w:lang w:val="uk-UA"/>
        </w:rPr>
        <w:sym w:font="Symbol" w:char="006A"/>
      </w:r>
      <w:r w:rsidRPr="00C555F5">
        <w:rPr>
          <w:rFonts w:asciiTheme="minorHAnsi" w:hAnsiTheme="minorHAnsi"/>
          <w:i/>
          <w:color w:val="000000"/>
          <w:spacing w:val="-1"/>
          <w:sz w:val="28"/>
          <w:vertAlign w:val="superscript"/>
          <w:lang w:val="uk-UA"/>
        </w:rPr>
        <w:t>(w)</w:t>
      </w:r>
    </w:p>
    <w:p w:rsidR="00C555F5" w:rsidRPr="00C555F5" w:rsidRDefault="00C555F5" w:rsidP="00C555F5">
      <w:pPr>
        <w:pStyle w:val="1"/>
        <w:shd w:val="clear" w:color="auto" w:fill="FFFFFF"/>
        <w:ind w:left="278"/>
        <w:rPr>
          <w:rFonts w:asciiTheme="minorHAnsi" w:hAnsiTheme="minorHAnsi"/>
          <w:sz w:val="28"/>
        </w:rPr>
      </w:pPr>
      <w:r w:rsidRPr="00C555F5">
        <w:rPr>
          <w:rFonts w:asciiTheme="minorHAnsi" w:hAnsiTheme="minorHAnsi"/>
          <w:color w:val="000000"/>
          <w:sz w:val="28"/>
          <w:lang w:val="uk-UA"/>
        </w:rPr>
        <w:t>Переходять до виразу</w:t>
      </w:r>
    </w:p>
    <w:p w:rsidR="00C555F5" w:rsidRPr="00C555F5" w:rsidRDefault="00C555F5" w:rsidP="00C555F5">
      <w:pPr>
        <w:pStyle w:val="1"/>
        <w:shd w:val="clear" w:color="auto" w:fill="FFFFFF"/>
        <w:spacing w:before="5"/>
        <w:ind w:left="180"/>
        <w:jc w:val="center"/>
        <w:rPr>
          <w:rFonts w:asciiTheme="minorHAnsi" w:hAnsiTheme="minorHAnsi"/>
          <w:sz w:val="28"/>
          <w:lang w:val="en-GB"/>
        </w:rPr>
      </w:pPr>
      <w:r w:rsidRPr="00C555F5">
        <w:rPr>
          <w:rFonts w:asciiTheme="minorHAnsi" w:hAnsiTheme="minorHAnsi"/>
          <w:color w:val="000000"/>
          <w:spacing w:val="-3"/>
          <w:sz w:val="28"/>
          <w:lang w:val="en-US"/>
        </w:rPr>
        <w:t xml:space="preserve">L(w)20 Ig I W(jw) I </w:t>
      </w:r>
      <w:r w:rsidRPr="00C555F5">
        <w:rPr>
          <w:rFonts w:asciiTheme="minorHAnsi" w:hAnsiTheme="minorHAnsi"/>
          <w:color w:val="000000"/>
          <w:spacing w:val="-3"/>
          <w:sz w:val="28"/>
          <w:lang w:val="uk-UA"/>
        </w:rPr>
        <w:t xml:space="preserve">- 20 </w:t>
      </w:r>
      <w:r w:rsidRPr="00C555F5">
        <w:rPr>
          <w:rFonts w:asciiTheme="minorHAnsi" w:hAnsiTheme="minorHAnsi"/>
          <w:color w:val="000000"/>
          <w:spacing w:val="-3"/>
          <w:sz w:val="28"/>
          <w:lang w:val="en-US"/>
        </w:rPr>
        <w:t>lg A (w).</w:t>
      </w:r>
    </w:p>
    <w:p w:rsidR="00C555F5" w:rsidRPr="00C555F5" w:rsidRDefault="00C555F5" w:rsidP="00C555F5">
      <w:pPr>
        <w:pStyle w:val="1"/>
        <w:shd w:val="clear" w:color="auto" w:fill="FFFFFF"/>
        <w:spacing w:before="322" w:line="312" w:lineRule="exact"/>
        <w:ind w:left="605"/>
        <w:rPr>
          <w:rFonts w:asciiTheme="minorHAnsi" w:hAnsiTheme="minorHAnsi"/>
          <w:sz w:val="28"/>
        </w:rPr>
      </w:pPr>
      <w:r w:rsidRPr="00C555F5">
        <w:rPr>
          <w:rFonts w:asciiTheme="minorHAnsi" w:hAnsiTheme="minorHAnsi"/>
          <w:color w:val="000000"/>
          <w:spacing w:val="-2"/>
          <w:sz w:val="28"/>
          <w:lang w:val="uk-UA"/>
        </w:rPr>
        <w:t>При побудові, цих характеристик, користуються акустичними одиницями.</w:t>
      </w:r>
    </w:p>
    <w:p w:rsidR="00C555F5" w:rsidRPr="00C555F5" w:rsidRDefault="00C555F5" w:rsidP="00C555F5">
      <w:pPr>
        <w:pStyle w:val="1"/>
        <w:shd w:val="clear" w:color="auto" w:fill="FFFFFF"/>
        <w:spacing w:line="312" w:lineRule="exact"/>
        <w:ind w:left="264" w:right="113" w:firstLine="334"/>
        <w:jc w:val="both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color w:val="000000"/>
          <w:spacing w:val="2"/>
          <w:sz w:val="28"/>
          <w:lang w:val="uk-UA"/>
        </w:rPr>
        <w:t xml:space="preserve">Величина </w:t>
      </w:r>
      <w:r w:rsidRPr="00C555F5">
        <w:rPr>
          <w:rFonts w:asciiTheme="minorHAnsi" w:hAnsiTheme="minorHAnsi"/>
          <w:color w:val="000000"/>
          <w:spacing w:val="2"/>
          <w:sz w:val="28"/>
          <w:lang w:val="en-US"/>
        </w:rPr>
        <w:t>L</w:t>
      </w:r>
      <w:r w:rsidRPr="00C555F5">
        <w:rPr>
          <w:rFonts w:asciiTheme="minorHAnsi" w:hAnsiTheme="minorHAnsi"/>
          <w:color w:val="000000"/>
          <w:spacing w:val="2"/>
          <w:sz w:val="28"/>
        </w:rPr>
        <w:t>(</w:t>
      </w:r>
      <w:r w:rsidRPr="00C555F5">
        <w:rPr>
          <w:rFonts w:asciiTheme="minorHAnsi" w:hAnsiTheme="minorHAnsi"/>
          <w:color w:val="000000"/>
          <w:spacing w:val="2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pacing w:val="2"/>
          <w:sz w:val="28"/>
        </w:rPr>
        <w:t xml:space="preserve">) </w:t>
      </w:r>
      <w:r w:rsidRPr="00C555F5">
        <w:rPr>
          <w:rFonts w:asciiTheme="minorHAnsi" w:hAnsiTheme="minorHAnsi"/>
          <w:color w:val="000000"/>
          <w:spacing w:val="2"/>
          <w:sz w:val="28"/>
          <w:lang w:val="uk-UA"/>
        </w:rPr>
        <w:t xml:space="preserve">виражається в децибелах (1 децибел рівний ОД бела). Бел є </w:t>
      </w:r>
      <w:r w:rsidRPr="00C555F5">
        <w:rPr>
          <w:rFonts w:asciiTheme="minorHAnsi" w:hAnsiTheme="minorHAnsi"/>
          <w:color w:val="000000"/>
          <w:sz w:val="28"/>
          <w:lang w:val="uk-UA"/>
        </w:rPr>
        <w:t>логарифмічною одиницею, що відповідає десятиразовому збільшенню.</w:t>
      </w:r>
    </w:p>
    <w:p w:rsidR="00C555F5" w:rsidRPr="00C555F5" w:rsidRDefault="00C555F5" w:rsidP="00C555F5">
      <w:pPr>
        <w:pStyle w:val="1"/>
        <w:shd w:val="clear" w:color="auto" w:fill="FFFFFF"/>
        <w:spacing w:before="5" w:line="312" w:lineRule="exact"/>
        <w:ind w:left="259" w:right="94" w:firstLine="346"/>
        <w:jc w:val="both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color w:val="000000"/>
          <w:spacing w:val="1"/>
          <w:sz w:val="28"/>
          <w:lang w:val="uk-UA"/>
        </w:rPr>
        <w:t xml:space="preserve">У зв'язку з необхідністю логарифмування модуля частотної передавальної функції </w:t>
      </w:r>
      <w:r w:rsidRPr="00C555F5">
        <w:rPr>
          <w:rFonts w:asciiTheme="minorHAnsi" w:hAnsiTheme="minorHAnsi"/>
          <w:color w:val="000000"/>
          <w:sz w:val="28"/>
          <w:lang w:val="uk-UA"/>
        </w:rPr>
        <w:t xml:space="preserve">логарифмічну амплітудну характеристику можна будувати тільки безрозмірних </w:t>
      </w:r>
      <w:r w:rsidRPr="00C555F5">
        <w:rPr>
          <w:rFonts w:asciiTheme="minorHAnsi" w:hAnsiTheme="minorHAnsi"/>
          <w:color w:val="000000"/>
          <w:spacing w:val="1"/>
          <w:sz w:val="28"/>
          <w:lang w:val="uk-UA"/>
        </w:rPr>
        <w:t xml:space="preserve">передавальних </w:t>
      </w:r>
      <w:r w:rsidRPr="00C555F5">
        <w:rPr>
          <w:rFonts w:asciiTheme="minorHAnsi" w:hAnsiTheme="minorHAnsi"/>
          <w:b/>
          <w:color w:val="000000"/>
          <w:spacing w:val="1"/>
          <w:sz w:val="28"/>
          <w:lang w:val="uk-UA"/>
        </w:rPr>
        <w:t xml:space="preserve">функцій. </w:t>
      </w:r>
      <w:r w:rsidRPr="00C555F5">
        <w:rPr>
          <w:rFonts w:asciiTheme="minorHAnsi" w:hAnsiTheme="minorHAnsi"/>
          <w:color w:val="000000"/>
          <w:spacing w:val="1"/>
          <w:sz w:val="28"/>
          <w:lang w:val="uk-UA"/>
        </w:rPr>
        <w:t xml:space="preserve">Однак умовно логарифмічну амплітудну характеристику </w:t>
      </w:r>
      <w:r w:rsidRPr="00C555F5">
        <w:rPr>
          <w:rFonts w:asciiTheme="minorHAnsi" w:hAnsiTheme="minorHAnsi"/>
          <w:color w:val="000000"/>
          <w:spacing w:val="3"/>
          <w:sz w:val="28"/>
          <w:lang w:val="uk-UA"/>
        </w:rPr>
        <w:t xml:space="preserve">будують і в тих. випадках, коли передавальна функція має яку-небудь розмірність. </w:t>
      </w:r>
      <w:r w:rsidRPr="00C555F5">
        <w:rPr>
          <w:rFonts w:asciiTheme="minorHAnsi" w:hAnsiTheme="minorHAnsi"/>
          <w:color w:val="000000"/>
          <w:spacing w:val="8"/>
          <w:sz w:val="28"/>
          <w:lang w:val="uk-UA"/>
        </w:rPr>
        <w:t xml:space="preserve">При цьому деяка величина, відповідна розмірності </w:t>
      </w:r>
      <w:r w:rsidRPr="00C555F5">
        <w:rPr>
          <w:rFonts w:asciiTheme="minorHAnsi" w:hAnsiTheme="minorHAnsi"/>
          <w:b/>
          <w:color w:val="000000"/>
          <w:spacing w:val="8"/>
          <w:sz w:val="28"/>
          <w:lang w:val="uk-UA"/>
        </w:rPr>
        <w:t xml:space="preserve">передавальної </w:t>
      </w:r>
      <w:r w:rsidRPr="00C555F5">
        <w:rPr>
          <w:rFonts w:asciiTheme="minorHAnsi" w:hAnsiTheme="minorHAnsi"/>
          <w:color w:val="000000"/>
          <w:spacing w:val="8"/>
          <w:sz w:val="28"/>
          <w:lang w:val="uk-UA"/>
        </w:rPr>
        <w:t xml:space="preserve">функції, </w:t>
      </w:r>
      <w:r w:rsidRPr="00C555F5">
        <w:rPr>
          <w:rFonts w:asciiTheme="minorHAnsi" w:hAnsiTheme="minorHAnsi"/>
          <w:color w:val="000000"/>
          <w:spacing w:val="4"/>
          <w:sz w:val="28"/>
          <w:lang w:val="uk-UA"/>
        </w:rPr>
        <w:t xml:space="preserve">приймається за початкову одиницю, а під значенням </w:t>
      </w:r>
      <w:r w:rsidRPr="00C555F5">
        <w:rPr>
          <w:rFonts w:asciiTheme="minorHAnsi" w:hAnsiTheme="minorHAnsi"/>
          <w:color w:val="000000"/>
          <w:spacing w:val="4"/>
          <w:sz w:val="28"/>
          <w:lang w:val="en-US"/>
        </w:rPr>
        <w:t>A</w:t>
      </w:r>
      <w:r w:rsidRPr="00C555F5">
        <w:rPr>
          <w:rFonts w:asciiTheme="minorHAnsi" w:hAnsiTheme="minorHAnsi"/>
          <w:color w:val="000000"/>
          <w:spacing w:val="4"/>
          <w:sz w:val="28"/>
          <w:lang w:val="uk-UA"/>
        </w:rPr>
        <w:t>(</w:t>
      </w:r>
      <w:r w:rsidRPr="00C555F5">
        <w:rPr>
          <w:rFonts w:asciiTheme="minorHAnsi" w:hAnsiTheme="minorHAnsi"/>
          <w:color w:val="000000"/>
          <w:spacing w:val="4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pacing w:val="4"/>
          <w:sz w:val="28"/>
          <w:lang w:val="uk-UA"/>
        </w:rPr>
        <w:t>)</w:t>
      </w:r>
      <w:r w:rsidRPr="00C555F5">
        <w:rPr>
          <w:rFonts w:asciiTheme="minorHAnsi" w:hAnsiTheme="minorHAnsi"/>
          <w:color w:val="000000"/>
          <w:spacing w:val="4"/>
          <w:sz w:val="28"/>
          <w:lang w:val="en-US"/>
        </w:rPr>
        <w:t>Mae</w:t>
      </w:r>
      <w:r w:rsidRPr="00C555F5">
        <w:rPr>
          <w:rFonts w:asciiTheme="minorHAnsi" w:hAnsiTheme="minorHAnsi"/>
          <w:color w:val="000000"/>
          <w:spacing w:val="4"/>
          <w:sz w:val="28"/>
          <w:lang w:val="uk-UA"/>
        </w:rPr>
        <w:t xml:space="preserve"> відношення модуля </w:t>
      </w:r>
      <w:r w:rsidRPr="00C555F5">
        <w:rPr>
          <w:rFonts w:asciiTheme="minorHAnsi" w:hAnsiTheme="minorHAnsi"/>
          <w:color w:val="000000"/>
          <w:sz w:val="28"/>
          <w:lang w:val="uk-UA"/>
        </w:rPr>
        <w:t xml:space="preserve">час- тотної передавальної функції до початкової одиниці. Це відноситься і до кутової </w:t>
      </w:r>
      <w:r w:rsidRPr="00C555F5">
        <w:rPr>
          <w:rFonts w:asciiTheme="minorHAnsi" w:hAnsiTheme="minorHAnsi"/>
          <w:color w:val="000000"/>
          <w:spacing w:val="1"/>
          <w:sz w:val="28"/>
          <w:lang w:val="uk-UA"/>
        </w:rPr>
        <w:t xml:space="preserve">частоти \¥,що має сек/' , яка підлягає логарифмуванню при побудові логарифмічних </w:t>
      </w:r>
      <w:r w:rsidRPr="00C555F5">
        <w:rPr>
          <w:rFonts w:asciiTheme="minorHAnsi" w:hAnsiTheme="minorHAnsi"/>
          <w:color w:val="000000"/>
          <w:sz w:val="28"/>
          <w:lang w:val="uk-UA"/>
        </w:rPr>
        <w:t>характеристик.</w:t>
      </w:r>
    </w:p>
    <w:p w:rsidR="00C555F5" w:rsidRPr="00C555F5" w:rsidRDefault="00C555F5" w:rsidP="00C555F5">
      <w:pPr>
        <w:pStyle w:val="1"/>
        <w:shd w:val="clear" w:color="auto" w:fill="FFFFFF"/>
        <w:spacing w:before="10" w:line="312" w:lineRule="exact"/>
        <w:ind w:left="259" w:right="106" w:firstLine="334"/>
        <w:jc w:val="both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color w:val="000000"/>
          <w:spacing w:val="9"/>
          <w:sz w:val="28"/>
          <w:lang w:val="uk-UA"/>
        </w:rPr>
        <w:t xml:space="preserve">Логарифмічну </w:t>
      </w:r>
      <w:r w:rsidRPr="00C555F5">
        <w:rPr>
          <w:rFonts w:asciiTheme="minorHAnsi" w:hAnsiTheme="minorHAnsi"/>
          <w:b/>
          <w:color w:val="000000"/>
          <w:spacing w:val="9"/>
          <w:sz w:val="28"/>
          <w:lang w:val="uk-UA"/>
        </w:rPr>
        <w:t xml:space="preserve">амплітудну </w:t>
      </w:r>
      <w:r w:rsidRPr="00C555F5">
        <w:rPr>
          <w:rFonts w:asciiTheme="minorHAnsi" w:hAnsiTheme="minorHAnsi"/>
          <w:color w:val="000000"/>
          <w:spacing w:val="9"/>
          <w:sz w:val="28"/>
          <w:lang w:val="uk-UA"/>
        </w:rPr>
        <w:t xml:space="preserve">характеристику </w:t>
      </w:r>
      <w:r w:rsidRPr="00C555F5">
        <w:rPr>
          <w:rFonts w:asciiTheme="minorHAnsi" w:hAnsiTheme="minorHAnsi"/>
          <w:color w:val="000000"/>
          <w:spacing w:val="9"/>
          <w:sz w:val="28"/>
          <w:lang w:val="en-US"/>
        </w:rPr>
        <w:t>L</w:t>
      </w:r>
      <w:r w:rsidRPr="00C555F5">
        <w:rPr>
          <w:rFonts w:asciiTheme="minorHAnsi" w:hAnsiTheme="minorHAnsi"/>
          <w:color w:val="000000"/>
          <w:spacing w:val="9"/>
          <w:sz w:val="28"/>
        </w:rPr>
        <w:t>(</w:t>
      </w:r>
      <w:r w:rsidRPr="00C555F5">
        <w:rPr>
          <w:rFonts w:asciiTheme="minorHAnsi" w:hAnsiTheme="minorHAnsi"/>
          <w:color w:val="000000"/>
          <w:spacing w:val="9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pacing w:val="9"/>
          <w:sz w:val="28"/>
        </w:rPr>
        <w:t xml:space="preserve">) </w:t>
      </w:r>
      <w:r w:rsidRPr="00C555F5">
        <w:rPr>
          <w:rFonts w:asciiTheme="minorHAnsi" w:hAnsiTheme="minorHAnsi"/>
          <w:color w:val="000000"/>
          <w:spacing w:val="9"/>
          <w:sz w:val="28"/>
          <w:lang w:val="uk-UA"/>
        </w:rPr>
        <w:t xml:space="preserve">= 20 </w:t>
      </w:r>
      <w:r w:rsidRPr="00C555F5">
        <w:rPr>
          <w:rFonts w:asciiTheme="minorHAnsi" w:hAnsiTheme="minorHAnsi"/>
          <w:color w:val="000000"/>
          <w:spacing w:val="9"/>
          <w:sz w:val="28"/>
          <w:lang w:val="en-US"/>
        </w:rPr>
        <w:t>lg</w:t>
      </w:r>
      <w:r w:rsidRPr="00C555F5">
        <w:rPr>
          <w:rFonts w:asciiTheme="minorHAnsi" w:hAnsiTheme="minorHAnsi"/>
          <w:color w:val="000000"/>
          <w:spacing w:val="9"/>
          <w:sz w:val="28"/>
        </w:rPr>
        <w:t xml:space="preserve"> </w:t>
      </w:r>
      <w:r w:rsidRPr="00C555F5">
        <w:rPr>
          <w:rFonts w:asciiTheme="minorHAnsi" w:hAnsiTheme="minorHAnsi"/>
          <w:color w:val="000000"/>
          <w:spacing w:val="9"/>
          <w:sz w:val="28"/>
          <w:lang w:val="en-US"/>
        </w:rPr>
        <w:t>A</w:t>
      </w:r>
      <w:r w:rsidRPr="00C555F5">
        <w:rPr>
          <w:rFonts w:asciiTheme="minorHAnsi" w:hAnsiTheme="minorHAnsi"/>
          <w:color w:val="000000"/>
          <w:spacing w:val="9"/>
          <w:sz w:val="28"/>
        </w:rPr>
        <w:t>(</w:t>
      </w:r>
      <w:r w:rsidRPr="00C555F5">
        <w:rPr>
          <w:rFonts w:asciiTheme="minorHAnsi" w:hAnsiTheme="minorHAnsi"/>
          <w:color w:val="000000"/>
          <w:spacing w:val="9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pacing w:val="9"/>
          <w:sz w:val="28"/>
        </w:rPr>
        <w:t xml:space="preserve">), </w:t>
      </w:r>
      <w:r w:rsidRPr="00C555F5">
        <w:rPr>
          <w:rFonts w:asciiTheme="minorHAnsi" w:hAnsiTheme="minorHAnsi"/>
          <w:color w:val="000000"/>
          <w:spacing w:val="9"/>
          <w:sz w:val="28"/>
          <w:lang w:val="uk-UA"/>
        </w:rPr>
        <w:t xml:space="preserve">будують в </w:t>
      </w:r>
      <w:r w:rsidRPr="00C555F5">
        <w:rPr>
          <w:rFonts w:asciiTheme="minorHAnsi" w:hAnsiTheme="minorHAnsi"/>
          <w:color w:val="000000"/>
          <w:sz w:val="28"/>
          <w:lang w:val="uk-UA"/>
        </w:rPr>
        <w:t xml:space="preserve">прямокутній системі координат. По осі абсцис відкладають кутову частоту </w:t>
      </w:r>
      <w:r w:rsidRPr="00C555F5">
        <w:rPr>
          <w:rFonts w:asciiTheme="minorHAnsi" w:hAnsiTheme="minorHAnsi"/>
          <w:color w:val="000000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z w:val="28"/>
          <w:lang w:val="uk-UA"/>
        </w:rPr>
        <w:t xml:space="preserve"> в лога</w:t>
      </w:r>
      <w:r w:rsidRPr="00C555F5">
        <w:rPr>
          <w:rFonts w:asciiTheme="minorHAnsi" w:hAnsiTheme="minorHAnsi"/>
          <w:color w:val="000000"/>
          <w:sz w:val="28"/>
          <w:lang w:val="uk-UA"/>
        </w:rPr>
        <w:softHyphen/>
        <w:t xml:space="preserve">рифмічному масштабі, тобто наносять відмітки, відповідно </w:t>
      </w:r>
      <w:r w:rsidRPr="00C555F5">
        <w:rPr>
          <w:rFonts w:asciiTheme="minorHAnsi" w:hAnsiTheme="minorHAnsi"/>
          <w:color w:val="000000"/>
          <w:sz w:val="28"/>
          <w:lang w:val="en-US"/>
        </w:rPr>
        <w:t>lg</w:t>
      </w:r>
      <w:r w:rsidRPr="00C555F5">
        <w:rPr>
          <w:rFonts w:asciiTheme="minorHAnsi" w:hAnsiTheme="minorHAnsi"/>
          <w:color w:val="000000"/>
          <w:sz w:val="28"/>
          <w:lang w:val="uk-UA"/>
        </w:rPr>
        <w:t xml:space="preserve"> </w:t>
      </w:r>
      <w:r w:rsidRPr="00C555F5">
        <w:rPr>
          <w:rFonts w:asciiTheme="minorHAnsi" w:hAnsiTheme="minorHAnsi"/>
          <w:color w:val="000000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z w:val="28"/>
          <w:lang w:val="uk-UA"/>
        </w:rPr>
        <w:t>, надписують безпо</w:t>
      </w:r>
      <w:r w:rsidRPr="00C555F5">
        <w:rPr>
          <w:rFonts w:asciiTheme="minorHAnsi" w:hAnsiTheme="minorHAnsi"/>
          <w:color w:val="000000"/>
          <w:sz w:val="28"/>
          <w:lang w:val="uk-UA"/>
        </w:rPr>
        <w:softHyphen/>
        <w:t xml:space="preserve">середньо значення частоти </w:t>
      </w:r>
      <w:r w:rsidRPr="00C555F5">
        <w:rPr>
          <w:rFonts w:asciiTheme="minorHAnsi" w:hAnsiTheme="minorHAnsi"/>
          <w:color w:val="000000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z w:val="28"/>
          <w:lang w:val="uk-UA"/>
        </w:rPr>
        <w:t xml:space="preserve"> в сек" .</w:t>
      </w:r>
    </w:p>
    <w:p w:rsidR="00C555F5" w:rsidRPr="00C555F5" w:rsidRDefault="00C555F5" w:rsidP="00C555F5">
      <w:pPr>
        <w:pStyle w:val="1"/>
        <w:shd w:val="clear" w:color="auto" w:fill="FFFFFF"/>
        <w:spacing w:line="312" w:lineRule="exact"/>
        <w:ind w:left="598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color w:val="000000"/>
          <w:spacing w:val="9"/>
          <w:sz w:val="28"/>
          <w:lang w:val="uk-UA"/>
        </w:rPr>
        <w:t>По осі ординат наноситься рівномірна шкала децибел. Вісь абсциз проходить</w:t>
      </w:r>
    </w:p>
    <w:p w:rsidR="00C555F5" w:rsidRPr="00C555F5" w:rsidRDefault="00C555F5" w:rsidP="00C555F5">
      <w:pPr>
        <w:pStyle w:val="1"/>
        <w:shd w:val="clear" w:color="auto" w:fill="FFFFFF"/>
        <w:spacing w:before="55" w:line="317" w:lineRule="exact"/>
        <w:ind w:left="271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color w:val="000000"/>
          <w:spacing w:val="-4"/>
          <w:sz w:val="28"/>
          <w:lang w:val="uk-UA"/>
        </w:rPr>
        <w:t xml:space="preserve">через нуль осі ординат, що відповідає величині </w:t>
      </w:r>
      <w:r w:rsidRPr="00C555F5">
        <w:rPr>
          <w:rFonts w:asciiTheme="minorHAnsi" w:hAnsiTheme="minorHAnsi"/>
          <w:color w:val="000000"/>
          <w:spacing w:val="-4"/>
          <w:sz w:val="28"/>
          <w:lang w:val="en-US"/>
        </w:rPr>
        <w:t>A</w:t>
      </w:r>
      <w:r w:rsidRPr="00C555F5">
        <w:rPr>
          <w:rFonts w:asciiTheme="minorHAnsi" w:hAnsiTheme="minorHAnsi"/>
          <w:color w:val="000000"/>
          <w:spacing w:val="-4"/>
          <w:sz w:val="28"/>
          <w:lang w:val="uk-UA"/>
        </w:rPr>
        <w:t>(</w:t>
      </w:r>
      <w:r w:rsidRPr="00C555F5">
        <w:rPr>
          <w:rFonts w:asciiTheme="minorHAnsi" w:hAnsiTheme="minorHAnsi"/>
          <w:color w:val="000000"/>
          <w:spacing w:val="-4"/>
          <w:sz w:val="28"/>
          <w:lang w:val="en-US"/>
        </w:rPr>
        <w:t>w</w:t>
      </w:r>
      <w:r w:rsidRPr="00C555F5">
        <w:rPr>
          <w:rFonts w:asciiTheme="minorHAnsi" w:hAnsiTheme="minorHAnsi"/>
          <w:color w:val="000000"/>
          <w:spacing w:val="-4"/>
          <w:sz w:val="28"/>
          <w:lang w:val="uk-UA"/>
        </w:rPr>
        <w:t xml:space="preserve">) = 1, </w:t>
      </w:r>
      <w:r w:rsidRPr="00C555F5">
        <w:rPr>
          <w:rFonts w:asciiTheme="minorHAnsi" w:hAnsiTheme="minorHAnsi"/>
          <w:b/>
          <w:color w:val="000000"/>
          <w:spacing w:val="-4"/>
          <w:sz w:val="28"/>
          <w:lang w:val="uk-UA"/>
        </w:rPr>
        <w:t xml:space="preserve">оскільки </w:t>
      </w:r>
      <w:r w:rsidRPr="00C555F5">
        <w:rPr>
          <w:rFonts w:asciiTheme="minorHAnsi" w:hAnsiTheme="minorHAnsi"/>
          <w:b/>
          <w:color w:val="000000"/>
          <w:spacing w:val="-4"/>
          <w:sz w:val="28"/>
          <w:lang w:val="en-US"/>
        </w:rPr>
        <w:t>IgO</w:t>
      </w:r>
      <w:r w:rsidRPr="00C555F5">
        <w:rPr>
          <w:rFonts w:asciiTheme="minorHAnsi" w:hAnsiTheme="minorHAnsi"/>
          <w:b/>
          <w:color w:val="000000"/>
          <w:spacing w:val="-4"/>
          <w:sz w:val="28"/>
          <w:lang w:val="uk-UA"/>
        </w:rPr>
        <w:t xml:space="preserve"> = -оо.</w:t>
      </w:r>
    </w:p>
    <w:p w:rsidR="00C555F5" w:rsidRPr="00C555F5" w:rsidRDefault="00C555F5" w:rsidP="00C555F5">
      <w:pPr>
        <w:pStyle w:val="1"/>
        <w:shd w:val="clear" w:color="auto" w:fill="FFFFFF"/>
        <w:spacing w:line="317" w:lineRule="exact"/>
        <w:ind w:left="257" w:firstLine="336"/>
        <w:rPr>
          <w:rFonts w:asciiTheme="minorHAnsi" w:hAnsiTheme="minorHAnsi"/>
          <w:sz w:val="28"/>
        </w:rPr>
      </w:pPr>
      <w:r w:rsidRPr="00C555F5">
        <w:rPr>
          <w:rFonts w:asciiTheme="minorHAnsi" w:hAnsiTheme="minorHAnsi"/>
          <w:color w:val="000000"/>
          <w:spacing w:val="6"/>
          <w:sz w:val="28"/>
          <w:lang w:val="uk-UA"/>
        </w:rPr>
        <w:t xml:space="preserve">Тому вісь ординат проводять таким чином, щоб праворуч від осі ординат на осі </w:t>
      </w:r>
      <w:r w:rsidRPr="00C555F5">
        <w:rPr>
          <w:rFonts w:asciiTheme="minorHAnsi" w:hAnsiTheme="minorHAnsi"/>
          <w:color w:val="000000"/>
          <w:sz w:val="28"/>
          <w:lang w:val="uk-UA"/>
        </w:rPr>
        <w:t>частот вмістилася та частина логарифмічної амплітудної характеристики особливос</w:t>
      </w:r>
      <w:r w:rsidRPr="00C555F5">
        <w:rPr>
          <w:rFonts w:asciiTheme="minorHAnsi" w:hAnsiTheme="minorHAnsi"/>
          <w:color w:val="000000"/>
          <w:sz w:val="28"/>
          <w:lang w:val="uk-UA"/>
        </w:rPr>
        <w:softHyphen/>
        <w:t>ті якої потрібно дослідити.</w:t>
      </w:r>
    </w:p>
    <w:p w:rsidR="00C555F5" w:rsidRPr="00C555F5" w:rsidRDefault="00C555F5" w:rsidP="00C555F5">
      <w:pPr>
        <w:pStyle w:val="1"/>
        <w:shd w:val="clear" w:color="auto" w:fill="FFFFFF"/>
        <w:rPr>
          <w:rFonts w:asciiTheme="minorHAnsi" w:hAnsiTheme="minorHAnsi"/>
          <w:sz w:val="28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rPr>
          <w:rFonts w:asciiTheme="minorHAnsi" w:hAnsiTheme="minorHAnsi"/>
          <w:sz w:val="28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rPr>
          <w:rFonts w:asciiTheme="minorHAnsi" w:hAnsiTheme="minorHAnsi"/>
          <w:sz w:val="28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rPr>
          <w:rFonts w:asciiTheme="minorHAnsi" w:hAnsiTheme="minorHAnsi"/>
          <w:sz w:val="28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149"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</w:p>
    <w:p w:rsidR="00C555F5" w:rsidRPr="00C555F5" w:rsidRDefault="008177ED" w:rsidP="00C555F5">
      <w:pPr>
        <w:pStyle w:val="1"/>
        <w:shd w:val="clear" w:color="auto" w:fill="FFFFFF"/>
        <w:spacing w:line="317" w:lineRule="exact"/>
        <w:rPr>
          <w:rFonts w:asciiTheme="minorHAnsi" w:hAnsiTheme="minorHAnsi"/>
          <w:b/>
          <w:color w:val="000000"/>
          <w:spacing w:val="-4"/>
          <w:sz w:val="27"/>
          <w:lang w:val="en-US"/>
        </w:rPr>
      </w:pPr>
      <w:r>
        <w:rPr>
          <w:rFonts w:asciiTheme="minorHAnsi" w:hAnsiTheme="minorHAnsi"/>
        </w:rPr>
        <w:lastRenderedPageBreak/>
        <w:pict>
          <v:line id="_x0000_s1035" style="position:absolute;flip:y;z-index:251646464" from="356.3pt,9.35pt" to="356.3pt,74.1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31" style="position:absolute;flip:y;z-index:251647488" from="212.3pt,9.35pt" to="212.3pt,74.1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26" style="position:absolute;flip:y;z-index:251648512" from="53.9pt,9.35pt" to="53.9pt,74.15pt" o:allowincell="f">
            <v:stroke endarrow="block"/>
          </v:line>
        </w:pic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 xml:space="preserve">       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>L(</w:t>
      </w:r>
      <w:bookmarkEnd w:id="0"/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>w)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  <w:t>L(w)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ab/>
        <w:t>L(w)</w:t>
      </w:r>
    </w:p>
    <w:p w:rsidR="00C555F5" w:rsidRPr="00C555F5" w:rsidRDefault="008177ED" w:rsidP="00C555F5">
      <w:pPr>
        <w:pStyle w:val="1"/>
        <w:shd w:val="clear" w:color="auto" w:fill="FFFFFF"/>
        <w:spacing w:before="149"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  <w:r>
        <w:rPr>
          <w:rFonts w:asciiTheme="minorHAnsi" w:hAnsiTheme="minorHAnsi"/>
        </w:rPr>
        <w:pict>
          <v:line id="_x0000_s1030" style="position:absolute;left:0;text-align:left;flip:y;z-index:251649536" from="233.9pt,22.05pt" to="233.9pt,43.6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33" style="position:absolute;left:0;text-align:left;z-index:251650560" from="212.3pt,22.05pt" to="233.9pt,22.05pt" o:allowincell="f"/>
        </w:pict>
      </w:r>
      <w:r>
        <w:rPr>
          <w:rFonts w:asciiTheme="minorHAnsi" w:hAnsiTheme="minorHAnsi"/>
        </w:rPr>
        <w:pict>
          <v:line id="_x0000_s1034" style="position:absolute;left:0;text-align:left;z-index:251651584" from="233.9pt,22.05pt" to="269.9pt,50.85pt" o:allowincell="f"/>
        </w:pict>
      </w:r>
      <w:r>
        <w:rPr>
          <w:rFonts w:asciiTheme="minorHAnsi" w:hAnsiTheme="minorHAnsi"/>
        </w:rPr>
        <w:pict>
          <v:line id="_x0000_s1040" style="position:absolute;left:0;text-align:left;z-index:251652608" from="233.9pt,22.05pt" to="233.9pt,43.6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28" style="position:absolute;left:0;text-align:left;z-index:251653632" from="53.9pt,22.05pt" to="111.5pt,22.05pt" o:allowincell="f"/>
        </w:pict>
      </w:r>
      <w:r>
        <w:rPr>
          <w:rFonts w:asciiTheme="minorHAnsi" w:hAnsiTheme="minorHAnsi"/>
        </w:rPr>
        <w:pict>
          <v:line id="_x0000_s1029" style="position:absolute;left:0;text-align:left;z-index:251654656" from="82.7pt,22.05pt" to="82.7pt,43.6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42" style="position:absolute;left:0;text-align:left;flip:y;z-index:251655680" from="82.7pt,22.05pt" to="82.7pt,43.6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37" style="position:absolute;left:0;text-align:left;z-index:251656704" from="356.3pt,22.05pt" to="385.1pt,22.05pt" o:allowincell="f"/>
        </w:pict>
      </w:r>
      <w:r>
        <w:rPr>
          <w:rFonts w:asciiTheme="minorHAnsi" w:hAnsiTheme="minorHAnsi"/>
        </w:rPr>
        <w:pict>
          <v:line id="_x0000_s1038" style="position:absolute;left:0;text-align:left;flip:y;z-index:251657728" from="385.1pt,.45pt" to="413.9pt,22.05pt" o:allowincell="f"/>
        </w:pict>
      </w:r>
      <w:r>
        <w:rPr>
          <w:rFonts w:asciiTheme="minorHAnsi" w:hAnsiTheme="minorHAnsi"/>
        </w:rPr>
        <w:pict>
          <v:line id="_x0000_s1039" style="position:absolute;left:0;text-align:left;flip:y;z-index:251658752" from="385.1pt,22.05pt" to="385.1pt,43.6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41" style="position:absolute;left:0;text-align:left;z-index:251659776" from="385.1pt,22.05pt" to="385.1pt,43.65pt" o:allowincell="f">
            <v:stroke endarrow="block"/>
          </v:line>
        </w:pict>
      </w:r>
    </w:p>
    <w:p w:rsidR="00C555F5" w:rsidRPr="00C555F5" w:rsidRDefault="008177ED" w:rsidP="00C555F5">
      <w:pPr>
        <w:pStyle w:val="1"/>
        <w:shd w:val="clear" w:color="auto" w:fill="FFFFFF"/>
        <w:spacing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  <w:r>
        <w:rPr>
          <w:rFonts w:asciiTheme="minorHAnsi" w:hAnsiTheme="minorHAnsi"/>
        </w:rPr>
        <w:pict>
          <v:line id="_x0000_s1036" style="position:absolute;left:0;text-align:left;z-index:251660800" from="341.9pt,20.35pt" to="421.1pt,20.3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32" style="position:absolute;left:0;text-align:left;z-index:251661824" from="205.1pt,20.35pt" to="284.3pt,20.3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27" style="position:absolute;left:0;text-align:left;z-index:251662848" from="46.7pt,20.35pt" to="125.9pt,20.35pt" o:allowincell="f">
            <v:stroke endarrow="block"/>
          </v:line>
        </w:pic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 xml:space="preserve">      lg (w)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>lg (w)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>lg (w)</w:t>
      </w:r>
    </w:p>
    <w:p w:rsidR="00C555F5" w:rsidRPr="00C555F5" w:rsidRDefault="00C555F5" w:rsidP="00C555F5">
      <w:pPr>
        <w:pStyle w:val="1"/>
        <w:shd w:val="clear" w:color="auto" w:fill="FFFFFF"/>
        <w:spacing w:before="149"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>а)</w:t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>б)</w:t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>в)</w:t>
      </w:r>
    </w:p>
    <w:p w:rsidR="00C555F5" w:rsidRPr="00C555F5" w:rsidRDefault="00C555F5" w:rsidP="00C555F5">
      <w:pPr>
        <w:pStyle w:val="1"/>
        <w:shd w:val="clear" w:color="auto" w:fill="FFFFFF"/>
        <w:spacing w:before="149"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</w:p>
    <w:p w:rsidR="00C555F5" w:rsidRPr="00C555F5" w:rsidRDefault="008177ED" w:rsidP="00C555F5">
      <w:pPr>
        <w:pStyle w:val="1"/>
        <w:shd w:val="clear" w:color="auto" w:fill="FFFFFF"/>
        <w:spacing w:line="317" w:lineRule="exact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  <w:r>
        <w:rPr>
          <w:rFonts w:asciiTheme="minorHAnsi" w:hAnsiTheme="minorHAnsi"/>
        </w:rPr>
        <w:pict>
          <v:line id="_x0000_s1046" style="position:absolute;flip:y;z-index:251663872" from="205.1pt,2.55pt" to="205.1pt,67.3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43" style="position:absolute;flip:y;z-index:251664896" from="75.5pt,2.55pt" to="75.5pt,67.35pt" o:allowincell="f">
            <v:stroke endarrow="block"/>
          </v:line>
        </w:pic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 xml:space="preserve">  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>L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>(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>w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>)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>L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>(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en-US"/>
        </w:rPr>
        <w:t>w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</w:rPr>
        <w:t>)</w:t>
      </w:r>
    </w:p>
    <w:p w:rsidR="00C555F5" w:rsidRPr="00C555F5" w:rsidRDefault="008177ED" w:rsidP="00C555F5">
      <w:pPr>
        <w:pStyle w:val="1"/>
        <w:shd w:val="clear" w:color="auto" w:fill="FFFFFF"/>
        <w:spacing w:before="149"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  <w:r>
        <w:rPr>
          <w:rFonts w:asciiTheme="minorHAnsi" w:hAnsiTheme="minorHAnsi"/>
        </w:rPr>
        <w:pict>
          <v:line id="_x0000_s1047" style="position:absolute;left:0;text-align:left;flip:y;z-index:251665920" from="75.5pt,8.05pt" to="111.5pt,36.85pt" o:allowincell="f"/>
        </w:pict>
      </w:r>
      <w:r>
        <w:rPr>
          <w:rFonts w:asciiTheme="minorHAnsi" w:hAnsiTheme="minorHAnsi"/>
        </w:rPr>
        <w:pict>
          <v:line id="_x0000_s1048" style="position:absolute;left:0;text-align:left;z-index:251666944" from="197.9pt,.85pt" to="241.1pt,44.05pt" o:allowincell="f"/>
        </w:pict>
      </w:r>
    </w:p>
    <w:p w:rsidR="00C555F5" w:rsidRPr="00C555F5" w:rsidRDefault="008177ED" w:rsidP="00C555F5">
      <w:pPr>
        <w:pStyle w:val="1"/>
        <w:shd w:val="clear" w:color="auto" w:fill="FFFFFF"/>
        <w:spacing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  <w:r>
        <w:rPr>
          <w:rFonts w:asciiTheme="minorHAnsi" w:hAnsiTheme="minorHAnsi"/>
        </w:rPr>
        <w:pict>
          <v:line id="_x0000_s1045" style="position:absolute;left:0;text-align:left;z-index:251667968" from="197.9pt,13.55pt" to="277.1pt,13.55pt" o:allowincell="f">
            <v:stroke endarrow="block"/>
          </v:line>
        </w:pict>
      </w:r>
      <w:r>
        <w:rPr>
          <w:rFonts w:asciiTheme="minorHAnsi" w:hAnsiTheme="minorHAnsi"/>
        </w:rPr>
        <w:pict>
          <v:line id="_x0000_s1044" style="position:absolute;left:0;text-align:left;z-index:251668992" from="68.3pt,13.55pt" to="147.5pt,13.55pt" o:allowincell="f">
            <v:stroke endarrow="block"/>
          </v:line>
        </w:pic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 xml:space="preserve"> lg (w)</w:t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="00C555F5"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>lg (w)</w:t>
      </w:r>
    </w:p>
    <w:p w:rsidR="00C555F5" w:rsidRPr="00C555F5" w:rsidRDefault="00C555F5" w:rsidP="00C555F5">
      <w:pPr>
        <w:pStyle w:val="1"/>
        <w:shd w:val="clear" w:color="auto" w:fill="FFFFFF"/>
        <w:spacing w:before="149" w:line="317" w:lineRule="exact"/>
        <w:ind w:left="1368"/>
        <w:rPr>
          <w:rFonts w:asciiTheme="minorHAnsi" w:hAnsiTheme="minorHAnsi"/>
          <w:b/>
          <w:color w:val="000000"/>
          <w:spacing w:val="-4"/>
          <w:sz w:val="27"/>
          <w:lang w:val="uk-UA"/>
        </w:rPr>
      </w:pP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>г)</w:t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</w: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ab/>
        <w:t>д)</w:t>
      </w:r>
    </w:p>
    <w:p w:rsidR="00C555F5" w:rsidRPr="00C555F5" w:rsidRDefault="00C555F5" w:rsidP="00C555F5">
      <w:pPr>
        <w:pStyle w:val="1"/>
        <w:shd w:val="clear" w:color="auto" w:fill="FFFFFF"/>
        <w:spacing w:before="149" w:line="317" w:lineRule="exact"/>
        <w:ind w:left="1368"/>
        <w:rPr>
          <w:rFonts w:asciiTheme="minorHAnsi" w:hAnsiTheme="minorHAnsi"/>
        </w:rPr>
      </w:pPr>
      <w:r w:rsidRPr="00C555F5">
        <w:rPr>
          <w:rFonts w:asciiTheme="minorHAnsi" w:hAnsiTheme="minorHAnsi"/>
          <w:b/>
          <w:color w:val="000000"/>
          <w:spacing w:val="-4"/>
          <w:sz w:val="27"/>
          <w:lang w:val="uk-UA"/>
        </w:rPr>
        <w:t xml:space="preserve">Мал.8. </w:t>
      </w:r>
      <w:r w:rsidRPr="00C555F5">
        <w:rPr>
          <w:rFonts w:asciiTheme="minorHAnsi" w:hAnsiTheme="minorHAnsi"/>
          <w:color w:val="000000"/>
          <w:spacing w:val="-4"/>
          <w:sz w:val="27"/>
          <w:lang w:val="uk-UA"/>
        </w:rPr>
        <w:t>Логарифмічні амплітудне — частотні характеристики</w:t>
      </w:r>
    </w:p>
    <w:p w:rsidR="00C555F5" w:rsidRPr="00C555F5" w:rsidRDefault="00C555F5" w:rsidP="00C555F5">
      <w:pPr>
        <w:pStyle w:val="1"/>
        <w:shd w:val="clear" w:color="auto" w:fill="FFFFFF"/>
        <w:spacing w:line="317" w:lineRule="exact"/>
        <w:ind w:left="4303"/>
        <w:rPr>
          <w:rFonts w:asciiTheme="minorHAnsi" w:hAnsiTheme="minorHAnsi"/>
        </w:rPr>
      </w:pPr>
      <w:r w:rsidRPr="00C555F5">
        <w:rPr>
          <w:rFonts w:asciiTheme="minorHAnsi" w:hAnsiTheme="minorHAnsi"/>
          <w:color w:val="000000"/>
          <w:spacing w:val="-1"/>
          <w:sz w:val="27"/>
          <w:lang w:val="uk-UA"/>
        </w:rPr>
        <w:t>типових ланок:</w:t>
      </w:r>
    </w:p>
    <w:p w:rsidR="00C555F5" w:rsidRPr="00C555F5" w:rsidRDefault="00C555F5" w:rsidP="00C555F5">
      <w:pPr>
        <w:pStyle w:val="1"/>
        <w:shd w:val="clear" w:color="auto" w:fill="FFFFFF"/>
        <w:spacing w:before="10" w:line="317" w:lineRule="exact"/>
        <w:ind w:left="3142" w:right="1997" w:hanging="694"/>
        <w:rPr>
          <w:rFonts w:asciiTheme="minorHAnsi" w:hAnsiTheme="minorHAnsi"/>
        </w:rPr>
      </w:pPr>
      <w:r w:rsidRPr="00C555F5">
        <w:rPr>
          <w:rFonts w:asciiTheme="minorHAnsi" w:hAnsiTheme="minorHAnsi"/>
          <w:color w:val="000000"/>
          <w:spacing w:val="-2"/>
          <w:sz w:val="27"/>
          <w:lang w:val="uk-UA"/>
        </w:rPr>
        <w:t xml:space="preserve">а.) пропорційна; б.) аперіодична; в.) форсуюча; </w:t>
      </w:r>
      <w:r w:rsidRPr="00C555F5">
        <w:rPr>
          <w:rFonts w:asciiTheme="minorHAnsi" w:hAnsiTheme="minorHAnsi"/>
          <w:color w:val="000000"/>
          <w:sz w:val="27"/>
          <w:lang w:val="uk-UA"/>
        </w:rPr>
        <w:t>г,) інтегруюча; д.) диференціююча;</w:t>
      </w: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rPr>
          <w:rFonts w:asciiTheme="minorHAnsi" w:hAnsiTheme="minorHAnsi"/>
          <w:i/>
          <w:color w:val="000000"/>
          <w:spacing w:val="-9"/>
          <w:sz w:val="42"/>
          <w:u w:val="single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spacing w:before="24" w:line="329" w:lineRule="exact"/>
        <w:ind w:right="122"/>
        <w:jc w:val="center"/>
        <w:rPr>
          <w:rFonts w:asciiTheme="minorHAnsi" w:hAnsiTheme="minorHAnsi"/>
        </w:rPr>
      </w:pPr>
      <w:r w:rsidRPr="00C555F5">
        <w:rPr>
          <w:rFonts w:asciiTheme="minorHAnsi" w:hAnsiTheme="minorHAnsi"/>
          <w:i/>
          <w:color w:val="000000"/>
          <w:spacing w:val="-9"/>
          <w:sz w:val="42"/>
          <w:u w:val="single"/>
          <w:lang w:val="uk-UA"/>
        </w:rPr>
        <w:t>4.2.Розрахунок і побудова ЛАЧХ.</w:t>
      </w:r>
    </w:p>
    <w:p w:rsidR="00C555F5" w:rsidRPr="00C555F5" w:rsidRDefault="00C555F5" w:rsidP="00C555F5">
      <w:pPr>
        <w:pStyle w:val="1"/>
        <w:shd w:val="clear" w:color="auto" w:fill="FFFFFF"/>
        <w:spacing w:line="329" w:lineRule="exact"/>
        <w:ind w:left="41"/>
        <w:rPr>
          <w:rFonts w:asciiTheme="minorHAnsi" w:hAnsiTheme="minorHAnsi"/>
        </w:rPr>
      </w:pPr>
      <w:r w:rsidRPr="00C555F5">
        <w:rPr>
          <w:rFonts w:asciiTheme="minorHAnsi" w:hAnsiTheme="minorHAnsi"/>
          <w:color w:val="000000"/>
          <w:spacing w:val="-10"/>
          <w:sz w:val="29"/>
          <w:lang w:val="uk-UA"/>
        </w:rPr>
        <w:t xml:space="preserve">Згідно </w:t>
      </w:r>
      <w:r w:rsidRPr="00C555F5">
        <w:rPr>
          <w:rFonts w:asciiTheme="minorHAnsi" w:hAnsiTheme="minorHAnsi"/>
          <w:color w:val="000000"/>
          <w:spacing w:val="-10"/>
          <w:sz w:val="29"/>
        </w:rPr>
        <w:t xml:space="preserve">Л[2]ст. </w:t>
      </w:r>
      <w:r w:rsidRPr="00C555F5">
        <w:rPr>
          <w:rFonts w:asciiTheme="minorHAnsi" w:hAnsiTheme="minorHAnsi"/>
          <w:color w:val="000000"/>
          <w:spacing w:val="-10"/>
          <w:sz w:val="29"/>
          <w:lang w:val="uk-UA"/>
        </w:rPr>
        <w:t>142.</w:t>
      </w:r>
    </w:p>
    <w:p w:rsidR="00C555F5" w:rsidRPr="00C555F5" w:rsidRDefault="00C555F5" w:rsidP="00C555F5">
      <w:pPr>
        <w:pStyle w:val="1"/>
        <w:shd w:val="clear" w:color="auto" w:fill="FFFFFF"/>
        <w:spacing w:line="329" w:lineRule="exact"/>
        <w:ind w:left="46"/>
        <w:rPr>
          <w:rFonts w:asciiTheme="minorHAnsi" w:hAnsiTheme="minorHAnsi"/>
        </w:rPr>
      </w:pPr>
      <w:r w:rsidRPr="00C555F5">
        <w:rPr>
          <w:rFonts w:asciiTheme="minorHAnsi" w:hAnsiTheme="minorHAnsi"/>
          <w:color w:val="000000"/>
          <w:spacing w:val="-6"/>
          <w:sz w:val="29"/>
          <w:lang w:val="uk-UA"/>
        </w:rPr>
        <w:t>Для диференціюючої ланки</w:t>
      </w:r>
    </w:p>
    <w:p w:rsidR="00C555F5" w:rsidRPr="00C555F5" w:rsidRDefault="00C555F5" w:rsidP="00C555F5">
      <w:pPr>
        <w:pStyle w:val="1"/>
        <w:shd w:val="clear" w:color="auto" w:fill="FFFFFF"/>
        <w:spacing w:line="329" w:lineRule="exact"/>
        <w:ind w:right="113"/>
        <w:jc w:val="center"/>
        <w:rPr>
          <w:rFonts w:asciiTheme="minorHAnsi" w:hAnsiTheme="minorHAnsi"/>
        </w:rPr>
      </w:pPr>
      <w:r w:rsidRPr="00C555F5">
        <w:rPr>
          <w:rFonts w:asciiTheme="minorHAnsi" w:hAnsiTheme="minorHAnsi"/>
          <w:color w:val="000000"/>
          <w:spacing w:val="-7"/>
          <w:sz w:val="29"/>
          <w:lang w:val="en-US"/>
        </w:rPr>
        <w:t>L</w:t>
      </w:r>
      <w:r w:rsidRPr="00C555F5">
        <w:rPr>
          <w:rFonts w:asciiTheme="minorHAnsi" w:hAnsiTheme="minorHAnsi"/>
          <w:color w:val="000000"/>
          <w:spacing w:val="-7"/>
          <w:sz w:val="29"/>
        </w:rPr>
        <w:t>(</w:t>
      </w:r>
      <w:r w:rsidRPr="00C555F5">
        <w:rPr>
          <w:rFonts w:asciiTheme="minorHAnsi" w:hAnsiTheme="minorHAnsi"/>
          <w:color w:val="000000"/>
          <w:spacing w:val="-7"/>
          <w:sz w:val="29"/>
          <w:lang w:val="en-US"/>
        </w:rPr>
        <w:t>w</w:t>
      </w:r>
      <w:r w:rsidRPr="00C555F5">
        <w:rPr>
          <w:rFonts w:asciiTheme="minorHAnsi" w:hAnsiTheme="minorHAnsi"/>
          <w:color w:val="000000"/>
          <w:spacing w:val="-7"/>
          <w:sz w:val="29"/>
        </w:rPr>
        <w:t xml:space="preserve">) </w:t>
      </w:r>
      <w:r w:rsidRPr="00C555F5">
        <w:rPr>
          <w:rFonts w:asciiTheme="minorHAnsi" w:hAnsiTheme="minorHAnsi"/>
          <w:color w:val="000000"/>
          <w:spacing w:val="-7"/>
          <w:sz w:val="29"/>
          <w:lang w:val="uk-UA"/>
        </w:rPr>
        <w:t xml:space="preserve">= 20 </w:t>
      </w:r>
      <w:r w:rsidRPr="00C555F5">
        <w:rPr>
          <w:rFonts w:asciiTheme="minorHAnsi" w:hAnsiTheme="minorHAnsi"/>
          <w:color w:val="000000"/>
          <w:spacing w:val="-7"/>
          <w:sz w:val="29"/>
          <w:lang w:val="en-US"/>
        </w:rPr>
        <w:t>IgK</w:t>
      </w:r>
      <w:r w:rsidRPr="00C555F5">
        <w:rPr>
          <w:rFonts w:asciiTheme="minorHAnsi" w:hAnsiTheme="minorHAnsi"/>
          <w:color w:val="000000"/>
          <w:spacing w:val="-7"/>
          <w:sz w:val="29"/>
        </w:rPr>
        <w:t>;</w:t>
      </w:r>
    </w:p>
    <w:p w:rsidR="00C555F5" w:rsidRPr="00C555F5" w:rsidRDefault="00C555F5" w:rsidP="00C555F5">
      <w:pPr>
        <w:pStyle w:val="1"/>
        <w:shd w:val="clear" w:color="auto" w:fill="FFFFFF"/>
        <w:ind w:firstLine="720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sz w:val="28"/>
          <w:lang w:val="en-US"/>
        </w:rPr>
        <w:t>W</w:t>
      </w:r>
      <w:r w:rsidRPr="00C555F5">
        <w:rPr>
          <w:rFonts w:asciiTheme="minorHAnsi" w:hAnsiTheme="minorHAnsi"/>
          <w:sz w:val="28"/>
          <w:vertAlign w:val="subscript"/>
          <w:lang w:val="uk-UA"/>
        </w:rPr>
        <w:t xml:space="preserve">спр </w:t>
      </w:r>
      <w:r w:rsidRPr="00C555F5">
        <w:rPr>
          <w:rFonts w:asciiTheme="minorHAnsi" w:hAnsiTheme="minorHAnsi"/>
          <w:sz w:val="28"/>
          <w:lang w:val="uk-UA"/>
        </w:rPr>
        <w:t xml:space="preserve">= </w:t>
      </w:r>
      <w:r w:rsidRPr="00C555F5">
        <w:rPr>
          <w:rFonts w:asciiTheme="minorHAnsi" w:hAnsiTheme="minorHAnsi"/>
          <w:position w:val="-24"/>
          <w:sz w:val="28"/>
          <w:lang w:val="uk-UA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 fillcolor="window">
            <v:imagedata r:id="rId8" o:title=""/>
          </v:shape>
          <o:OLEObject Type="Embed" ProgID="Equation.3" ShapeID="_x0000_i1025" DrawAspect="Content" ObjectID="_1431431459" r:id="rId9"/>
        </w:object>
      </w:r>
    </w:p>
    <w:p w:rsidR="00C555F5" w:rsidRPr="00C555F5" w:rsidRDefault="00C555F5" w:rsidP="00C555F5">
      <w:pPr>
        <w:pStyle w:val="1"/>
        <w:shd w:val="clear" w:color="auto" w:fill="FFFFFF"/>
        <w:ind w:firstLine="720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sz w:val="28"/>
          <w:lang w:val="en-US"/>
        </w:rPr>
        <w:t>W</w:t>
      </w:r>
      <w:r w:rsidRPr="00C555F5">
        <w:rPr>
          <w:rFonts w:asciiTheme="minorHAnsi" w:hAnsiTheme="minorHAnsi"/>
          <w:sz w:val="28"/>
          <w:vertAlign w:val="subscript"/>
          <w:lang w:val="uk-UA"/>
        </w:rPr>
        <w:t xml:space="preserve">спр </w:t>
      </w:r>
      <w:r w:rsidRPr="00C555F5">
        <w:rPr>
          <w:rFonts w:asciiTheme="minorHAnsi" w:hAnsiTheme="minorHAnsi"/>
          <w:sz w:val="28"/>
          <w:lang w:val="uk-UA"/>
        </w:rPr>
        <w:t xml:space="preserve">= </w:t>
      </w:r>
      <w:r w:rsidRPr="00C555F5">
        <w:rPr>
          <w:rFonts w:asciiTheme="minorHAnsi" w:hAnsiTheme="minorHAnsi"/>
          <w:position w:val="-28"/>
          <w:sz w:val="28"/>
          <w:lang w:val="uk-UA"/>
        </w:rPr>
        <w:object w:dxaOrig="1859" w:dyaOrig="660">
          <v:shape id="_x0000_i1026" type="#_x0000_t75" style="width:93pt;height:33pt" o:ole="" fillcolor="window">
            <v:imagedata r:id="rId10" o:title=""/>
          </v:shape>
          <o:OLEObject Type="Embed" ProgID="Equation.3" ShapeID="_x0000_i1026" DrawAspect="Content" ObjectID="_1431431460" r:id="rId11"/>
        </w:object>
      </w:r>
    </w:p>
    <w:p w:rsidR="00C555F5" w:rsidRPr="00C555F5" w:rsidRDefault="00C555F5" w:rsidP="00C555F5">
      <w:pPr>
        <w:pStyle w:val="1"/>
        <w:shd w:val="clear" w:color="auto" w:fill="FFFFFF"/>
        <w:ind w:firstLine="720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sz w:val="28"/>
          <w:lang w:val="en-US"/>
        </w:rPr>
        <w:t>lg</w:t>
      </w:r>
      <w:r w:rsidRPr="00C555F5">
        <w:rPr>
          <w:rFonts w:asciiTheme="minorHAnsi" w:hAnsiTheme="minorHAnsi"/>
          <w:sz w:val="28"/>
          <w:lang w:val="uk-UA"/>
        </w:rPr>
        <w:t xml:space="preserve"> (</w:t>
      </w:r>
      <w:r w:rsidRPr="00C555F5">
        <w:rPr>
          <w:rFonts w:asciiTheme="minorHAnsi" w:hAnsiTheme="minorHAnsi"/>
          <w:sz w:val="28"/>
          <w:lang w:val="en-US"/>
        </w:rPr>
        <w:t>W</w:t>
      </w:r>
      <w:r w:rsidRPr="00C555F5">
        <w:rPr>
          <w:rFonts w:asciiTheme="minorHAnsi" w:hAnsiTheme="minorHAnsi"/>
          <w:sz w:val="28"/>
          <w:vertAlign w:val="subscript"/>
          <w:lang w:val="uk-UA"/>
        </w:rPr>
        <w:t>спр</w:t>
      </w:r>
      <w:r w:rsidRPr="00C555F5">
        <w:rPr>
          <w:rFonts w:asciiTheme="minorHAnsi" w:hAnsiTheme="minorHAnsi"/>
          <w:sz w:val="28"/>
          <w:lang w:val="uk-UA"/>
        </w:rPr>
        <w:t xml:space="preserve">) = </w:t>
      </w:r>
      <w:r w:rsidRPr="00C555F5">
        <w:rPr>
          <w:rFonts w:asciiTheme="minorHAnsi" w:hAnsiTheme="minorHAnsi"/>
          <w:sz w:val="28"/>
          <w:lang w:val="en-US"/>
        </w:rPr>
        <w:t>lg</w:t>
      </w:r>
      <w:r w:rsidRPr="00C555F5">
        <w:rPr>
          <w:rFonts w:asciiTheme="minorHAnsi" w:hAnsiTheme="minorHAnsi"/>
          <w:sz w:val="28"/>
          <w:lang w:val="uk-UA"/>
        </w:rPr>
        <w:t xml:space="preserve"> 1= 0</w:t>
      </w:r>
    </w:p>
    <w:p w:rsidR="00C555F5" w:rsidRPr="00C555F5" w:rsidRDefault="00C555F5" w:rsidP="00C555F5">
      <w:pPr>
        <w:pStyle w:val="1"/>
        <w:shd w:val="clear" w:color="auto" w:fill="FFFFFF"/>
        <w:ind w:firstLine="720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sz w:val="28"/>
          <w:lang w:val="en-US"/>
        </w:rPr>
        <w:t>lg</w:t>
      </w:r>
      <w:r w:rsidRPr="00C555F5">
        <w:rPr>
          <w:rFonts w:asciiTheme="minorHAnsi" w:hAnsiTheme="minorHAnsi"/>
          <w:sz w:val="28"/>
          <w:lang w:val="uk-UA"/>
        </w:rPr>
        <w:t xml:space="preserve"> (</w:t>
      </w:r>
      <w:r w:rsidRPr="00C555F5">
        <w:rPr>
          <w:rFonts w:asciiTheme="minorHAnsi" w:hAnsiTheme="minorHAnsi"/>
          <w:sz w:val="28"/>
          <w:lang w:val="en-US"/>
        </w:rPr>
        <w:t>W</w:t>
      </w:r>
      <w:r w:rsidRPr="00C555F5">
        <w:rPr>
          <w:rFonts w:asciiTheme="minorHAnsi" w:hAnsiTheme="minorHAnsi"/>
          <w:sz w:val="28"/>
          <w:vertAlign w:val="subscript"/>
          <w:lang w:val="uk-UA"/>
        </w:rPr>
        <w:t>зр</w:t>
      </w:r>
      <w:r w:rsidRPr="00C555F5">
        <w:rPr>
          <w:rFonts w:asciiTheme="minorHAnsi" w:hAnsiTheme="minorHAnsi"/>
          <w:sz w:val="28"/>
          <w:lang w:val="uk-UA"/>
        </w:rPr>
        <w:t xml:space="preserve">) = </w:t>
      </w:r>
      <w:r w:rsidRPr="00C555F5">
        <w:rPr>
          <w:rFonts w:asciiTheme="minorHAnsi" w:hAnsiTheme="minorHAnsi"/>
          <w:sz w:val="28"/>
          <w:lang w:val="en-US"/>
        </w:rPr>
        <w:t>lg</w:t>
      </w:r>
      <w:r w:rsidRPr="00C555F5">
        <w:rPr>
          <w:rFonts w:asciiTheme="minorHAnsi" w:hAnsiTheme="minorHAnsi"/>
          <w:sz w:val="28"/>
          <w:lang w:val="uk-UA"/>
        </w:rPr>
        <w:t>8,3= 0,82</w:t>
      </w:r>
    </w:p>
    <w:p w:rsidR="00C555F5" w:rsidRPr="00C555F5" w:rsidRDefault="00C555F5" w:rsidP="00C555F5">
      <w:pPr>
        <w:pStyle w:val="1"/>
        <w:shd w:val="clear" w:color="auto" w:fill="FFFFFF"/>
        <w:ind w:firstLine="720"/>
        <w:rPr>
          <w:rFonts w:asciiTheme="minorHAnsi" w:hAnsiTheme="minorHAnsi"/>
          <w:sz w:val="28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ind w:firstLine="720"/>
        <w:rPr>
          <w:rFonts w:asciiTheme="minorHAnsi" w:hAnsiTheme="minorHAnsi"/>
          <w:sz w:val="28"/>
          <w:lang w:val="uk-UA"/>
        </w:rPr>
      </w:pPr>
      <w:r w:rsidRPr="00C555F5">
        <w:rPr>
          <w:rFonts w:asciiTheme="minorHAnsi" w:hAnsiTheme="minorHAnsi"/>
          <w:sz w:val="28"/>
          <w:lang w:val="en-US"/>
        </w:rPr>
        <w:t>L</w:t>
      </w:r>
      <w:r w:rsidRPr="00C555F5">
        <w:rPr>
          <w:rFonts w:asciiTheme="minorHAnsi" w:hAnsiTheme="minorHAnsi"/>
          <w:sz w:val="28"/>
          <w:lang w:val="uk-UA"/>
        </w:rPr>
        <w:t>(</w:t>
      </w:r>
      <w:r w:rsidRPr="00C555F5">
        <w:rPr>
          <w:rFonts w:asciiTheme="minorHAnsi" w:hAnsiTheme="minorHAnsi"/>
          <w:sz w:val="28"/>
          <w:lang w:val="en-US"/>
        </w:rPr>
        <w:t>w</w:t>
      </w:r>
      <w:r w:rsidRPr="00C555F5">
        <w:rPr>
          <w:rFonts w:asciiTheme="minorHAnsi" w:hAnsiTheme="minorHAnsi"/>
          <w:sz w:val="28"/>
          <w:lang w:val="uk-UA"/>
        </w:rPr>
        <w:t>)=20</w:t>
      </w:r>
      <w:r w:rsidRPr="00C555F5">
        <w:rPr>
          <w:rFonts w:asciiTheme="minorHAnsi" w:hAnsiTheme="minorHAnsi"/>
          <w:sz w:val="28"/>
          <w:lang w:val="en-US"/>
        </w:rPr>
        <w:t>lgK</w:t>
      </w:r>
      <w:r w:rsidRPr="00C555F5">
        <w:rPr>
          <w:rFonts w:asciiTheme="minorHAnsi" w:hAnsiTheme="minorHAnsi"/>
          <w:sz w:val="28"/>
          <w:lang w:val="uk-UA"/>
        </w:rPr>
        <w:t>=20</w:t>
      </w:r>
      <w:r w:rsidRPr="00C555F5">
        <w:rPr>
          <w:rFonts w:asciiTheme="minorHAnsi" w:hAnsiTheme="minorHAnsi"/>
          <w:sz w:val="28"/>
          <w:lang w:val="en-US"/>
        </w:rPr>
        <w:t>lg</w:t>
      </w:r>
      <w:r w:rsidRPr="00C555F5">
        <w:rPr>
          <w:rFonts w:asciiTheme="minorHAnsi" w:hAnsiTheme="minorHAnsi"/>
          <w:sz w:val="28"/>
          <w:lang w:val="uk-UA"/>
        </w:rPr>
        <w:t>0,12= - 18,42дб</w:t>
      </w:r>
    </w:p>
    <w:p w:rsidR="00C555F5" w:rsidRPr="00C555F5" w:rsidRDefault="00C555F5" w:rsidP="00C555F5">
      <w:pPr>
        <w:pStyle w:val="1"/>
        <w:shd w:val="clear" w:color="auto" w:fill="FFFFFF"/>
        <w:ind w:firstLine="720"/>
        <w:rPr>
          <w:rFonts w:asciiTheme="minorHAnsi" w:hAnsiTheme="minorHAnsi"/>
          <w:sz w:val="28"/>
          <w:lang w:val="uk-UA"/>
        </w:rPr>
      </w:pPr>
    </w:p>
    <w:p w:rsidR="00C555F5" w:rsidRPr="00C555F5" w:rsidRDefault="00C555F5" w:rsidP="00C555F5">
      <w:pPr>
        <w:pStyle w:val="1"/>
        <w:shd w:val="clear" w:color="auto" w:fill="FFFFFF"/>
        <w:spacing w:before="238" w:line="300" w:lineRule="exact"/>
        <w:ind w:left="22"/>
        <w:rPr>
          <w:rFonts w:asciiTheme="minorHAnsi" w:hAnsiTheme="minorHAnsi"/>
        </w:rPr>
      </w:pPr>
      <w:r w:rsidRPr="00C555F5">
        <w:rPr>
          <w:rFonts w:asciiTheme="minorHAnsi" w:hAnsiTheme="minorHAnsi"/>
          <w:color w:val="000000"/>
          <w:sz w:val="29"/>
          <w:lang w:val="uk-UA"/>
        </w:rPr>
        <w:t xml:space="preserve">За даними  розрахунків  будую  приблизну логарифмічну  амплітудно-частотну </w:t>
      </w:r>
      <w:r>
        <w:rPr>
          <w:rFonts w:asciiTheme="minorHAnsi" w:hAnsiTheme="minorHAnsi"/>
          <w:color w:val="000000"/>
          <w:spacing w:val="-6"/>
          <w:sz w:val="29"/>
          <w:lang w:val="uk-UA"/>
        </w:rPr>
        <w:t>характеристику (Мал.9 ст.</w:t>
      </w:r>
      <w:r w:rsidRPr="00C555F5">
        <w:rPr>
          <w:rFonts w:asciiTheme="minorHAnsi" w:hAnsiTheme="minorHAnsi"/>
          <w:color w:val="000000"/>
          <w:spacing w:val="-6"/>
          <w:sz w:val="29"/>
        </w:rPr>
        <w:t>_</w:t>
      </w:r>
      <w:r>
        <w:rPr>
          <w:rFonts w:asciiTheme="minorHAnsi" w:hAnsiTheme="minorHAnsi"/>
          <w:color w:val="000000"/>
          <w:spacing w:val="-6"/>
          <w:sz w:val="29"/>
          <w:lang w:val="en-US"/>
        </w:rPr>
        <w:t>_</w:t>
      </w:r>
      <w:r w:rsidRPr="00C555F5">
        <w:rPr>
          <w:rFonts w:asciiTheme="minorHAnsi" w:hAnsiTheme="minorHAnsi"/>
          <w:color w:val="000000"/>
          <w:spacing w:val="-6"/>
          <w:sz w:val="29"/>
          <w:lang w:val="uk-UA"/>
        </w:rPr>
        <w:t>):</w: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b/>
          <w:color w:val="000000"/>
          <w:spacing w:val="-12"/>
          <w:sz w:val="29"/>
          <w:lang w:val="uk-UA"/>
        </w:rPr>
      </w:pPr>
      <w:r w:rsidRPr="00C555F5">
        <w:rPr>
          <w:rFonts w:asciiTheme="minorHAnsi" w:hAnsiTheme="minorHAnsi"/>
          <w:b/>
          <w:color w:val="000000"/>
          <w:spacing w:val="-12"/>
          <w:sz w:val="29"/>
          <w:lang w:val="uk-UA"/>
        </w:rPr>
        <w:t>Перевірка:</w: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b/>
          <w:color w:val="000000"/>
          <w:spacing w:val="-12"/>
          <w:sz w:val="29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P</w:t>
      </w:r>
      <w:r w:rsidRPr="00C555F5">
        <w:rPr>
          <w:rFonts w:asciiTheme="minorHAnsi" w:hAnsiTheme="minorHAnsi"/>
          <w:color w:val="000000"/>
          <w:spacing w:val="-12"/>
          <w:sz w:val="28"/>
        </w:rPr>
        <w:t>(0.1)</w:t>
      </w:r>
      <w:r w:rsidRPr="00C555F5">
        <w:rPr>
          <w:rFonts w:asciiTheme="minorHAnsi" w:hAnsiTheme="minorHAnsi"/>
          <w:b/>
          <w:color w:val="000000"/>
          <w:spacing w:val="-12"/>
          <w:position w:val="-26"/>
          <w:sz w:val="29"/>
          <w:lang w:val="en-US"/>
        </w:rPr>
        <w:object w:dxaOrig="3980" w:dyaOrig="680">
          <v:shape id="_x0000_i1027" type="#_x0000_t75" style="width:198.75pt;height:33.75pt" o:ole="" fillcolor="window">
            <v:imagedata r:id="rId12" o:title=""/>
          </v:shape>
          <o:OLEObject Type="Embed" ProgID="Equation.3" ShapeID="_x0000_i1027" DrawAspect="Content" ObjectID="_1431431461" r:id="rId13"/>
        </w:objec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b/>
          <w:color w:val="000000"/>
          <w:spacing w:val="-12"/>
          <w:sz w:val="29"/>
        </w:rPr>
      </w:pP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b/>
          <w:color w:val="000000"/>
          <w:spacing w:val="-12"/>
          <w:sz w:val="29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Q</w:t>
      </w:r>
      <w:r w:rsidRPr="00C555F5">
        <w:rPr>
          <w:rFonts w:asciiTheme="minorHAnsi" w:hAnsiTheme="minorHAnsi"/>
          <w:color w:val="000000"/>
          <w:spacing w:val="-12"/>
          <w:sz w:val="28"/>
        </w:rPr>
        <w:t>(0.1)</w:t>
      </w:r>
      <w:r w:rsidRPr="00C555F5">
        <w:rPr>
          <w:rFonts w:asciiTheme="minorHAnsi" w:hAnsiTheme="minorHAnsi"/>
          <w:b/>
          <w:color w:val="000000"/>
          <w:spacing w:val="-12"/>
          <w:sz w:val="29"/>
        </w:rPr>
        <w:t>=</w:t>
      </w:r>
      <w:r w:rsidRPr="00C555F5">
        <w:rPr>
          <w:rFonts w:asciiTheme="minorHAnsi" w:hAnsiTheme="minorHAnsi"/>
          <w:b/>
          <w:color w:val="000000"/>
          <w:spacing w:val="-12"/>
          <w:position w:val="-26"/>
          <w:sz w:val="29"/>
          <w:lang w:val="en-US"/>
        </w:rPr>
        <w:object w:dxaOrig="4040" w:dyaOrig="640">
          <v:shape id="_x0000_i1028" type="#_x0000_t75" style="width:201.75pt;height:32.25pt" o:ole="" fillcolor="window">
            <v:imagedata r:id="rId14" o:title=""/>
          </v:shape>
          <o:OLEObject Type="Embed" ProgID="Equation.3" ShapeID="_x0000_i1028" DrawAspect="Content" ObjectID="_1431431462" r:id="rId15"/>
        </w:objec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</w:rPr>
      </w:pP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A</w:t>
      </w:r>
      <w:r w:rsidRPr="00C555F5">
        <w:rPr>
          <w:rFonts w:asciiTheme="minorHAnsi" w:hAnsiTheme="minorHAnsi"/>
          <w:color w:val="000000"/>
          <w:spacing w:val="-12"/>
          <w:sz w:val="28"/>
        </w:rPr>
        <w:t>(0.1)=</w:t>
      </w:r>
      <w:r w:rsidRPr="00C555F5">
        <w:rPr>
          <w:rFonts w:asciiTheme="minorHAnsi" w:hAnsiTheme="minorHAnsi"/>
          <w:color w:val="000000"/>
          <w:spacing w:val="-12"/>
          <w:position w:val="-12"/>
          <w:sz w:val="28"/>
          <w:lang w:val="en-US"/>
        </w:rPr>
        <w:object w:dxaOrig="4400" w:dyaOrig="440">
          <v:shape id="_x0000_i1029" type="#_x0000_t75" style="width:219.75pt;height:21.75pt" o:ole="" fillcolor="window">
            <v:imagedata r:id="rId16" o:title=""/>
          </v:shape>
          <o:OLEObject Type="Embed" ProgID="Equation.3" ShapeID="_x0000_i1029" DrawAspect="Content" ObjectID="_1431431463" r:id="rId17"/>
        </w:objec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</w:rPr>
      </w:pP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  <w:lang w:val="en-US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L</w:t>
      </w:r>
      <w:r w:rsidRPr="00C555F5">
        <w:rPr>
          <w:rFonts w:asciiTheme="minorHAnsi" w:hAnsiTheme="minorHAnsi"/>
          <w:color w:val="000000"/>
          <w:spacing w:val="-12"/>
          <w:sz w:val="28"/>
        </w:rPr>
        <w:t>(0.1)=20</w:t>
      </w: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lg</w:t>
      </w:r>
      <w:r w:rsidRPr="00C555F5">
        <w:rPr>
          <w:rFonts w:asciiTheme="minorHAnsi" w:hAnsiTheme="minorHAnsi"/>
          <w:color w:val="000000"/>
          <w:spacing w:val="-12"/>
          <w:sz w:val="28"/>
        </w:rPr>
        <w:t>0.12=-18.42дб</w: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  <w:lang w:val="en-US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 xml:space="preserve">P(10)= </w:t>
      </w:r>
      <w:r w:rsidRPr="00C555F5">
        <w:rPr>
          <w:rFonts w:asciiTheme="minorHAnsi" w:hAnsiTheme="minorHAnsi"/>
          <w:color w:val="000000"/>
          <w:spacing w:val="-12"/>
          <w:position w:val="-26"/>
          <w:sz w:val="28"/>
          <w:lang w:val="en-US"/>
        </w:rPr>
        <w:object w:dxaOrig="3720" w:dyaOrig="680">
          <v:shape id="_x0000_i1030" type="#_x0000_t75" style="width:186pt;height:33.75pt" o:ole="" fillcolor="window">
            <v:imagedata r:id="rId18" o:title=""/>
          </v:shape>
          <o:OLEObject Type="Embed" ProgID="Equation.3" ShapeID="_x0000_i1030" DrawAspect="Content" ObjectID="_1431431464" r:id="rId19"/>
        </w:objec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  <w:lang w:val="en-US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Q(10)=</w:t>
      </w:r>
      <w:r w:rsidRPr="00C555F5">
        <w:rPr>
          <w:rFonts w:asciiTheme="minorHAnsi" w:hAnsiTheme="minorHAnsi"/>
          <w:color w:val="000000"/>
          <w:spacing w:val="-12"/>
          <w:position w:val="-26"/>
          <w:sz w:val="28"/>
          <w:lang w:val="en-US"/>
        </w:rPr>
        <w:object w:dxaOrig="3720" w:dyaOrig="640">
          <v:shape id="_x0000_i1031" type="#_x0000_t75" style="width:186pt;height:32.25pt" o:ole="" fillcolor="window">
            <v:imagedata r:id="rId20" o:title=""/>
          </v:shape>
          <o:OLEObject Type="Embed" ProgID="Equation.3" ShapeID="_x0000_i1031" DrawAspect="Content" ObjectID="_1431431465" r:id="rId21"/>
        </w:objec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  <w:lang w:val="en-US"/>
        </w:rPr>
      </w:pP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A</w:t>
      </w:r>
      <w:r w:rsidRPr="00C555F5">
        <w:rPr>
          <w:rFonts w:asciiTheme="minorHAnsi" w:hAnsiTheme="minorHAnsi"/>
          <w:color w:val="000000"/>
          <w:spacing w:val="-12"/>
          <w:sz w:val="28"/>
        </w:rPr>
        <w:t xml:space="preserve">(10)= </w:t>
      </w:r>
      <w:r w:rsidRPr="00C555F5">
        <w:rPr>
          <w:rFonts w:asciiTheme="minorHAnsi" w:hAnsiTheme="minorHAnsi"/>
          <w:color w:val="000000"/>
          <w:spacing w:val="-12"/>
          <w:position w:val="-12"/>
          <w:sz w:val="28"/>
          <w:lang w:val="en-US"/>
        </w:rPr>
        <w:object w:dxaOrig="4640" w:dyaOrig="440">
          <v:shape id="_x0000_i1032" type="#_x0000_t75" style="width:231.75pt;height:21.75pt" o:ole="" fillcolor="window">
            <v:imagedata r:id="rId22" o:title=""/>
          </v:shape>
          <o:OLEObject Type="Embed" ProgID="Equation.3" ShapeID="_x0000_i1032" DrawAspect="Content" ObjectID="_1431431466" r:id="rId23"/>
        </w:object>
      </w: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</w:rPr>
      </w:pPr>
    </w:p>
    <w:p w:rsidR="00C555F5" w:rsidRPr="00C555F5" w:rsidRDefault="00C555F5" w:rsidP="00C555F5">
      <w:pPr>
        <w:pStyle w:val="1"/>
        <w:shd w:val="clear" w:color="auto" w:fill="FFFFFF"/>
        <w:ind w:left="28"/>
        <w:rPr>
          <w:rFonts w:asciiTheme="minorHAnsi" w:hAnsiTheme="minorHAnsi"/>
          <w:color w:val="000000"/>
          <w:spacing w:val="-12"/>
          <w:sz w:val="28"/>
        </w:rPr>
      </w:pP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L</w:t>
      </w:r>
      <w:r w:rsidRPr="00C555F5">
        <w:rPr>
          <w:rFonts w:asciiTheme="minorHAnsi" w:hAnsiTheme="minorHAnsi"/>
          <w:color w:val="000000"/>
          <w:spacing w:val="-12"/>
          <w:sz w:val="28"/>
        </w:rPr>
        <w:t>(0.1)= 20</w:t>
      </w:r>
      <w:r w:rsidRPr="00C555F5">
        <w:rPr>
          <w:rFonts w:asciiTheme="minorHAnsi" w:hAnsiTheme="minorHAnsi"/>
          <w:color w:val="000000"/>
          <w:spacing w:val="-12"/>
          <w:sz w:val="28"/>
          <w:lang w:val="en-US"/>
        </w:rPr>
        <w:t>lg</w:t>
      </w:r>
      <w:r w:rsidRPr="00C555F5">
        <w:rPr>
          <w:rFonts w:asciiTheme="minorHAnsi" w:hAnsiTheme="minorHAnsi"/>
          <w:color w:val="000000"/>
          <w:spacing w:val="-12"/>
          <w:sz w:val="28"/>
        </w:rPr>
        <w:t xml:space="preserve"> 0.58= - 4.73дб</w:t>
      </w:r>
    </w:p>
    <w:p w:rsidR="00572627" w:rsidRPr="00C555F5" w:rsidRDefault="00572627"/>
    <w:sectPr w:rsidR="00572627" w:rsidRPr="00C555F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ED" w:rsidRDefault="008177ED" w:rsidP="008177ED">
      <w:pPr>
        <w:spacing w:after="0" w:line="240" w:lineRule="auto"/>
      </w:pPr>
      <w:r>
        <w:separator/>
      </w:r>
    </w:p>
  </w:endnote>
  <w:endnote w:type="continuationSeparator" w:id="0">
    <w:p w:rsidR="008177ED" w:rsidRDefault="008177ED" w:rsidP="008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D" w:rsidRDefault="008177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D" w:rsidRDefault="008177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D" w:rsidRDefault="00817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ED" w:rsidRDefault="008177ED" w:rsidP="008177ED">
      <w:pPr>
        <w:spacing w:after="0" w:line="240" w:lineRule="auto"/>
      </w:pPr>
      <w:r>
        <w:separator/>
      </w:r>
    </w:p>
  </w:footnote>
  <w:footnote w:type="continuationSeparator" w:id="0">
    <w:p w:rsidR="008177ED" w:rsidRDefault="008177ED" w:rsidP="008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D" w:rsidRDefault="008177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D" w:rsidRPr="008177ED" w:rsidRDefault="008177ED" w:rsidP="008177E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177E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177E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D" w:rsidRDefault="00817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5F5"/>
    <w:rsid w:val="00572627"/>
    <w:rsid w:val="008177ED"/>
    <w:rsid w:val="00C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C555F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77ED"/>
  </w:style>
  <w:style w:type="paragraph" w:styleId="a5">
    <w:name w:val="footer"/>
    <w:basedOn w:val="a"/>
    <w:link w:val="a6"/>
    <w:uiPriority w:val="99"/>
    <w:unhideWhenUsed/>
    <w:rsid w:val="008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77ED"/>
  </w:style>
  <w:style w:type="character" w:styleId="a7">
    <w:name w:val="Hyperlink"/>
    <w:basedOn w:val="a0"/>
    <w:uiPriority w:val="99"/>
    <w:unhideWhenUsed/>
    <w:rsid w:val="00817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5729-83B8-4FF4-89CE-C94F9954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2178</Characters>
  <Application>Microsoft Office Word</Application>
  <DocSecurity>0</DocSecurity>
  <Lines>110</Lines>
  <Paragraphs>43</Paragraphs>
  <ScaleCrop>false</ScaleCrop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2010-03-06T06:55:00Z</dcterms:created>
  <dcterms:modified xsi:type="dcterms:W3CDTF">2013-05-30T12:04:00Z</dcterms:modified>
</cp:coreProperties>
</file>