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3AC" w:rsidRPr="000C3AA1" w:rsidRDefault="00E613AC" w:rsidP="000C3AA1">
      <w:pPr>
        <w:pStyle w:val="31"/>
        <w:rPr>
          <w:sz w:val="20"/>
          <w:szCs w:val="20"/>
        </w:rPr>
      </w:pPr>
      <w:bookmarkStart w:id="0" w:name="_GoBack"/>
      <w:r w:rsidRPr="000C3AA1">
        <w:rPr>
          <w:sz w:val="20"/>
          <w:szCs w:val="20"/>
        </w:rPr>
        <w:t xml:space="preserve">Теорема Остроградського-Гаусса </w:t>
      </w:r>
    </w:p>
    <w:p w:rsidR="00E613AC" w:rsidRPr="000C3AA1" w:rsidRDefault="00E613AC" w:rsidP="000C3AA1">
      <w:pPr>
        <w:pStyle w:val="31"/>
        <w:rPr>
          <w:sz w:val="20"/>
          <w:szCs w:val="20"/>
        </w:rPr>
      </w:pPr>
      <w:r w:rsidRPr="000C3AA1">
        <w:rPr>
          <w:sz w:val="20"/>
          <w:szCs w:val="20"/>
        </w:rPr>
        <w:t xml:space="preserve"> </w:t>
      </w:r>
    </w:p>
    <w:p w:rsidR="00E613AC" w:rsidRPr="000C3AA1" w:rsidRDefault="00E613AC" w:rsidP="000C3AA1">
      <w:pPr>
        <w:spacing w:after="0"/>
        <w:ind w:firstLine="708"/>
        <w:jc w:val="both"/>
        <w:rPr>
          <w:rFonts w:ascii="Times New Roman" w:hAnsi="Times New Roman" w:cs="Times New Roman"/>
          <w:sz w:val="20"/>
          <w:szCs w:val="20"/>
        </w:rPr>
      </w:pPr>
      <w:r w:rsidRPr="000C3AA1">
        <w:rPr>
          <w:rFonts w:ascii="Times New Roman" w:hAnsi="Times New Roman" w:cs="Times New Roman"/>
          <w:sz w:val="20"/>
          <w:szCs w:val="20"/>
        </w:rPr>
        <w:t xml:space="preserve">Електростатичне поле є векторним. </w:t>
      </w:r>
      <w:r w:rsidRPr="000C3AA1">
        <w:rPr>
          <w:rFonts w:ascii="Times New Roman" w:hAnsi="Times New Roman" w:cs="Times New Roman"/>
          <w:sz w:val="20"/>
          <w:szCs w:val="20"/>
          <w:u w:val="single"/>
        </w:rPr>
        <w:t>Векторне поле – це поле, у кожній точці якого вектор визначений за абсолютною величиною і напрямком</w:t>
      </w:r>
      <w:r w:rsidRPr="000C3AA1">
        <w:rPr>
          <w:rFonts w:ascii="Times New Roman" w:hAnsi="Times New Roman" w:cs="Times New Roman"/>
          <w:sz w:val="20"/>
          <w:szCs w:val="20"/>
        </w:rPr>
        <w:t>. Якщо відомий розподіл окремих точкових зарядів у просторі, то сумарне поле цих зарядів може бути визначеним, користуючись принципом суперпозиції. Такого роду операція у загальному випадку є дуже складною. У багатьох випадках, особливо достатньо симетричних, ця задача може бути розв’язана використанням певних теорем.</w:t>
      </w:r>
    </w:p>
    <w:p w:rsidR="00E613AC" w:rsidRPr="000C3AA1" w:rsidRDefault="00E613AC" w:rsidP="000C3AA1">
      <w:pPr>
        <w:spacing w:after="0"/>
        <w:ind w:firstLine="708"/>
        <w:jc w:val="both"/>
        <w:rPr>
          <w:rFonts w:ascii="Times New Roman" w:hAnsi="Times New Roman" w:cs="Times New Roman"/>
          <w:sz w:val="20"/>
          <w:szCs w:val="20"/>
        </w:rPr>
      </w:pPr>
      <w:r w:rsidRPr="000C3AA1">
        <w:rPr>
          <w:rFonts w:ascii="Times New Roman" w:hAnsi="Times New Roman" w:cs="Times New Roman"/>
          <w:sz w:val="20"/>
          <w:szCs w:val="20"/>
        </w:rPr>
        <w:t>Зараз ми розглянемо теорему Остроградського-Гаусса і подивимось, як елегантно можна знайти величину електростатичного поля за її допомогою. Михайло Остроградський народився на Україні, у Полтавській губернії, навчався у Харкові і Парижі, працював потім у Петербурзі. У 1828 році довів теорему о перетворенні інтегралів, якою скористався у 1839 році Карл Фридрих Гаусс, застосувавши її до електричних явищ.</w:t>
      </w:r>
    </w:p>
    <w:p w:rsidR="00E613AC" w:rsidRPr="000C3AA1" w:rsidRDefault="00E613AC" w:rsidP="000C3AA1">
      <w:pPr>
        <w:spacing w:after="0"/>
        <w:ind w:firstLine="708"/>
        <w:jc w:val="both"/>
        <w:rPr>
          <w:rFonts w:ascii="Times New Roman" w:hAnsi="Times New Roman" w:cs="Times New Roman"/>
          <w:sz w:val="20"/>
          <w:szCs w:val="20"/>
        </w:rPr>
      </w:pPr>
      <w:r w:rsidRPr="000C3AA1">
        <w:rPr>
          <w:rFonts w:ascii="Times New Roman" w:hAnsi="Times New Roman" w:cs="Times New Roman"/>
          <w:sz w:val="20"/>
          <w:szCs w:val="20"/>
        </w:rPr>
        <w:t>З поняттям потоку реального об’єкту ви вже зустрічались у механіці (потік рідини, повітря), молекулярній фізиці (потік молекул). З потоком вектору зустрічались хіба у курсі матаналізу.</w:t>
      </w:r>
    </w:p>
    <w:p w:rsidR="00E613AC" w:rsidRPr="000C3AA1" w:rsidRDefault="008D39E0" w:rsidP="000C3AA1">
      <w:pPr>
        <w:spacing w:after="0"/>
        <w:jc w:val="both"/>
        <w:rPr>
          <w:rFonts w:ascii="Times New Roman" w:hAnsi="Times New Roman" w:cs="Times New Roman"/>
          <w:sz w:val="20"/>
          <w:szCs w:val="20"/>
        </w:rPr>
      </w:pPr>
      <w:r>
        <w:rPr>
          <w:rFonts w:ascii="Times New Roman" w:hAnsi="Times New Roman" w:cs="Times New Roman"/>
          <w:sz w:val="20"/>
          <w:szCs w:val="20"/>
        </w:rPr>
        <w:pict>
          <v:shapetype id="_x0000_t202" coordsize="21600,21600" o:spt="202" path="m,l,21600r21600,l21600,xe">
            <v:stroke joinstyle="miter"/>
            <v:path gradientshapeok="t" o:connecttype="rect"/>
          </v:shapetype>
          <v:shape id="_x0000_s1026" type="#_x0000_t202" style="position:absolute;left:0;text-align:left;margin-left:-6.55pt;margin-top:13.45pt;width:114.9pt;height:61.85pt;z-index:251660288" o:allowincell="f" stroked="f">
            <v:textbox style="mso-next-textbox:#_x0000_s1026">
              <w:txbxContent>
                <w:p w:rsidR="00E613AC" w:rsidRDefault="00E613AC" w:rsidP="00E613AC">
                  <w:r>
                    <w:rPr>
                      <w:noProof/>
                      <w:sz w:val="20"/>
                    </w:rPr>
                    <w:drawing>
                      <wp:inline distT="0" distB="0" distL="0" distR="0">
                        <wp:extent cx="1266825" cy="685800"/>
                        <wp:effectExtent l="19050" t="0" r="9525" b="0"/>
                        <wp:docPr id="72" name="Рисунок 72" descr="1_9.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1_9.bmp"/>
                                <pic:cNvPicPr>
                                  <a:picLocks noChangeAspect="1" noChangeArrowheads="1"/>
                                </pic:cNvPicPr>
                              </pic:nvPicPr>
                              <pic:blipFill>
                                <a:blip r:embed="rId7"/>
                                <a:srcRect/>
                                <a:stretch>
                                  <a:fillRect/>
                                </a:stretch>
                              </pic:blipFill>
                              <pic:spPr bwMode="auto">
                                <a:xfrm>
                                  <a:off x="0" y="0"/>
                                  <a:ext cx="1266825" cy="685800"/>
                                </a:xfrm>
                                <a:prstGeom prst="rect">
                                  <a:avLst/>
                                </a:prstGeom>
                                <a:noFill/>
                                <a:ln w="9525">
                                  <a:noFill/>
                                  <a:miter lim="800000"/>
                                  <a:headEnd/>
                                  <a:tailEnd/>
                                </a:ln>
                              </pic:spPr>
                            </pic:pic>
                          </a:graphicData>
                        </a:graphic>
                      </wp:inline>
                    </w:drawing>
                  </w:r>
                </w:p>
              </w:txbxContent>
            </v:textbox>
            <w10:wrap type="square"/>
          </v:shape>
        </w:pict>
      </w:r>
      <w:r w:rsidR="00E613AC" w:rsidRPr="000C3AA1">
        <w:rPr>
          <w:rFonts w:ascii="Times New Roman" w:hAnsi="Times New Roman" w:cs="Times New Roman"/>
          <w:sz w:val="20"/>
          <w:szCs w:val="20"/>
        </w:rPr>
        <w:tab/>
        <w:t xml:space="preserve">Розглянемо будь-яку векторну величину </w:t>
      </w:r>
      <w:r w:rsidR="00E613AC" w:rsidRPr="000C3AA1">
        <w:rPr>
          <w:rFonts w:ascii="Times New Roman" w:hAnsi="Times New Roman" w:cs="Times New Roman"/>
          <w:position w:val="-4"/>
          <w:sz w:val="20"/>
          <w:szCs w:val="20"/>
        </w:rPr>
        <w:object w:dxaOrig="2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18pt" o:ole="" fillcolor="window">
            <v:imagedata r:id="rId8" o:title=""/>
          </v:shape>
          <o:OLEObject Type="Embed" ProgID="Equation.3" ShapeID="_x0000_i1025" DrawAspect="Content" ObjectID="_1425036842" r:id="rId9"/>
        </w:object>
      </w:r>
      <w:r w:rsidR="00E613AC" w:rsidRPr="000C3AA1">
        <w:rPr>
          <w:rFonts w:ascii="Times New Roman" w:hAnsi="Times New Roman" w:cs="Times New Roman"/>
          <w:sz w:val="20"/>
          <w:szCs w:val="20"/>
        </w:rPr>
        <w:t xml:space="preserve">. Під певним кутом </w:t>
      </w:r>
      <w:r w:rsidR="00E613AC" w:rsidRPr="000C3AA1">
        <w:rPr>
          <w:rFonts w:ascii="Times New Roman" w:hAnsi="Times New Roman" w:cs="Times New Roman"/>
          <w:position w:val="-6"/>
          <w:sz w:val="20"/>
          <w:szCs w:val="20"/>
        </w:rPr>
        <w:object w:dxaOrig="260" w:dyaOrig="240">
          <v:shape id="_x0000_i1026" type="#_x0000_t75" style="width:12.75pt;height:12pt" o:ole="" fillcolor="window">
            <v:imagedata r:id="rId10" o:title=""/>
          </v:shape>
          <o:OLEObject Type="Embed" ProgID="Equation.3" ShapeID="_x0000_i1026" DrawAspect="Content" ObjectID="_1425036843" r:id="rId11"/>
        </w:object>
      </w:r>
      <w:r w:rsidR="00E613AC" w:rsidRPr="000C3AA1">
        <w:rPr>
          <w:rFonts w:ascii="Times New Roman" w:hAnsi="Times New Roman" w:cs="Times New Roman"/>
          <w:sz w:val="20"/>
          <w:szCs w:val="20"/>
        </w:rPr>
        <w:t xml:space="preserve"> він направлений на малу площадку </w:t>
      </w:r>
      <w:r w:rsidR="00E613AC" w:rsidRPr="000C3AA1">
        <w:rPr>
          <w:rFonts w:ascii="Times New Roman" w:hAnsi="Times New Roman" w:cs="Times New Roman"/>
          <w:position w:val="-6"/>
          <w:sz w:val="20"/>
          <w:szCs w:val="20"/>
        </w:rPr>
        <w:object w:dxaOrig="380" w:dyaOrig="300">
          <v:shape id="_x0000_i1027" type="#_x0000_t75" style="width:18.75pt;height:15pt" o:ole="" fillcolor="window">
            <v:imagedata r:id="rId12" o:title=""/>
          </v:shape>
          <o:OLEObject Type="Embed" ProgID="Equation.3" ShapeID="_x0000_i1027" DrawAspect="Content" ObjectID="_1425036844" r:id="rId13"/>
        </w:object>
      </w:r>
      <w:r w:rsidR="00E613AC" w:rsidRPr="000C3AA1">
        <w:rPr>
          <w:rFonts w:ascii="Times New Roman" w:hAnsi="Times New Roman" w:cs="Times New Roman"/>
          <w:sz w:val="20"/>
          <w:szCs w:val="20"/>
        </w:rPr>
        <w:t xml:space="preserve"> (зверніть увагу, кут падіння відраховується від нормалі до поверхні). Та частина поверхні, в яку нормаль входить, називається </w:t>
      </w:r>
      <w:r w:rsidR="00E613AC" w:rsidRPr="000C3AA1">
        <w:rPr>
          <w:rFonts w:ascii="Times New Roman" w:hAnsi="Times New Roman" w:cs="Times New Roman"/>
          <w:sz w:val="20"/>
          <w:szCs w:val="20"/>
          <w:u w:val="single"/>
        </w:rPr>
        <w:t>внутрішньою</w:t>
      </w:r>
      <w:r w:rsidR="00E613AC" w:rsidRPr="000C3AA1">
        <w:rPr>
          <w:rFonts w:ascii="Times New Roman" w:hAnsi="Times New Roman" w:cs="Times New Roman"/>
          <w:sz w:val="20"/>
          <w:szCs w:val="20"/>
        </w:rPr>
        <w:t xml:space="preserve">, а з якої вона виходить – </w:t>
      </w:r>
      <w:r w:rsidR="00E613AC" w:rsidRPr="000C3AA1">
        <w:rPr>
          <w:rFonts w:ascii="Times New Roman" w:hAnsi="Times New Roman" w:cs="Times New Roman"/>
          <w:sz w:val="20"/>
          <w:szCs w:val="20"/>
          <w:u w:val="single"/>
        </w:rPr>
        <w:t>зовнішньою</w:t>
      </w:r>
      <w:r w:rsidR="00E613AC" w:rsidRPr="000C3AA1">
        <w:rPr>
          <w:rFonts w:ascii="Times New Roman" w:hAnsi="Times New Roman" w:cs="Times New Roman"/>
          <w:sz w:val="20"/>
          <w:szCs w:val="20"/>
        </w:rPr>
        <w:t>.</w:t>
      </w:r>
    </w:p>
    <w:p w:rsidR="00E613AC" w:rsidRPr="000C3AA1" w:rsidRDefault="00E613AC" w:rsidP="000C3AA1">
      <w:pPr>
        <w:spacing w:after="0"/>
        <w:ind w:firstLine="708"/>
        <w:jc w:val="both"/>
        <w:rPr>
          <w:rFonts w:ascii="Times New Roman" w:hAnsi="Times New Roman" w:cs="Times New Roman"/>
          <w:sz w:val="20"/>
          <w:szCs w:val="20"/>
        </w:rPr>
      </w:pPr>
      <w:r w:rsidRPr="000C3AA1">
        <w:rPr>
          <w:rFonts w:ascii="Times New Roman" w:hAnsi="Times New Roman" w:cs="Times New Roman"/>
          <w:sz w:val="20"/>
          <w:szCs w:val="20"/>
        </w:rPr>
        <w:t xml:space="preserve">Як ми вводили минулого року поняття потоку ? </w:t>
      </w:r>
      <w:r w:rsidRPr="000C3AA1">
        <w:rPr>
          <w:rFonts w:ascii="Times New Roman" w:hAnsi="Times New Roman" w:cs="Times New Roman"/>
          <w:sz w:val="20"/>
          <w:szCs w:val="20"/>
          <w:u w:val="single"/>
        </w:rPr>
        <w:t>Потік – це  кількість чогось (речовини, а можна й вектору), що проходить за одиницю часу через одиничну площадку перпендикулярно до неї</w:t>
      </w:r>
      <w:r w:rsidRPr="000C3AA1">
        <w:rPr>
          <w:rFonts w:ascii="Times New Roman" w:hAnsi="Times New Roman" w:cs="Times New Roman"/>
          <w:sz w:val="20"/>
          <w:szCs w:val="20"/>
        </w:rPr>
        <w:t xml:space="preserve">. Випадок у нас стаціонарний, тож час нас не цікавить. Запишемо потік вектору </w:t>
      </w:r>
      <w:r w:rsidRPr="000C3AA1">
        <w:rPr>
          <w:rFonts w:ascii="Times New Roman" w:hAnsi="Times New Roman" w:cs="Times New Roman"/>
          <w:position w:val="-4"/>
          <w:sz w:val="20"/>
          <w:szCs w:val="20"/>
        </w:rPr>
        <w:object w:dxaOrig="260" w:dyaOrig="360">
          <v:shape id="_x0000_i1028" type="#_x0000_t75" style="width:12.75pt;height:18pt" o:ole="" fillcolor="window">
            <v:imagedata r:id="rId8" o:title=""/>
          </v:shape>
          <o:OLEObject Type="Embed" ProgID="Equation.3" ShapeID="_x0000_i1028" DrawAspect="Content" ObjectID="_1425036845" r:id="rId14"/>
        </w:object>
      </w:r>
      <w:r w:rsidRPr="000C3AA1">
        <w:rPr>
          <w:rFonts w:ascii="Times New Roman" w:hAnsi="Times New Roman" w:cs="Times New Roman"/>
          <w:sz w:val="20"/>
          <w:szCs w:val="20"/>
        </w:rPr>
        <w:t xml:space="preserve"> через площадку </w:t>
      </w:r>
      <w:r w:rsidRPr="000C3AA1">
        <w:rPr>
          <w:rFonts w:ascii="Times New Roman" w:hAnsi="Times New Roman" w:cs="Times New Roman"/>
          <w:position w:val="-6"/>
          <w:sz w:val="20"/>
          <w:szCs w:val="20"/>
        </w:rPr>
        <w:object w:dxaOrig="380" w:dyaOrig="300">
          <v:shape id="_x0000_i1029" type="#_x0000_t75" style="width:18.75pt;height:15pt" o:ole="" fillcolor="window">
            <v:imagedata r:id="rId12" o:title=""/>
          </v:shape>
          <o:OLEObject Type="Embed" ProgID="Equation.3" ShapeID="_x0000_i1029" DrawAspect="Content" ObjectID="_1425036846" r:id="rId15"/>
        </w:object>
      </w:r>
      <w:r w:rsidRPr="000C3AA1">
        <w:rPr>
          <w:rFonts w:ascii="Times New Roman" w:hAnsi="Times New Roman" w:cs="Times New Roman"/>
          <w:sz w:val="20"/>
          <w:szCs w:val="20"/>
        </w:rPr>
        <w:t xml:space="preserve"> згідно із цим означенням потоку :</w:t>
      </w:r>
    </w:p>
    <w:p w:rsidR="00E613AC" w:rsidRPr="000C3AA1" w:rsidRDefault="00E613AC" w:rsidP="000C3AA1">
      <w:pPr>
        <w:spacing w:after="0"/>
        <w:jc w:val="center"/>
        <w:rPr>
          <w:rFonts w:ascii="Times New Roman" w:hAnsi="Times New Roman" w:cs="Times New Roman"/>
          <w:sz w:val="20"/>
          <w:szCs w:val="20"/>
        </w:rPr>
      </w:pPr>
      <w:r w:rsidRPr="000C3AA1">
        <w:rPr>
          <w:rFonts w:ascii="Times New Roman" w:hAnsi="Times New Roman" w:cs="Times New Roman"/>
          <w:position w:val="-12"/>
          <w:sz w:val="20"/>
          <w:szCs w:val="20"/>
        </w:rPr>
        <w:object w:dxaOrig="2400" w:dyaOrig="440">
          <v:shape id="_x0000_i1030" type="#_x0000_t75" style="width:120pt;height:21.75pt" o:ole="" fillcolor="window">
            <v:imagedata r:id="rId16" o:title=""/>
          </v:shape>
          <o:OLEObject Type="Embed" ProgID="Equation.3" ShapeID="_x0000_i1030" DrawAspect="Content" ObjectID="_1425036847" r:id="rId17"/>
        </w:object>
      </w:r>
      <w:r w:rsidRPr="000C3AA1">
        <w:rPr>
          <w:rFonts w:ascii="Times New Roman" w:hAnsi="Times New Roman" w:cs="Times New Roman"/>
          <w:sz w:val="20"/>
          <w:szCs w:val="20"/>
        </w:rPr>
        <w:t>.</w:t>
      </w:r>
    </w:p>
    <w:p w:rsidR="00E613AC" w:rsidRPr="000C3AA1" w:rsidRDefault="00E613AC" w:rsidP="000C3AA1">
      <w:pPr>
        <w:pStyle w:val="a3"/>
        <w:rPr>
          <w:sz w:val="20"/>
          <w:szCs w:val="20"/>
        </w:rPr>
      </w:pPr>
      <w:r w:rsidRPr="000C3AA1">
        <w:rPr>
          <w:sz w:val="20"/>
          <w:szCs w:val="20"/>
        </w:rPr>
        <w:t>Друга рівність береться із означення скалярного добутку, оскільки чисельно він дорівнює проекції вектора на нормаль.</w:t>
      </w:r>
    </w:p>
    <w:p w:rsidR="00E613AC" w:rsidRPr="000C3AA1" w:rsidRDefault="00E613AC" w:rsidP="000C3AA1">
      <w:pPr>
        <w:spacing w:after="0"/>
        <w:jc w:val="both"/>
        <w:rPr>
          <w:rFonts w:ascii="Times New Roman" w:hAnsi="Times New Roman" w:cs="Times New Roman"/>
          <w:sz w:val="20"/>
          <w:szCs w:val="20"/>
        </w:rPr>
      </w:pPr>
      <w:r w:rsidRPr="000C3AA1">
        <w:rPr>
          <w:rFonts w:ascii="Times New Roman" w:hAnsi="Times New Roman" w:cs="Times New Roman"/>
          <w:sz w:val="20"/>
          <w:szCs w:val="20"/>
        </w:rPr>
        <w:tab/>
        <w:t>Якщо нам потрібно знайти повний потік через всю поверхню, ми інтегруємо по всій поверхні</w:t>
      </w:r>
    </w:p>
    <w:p w:rsidR="00E613AC" w:rsidRPr="000C3AA1" w:rsidRDefault="00E613AC" w:rsidP="000C3AA1">
      <w:pPr>
        <w:spacing w:after="0"/>
        <w:jc w:val="center"/>
        <w:rPr>
          <w:rFonts w:ascii="Times New Roman" w:hAnsi="Times New Roman" w:cs="Times New Roman"/>
          <w:sz w:val="20"/>
          <w:szCs w:val="20"/>
        </w:rPr>
      </w:pPr>
      <w:r w:rsidRPr="000C3AA1">
        <w:rPr>
          <w:rFonts w:ascii="Times New Roman" w:hAnsi="Times New Roman" w:cs="Times New Roman"/>
          <w:position w:val="-38"/>
          <w:sz w:val="20"/>
          <w:szCs w:val="20"/>
        </w:rPr>
        <w:object w:dxaOrig="1540" w:dyaOrig="700">
          <v:shape id="_x0000_i1031" type="#_x0000_t75" style="width:77.25pt;height:35.25pt" o:ole="" fillcolor="window">
            <v:imagedata r:id="rId18" o:title=""/>
          </v:shape>
          <o:OLEObject Type="Embed" ProgID="Equation.3" ShapeID="_x0000_i1031" DrawAspect="Content" ObjectID="_1425036848" r:id="rId19"/>
        </w:object>
      </w:r>
      <w:r w:rsidRPr="000C3AA1">
        <w:rPr>
          <w:rFonts w:ascii="Times New Roman" w:hAnsi="Times New Roman" w:cs="Times New Roman"/>
          <w:sz w:val="20"/>
          <w:szCs w:val="20"/>
        </w:rPr>
        <w:t>.</w:t>
      </w:r>
    </w:p>
    <w:p w:rsidR="00E613AC" w:rsidRPr="000C3AA1" w:rsidRDefault="00E613AC" w:rsidP="000C3AA1">
      <w:pPr>
        <w:pStyle w:val="a3"/>
        <w:rPr>
          <w:sz w:val="20"/>
          <w:szCs w:val="20"/>
        </w:rPr>
      </w:pPr>
      <w:r w:rsidRPr="000C3AA1">
        <w:rPr>
          <w:sz w:val="20"/>
          <w:szCs w:val="20"/>
        </w:rPr>
        <w:t>Для потоків величин, як і для самих векторів існує принцип суперпозиції. Якщо справджується рівність</w:t>
      </w:r>
    </w:p>
    <w:p w:rsidR="00E613AC" w:rsidRPr="000C3AA1" w:rsidRDefault="00E613AC" w:rsidP="000C3AA1">
      <w:pPr>
        <w:spacing w:after="0"/>
        <w:jc w:val="center"/>
        <w:rPr>
          <w:rFonts w:ascii="Times New Roman" w:hAnsi="Times New Roman" w:cs="Times New Roman"/>
          <w:sz w:val="20"/>
          <w:szCs w:val="20"/>
        </w:rPr>
      </w:pPr>
      <w:r w:rsidRPr="000C3AA1">
        <w:rPr>
          <w:rFonts w:ascii="Times New Roman" w:hAnsi="Times New Roman" w:cs="Times New Roman"/>
          <w:position w:val="-36"/>
          <w:sz w:val="20"/>
          <w:szCs w:val="20"/>
        </w:rPr>
        <w:object w:dxaOrig="1060" w:dyaOrig="680">
          <v:shape id="_x0000_i1032" type="#_x0000_t75" style="width:53.25pt;height:33.75pt" o:ole="" fillcolor="window">
            <v:imagedata r:id="rId20" o:title=""/>
          </v:shape>
          <o:OLEObject Type="Embed" ProgID="Equation.3" ShapeID="_x0000_i1032" DrawAspect="Content" ObjectID="_1425036849" r:id="rId21"/>
        </w:object>
      </w:r>
      <w:r w:rsidRPr="000C3AA1">
        <w:rPr>
          <w:rFonts w:ascii="Times New Roman" w:hAnsi="Times New Roman" w:cs="Times New Roman"/>
          <w:sz w:val="20"/>
          <w:szCs w:val="20"/>
        </w:rPr>
        <w:t>,</w:t>
      </w:r>
    </w:p>
    <w:p w:rsidR="00E613AC" w:rsidRPr="000C3AA1" w:rsidRDefault="00E613AC" w:rsidP="000C3AA1">
      <w:pPr>
        <w:spacing w:after="0"/>
        <w:jc w:val="both"/>
        <w:rPr>
          <w:rFonts w:ascii="Times New Roman" w:hAnsi="Times New Roman" w:cs="Times New Roman"/>
          <w:sz w:val="20"/>
          <w:szCs w:val="20"/>
        </w:rPr>
      </w:pPr>
      <w:r w:rsidRPr="000C3AA1">
        <w:rPr>
          <w:rFonts w:ascii="Times New Roman" w:hAnsi="Times New Roman" w:cs="Times New Roman"/>
          <w:sz w:val="20"/>
          <w:szCs w:val="20"/>
        </w:rPr>
        <w:t xml:space="preserve">то домноживши доданки на </w:t>
      </w:r>
      <w:r w:rsidRPr="000C3AA1">
        <w:rPr>
          <w:rFonts w:ascii="Times New Roman" w:hAnsi="Times New Roman" w:cs="Times New Roman"/>
          <w:position w:val="-6"/>
          <w:sz w:val="20"/>
          <w:szCs w:val="20"/>
        </w:rPr>
        <w:object w:dxaOrig="520" w:dyaOrig="300">
          <v:shape id="_x0000_i1033" type="#_x0000_t75" style="width:26.25pt;height:15pt" o:ole="" fillcolor="window">
            <v:imagedata r:id="rId22" o:title=""/>
          </v:shape>
          <o:OLEObject Type="Embed" ProgID="Equation.3" ShapeID="_x0000_i1033" DrawAspect="Content" ObjectID="_1425036850" r:id="rId23"/>
        </w:object>
      </w:r>
      <w:r w:rsidRPr="000C3AA1">
        <w:rPr>
          <w:rFonts w:ascii="Times New Roman" w:hAnsi="Times New Roman" w:cs="Times New Roman"/>
          <w:sz w:val="20"/>
          <w:szCs w:val="20"/>
        </w:rPr>
        <w:t>, отримаємо</w:t>
      </w:r>
    </w:p>
    <w:p w:rsidR="00E613AC" w:rsidRPr="000C3AA1" w:rsidRDefault="00E613AC" w:rsidP="000C3AA1">
      <w:pPr>
        <w:spacing w:after="0"/>
        <w:jc w:val="center"/>
        <w:rPr>
          <w:rFonts w:ascii="Times New Roman" w:hAnsi="Times New Roman" w:cs="Times New Roman"/>
          <w:sz w:val="20"/>
          <w:szCs w:val="20"/>
        </w:rPr>
      </w:pPr>
      <w:r w:rsidRPr="000C3AA1">
        <w:rPr>
          <w:rFonts w:ascii="Times New Roman" w:hAnsi="Times New Roman" w:cs="Times New Roman"/>
          <w:position w:val="-36"/>
          <w:sz w:val="20"/>
          <w:szCs w:val="20"/>
        </w:rPr>
        <w:object w:dxaOrig="1160" w:dyaOrig="620">
          <v:shape id="_x0000_i1034" type="#_x0000_t75" style="width:57.75pt;height:30.75pt" o:ole="" fillcolor="window">
            <v:imagedata r:id="rId24" o:title=""/>
          </v:shape>
          <o:OLEObject Type="Embed" ProgID="Equation.3" ShapeID="_x0000_i1034" DrawAspect="Content" ObjectID="_1425036851" r:id="rId25"/>
        </w:object>
      </w:r>
      <w:r w:rsidRPr="000C3AA1">
        <w:rPr>
          <w:rFonts w:ascii="Times New Roman" w:hAnsi="Times New Roman" w:cs="Times New Roman"/>
          <w:sz w:val="20"/>
          <w:szCs w:val="20"/>
        </w:rPr>
        <w:t>,</w:t>
      </w:r>
    </w:p>
    <w:p w:rsidR="00E613AC" w:rsidRPr="000C3AA1" w:rsidRDefault="00E613AC" w:rsidP="000C3AA1">
      <w:pPr>
        <w:pStyle w:val="a3"/>
        <w:rPr>
          <w:sz w:val="20"/>
          <w:szCs w:val="20"/>
        </w:rPr>
      </w:pPr>
      <w:r w:rsidRPr="000C3AA1">
        <w:rPr>
          <w:sz w:val="20"/>
          <w:szCs w:val="20"/>
        </w:rPr>
        <w:t xml:space="preserve">тобто </w:t>
      </w:r>
      <w:r w:rsidRPr="000C3AA1">
        <w:rPr>
          <w:sz w:val="20"/>
          <w:szCs w:val="20"/>
          <w:u w:val="single"/>
        </w:rPr>
        <w:t>якщо вектори додаються геометрично, потоки цих величин через одну й ту ж площадку додаються алгебраїчно</w:t>
      </w:r>
      <w:r w:rsidRPr="000C3AA1">
        <w:rPr>
          <w:sz w:val="20"/>
          <w:szCs w:val="20"/>
        </w:rPr>
        <w:t>.</w:t>
      </w:r>
    </w:p>
    <w:p w:rsidR="00E613AC" w:rsidRPr="000C3AA1" w:rsidRDefault="00E613AC" w:rsidP="000C3AA1">
      <w:pPr>
        <w:spacing w:after="0"/>
        <w:jc w:val="both"/>
        <w:rPr>
          <w:rFonts w:ascii="Times New Roman" w:hAnsi="Times New Roman" w:cs="Times New Roman"/>
          <w:sz w:val="20"/>
          <w:szCs w:val="20"/>
        </w:rPr>
      </w:pPr>
      <w:r w:rsidRPr="000C3AA1">
        <w:rPr>
          <w:rFonts w:ascii="Times New Roman" w:hAnsi="Times New Roman" w:cs="Times New Roman"/>
          <w:sz w:val="20"/>
          <w:szCs w:val="20"/>
        </w:rPr>
        <w:tab/>
        <w:t>Окремим випадком слід розглянути потік через замкнуту поверхню</w:t>
      </w:r>
    </w:p>
    <w:p w:rsidR="00E613AC" w:rsidRPr="000C3AA1" w:rsidRDefault="00E613AC" w:rsidP="000C3AA1">
      <w:pPr>
        <w:spacing w:after="0"/>
        <w:jc w:val="center"/>
        <w:rPr>
          <w:rFonts w:ascii="Times New Roman" w:hAnsi="Times New Roman" w:cs="Times New Roman"/>
          <w:sz w:val="20"/>
          <w:szCs w:val="20"/>
        </w:rPr>
      </w:pPr>
      <w:r w:rsidRPr="000C3AA1">
        <w:rPr>
          <w:rFonts w:ascii="Times New Roman" w:hAnsi="Times New Roman" w:cs="Times New Roman"/>
          <w:position w:val="-38"/>
          <w:sz w:val="20"/>
          <w:szCs w:val="20"/>
        </w:rPr>
        <w:object w:dxaOrig="1540" w:dyaOrig="700">
          <v:shape id="_x0000_i1035" type="#_x0000_t75" style="width:77.25pt;height:35.25pt" o:ole="" fillcolor="window">
            <v:imagedata r:id="rId26" o:title=""/>
          </v:shape>
          <o:OLEObject Type="Embed" ProgID="Equation.3" ShapeID="_x0000_i1035" DrawAspect="Content" ObjectID="_1425036852" r:id="rId27"/>
        </w:object>
      </w:r>
      <w:r w:rsidRPr="000C3AA1">
        <w:rPr>
          <w:rFonts w:ascii="Times New Roman" w:hAnsi="Times New Roman" w:cs="Times New Roman"/>
          <w:sz w:val="20"/>
          <w:szCs w:val="20"/>
        </w:rPr>
        <w:t>.</w:t>
      </w:r>
    </w:p>
    <w:p w:rsidR="00E613AC" w:rsidRPr="000C3AA1" w:rsidRDefault="00E613AC" w:rsidP="000C3AA1">
      <w:pPr>
        <w:spacing w:after="0"/>
        <w:jc w:val="both"/>
        <w:rPr>
          <w:rFonts w:ascii="Times New Roman" w:hAnsi="Times New Roman" w:cs="Times New Roman"/>
          <w:sz w:val="20"/>
          <w:szCs w:val="20"/>
        </w:rPr>
      </w:pPr>
      <w:r w:rsidRPr="000C3AA1">
        <w:rPr>
          <w:rFonts w:ascii="Times New Roman" w:hAnsi="Times New Roman" w:cs="Times New Roman"/>
          <w:sz w:val="20"/>
          <w:szCs w:val="20"/>
        </w:rPr>
        <w:t>Остроградський показав, що потік вектора через замкнуту поверхню дорівнює інтегралу від дивергенції цього ж вектора по об’єму, який ця поверхня охоплює</w:t>
      </w:r>
    </w:p>
    <w:p w:rsidR="00E613AC" w:rsidRPr="000C3AA1" w:rsidRDefault="00E613AC" w:rsidP="000C3AA1">
      <w:pPr>
        <w:spacing w:after="0"/>
        <w:jc w:val="center"/>
        <w:rPr>
          <w:rFonts w:ascii="Times New Roman" w:hAnsi="Times New Roman" w:cs="Times New Roman"/>
          <w:sz w:val="20"/>
          <w:szCs w:val="20"/>
        </w:rPr>
      </w:pPr>
      <w:r w:rsidRPr="000C3AA1">
        <w:rPr>
          <w:rFonts w:ascii="Times New Roman" w:hAnsi="Times New Roman" w:cs="Times New Roman"/>
          <w:position w:val="-38"/>
          <w:sz w:val="20"/>
          <w:szCs w:val="20"/>
        </w:rPr>
        <w:object w:dxaOrig="2380" w:dyaOrig="700">
          <v:shape id="_x0000_i1036" type="#_x0000_t75" style="width:119.25pt;height:35.25pt" o:ole="" o:bordertopcolor="this" o:borderleftcolor="this" o:borderbottomcolor="this" o:borderrightcolor="this" fillcolor="window">
            <v:imagedata r:id="rId28" o:title=""/>
            <w10:bordertop type="single" width="8"/>
            <w10:borderleft type="single" width="8"/>
            <w10:borderbottom type="single" width="8"/>
            <w10:borderright type="single" width="8"/>
          </v:shape>
          <o:OLEObject Type="Embed" ProgID="Equation.3" ShapeID="_x0000_i1036" DrawAspect="Content" ObjectID="_1425036853" r:id="rId29"/>
        </w:object>
      </w:r>
      <w:r w:rsidRPr="000C3AA1">
        <w:rPr>
          <w:rFonts w:ascii="Times New Roman" w:hAnsi="Times New Roman" w:cs="Times New Roman"/>
          <w:sz w:val="20"/>
          <w:szCs w:val="20"/>
        </w:rPr>
        <w:t>.</w:t>
      </w:r>
    </w:p>
    <w:p w:rsidR="00E613AC" w:rsidRPr="000C3AA1" w:rsidRDefault="00E613AC" w:rsidP="000C3AA1">
      <w:pPr>
        <w:spacing w:after="0"/>
        <w:jc w:val="both"/>
        <w:rPr>
          <w:rFonts w:ascii="Times New Roman" w:hAnsi="Times New Roman" w:cs="Times New Roman"/>
          <w:sz w:val="20"/>
          <w:szCs w:val="20"/>
        </w:rPr>
      </w:pPr>
      <w:r w:rsidRPr="000C3AA1">
        <w:rPr>
          <w:rFonts w:ascii="Times New Roman" w:hAnsi="Times New Roman" w:cs="Times New Roman"/>
          <w:sz w:val="20"/>
          <w:szCs w:val="20"/>
        </w:rPr>
        <w:t xml:space="preserve">Коли об’єм настільки малий, що дивергенцію у ньому можна вважати сталою, можна переписати рівняння Остроградського у вигляді відношення потоку векторної величини через нескінченно малу замкнуту поверхню до нескінченно малого об’єму, який ця поверхня охоплює </w:t>
      </w:r>
    </w:p>
    <w:p w:rsidR="00E613AC" w:rsidRPr="000C3AA1" w:rsidRDefault="00E613AC" w:rsidP="000C3AA1">
      <w:pPr>
        <w:spacing w:after="0"/>
        <w:jc w:val="center"/>
        <w:rPr>
          <w:rFonts w:ascii="Times New Roman" w:hAnsi="Times New Roman" w:cs="Times New Roman"/>
          <w:sz w:val="20"/>
          <w:szCs w:val="20"/>
        </w:rPr>
      </w:pPr>
      <w:r w:rsidRPr="000C3AA1">
        <w:rPr>
          <w:rFonts w:ascii="Times New Roman" w:hAnsi="Times New Roman" w:cs="Times New Roman"/>
          <w:position w:val="-30"/>
          <w:sz w:val="20"/>
          <w:szCs w:val="20"/>
        </w:rPr>
        <w:object w:dxaOrig="2520" w:dyaOrig="1100">
          <v:shape id="_x0000_i1037" type="#_x0000_t75" style="width:126pt;height:54.75pt" o:ole="" fillcolor="window">
            <v:imagedata r:id="rId30" o:title=""/>
          </v:shape>
          <o:OLEObject Type="Embed" ProgID="Equation.3" ShapeID="_x0000_i1037" DrawAspect="Content" ObjectID="_1425036854" r:id="rId31"/>
        </w:object>
      </w:r>
      <w:r w:rsidRPr="000C3AA1">
        <w:rPr>
          <w:rFonts w:ascii="Times New Roman" w:hAnsi="Times New Roman" w:cs="Times New Roman"/>
          <w:sz w:val="20"/>
          <w:szCs w:val="20"/>
        </w:rPr>
        <w:t>.</w:t>
      </w:r>
    </w:p>
    <w:p w:rsidR="00E613AC" w:rsidRPr="000C3AA1" w:rsidRDefault="00E613AC" w:rsidP="000C3AA1">
      <w:pPr>
        <w:spacing w:after="0"/>
        <w:jc w:val="both"/>
        <w:rPr>
          <w:rFonts w:ascii="Times New Roman" w:hAnsi="Times New Roman" w:cs="Times New Roman"/>
          <w:sz w:val="20"/>
          <w:szCs w:val="20"/>
        </w:rPr>
      </w:pPr>
      <w:r w:rsidRPr="000C3AA1">
        <w:rPr>
          <w:rFonts w:ascii="Times New Roman" w:hAnsi="Times New Roman" w:cs="Times New Roman"/>
          <w:sz w:val="20"/>
          <w:szCs w:val="20"/>
        </w:rPr>
        <w:lastRenderedPageBreak/>
        <w:t xml:space="preserve">Саме таким чином </w:t>
      </w:r>
      <w:bookmarkEnd w:id="0"/>
      <w:r w:rsidRPr="000C3AA1">
        <w:rPr>
          <w:rFonts w:ascii="Times New Roman" w:hAnsi="Times New Roman" w:cs="Times New Roman"/>
          <w:sz w:val="20"/>
          <w:szCs w:val="20"/>
        </w:rPr>
        <w:t xml:space="preserve">найчастіше вводять поняття дивергенції. Дивергенція векторної величини є величиною скалярною, нагадаю, що у декартових координатах вона має вигляд (скалярний добуток оператора набла </w:t>
      </w:r>
      <w:r w:rsidRPr="000C3AA1">
        <w:rPr>
          <w:rFonts w:ascii="Times New Roman" w:hAnsi="Times New Roman" w:cs="Times New Roman"/>
          <w:position w:val="-32"/>
          <w:sz w:val="20"/>
          <w:szCs w:val="20"/>
        </w:rPr>
        <w:object w:dxaOrig="2540" w:dyaOrig="760">
          <v:shape id="_x0000_i1038" type="#_x0000_t75" style="width:126.75pt;height:38.25pt" o:ole="" fillcolor="window">
            <v:imagedata r:id="rId32" o:title=""/>
          </v:shape>
          <o:OLEObject Type="Embed" ProgID="Equation.3" ShapeID="_x0000_i1038" DrawAspect="Content" ObjectID="_1425036855" r:id="rId33"/>
        </w:object>
      </w:r>
      <w:r w:rsidRPr="000C3AA1">
        <w:rPr>
          <w:rFonts w:ascii="Times New Roman" w:hAnsi="Times New Roman" w:cs="Times New Roman"/>
          <w:sz w:val="20"/>
          <w:szCs w:val="20"/>
        </w:rPr>
        <w:t xml:space="preserve"> на сам вектор)</w:t>
      </w:r>
    </w:p>
    <w:p w:rsidR="00E613AC" w:rsidRPr="000C3AA1" w:rsidRDefault="00E613AC" w:rsidP="000C3AA1">
      <w:pPr>
        <w:spacing w:after="0"/>
        <w:jc w:val="center"/>
        <w:rPr>
          <w:rFonts w:ascii="Times New Roman" w:hAnsi="Times New Roman" w:cs="Times New Roman"/>
          <w:sz w:val="20"/>
          <w:szCs w:val="20"/>
        </w:rPr>
      </w:pPr>
      <w:r w:rsidRPr="000C3AA1">
        <w:rPr>
          <w:rFonts w:ascii="Times New Roman" w:hAnsi="Times New Roman" w:cs="Times New Roman"/>
          <w:position w:val="-32"/>
          <w:sz w:val="20"/>
          <w:szCs w:val="20"/>
        </w:rPr>
        <w:object w:dxaOrig="2860" w:dyaOrig="820">
          <v:shape id="_x0000_i1039" type="#_x0000_t75" style="width:143.25pt;height:41.25pt" o:ole="" fillcolor="window">
            <v:imagedata r:id="rId34" o:title=""/>
          </v:shape>
          <o:OLEObject Type="Embed" ProgID="Equation.3" ShapeID="_x0000_i1039" DrawAspect="Content" ObjectID="_1425036856" r:id="rId35"/>
        </w:object>
      </w:r>
      <w:r w:rsidRPr="000C3AA1">
        <w:rPr>
          <w:rFonts w:ascii="Times New Roman" w:hAnsi="Times New Roman" w:cs="Times New Roman"/>
          <w:sz w:val="20"/>
          <w:szCs w:val="20"/>
        </w:rPr>
        <w:t>.</w:t>
      </w:r>
    </w:p>
    <w:p w:rsidR="00E613AC" w:rsidRPr="000C3AA1" w:rsidRDefault="00E613AC" w:rsidP="000C3AA1">
      <w:pPr>
        <w:pStyle w:val="a3"/>
        <w:rPr>
          <w:sz w:val="20"/>
          <w:szCs w:val="20"/>
        </w:rPr>
      </w:pPr>
      <w:r w:rsidRPr="000C3AA1">
        <w:rPr>
          <w:sz w:val="20"/>
          <w:szCs w:val="20"/>
          <w:u w:val="single"/>
        </w:rPr>
        <w:t>Фізичний зміст дивергенції – це кількість джерел чи стоків, охоплених замкнутою поверхнею</w:t>
      </w:r>
      <w:r w:rsidRPr="000C3AA1">
        <w:rPr>
          <w:sz w:val="20"/>
          <w:szCs w:val="20"/>
        </w:rPr>
        <w:t xml:space="preserve">. Звичайно, що для напруженості електричного поля </w:t>
      </w:r>
      <w:r w:rsidRPr="000C3AA1">
        <w:rPr>
          <w:position w:val="-4"/>
          <w:sz w:val="20"/>
          <w:szCs w:val="20"/>
        </w:rPr>
        <w:object w:dxaOrig="260" w:dyaOrig="340">
          <v:shape id="_x0000_i1040" type="#_x0000_t75" style="width:12.75pt;height:17.25pt" o:ole="" fillcolor="window">
            <v:imagedata r:id="rId36" o:title=""/>
          </v:shape>
          <o:OLEObject Type="Embed" ProgID="Equation.3" ShapeID="_x0000_i1040" DrawAspect="Content" ObjectID="_1425036857" r:id="rId37"/>
        </w:object>
      </w:r>
      <w:r w:rsidRPr="000C3AA1">
        <w:rPr>
          <w:sz w:val="20"/>
          <w:szCs w:val="20"/>
        </w:rPr>
        <w:t>, джерелами та стоками є  заряди, оскільки саме вони породжують електричне поле.</w:t>
      </w:r>
    </w:p>
    <w:p w:rsidR="00E613AC" w:rsidRPr="000C3AA1" w:rsidRDefault="00E613AC" w:rsidP="000C3AA1">
      <w:pPr>
        <w:pStyle w:val="3"/>
        <w:rPr>
          <w:sz w:val="20"/>
          <w:szCs w:val="20"/>
        </w:rPr>
      </w:pPr>
      <w:r w:rsidRPr="000C3AA1">
        <w:rPr>
          <w:sz w:val="20"/>
          <w:szCs w:val="20"/>
        </w:rPr>
        <w:tab/>
        <w:t xml:space="preserve">Якщо </w:t>
      </w:r>
      <w:r w:rsidRPr="000C3AA1">
        <w:rPr>
          <w:position w:val="-6"/>
          <w:sz w:val="20"/>
          <w:szCs w:val="20"/>
        </w:rPr>
        <w:object w:dxaOrig="999" w:dyaOrig="380">
          <v:shape id="_x0000_i1041" type="#_x0000_t75" style="width:50.25pt;height:18.75pt" o:ole="" fillcolor="window">
            <v:imagedata r:id="rId38" o:title=""/>
          </v:shape>
          <o:OLEObject Type="Embed" ProgID="Equation.3" ShapeID="_x0000_i1041" DrawAspect="Content" ObjectID="_1425036858" r:id="rId39"/>
        </w:object>
      </w:r>
      <w:r w:rsidRPr="000C3AA1">
        <w:rPr>
          <w:sz w:val="20"/>
          <w:szCs w:val="20"/>
        </w:rPr>
        <w:t xml:space="preserve">, це є наслідком рівності нулю потоку вектора через цю поверхню, а отже всередині немає ані джерел векторного поля, ані стоків. У нашому конкретному випадку електростатики це означає, що всередині немає зарядів. Якщо ж </w:t>
      </w:r>
      <w:r w:rsidRPr="000C3AA1">
        <w:rPr>
          <w:position w:val="-6"/>
          <w:sz w:val="20"/>
          <w:szCs w:val="20"/>
        </w:rPr>
        <w:object w:dxaOrig="999" w:dyaOrig="380">
          <v:shape id="_x0000_i1042" type="#_x0000_t75" style="width:50.25pt;height:18.75pt" o:ole="" fillcolor="window">
            <v:imagedata r:id="rId40" o:title=""/>
          </v:shape>
          <o:OLEObject Type="Embed" ProgID="Equation.3" ShapeID="_x0000_i1042" DrawAspect="Content" ObjectID="_1425036859" r:id="rId41"/>
        </w:object>
      </w:r>
      <w:r w:rsidRPr="000C3AA1">
        <w:rPr>
          <w:sz w:val="20"/>
          <w:szCs w:val="20"/>
        </w:rPr>
        <w:t>, то вона буде дорівнювати сумарній кількості джерел або стоків (тобто зарядів).</w:t>
      </w:r>
    </w:p>
    <w:p w:rsidR="00E613AC" w:rsidRPr="000C3AA1" w:rsidRDefault="00E613AC" w:rsidP="000C3AA1">
      <w:pPr>
        <w:spacing w:after="0"/>
        <w:rPr>
          <w:rFonts w:ascii="Times New Roman" w:hAnsi="Times New Roman" w:cs="Times New Roman"/>
          <w:sz w:val="20"/>
          <w:szCs w:val="20"/>
        </w:rPr>
      </w:pPr>
      <w:r w:rsidRPr="000C3AA1">
        <w:rPr>
          <w:rFonts w:ascii="Times New Roman" w:hAnsi="Times New Roman" w:cs="Times New Roman"/>
          <w:sz w:val="20"/>
          <w:szCs w:val="20"/>
        </w:rPr>
        <w:tab/>
        <w:t>Все це дає нам можливість перейти безпосередньо до доведення теореми Гаусса. Вона визначає потік вектора напруженості електричного поля через довільну замкнуту поверхню.</w:t>
      </w:r>
    </w:p>
    <w:p w:rsidR="00E613AC" w:rsidRPr="000C3AA1" w:rsidRDefault="008D39E0" w:rsidP="000C3AA1">
      <w:pPr>
        <w:spacing w:after="0"/>
        <w:jc w:val="both"/>
        <w:rPr>
          <w:rFonts w:ascii="Times New Roman" w:hAnsi="Times New Roman" w:cs="Times New Roman"/>
          <w:sz w:val="20"/>
          <w:szCs w:val="20"/>
        </w:rPr>
      </w:pPr>
      <w:r>
        <w:rPr>
          <w:rFonts w:ascii="Times New Roman" w:hAnsi="Times New Roman" w:cs="Times New Roman"/>
          <w:sz w:val="20"/>
          <w:szCs w:val="20"/>
        </w:rPr>
        <w:pict>
          <v:shape id="_x0000_s1027" type="#_x0000_t202" style="position:absolute;left:0;text-align:left;margin-left:-6.55pt;margin-top:-9.95pt;width:136.5pt;height:86.15pt;z-index:251661312" o:allowincell="f" stroked="f">
            <v:textbox style="mso-next-textbox:#_x0000_s1027">
              <w:txbxContent>
                <w:p w:rsidR="00E613AC" w:rsidRDefault="00E613AC" w:rsidP="00E613AC">
                  <w:r>
                    <w:rPr>
                      <w:noProof/>
                      <w:sz w:val="20"/>
                    </w:rPr>
                    <w:drawing>
                      <wp:inline distT="0" distB="0" distL="0" distR="0">
                        <wp:extent cx="1504950" cy="1000125"/>
                        <wp:effectExtent l="19050" t="0" r="0" b="0"/>
                        <wp:docPr id="73" name="Рисунок 73" descr="1_1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1_10.bmp"/>
                                <pic:cNvPicPr>
                                  <a:picLocks noChangeAspect="1" noChangeArrowheads="1"/>
                                </pic:cNvPicPr>
                              </pic:nvPicPr>
                              <pic:blipFill>
                                <a:blip r:embed="rId42"/>
                                <a:srcRect/>
                                <a:stretch>
                                  <a:fillRect/>
                                </a:stretch>
                              </pic:blipFill>
                              <pic:spPr bwMode="auto">
                                <a:xfrm>
                                  <a:off x="0" y="0"/>
                                  <a:ext cx="1504950" cy="1000125"/>
                                </a:xfrm>
                                <a:prstGeom prst="rect">
                                  <a:avLst/>
                                </a:prstGeom>
                                <a:noFill/>
                                <a:ln w="9525">
                                  <a:noFill/>
                                  <a:miter lim="800000"/>
                                  <a:headEnd/>
                                  <a:tailEnd/>
                                </a:ln>
                              </pic:spPr>
                            </pic:pic>
                          </a:graphicData>
                        </a:graphic>
                      </wp:inline>
                    </w:drawing>
                  </w:r>
                </w:p>
              </w:txbxContent>
            </v:textbox>
            <w10:wrap type="square"/>
          </v:shape>
        </w:pict>
      </w:r>
      <w:r w:rsidR="00E613AC" w:rsidRPr="000C3AA1">
        <w:rPr>
          <w:rFonts w:ascii="Times New Roman" w:hAnsi="Times New Roman" w:cs="Times New Roman"/>
          <w:sz w:val="20"/>
          <w:szCs w:val="20"/>
        </w:rPr>
        <w:tab/>
        <w:t xml:space="preserve">Візьмемо точковий заряд </w:t>
      </w:r>
      <w:r w:rsidR="00E613AC" w:rsidRPr="000C3AA1">
        <w:rPr>
          <w:rFonts w:ascii="Times New Roman" w:hAnsi="Times New Roman" w:cs="Times New Roman"/>
          <w:position w:val="-6"/>
          <w:sz w:val="20"/>
          <w:szCs w:val="20"/>
        </w:rPr>
        <w:object w:dxaOrig="200" w:dyaOrig="240">
          <v:shape id="_x0000_i1043" type="#_x0000_t75" style="width:9.75pt;height:12pt" o:ole="" fillcolor="window">
            <v:imagedata r:id="rId43" o:title=""/>
          </v:shape>
          <o:OLEObject Type="Embed" ProgID="Equation.3" ShapeID="_x0000_i1043" DrawAspect="Content" ObjectID="_1425036860" r:id="rId44"/>
        </w:object>
      </w:r>
      <w:r w:rsidR="00E613AC" w:rsidRPr="000C3AA1">
        <w:rPr>
          <w:rFonts w:ascii="Times New Roman" w:hAnsi="Times New Roman" w:cs="Times New Roman"/>
          <w:sz w:val="20"/>
          <w:szCs w:val="20"/>
        </w:rPr>
        <w:t xml:space="preserve">. Він створює у просторі електростатичне поле. Візьмемо у просторі довільну елементарну площадку </w:t>
      </w:r>
      <w:r w:rsidR="00E613AC" w:rsidRPr="000C3AA1">
        <w:rPr>
          <w:rFonts w:ascii="Times New Roman" w:hAnsi="Times New Roman" w:cs="Times New Roman"/>
          <w:position w:val="-6"/>
          <w:sz w:val="20"/>
          <w:szCs w:val="20"/>
        </w:rPr>
        <w:object w:dxaOrig="380" w:dyaOrig="300">
          <v:shape id="_x0000_i1044" type="#_x0000_t75" style="width:18.75pt;height:15pt" o:ole="" fillcolor="window">
            <v:imagedata r:id="rId45" o:title=""/>
          </v:shape>
          <o:OLEObject Type="Embed" ProgID="Equation.3" ShapeID="_x0000_i1044" DrawAspect="Content" ObjectID="_1425036861" r:id="rId46"/>
        </w:object>
      </w:r>
      <w:r w:rsidR="00E613AC" w:rsidRPr="000C3AA1">
        <w:rPr>
          <w:rFonts w:ascii="Times New Roman" w:hAnsi="Times New Roman" w:cs="Times New Roman"/>
          <w:sz w:val="20"/>
          <w:szCs w:val="20"/>
        </w:rPr>
        <w:t xml:space="preserve">, проведемо до неї нормаль </w:t>
      </w:r>
      <w:r w:rsidR="00E613AC" w:rsidRPr="000C3AA1">
        <w:rPr>
          <w:rFonts w:ascii="Times New Roman" w:hAnsi="Times New Roman" w:cs="Times New Roman"/>
          <w:position w:val="-6"/>
          <w:sz w:val="20"/>
          <w:szCs w:val="20"/>
        </w:rPr>
        <w:object w:dxaOrig="220" w:dyaOrig="300">
          <v:shape id="_x0000_i1045" type="#_x0000_t75" style="width:11.25pt;height:15pt" o:ole="" fillcolor="window">
            <v:imagedata r:id="rId47" o:title=""/>
          </v:shape>
          <o:OLEObject Type="Embed" ProgID="Equation.3" ShapeID="_x0000_i1045" DrawAspect="Content" ObjectID="_1425036862" r:id="rId48"/>
        </w:object>
      </w:r>
      <w:r w:rsidR="00E613AC" w:rsidRPr="000C3AA1">
        <w:rPr>
          <w:rFonts w:ascii="Times New Roman" w:hAnsi="Times New Roman" w:cs="Times New Roman"/>
          <w:sz w:val="20"/>
          <w:szCs w:val="20"/>
        </w:rPr>
        <w:t xml:space="preserve">. Площадку з точкового заряду видно у тілесному куті </w:t>
      </w:r>
      <w:r w:rsidR="00E613AC" w:rsidRPr="000C3AA1">
        <w:rPr>
          <w:rFonts w:ascii="Times New Roman" w:hAnsi="Times New Roman" w:cs="Times New Roman"/>
          <w:position w:val="-6"/>
          <w:sz w:val="20"/>
          <w:szCs w:val="20"/>
        </w:rPr>
        <w:object w:dxaOrig="440" w:dyaOrig="300">
          <v:shape id="_x0000_i1046" type="#_x0000_t75" style="width:21.75pt;height:15pt" o:ole="" fillcolor="window">
            <v:imagedata r:id="rId49" o:title=""/>
          </v:shape>
          <o:OLEObject Type="Embed" ProgID="Equation.3" ShapeID="_x0000_i1046" DrawAspect="Content" ObjectID="_1425036863" r:id="rId50"/>
        </w:object>
      </w:r>
      <w:r w:rsidR="00E613AC" w:rsidRPr="000C3AA1">
        <w:rPr>
          <w:rFonts w:ascii="Times New Roman" w:hAnsi="Times New Roman" w:cs="Times New Roman"/>
          <w:sz w:val="20"/>
          <w:szCs w:val="20"/>
        </w:rPr>
        <w:t>.</w:t>
      </w:r>
    </w:p>
    <w:p w:rsidR="00E613AC" w:rsidRPr="000C3AA1" w:rsidRDefault="00E613AC" w:rsidP="000C3AA1">
      <w:pPr>
        <w:spacing w:after="0"/>
        <w:jc w:val="both"/>
        <w:rPr>
          <w:rFonts w:ascii="Times New Roman" w:hAnsi="Times New Roman" w:cs="Times New Roman"/>
          <w:sz w:val="20"/>
          <w:szCs w:val="20"/>
        </w:rPr>
      </w:pPr>
      <w:r w:rsidRPr="000C3AA1">
        <w:rPr>
          <w:rFonts w:ascii="Times New Roman" w:hAnsi="Times New Roman" w:cs="Times New Roman"/>
          <w:sz w:val="20"/>
          <w:szCs w:val="20"/>
        </w:rPr>
        <w:tab/>
        <w:t xml:space="preserve">За означенням потоку потік вектора напруженості електричного поля через елементарну площадку </w:t>
      </w:r>
      <w:r w:rsidRPr="000C3AA1">
        <w:rPr>
          <w:rFonts w:ascii="Times New Roman" w:hAnsi="Times New Roman" w:cs="Times New Roman"/>
          <w:position w:val="-6"/>
          <w:sz w:val="20"/>
          <w:szCs w:val="20"/>
        </w:rPr>
        <w:object w:dxaOrig="380" w:dyaOrig="300">
          <v:shape id="_x0000_i1047" type="#_x0000_t75" style="width:18.75pt;height:15pt" o:ole="" fillcolor="window">
            <v:imagedata r:id="rId45" o:title=""/>
          </v:shape>
          <o:OLEObject Type="Embed" ProgID="Equation.3" ShapeID="_x0000_i1047" DrawAspect="Content" ObjectID="_1425036864" r:id="rId51"/>
        </w:object>
      </w:r>
      <w:r w:rsidRPr="000C3AA1">
        <w:rPr>
          <w:rFonts w:ascii="Times New Roman" w:hAnsi="Times New Roman" w:cs="Times New Roman"/>
          <w:sz w:val="20"/>
          <w:szCs w:val="20"/>
        </w:rPr>
        <w:t xml:space="preserve"> запишемо як</w:t>
      </w:r>
    </w:p>
    <w:p w:rsidR="00E613AC" w:rsidRPr="000C3AA1" w:rsidRDefault="00E613AC" w:rsidP="000C3AA1">
      <w:pPr>
        <w:spacing w:after="0"/>
        <w:jc w:val="center"/>
        <w:rPr>
          <w:rFonts w:ascii="Times New Roman" w:hAnsi="Times New Roman" w:cs="Times New Roman"/>
          <w:sz w:val="20"/>
          <w:szCs w:val="20"/>
        </w:rPr>
      </w:pPr>
      <w:r w:rsidRPr="000C3AA1">
        <w:rPr>
          <w:rFonts w:ascii="Times New Roman" w:hAnsi="Times New Roman" w:cs="Times New Roman"/>
          <w:position w:val="-6"/>
          <w:sz w:val="20"/>
          <w:szCs w:val="20"/>
        </w:rPr>
        <w:object w:dxaOrig="1520" w:dyaOrig="360">
          <v:shape id="_x0000_i1048" type="#_x0000_t75" style="width:75.75pt;height:18pt" o:ole="" fillcolor="window">
            <v:imagedata r:id="rId52" o:title=""/>
          </v:shape>
          <o:OLEObject Type="Embed" ProgID="Equation.3" ShapeID="_x0000_i1048" DrawAspect="Content" ObjectID="_1425036865" r:id="rId53"/>
        </w:object>
      </w:r>
      <w:r w:rsidRPr="000C3AA1">
        <w:rPr>
          <w:rFonts w:ascii="Times New Roman" w:hAnsi="Times New Roman" w:cs="Times New Roman"/>
          <w:sz w:val="20"/>
          <w:szCs w:val="20"/>
        </w:rPr>
        <w:t>.</w:t>
      </w:r>
    </w:p>
    <w:p w:rsidR="00E613AC" w:rsidRPr="000C3AA1" w:rsidRDefault="00E613AC" w:rsidP="000C3AA1">
      <w:pPr>
        <w:spacing w:after="0"/>
        <w:jc w:val="both"/>
        <w:rPr>
          <w:rFonts w:ascii="Times New Roman" w:hAnsi="Times New Roman" w:cs="Times New Roman"/>
          <w:sz w:val="20"/>
          <w:szCs w:val="20"/>
        </w:rPr>
      </w:pPr>
      <w:r w:rsidRPr="000C3AA1">
        <w:rPr>
          <w:rFonts w:ascii="Times New Roman" w:hAnsi="Times New Roman" w:cs="Times New Roman"/>
          <w:sz w:val="20"/>
          <w:szCs w:val="20"/>
        </w:rPr>
        <w:t>З іншого боку, напруженість електростатичного поля, створеного точковим зарядом,</w:t>
      </w:r>
    </w:p>
    <w:p w:rsidR="00E613AC" w:rsidRPr="000C3AA1" w:rsidRDefault="00E613AC" w:rsidP="000C3AA1">
      <w:pPr>
        <w:spacing w:after="0"/>
        <w:jc w:val="center"/>
        <w:rPr>
          <w:rFonts w:ascii="Times New Roman" w:hAnsi="Times New Roman" w:cs="Times New Roman"/>
          <w:sz w:val="20"/>
          <w:szCs w:val="20"/>
        </w:rPr>
      </w:pPr>
      <w:r w:rsidRPr="000C3AA1">
        <w:rPr>
          <w:rFonts w:ascii="Times New Roman" w:hAnsi="Times New Roman" w:cs="Times New Roman"/>
          <w:position w:val="-32"/>
          <w:sz w:val="20"/>
          <w:szCs w:val="20"/>
        </w:rPr>
        <w:object w:dxaOrig="1040" w:dyaOrig="760">
          <v:shape id="_x0000_i1049" type="#_x0000_t75" style="width:51.75pt;height:38.25pt" o:ole="" fillcolor="window">
            <v:imagedata r:id="rId54" o:title=""/>
          </v:shape>
          <o:OLEObject Type="Embed" ProgID="Equation.3" ShapeID="_x0000_i1049" DrawAspect="Content" ObjectID="_1425036866" r:id="rId55"/>
        </w:object>
      </w:r>
      <w:r w:rsidRPr="000C3AA1">
        <w:rPr>
          <w:rFonts w:ascii="Times New Roman" w:hAnsi="Times New Roman" w:cs="Times New Roman"/>
          <w:sz w:val="20"/>
          <w:szCs w:val="20"/>
        </w:rPr>
        <w:t>.</w:t>
      </w:r>
    </w:p>
    <w:p w:rsidR="00E613AC" w:rsidRPr="000C3AA1" w:rsidRDefault="00E613AC" w:rsidP="000C3AA1">
      <w:pPr>
        <w:spacing w:after="0"/>
        <w:jc w:val="both"/>
        <w:rPr>
          <w:rFonts w:ascii="Times New Roman" w:hAnsi="Times New Roman" w:cs="Times New Roman"/>
          <w:sz w:val="20"/>
          <w:szCs w:val="20"/>
        </w:rPr>
      </w:pPr>
      <w:r w:rsidRPr="000C3AA1">
        <w:rPr>
          <w:rFonts w:ascii="Times New Roman" w:hAnsi="Times New Roman" w:cs="Times New Roman"/>
          <w:sz w:val="20"/>
          <w:szCs w:val="20"/>
        </w:rPr>
        <w:t>Підставимо його у вираз для потоку</w:t>
      </w:r>
    </w:p>
    <w:p w:rsidR="00E613AC" w:rsidRPr="000C3AA1" w:rsidRDefault="00E613AC" w:rsidP="000C3AA1">
      <w:pPr>
        <w:spacing w:after="0"/>
        <w:jc w:val="center"/>
        <w:rPr>
          <w:rFonts w:ascii="Times New Roman" w:hAnsi="Times New Roman" w:cs="Times New Roman"/>
          <w:sz w:val="20"/>
          <w:szCs w:val="20"/>
        </w:rPr>
      </w:pPr>
      <w:r w:rsidRPr="000C3AA1">
        <w:rPr>
          <w:rFonts w:ascii="Times New Roman" w:hAnsi="Times New Roman" w:cs="Times New Roman"/>
          <w:noProof/>
          <w:position w:val="-32"/>
          <w:sz w:val="20"/>
          <w:szCs w:val="20"/>
        </w:rPr>
        <w:drawing>
          <wp:inline distT="0" distB="0" distL="0" distR="0">
            <wp:extent cx="2247900" cy="485775"/>
            <wp:effectExtent l="1905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6"/>
                    <a:srcRect/>
                    <a:stretch>
                      <a:fillRect/>
                    </a:stretch>
                  </pic:blipFill>
                  <pic:spPr bwMode="auto">
                    <a:xfrm>
                      <a:off x="0" y="0"/>
                      <a:ext cx="2247900" cy="485775"/>
                    </a:xfrm>
                    <a:prstGeom prst="rect">
                      <a:avLst/>
                    </a:prstGeom>
                    <a:noFill/>
                    <a:ln w="9525">
                      <a:noFill/>
                      <a:miter lim="800000"/>
                      <a:headEnd/>
                      <a:tailEnd/>
                    </a:ln>
                  </pic:spPr>
                </pic:pic>
              </a:graphicData>
            </a:graphic>
          </wp:inline>
        </w:drawing>
      </w:r>
      <w:r w:rsidRPr="000C3AA1">
        <w:rPr>
          <w:rFonts w:ascii="Times New Roman" w:hAnsi="Times New Roman" w:cs="Times New Roman"/>
          <w:sz w:val="20"/>
          <w:szCs w:val="20"/>
        </w:rPr>
        <w:t>.</w:t>
      </w:r>
    </w:p>
    <w:p w:rsidR="00E613AC" w:rsidRPr="000C3AA1" w:rsidRDefault="00E613AC" w:rsidP="000C3AA1">
      <w:pPr>
        <w:spacing w:after="0"/>
        <w:jc w:val="both"/>
        <w:rPr>
          <w:rFonts w:ascii="Times New Roman" w:hAnsi="Times New Roman" w:cs="Times New Roman"/>
          <w:sz w:val="20"/>
          <w:szCs w:val="20"/>
        </w:rPr>
      </w:pPr>
      <w:r w:rsidRPr="000C3AA1">
        <w:rPr>
          <w:rFonts w:ascii="Times New Roman" w:hAnsi="Times New Roman" w:cs="Times New Roman"/>
          <w:sz w:val="20"/>
          <w:szCs w:val="20"/>
        </w:rPr>
        <w:t>Останній вираз отримали із таких міркувань. Розпишемо окремо скалярний добуток</w:t>
      </w:r>
    </w:p>
    <w:p w:rsidR="00E613AC" w:rsidRPr="000C3AA1" w:rsidRDefault="00E613AC" w:rsidP="000C3AA1">
      <w:pPr>
        <w:spacing w:after="0"/>
        <w:jc w:val="center"/>
        <w:rPr>
          <w:rFonts w:ascii="Times New Roman" w:hAnsi="Times New Roman" w:cs="Times New Roman"/>
          <w:sz w:val="20"/>
          <w:szCs w:val="20"/>
        </w:rPr>
      </w:pPr>
      <w:r w:rsidRPr="000C3AA1">
        <w:rPr>
          <w:rFonts w:ascii="Times New Roman" w:hAnsi="Times New Roman" w:cs="Times New Roman"/>
          <w:position w:val="-56"/>
          <w:sz w:val="20"/>
          <w:szCs w:val="20"/>
        </w:rPr>
        <w:object w:dxaOrig="3840" w:dyaOrig="1020">
          <v:shape id="_x0000_i1050" type="#_x0000_t75" style="width:192pt;height:51pt" o:ole="" fillcolor="window">
            <v:imagedata r:id="rId57" o:title=""/>
          </v:shape>
          <o:OLEObject Type="Embed" ProgID="Equation.3" ShapeID="_x0000_i1050" DrawAspect="Content" ObjectID="_1425036867" r:id="rId58"/>
        </w:object>
      </w:r>
      <w:r w:rsidRPr="000C3AA1">
        <w:rPr>
          <w:rFonts w:ascii="Times New Roman" w:hAnsi="Times New Roman" w:cs="Times New Roman"/>
          <w:sz w:val="20"/>
          <w:szCs w:val="20"/>
        </w:rPr>
        <w:t>.</w:t>
      </w:r>
    </w:p>
    <w:p w:rsidR="00E613AC" w:rsidRPr="000C3AA1" w:rsidRDefault="00E613AC" w:rsidP="000C3AA1">
      <w:pPr>
        <w:spacing w:after="0"/>
        <w:jc w:val="both"/>
        <w:rPr>
          <w:rFonts w:ascii="Times New Roman" w:hAnsi="Times New Roman" w:cs="Times New Roman"/>
          <w:sz w:val="20"/>
          <w:szCs w:val="20"/>
        </w:rPr>
      </w:pPr>
      <w:r w:rsidRPr="000C3AA1">
        <w:rPr>
          <w:rFonts w:ascii="Times New Roman" w:hAnsi="Times New Roman" w:cs="Times New Roman"/>
          <w:sz w:val="20"/>
          <w:szCs w:val="20"/>
        </w:rPr>
        <w:t>Величина</w:t>
      </w:r>
    </w:p>
    <w:p w:rsidR="00E613AC" w:rsidRPr="000C3AA1" w:rsidRDefault="00E613AC" w:rsidP="000C3AA1">
      <w:pPr>
        <w:spacing w:after="0"/>
        <w:jc w:val="center"/>
        <w:rPr>
          <w:rFonts w:ascii="Times New Roman" w:hAnsi="Times New Roman" w:cs="Times New Roman"/>
          <w:sz w:val="20"/>
          <w:szCs w:val="20"/>
        </w:rPr>
      </w:pPr>
      <w:r w:rsidRPr="000C3AA1">
        <w:rPr>
          <w:rFonts w:ascii="Times New Roman" w:hAnsi="Times New Roman" w:cs="Times New Roman"/>
          <w:position w:val="-32"/>
          <w:sz w:val="20"/>
          <w:szCs w:val="20"/>
        </w:rPr>
        <w:object w:dxaOrig="2780" w:dyaOrig="760">
          <v:shape id="_x0000_i1051" type="#_x0000_t75" style="width:138.75pt;height:38.25pt" o:ole="" fillcolor="window">
            <v:imagedata r:id="rId59" o:title=""/>
          </v:shape>
          <o:OLEObject Type="Embed" ProgID="Equation.3" ShapeID="_x0000_i1051" DrawAspect="Content" ObjectID="_1425036868" r:id="rId60"/>
        </w:object>
      </w:r>
    </w:p>
    <w:p w:rsidR="00E613AC" w:rsidRPr="000C3AA1" w:rsidRDefault="00E613AC" w:rsidP="000C3AA1">
      <w:pPr>
        <w:spacing w:after="0"/>
        <w:jc w:val="both"/>
        <w:rPr>
          <w:rFonts w:ascii="Times New Roman" w:hAnsi="Times New Roman" w:cs="Times New Roman"/>
          <w:sz w:val="20"/>
          <w:szCs w:val="20"/>
        </w:rPr>
      </w:pPr>
      <w:r w:rsidRPr="000C3AA1">
        <w:rPr>
          <w:rFonts w:ascii="Times New Roman" w:hAnsi="Times New Roman" w:cs="Times New Roman"/>
          <w:sz w:val="20"/>
          <w:szCs w:val="20"/>
        </w:rPr>
        <w:t xml:space="preserve">є за означенням ні чим іншим, як отим тілесним кутом </w:t>
      </w:r>
      <w:r w:rsidRPr="000C3AA1">
        <w:rPr>
          <w:rFonts w:ascii="Times New Roman" w:hAnsi="Times New Roman" w:cs="Times New Roman"/>
          <w:position w:val="-6"/>
          <w:sz w:val="20"/>
          <w:szCs w:val="20"/>
        </w:rPr>
        <w:object w:dxaOrig="440" w:dyaOrig="300">
          <v:shape id="_x0000_i1052" type="#_x0000_t75" style="width:21.75pt;height:15pt" o:ole="" fillcolor="window">
            <v:imagedata r:id="rId61" o:title=""/>
          </v:shape>
          <o:OLEObject Type="Embed" ProgID="Equation.3" ShapeID="_x0000_i1052" DrawAspect="Content" ObjectID="_1425036869" r:id="rId62"/>
        </w:object>
      </w:r>
      <w:r w:rsidRPr="000C3AA1">
        <w:rPr>
          <w:rFonts w:ascii="Times New Roman" w:hAnsi="Times New Roman" w:cs="Times New Roman"/>
          <w:sz w:val="20"/>
          <w:szCs w:val="20"/>
        </w:rPr>
        <w:t xml:space="preserve">, у якому точковий заряд дивиться на площадку </w:t>
      </w:r>
      <w:r w:rsidRPr="000C3AA1">
        <w:rPr>
          <w:rFonts w:ascii="Times New Roman" w:hAnsi="Times New Roman" w:cs="Times New Roman"/>
          <w:position w:val="-6"/>
          <w:sz w:val="20"/>
          <w:szCs w:val="20"/>
        </w:rPr>
        <w:object w:dxaOrig="380" w:dyaOrig="300">
          <v:shape id="_x0000_i1053" type="#_x0000_t75" style="width:18.75pt;height:15pt" o:ole="" fillcolor="window">
            <v:imagedata r:id="rId63" o:title=""/>
          </v:shape>
          <o:OLEObject Type="Embed" ProgID="Equation.3" ShapeID="_x0000_i1053" DrawAspect="Content" ObjectID="_1425036870" r:id="rId64"/>
        </w:object>
      </w:r>
      <w:r w:rsidRPr="000C3AA1">
        <w:rPr>
          <w:rFonts w:ascii="Times New Roman" w:hAnsi="Times New Roman" w:cs="Times New Roman"/>
          <w:sz w:val="20"/>
          <w:szCs w:val="20"/>
        </w:rPr>
        <w:t xml:space="preserve">. </w:t>
      </w:r>
      <w:r w:rsidRPr="000C3AA1">
        <w:rPr>
          <w:rFonts w:ascii="Times New Roman" w:hAnsi="Times New Roman" w:cs="Times New Roman"/>
          <w:sz w:val="20"/>
          <w:szCs w:val="20"/>
          <w:u w:val="single"/>
        </w:rPr>
        <w:t>Умовлено вважати, що тілесний кут додатній, якщо заряд дивиться на виділену площадку із внутрішнього боком, та від’ємний – коли із зовнішнього</w:t>
      </w:r>
      <w:r w:rsidRPr="000C3AA1">
        <w:rPr>
          <w:rFonts w:ascii="Times New Roman" w:hAnsi="Times New Roman" w:cs="Times New Roman"/>
          <w:sz w:val="20"/>
          <w:szCs w:val="20"/>
        </w:rPr>
        <w:t>, це визначається знаком косинусу у попередньому виразі, тобто взаємним розташуванням вектора нормалі до поверхні та радіус-вектора, направленого з точкового заряду до вибраної поверхні.</w:t>
      </w:r>
    </w:p>
    <w:p w:rsidR="00E613AC" w:rsidRPr="000C3AA1" w:rsidRDefault="00E613AC" w:rsidP="000C3AA1">
      <w:pPr>
        <w:spacing w:after="0"/>
        <w:ind w:firstLine="708"/>
        <w:jc w:val="both"/>
        <w:rPr>
          <w:rFonts w:ascii="Times New Roman" w:hAnsi="Times New Roman" w:cs="Times New Roman"/>
          <w:sz w:val="20"/>
          <w:szCs w:val="20"/>
        </w:rPr>
      </w:pPr>
      <w:r w:rsidRPr="000C3AA1">
        <w:rPr>
          <w:rFonts w:ascii="Times New Roman" w:hAnsi="Times New Roman" w:cs="Times New Roman"/>
          <w:sz w:val="20"/>
          <w:szCs w:val="20"/>
        </w:rPr>
        <w:t>Остаточно вираз для потоку вектору напруженості електричного поля набуває вигляду</w:t>
      </w:r>
    </w:p>
    <w:p w:rsidR="00E613AC" w:rsidRPr="000C3AA1" w:rsidRDefault="00E613AC" w:rsidP="000C3AA1">
      <w:pPr>
        <w:spacing w:after="0"/>
        <w:jc w:val="both"/>
        <w:rPr>
          <w:rFonts w:ascii="Times New Roman" w:hAnsi="Times New Roman" w:cs="Times New Roman"/>
          <w:sz w:val="20"/>
          <w:szCs w:val="20"/>
        </w:rPr>
      </w:pPr>
    </w:p>
    <w:p w:rsidR="00E613AC" w:rsidRPr="000C3AA1" w:rsidRDefault="00E613AC" w:rsidP="000C3AA1">
      <w:pPr>
        <w:spacing w:after="0"/>
        <w:jc w:val="center"/>
        <w:rPr>
          <w:rFonts w:ascii="Times New Roman" w:hAnsi="Times New Roman" w:cs="Times New Roman"/>
          <w:sz w:val="20"/>
          <w:szCs w:val="20"/>
        </w:rPr>
      </w:pPr>
      <w:r w:rsidRPr="000C3AA1">
        <w:rPr>
          <w:rFonts w:ascii="Times New Roman" w:hAnsi="Times New Roman" w:cs="Times New Roman"/>
          <w:position w:val="-6"/>
          <w:sz w:val="20"/>
          <w:szCs w:val="20"/>
        </w:rPr>
        <w:object w:dxaOrig="1180" w:dyaOrig="300">
          <v:shape id="_x0000_i1054" type="#_x0000_t75" style="width:59.25pt;height:15pt" o:ole="" o:bordertopcolor="this" o:borderleftcolor="this" o:borderbottomcolor="this" o:borderrightcolor="this" fillcolor="window">
            <v:imagedata r:id="rId65" o:title=""/>
            <w10:bordertop type="single" width="8"/>
            <w10:borderleft type="single" width="8"/>
            <w10:borderbottom type="single" width="8"/>
            <w10:borderright type="single" width="8"/>
          </v:shape>
          <o:OLEObject Type="Embed" ProgID="Equation.3" ShapeID="_x0000_i1054" DrawAspect="Content" ObjectID="_1425036871" r:id="rId66"/>
        </w:object>
      </w:r>
      <w:r w:rsidRPr="000C3AA1">
        <w:rPr>
          <w:rFonts w:ascii="Times New Roman" w:hAnsi="Times New Roman" w:cs="Times New Roman"/>
          <w:sz w:val="20"/>
          <w:szCs w:val="20"/>
        </w:rPr>
        <w:t>.</w:t>
      </w:r>
    </w:p>
    <w:p w:rsidR="00E613AC" w:rsidRPr="000C3AA1" w:rsidRDefault="00E613AC" w:rsidP="000C3AA1">
      <w:pPr>
        <w:spacing w:after="0"/>
        <w:jc w:val="center"/>
        <w:rPr>
          <w:rFonts w:ascii="Times New Roman" w:hAnsi="Times New Roman" w:cs="Times New Roman"/>
          <w:sz w:val="20"/>
          <w:szCs w:val="20"/>
        </w:rPr>
      </w:pPr>
    </w:p>
    <w:p w:rsidR="00E613AC" w:rsidRPr="000C3AA1" w:rsidRDefault="00E613AC" w:rsidP="000C3AA1">
      <w:pPr>
        <w:spacing w:after="0"/>
        <w:jc w:val="both"/>
        <w:rPr>
          <w:rFonts w:ascii="Times New Roman" w:hAnsi="Times New Roman" w:cs="Times New Roman"/>
          <w:sz w:val="20"/>
          <w:szCs w:val="20"/>
        </w:rPr>
      </w:pPr>
      <w:r w:rsidRPr="000C3AA1">
        <w:rPr>
          <w:rFonts w:ascii="Times New Roman" w:hAnsi="Times New Roman" w:cs="Times New Roman"/>
          <w:sz w:val="20"/>
          <w:szCs w:val="20"/>
        </w:rPr>
        <w:t>Потік вектора напруженості електричного поля точкового заряду буде визначатись тією частиною, яка попадає у виділений тілесний кут. Зверніть увагу, результат не залежить від форми поверхні, а тільки від тілесного кута, під яким ця поверхня видна.</w:t>
      </w:r>
    </w:p>
    <w:p w:rsidR="00E613AC" w:rsidRPr="000C3AA1" w:rsidRDefault="00E613AC" w:rsidP="000C3AA1">
      <w:pPr>
        <w:spacing w:after="0"/>
        <w:jc w:val="both"/>
        <w:rPr>
          <w:rFonts w:ascii="Times New Roman" w:hAnsi="Times New Roman" w:cs="Times New Roman"/>
          <w:sz w:val="20"/>
          <w:szCs w:val="20"/>
        </w:rPr>
      </w:pPr>
      <w:r w:rsidRPr="000C3AA1">
        <w:rPr>
          <w:rFonts w:ascii="Times New Roman" w:hAnsi="Times New Roman" w:cs="Times New Roman"/>
          <w:sz w:val="20"/>
          <w:szCs w:val="20"/>
        </w:rPr>
        <w:lastRenderedPageBreak/>
        <w:tab/>
        <w:t xml:space="preserve">Потік вектора напруженості електричного поля через довільну </w:t>
      </w:r>
      <w:r w:rsidRPr="000C3AA1">
        <w:rPr>
          <w:rFonts w:ascii="Times New Roman" w:hAnsi="Times New Roman" w:cs="Times New Roman"/>
          <w:sz w:val="20"/>
          <w:szCs w:val="20"/>
          <w:u w:val="single"/>
        </w:rPr>
        <w:t>незамкнуту</w:t>
      </w:r>
      <w:r w:rsidRPr="000C3AA1">
        <w:rPr>
          <w:rFonts w:ascii="Times New Roman" w:hAnsi="Times New Roman" w:cs="Times New Roman"/>
          <w:sz w:val="20"/>
          <w:szCs w:val="20"/>
        </w:rPr>
        <w:t xml:space="preserve"> поверхню визначається інтегруванням попереднього виразу.  Оскільки величина заряду не залежить від положення площадки, її виносимо з-під знаку інтегралу</w:t>
      </w:r>
    </w:p>
    <w:p w:rsidR="00E613AC" w:rsidRPr="000C3AA1" w:rsidRDefault="00E613AC" w:rsidP="000C3AA1">
      <w:pPr>
        <w:spacing w:after="0"/>
        <w:jc w:val="center"/>
        <w:rPr>
          <w:rFonts w:ascii="Times New Roman" w:hAnsi="Times New Roman" w:cs="Times New Roman"/>
          <w:sz w:val="20"/>
          <w:szCs w:val="20"/>
        </w:rPr>
      </w:pPr>
      <w:r w:rsidRPr="000C3AA1">
        <w:rPr>
          <w:rFonts w:ascii="Times New Roman" w:hAnsi="Times New Roman" w:cs="Times New Roman"/>
          <w:position w:val="-14"/>
          <w:sz w:val="20"/>
          <w:szCs w:val="20"/>
        </w:rPr>
        <w:object w:dxaOrig="2560" w:dyaOrig="420">
          <v:shape id="_x0000_i1055" type="#_x0000_t75" style="width:128.25pt;height:21pt" o:ole="" o:bordertopcolor="this" o:borderleftcolor="this" o:borderbottomcolor="this" o:borderrightcolor="this" fillcolor="window">
            <v:imagedata r:id="rId67" o:title=""/>
            <w10:bordertop type="single" width="8"/>
            <w10:borderleft type="single" width="8"/>
            <w10:borderbottom type="single" width="8"/>
            <w10:borderright type="single" width="8"/>
          </v:shape>
          <o:OLEObject Type="Embed" ProgID="Equation.3" ShapeID="_x0000_i1055" DrawAspect="Content" ObjectID="_1425036872" r:id="rId68"/>
        </w:object>
      </w:r>
      <w:r w:rsidRPr="000C3AA1">
        <w:rPr>
          <w:rFonts w:ascii="Times New Roman" w:hAnsi="Times New Roman" w:cs="Times New Roman"/>
          <w:sz w:val="20"/>
          <w:szCs w:val="20"/>
        </w:rPr>
        <w:t>.</w:t>
      </w:r>
    </w:p>
    <w:p w:rsidR="00E613AC" w:rsidRPr="000C3AA1" w:rsidRDefault="00E613AC" w:rsidP="000C3AA1">
      <w:pPr>
        <w:spacing w:after="0"/>
        <w:jc w:val="both"/>
        <w:rPr>
          <w:rFonts w:ascii="Times New Roman" w:hAnsi="Times New Roman" w:cs="Times New Roman"/>
          <w:sz w:val="20"/>
          <w:szCs w:val="20"/>
        </w:rPr>
      </w:pPr>
      <w:r w:rsidRPr="000C3AA1">
        <w:rPr>
          <w:rFonts w:ascii="Times New Roman" w:hAnsi="Times New Roman" w:cs="Times New Roman"/>
          <w:sz w:val="20"/>
          <w:szCs w:val="20"/>
        </w:rPr>
        <w:tab/>
        <w:t>У випадку замкнутої поверхні, через яку ми шукаємо потік, ситуація ускладнюється. Тут треба розглядати різні випадки взаємного розташування заряду та поверхні та різні конфігурації поверхні.</w:t>
      </w:r>
    </w:p>
    <w:p w:rsidR="00E613AC" w:rsidRPr="000C3AA1" w:rsidRDefault="00E613AC" w:rsidP="000C3AA1">
      <w:pPr>
        <w:spacing w:after="0"/>
        <w:jc w:val="both"/>
        <w:rPr>
          <w:rFonts w:ascii="Times New Roman" w:hAnsi="Times New Roman" w:cs="Times New Roman"/>
          <w:sz w:val="20"/>
          <w:szCs w:val="20"/>
        </w:rPr>
      </w:pPr>
    </w:p>
    <w:p w:rsidR="00E613AC" w:rsidRPr="000C3AA1" w:rsidRDefault="008D39E0" w:rsidP="000C3AA1">
      <w:pPr>
        <w:spacing w:after="0"/>
        <w:jc w:val="both"/>
        <w:rPr>
          <w:rFonts w:ascii="Times New Roman" w:hAnsi="Times New Roman" w:cs="Times New Roman"/>
          <w:sz w:val="20"/>
          <w:szCs w:val="20"/>
        </w:rPr>
      </w:pPr>
      <w:r>
        <w:rPr>
          <w:rFonts w:ascii="Times New Roman" w:hAnsi="Times New Roman" w:cs="Times New Roman"/>
          <w:sz w:val="20"/>
          <w:szCs w:val="20"/>
        </w:rPr>
        <w:pict>
          <v:shape id="_x0000_s1028" type="#_x0000_t202" style="position:absolute;left:0;text-align:left;margin-left:-6.55pt;margin-top:2.95pt;width:179.7pt;height:117.1pt;z-index:251662336" o:allowincell="f" stroked="f">
            <v:textbox style="mso-next-textbox:#_x0000_s1028">
              <w:txbxContent>
                <w:p w:rsidR="00E613AC" w:rsidRDefault="00E613AC" w:rsidP="00E613AC">
                  <w:r>
                    <w:rPr>
                      <w:noProof/>
                    </w:rPr>
                    <w:drawing>
                      <wp:inline distT="0" distB="0" distL="0" distR="0">
                        <wp:extent cx="2095500" cy="1390650"/>
                        <wp:effectExtent l="19050" t="0" r="0" b="0"/>
                        <wp:docPr id="74" name="Рисунок 74" descr="1_1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1_11.bmp"/>
                                <pic:cNvPicPr>
                                  <a:picLocks noChangeAspect="1" noChangeArrowheads="1"/>
                                </pic:cNvPicPr>
                              </pic:nvPicPr>
                              <pic:blipFill>
                                <a:blip r:embed="rId69"/>
                                <a:srcRect/>
                                <a:stretch>
                                  <a:fillRect/>
                                </a:stretch>
                              </pic:blipFill>
                              <pic:spPr bwMode="auto">
                                <a:xfrm>
                                  <a:off x="0" y="0"/>
                                  <a:ext cx="2095500" cy="1390650"/>
                                </a:xfrm>
                                <a:prstGeom prst="rect">
                                  <a:avLst/>
                                </a:prstGeom>
                                <a:noFill/>
                                <a:ln w="9525">
                                  <a:noFill/>
                                  <a:miter lim="800000"/>
                                  <a:headEnd/>
                                  <a:tailEnd/>
                                </a:ln>
                              </pic:spPr>
                            </pic:pic>
                          </a:graphicData>
                        </a:graphic>
                      </wp:inline>
                    </w:drawing>
                  </w:r>
                </w:p>
              </w:txbxContent>
            </v:textbox>
            <w10:wrap type="square"/>
          </v:shape>
        </w:pict>
      </w:r>
      <w:r w:rsidR="00E613AC" w:rsidRPr="000C3AA1">
        <w:rPr>
          <w:rFonts w:ascii="Times New Roman" w:hAnsi="Times New Roman" w:cs="Times New Roman"/>
          <w:sz w:val="20"/>
          <w:szCs w:val="20"/>
        </w:rPr>
        <w:t xml:space="preserve">1. </w:t>
      </w:r>
      <w:r w:rsidR="00E613AC" w:rsidRPr="000C3AA1">
        <w:rPr>
          <w:rFonts w:ascii="Times New Roman" w:hAnsi="Times New Roman" w:cs="Times New Roman"/>
          <w:sz w:val="20"/>
          <w:szCs w:val="20"/>
          <w:u w:val="single"/>
        </w:rPr>
        <w:t>Заряд знаходиться всередині замкнутої поверхні</w:t>
      </w:r>
      <w:r w:rsidR="00E613AC" w:rsidRPr="000C3AA1">
        <w:rPr>
          <w:rFonts w:ascii="Times New Roman" w:hAnsi="Times New Roman" w:cs="Times New Roman"/>
          <w:sz w:val="20"/>
          <w:szCs w:val="20"/>
        </w:rPr>
        <w:t>. Простішою є ситуація, коли тілесний кут від заряду вирізає лише одну елементарну площадку. Тоді задача зводиться до звичайного інтегрування по повному тілесному куту</w:t>
      </w:r>
    </w:p>
    <w:p w:rsidR="00E613AC" w:rsidRPr="000C3AA1" w:rsidRDefault="00E613AC" w:rsidP="000C3AA1">
      <w:pPr>
        <w:spacing w:after="0"/>
        <w:jc w:val="center"/>
        <w:rPr>
          <w:rFonts w:ascii="Times New Roman" w:hAnsi="Times New Roman" w:cs="Times New Roman"/>
          <w:sz w:val="20"/>
          <w:szCs w:val="20"/>
        </w:rPr>
      </w:pPr>
      <w:r w:rsidRPr="000C3AA1">
        <w:rPr>
          <w:rFonts w:ascii="Times New Roman" w:hAnsi="Times New Roman" w:cs="Times New Roman"/>
          <w:position w:val="-38"/>
          <w:sz w:val="20"/>
          <w:szCs w:val="20"/>
        </w:rPr>
        <w:object w:dxaOrig="2160" w:dyaOrig="900">
          <v:shape id="_x0000_i1056" type="#_x0000_t75" style="width:108pt;height:45pt" o:ole="" fillcolor="window">
            <v:imagedata r:id="rId70" o:title=""/>
          </v:shape>
          <o:OLEObject Type="Embed" ProgID="Equation.3" ShapeID="_x0000_i1056" DrawAspect="Content" ObjectID="_1425036873" r:id="rId71"/>
        </w:object>
      </w:r>
      <w:r w:rsidRPr="000C3AA1">
        <w:rPr>
          <w:rFonts w:ascii="Times New Roman" w:hAnsi="Times New Roman" w:cs="Times New Roman"/>
          <w:sz w:val="20"/>
          <w:szCs w:val="20"/>
        </w:rPr>
        <w:t>.</w:t>
      </w:r>
    </w:p>
    <w:p w:rsidR="00E613AC" w:rsidRPr="000C3AA1" w:rsidRDefault="00E613AC" w:rsidP="000C3AA1">
      <w:pPr>
        <w:pStyle w:val="a3"/>
        <w:rPr>
          <w:sz w:val="20"/>
          <w:szCs w:val="20"/>
        </w:rPr>
      </w:pPr>
      <w:r w:rsidRPr="000C3AA1">
        <w:rPr>
          <w:sz w:val="20"/>
          <w:szCs w:val="20"/>
        </w:rPr>
        <w:t>Частинним випадком є знаходження заряду у сфері. Для неї також справедливий цей вираз.</w:t>
      </w:r>
    </w:p>
    <w:p w:rsidR="00E613AC" w:rsidRPr="000C3AA1" w:rsidRDefault="00E613AC" w:rsidP="000C3AA1">
      <w:pPr>
        <w:spacing w:after="0"/>
        <w:jc w:val="both"/>
        <w:rPr>
          <w:rFonts w:ascii="Times New Roman" w:hAnsi="Times New Roman" w:cs="Times New Roman"/>
          <w:sz w:val="20"/>
          <w:szCs w:val="20"/>
        </w:rPr>
      </w:pPr>
      <w:r w:rsidRPr="000C3AA1">
        <w:rPr>
          <w:rFonts w:ascii="Times New Roman" w:hAnsi="Times New Roman" w:cs="Times New Roman"/>
          <w:sz w:val="20"/>
          <w:szCs w:val="20"/>
        </w:rPr>
        <w:tab/>
        <w:t xml:space="preserve">Складнішим є випадок, коли тілесний кут (один і той же) відтинає кілька елементарних площадок. На рисунку наведена ситуація, коли відтинається три елементарні площадки </w:t>
      </w:r>
      <w:r w:rsidRPr="000C3AA1">
        <w:rPr>
          <w:rFonts w:ascii="Times New Roman" w:hAnsi="Times New Roman" w:cs="Times New Roman"/>
          <w:position w:val="-12"/>
          <w:sz w:val="20"/>
          <w:szCs w:val="20"/>
        </w:rPr>
        <w:object w:dxaOrig="1500" w:dyaOrig="380">
          <v:shape id="_x0000_i1057" type="#_x0000_t75" style="width:75pt;height:18.75pt" o:ole="" fillcolor="window">
            <v:imagedata r:id="rId72" o:title=""/>
          </v:shape>
          <o:OLEObject Type="Embed" ProgID="Equation.3" ShapeID="_x0000_i1057" DrawAspect="Content" ObjectID="_1425036874" r:id="rId73"/>
        </w:object>
      </w:r>
      <w:r w:rsidRPr="000C3AA1">
        <w:rPr>
          <w:rFonts w:ascii="Times New Roman" w:hAnsi="Times New Roman" w:cs="Times New Roman"/>
          <w:sz w:val="20"/>
          <w:szCs w:val="20"/>
        </w:rPr>
        <w:t>. Але на кожних двох сусідніх площадках тілесний кут має протилежні знаки (але однакову величину), бо чергуються внутрішні і зовнішні сторони, і змінюється кожного разу напрямок вектору нормалі до поверхні. Тому і у цьому випадку працюватиме цей же самий вираз, оскільки залишиться тільки одна зовнішня елементарна площадка, що дає внесок.</w:t>
      </w:r>
    </w:p>
    <w:p w:rsidR="00E613AC" w:rsidRPr="000C3AA1" w:rsidRDefault="00E613AC" w:rsidP="000C3AA1">
      <w:pPr>
        <w:spacing w:after="0"/>
        <w:jc w:val="both"/>
        <w:rPr>
          <w:rFonts w:ascii="Times New Roman" w:hAnsi="Times New Roman" w:cs="Times New Roman"/>
          <w:sz w:val="20"/>
          <w:szCs w:val="20"/>
        </w:rPr>
      </w:pPr>
    </w:p>
    <w:p w:rsidR="00E613AC" w:rsidRPr="000C3AA1" w:rsidRDefault="008D39E0" w:rsidP="000C3AA1">
      <w:pPr>
        <w:spacing w:after="0"/>
        <w:jc w:val="both"/>
        <w:rPr>
          <w:rFonts w:ascii="Times New Roman" w:hAnsi="Times New Roman" w:cs="Times New Roman"/>
          <w:sz w:val="20"/>
          <w:szCs w:val="20"/>
        </w:rPr>
      </w:pPr>
      <w:r>
        <w:rPr>
          <w:rFonts w:ascii="Times New Roman" w:hAnsi="Times New Roman" w:cs="Times New Roman"/>
          <w:sz w:val="20"/>
          <w:szCs w:val="20"/>
        </w:rPr>
        <w:pict>
          <v:shape id="_x0000_s1029" type="#_x0000_t202" style="position:absolute;left:0;text-align:left;margin-left:-6.55pt;margin-top:7.85pt;width:151.15pt;height:63.75pt;z-index:251663360" o:allowincell="f" stroked="f">
            <v:textbox style="mso-next-textbox:#_x0000_s1029">
              <w:txbxContent>
                <w:p w:rsidR="00E613AC" w:rsidRDefault="00E613AC" w:rsidP="00E613AC">
                  <w:r>
                    <w:rPr>
                      <w:noProof/>
                      <w:sz w:val="20"/>
                    </w:rPr>
                    <w:drawing>
                      <wp:inline distT="0" distB="0" distL="0" distR="0">
                        <wp:extent cx="1724025" cy="704850"/>
                        <wp:effectExtent l="19050" t="0" r="9525" b="0"/>
                        <wp:docPr id="75" name="Рисунок 75" descr="1_1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1_12.bmp"/>
                                <pic:cNvPicPr>
                                  <a:picLocks noChangeAspect="1" noChangeArrowheads="1"/>
                                </pic:cNvPicPr>
                              </pic:nvPicPr>
                              <pic:blipFill>
                                <a:blip r:embed="rId74"/>
                                <a:srcRect/>
                                <a:stretch>
                                  <a:fillRect/>
                                </a:stretch>
                              </pic:blipFill>
                              <pic:spPr bwMode="auto">
                                <a:xfrm>
                                  <a:off x="0" y="0"/>
                                  <a:ext cx="1724025" cy="704850"/>
                                </a:xfrm>
                                <a:prstGeom prst="rect">
                                  <a:avLst/>
                                </a:prstGeom>
                                <a:noFill/>
                                <a:ln w="9525">
                                  <a:noFill/>
                                  <a:miter lim="800000"/>
                                  <a:headEnd/>
                                  <a:tailEnd/>
                                </a:ln>
                              </pic:spPr>
                            </pic:pic>
                          </a:graphicData>
                        </a:graphic>
                      </wp:inline>
                    </w:drawing>
                  </w:r>
                </w:p>
              </w:txbxContent>
            </v:textbox>
            <w10:wrap type="square"/>
          </v:shape>
        </w:pict>
      </w:r>
      <w:r w:rsidR="00E613AC" w:rsidRPr="000C3AA1">
        <w:rPr>
          <w:rFonts w:ascii="Times New Roman" w:hAnsi="Times New Roman" w:cs="Times New Roman"/>
          <w:sz w:val="20"/>
          <w:szCs w:val="20"/>
        </w:rPr>
        <w:t xml:space="preserve">2. </w:t>
      </w:r>
      <w:r w:rsidR="00E613AC" w:rsidRPr="000C3AA1">
        <w:rPr>
          <w:rFonts w:ascii="Times New Roman" w:hAnsi="Times New Roman" w:cs="Times New Roman"/>
          <w:sz w:val="20"/>
          <w:szCs w:val="20"/>
          <w:u w:val="single"/>
        </w:rPr>
        <w:t>Заряд знаходиться зовні замкнутої поверхні</w:t>
      </w:r>
      <w:r w:rsidR="00E613AC" w:rsidRPr="000C3AA1">
        <w:rPr>
          <w:rFonts w:ascii="Times New Roman" w:hAnsi="Times New Roman" w:cs="Times New Roman"/>
          <w:sz w:val="20"/>
          <w:szCs w:val="20"/>
        </w:rPr>
        <w:t xml:space="preserve">. Якщо заряд знаходиться зовні, то можна провести пучок дотичних до поверхні, сукупність яких утворює конус. У місці дотику конусу до поверхні утвориться замкнута лінія </w:t>
      </w:r>
      <w:r w:rsidR="00E613AC" w:rsidRPr="000C3AA1">
        <w:rPr>
          <w:rFonts w:ascii="Times New Roman" w:hAnsi="Times New Roman" w:cs="Times New Roman"/>
          <w:position w:val="-4"/>
          <w:sz w:val="20"/>
          <w:szCs w:val="20"/>
        </w:rPr>
        <w:object w:dxaOrig="240" w:dyaOrig="279">
          <v:shape id="_x0000_i1058" type="#_x0000_t75" style="width:12pt;height:14.25pt" o:ole="" fillcolor="window">
            <v:imagedata r:id="rId75" o:title=""/>
          </v:shape>
          <o:OLEObject Type="Embed" ProgID="Equation.3" ShapeID="_x0000_i1058" DrawAspect="Content" ObjectID="_1425036875" r:id="rId76"/>
        </w:object>
      </w:r>
      <w:r w:rsidR="00E613AC" w:rsidRPr="000C3AA1">
        <w:rPr>
          <w:rFonts w:ascii="Times New Roman" w:hAnsi="Times New Roman" w:cs="Times New Roman"/>
          <w:sz w:val="20"/>
          <w:szCs w:val="20"/>
        </w:rPr>
        <w:t xml:space="preserve">, що розділить поверхню на дві частини. Обидві частини видно від заряду під тим самим за абсолютною величиною тілесним кутом, але ліву частину під від’ємним (зовнішня поверхня), а праву – під додатнім. У цьому випадку потік вектору напруженості електричного поля складається з двох компонент : потоків через кожну частину, на які розділила поверхню лінія </w:t>
      </w:r>
      <w:r w:rsidR="00E613AC" w:rsidRPr="000C3AA1">
        <w:rPr>
          <w:rFonts w:ascii="Times New Roman" w:hAnsi="Times New Roman" w:cs="Times New Roman"/>
          <w:position w:val="-4"/>
          <w:sz w:val="20"/>
          <w:szCs w:val="20"/>
        </w:rPr>
        <w:object w:dxaOrig="240" w:dyaOrig="279">
          <v:shape id="_x0000_i1059" type="#_x0000_t75" style="width:12pt;height:14.25pt" o:ole="" fillcolor="window">
            <v:imagedata r:id="rId77" o:title=""/>
          </v:shape>
          <o:OLEObject Type="Embed" ProgID="Equation.3" ShapeID="_x0000_i1059" DrawAspect="Content" ObjectID="_1425036876" r:id="rId78"/>
        </w:object>
      </w:r>
      <w:r w:rsidR="00E613AC" w:rsidRPr="000C3AA1">
        <w:rPr>
          <w:rFonts w:ascii="Times New Roman" w:hAnsi="Times New Roman" w:cs="Times New Roman"/>
          <w:sz w:val="20"/>
          <w:szCs w:val="20"/>
        </w:rPr>
        <w:t>,</w:t>
      </w:r>
    </w:p>
    <w:p w:rsidR="00E613AC" w:rsidRPr="000C3AA1" w:rsidRDefault="00E613AC" w:rsidP="000C3AA1">
      <w:pPr>
        <w:spacing w:after="0"/>
        <w:jc w:val="center"/>
        <w:rPr>
          <w:rFonts w:ascii="Times New Roman" w:hAnsi="Times New Roman" w:cs="Times New Roman"/>
          <w:sz w:val="20"/>
          <w:szCs w:val="20"/>
        </w:rPr>
      </w:pPr>
      <w:r w:rsidRPr="000C3AA1">
        <w:rPr>
          <w:rFonts w:ascii="Times New Roman" w:hAnsi="Times New Roman" w:cs="Times New Roman"/>
          <w:position w:val="-12"/>
          <w:sz w:val="20"/>
          <w:szCs w:val="20"/>
        </w:rPr>
        <w:object w:dxaOrig="3180" w:dyaOrig="380">
          <v:shape id="_x0000_i1060" type="#_x0000_t75" style="width:159pt;height:18.75pt" o:ole="" fillcolor="window">
            <v:imagedata r:id="rId79" o:title=""/>
          </v:shape>
          <o:OLEObject Type="Embed" ProgID="Equation.3" ShapeID="_x0000_i1060" DrawAspect="Content" ObjectID="_1425036877" r:id="rId80"/>
        </w:object>
      </w:r>
      <w:r w:rsidRPr="000C3AA1">
        <w:rPr>
          <w:rFonts w:ascii="Times New Roman" w:hAnsi="Times New Roman" w:cs="Times New Roman"/>
          <w:sz w:val="20"/>
          <w:szCs w:val="20"/>
        </w:rPr>
        <w:t>,</w:t>
      </w:r>
    </w:p>
    <w:p w:rsidR="00E613AC" w:rsidRPr="000C3AA1" w:rsidRDefault="00E613AC" w:rsidP="000C3AA1">
      <w:pPr>
        <w:spacing w:after="0"/>
        <w:jc w:val="both"/>
        <w:rPr>
          <w:rFonts w:ascii="Times New Roman" w:hAnsi="Times New Roman" w:cs="Times New Roman"/>
          <w:sz w:val="20"/>
          <w:szCs w:val="20"/>
        </w:rPr>
      </w:pPr>
      <w:r w:rsidRPr="000C3AA1">
        <w:rPr>
          <w:rFonts w:ascii="Times New Roman" w:hAnsi="Times New Roman" w:cs="Times New Roman"/>
          <w:sz w:val="20"/>
          <w:szCs w:val="20"/>
        </w:rPr>
        <w:t xml:space="preserve">де </w:t>
      </w:r>
      <w:r w:rsidRPr="000C3AA1">
        <w:rPr>
          <w:rFonts w:ascii="Times New Roman" w:hAnsi="Times New Roman" w:cs="Times New Roman"/>
          <w:position w:val="-12"/>
          <w:sz w:val="20"/>
          <w:szCs w:val="20"/>
        </w:rPr>
        <w:object w:dxaOrig="1080" w:dyaOrig="380">
          <v:shape id="_x0000_i1061" type="#_x0000_t75" style="width:54pt;height:18.75pt" o:ole="" fillcolor="window">
            <v:imagedata r:id="rId81" o:title=""/>
          </v:shape>
          <o:OLEObject Type="Embed" ProgID="Equation.3" ShapeID="_x0000_i1061" DrawAspect="Content" ObjectID="_1425036878" r:id="rId82"/>
        </w:object>
      </w:r>
      <w:r w:rsidRPr="000C3AA1">
        <w:rPr>
          <w:rFonts w:ascii="Times New Roman" w:hAnsi="Times New Roman" w:cs="Times New Roman"/>
          <w:sz w:val="20"/>
          <w:szCs w:val="20"/>
        </w:rPr>
        <w:t>потоки через кожну частину поверхні.</w:t>
      </w:r>
    </w:p>
    <w:p w:rsidR="00E613AC" w:rsidRPr="000C3AA1" w:rsidRDefault="00E613AC" w:rsidP="000C3AA1">
      <w:pPr>
        <w:spacing w:after="0"/>
        <w:jc w:val="both"/>
        <w:rPr>
          <w:rFonts w:ascii="Times New Roman" w:hAnsi="Times New Roman" w:cs="Times New Roman"/>
          <w:sz w:val="20"/>
          <w:szCs w:val="20"/>
        </w:rPr>
      </w:pPr>
    </w:p>
    <w:p w:rsidR="00E613AC" w:rsidRPr="000C3AA1" w:rsidRDefault="00E613AC" w:rsidP="000C3AA1">
      <w:pPr>
        <w:spacing w:after="0"/>
        <w:jc w:val="both"/>
        <w:rPr>
          <w:rFonts w:ascii="Times New Roman" w:hAnsi="Times New Roman" w:cs="Times New Roman"/>
          <w:sz w:val="20"/>
          <w:szCs w:val="20"/>
        </w:rPr>
      </w:pPr>
      <w:r w:rsidRPr="000C3AA1">
        <w:rPr>
          <w:rFonts w:ascii="Times New Roman" w:hAnsi="Times New Roman" w:cs="Times New Roman"/>
          <w:sz w:val="20"/>
          <w:szCs w:val="20"/>
        </w:rPr>
        <w:t xml:space="preserve">3. </w:t>
      </w:r>
      <w:r w:rsidRPr="000C3AA1">
        <w:rPr>
          <w:rFonts w:ascii="Times New Roman" w:hAnsi="Times New Roman" w:cs="Times New Roman"/>
          <w:sz w:val="20"/>
          <w:szCs w:val="20"/>
          <w:u w:val="single"/>
        </w:rPr>
        <w:t>Заряд знаходиться на поверхні</w:t>
      </w:r>
      <w:r w:rsidRPr="000C3AA1">
        <w:rPr>
          <w:rFonts w:ascii="Times New Roman" w:hAnsi="Times New Roman" w:cs="Times New Roman"/>
          <w:sz w:val="20"/>
          <w:szCs w:val="20"/>
        </w:rPr>
        <w:t>. Цей випадок розглядати не будемо, оскільки на поверхні заряд не можна розглядати як точковий. Точковим він є на великих відстанях від об’єктів взаємодії. На поверхні це не справджується.</w:t>
      </w:r>
    </w:p>
    <w:p w:rsidR="00E613AC" w:rsidRPr="000C3AA1" w:rsidRDefault="00E613AC" w:rsidP="000C3AA1">
      <w:pPr>
        <w:spacing w:after="0"/>
        <w:jc w:val="both"/>
        <w:rPr>
          <w:rFonts w:ascii="Times New Roman" w:hAnsi="Times New Roman" w:cs="Times New Roman"/>
          <w:sz w:val="20"/>
          <w:szCs w:val="20"/>
        </w:rPr>
      </w:pPr>
    </w:p>
    <w:p w:rsidR="00E613AC" w:rsidRPr="000C3AA1" w:rsidRDefault="00E613AC" w:rsidP="000C3AA1">
      <w:pPr>
        <w:spacing w:after="0"/>
        <w:jc w:val="both"/>
        <w:rPr>
          <w:rFonts w:ascii="Times New Roman" w:hAnsi="Times New Roman" w:cs="Times New Roman"/>
          <w:sz w:val="20"/>
          <w:szCs w:val="20"/>
          <w:u w:val="single"/>
        </w:rPr>
      </w:pPr>
      <w:r w:rsidRPr="000C3AA1">
        <w:rPr>
          <w:rFonts w:ascii="Times New Roman" w:hAnsi="Times New Roman" w:cs="Times New Roman"/>
          <w:sz w:val="20"/>
          <w:szCs w:val="20"/>
        </w:rPr>
        <w:t xml:space="preserve">Підсумовуючи, можемо зробити висновок. </w:t>
      </w:r>
      <w:r w:rsidRPr="000C3AA1">
        <w:rPr>
          <w:rFonts w:ascii="Times New Roman" w:hAnsi="Times New Roman" w:cs="Times New Roman"/>
          <w:sz w:val="20"/>
          <w:szCs w:val="20"/>
          <w:u w:val="single"/>
        </w:rPr>
        <w:t xml:space="preserve">Потік вектора напруженості електричного поля через замкнуту поверхню, створений точковим зарядом, дорівнює величині заряду, помноженій на </w:t>
      </w:r>
      <w:r w:rsidRPr="000C3AA1">
        <w:rPr>
          <w:rFonts w:ascii="Times New Roman" w:hAnsi="Times New Roman" w:cs="Times New Roman"/>
          <w:position w:val="-6"/>
          <w:sz w:val="20"/>
          <w:szCs w:val="20"/>
        </w:rPr>
        <w:object w:dxaOrig="400" w:dyaOrig="300">
          <v:shape id="_x0000_i1062" type="#_x0000_t75" style="width:20.25pt;height:15pt" o:ole="" fillcolor="window">
            <v:imagedata r:id="rId83" o:title=""/>
          </v:shape>
          <o:OLEObject Type="Embed" ProgID="Equation.3" ShapeID="_x0000_i1062" DrawAspect="Content" ObjectID="_1425036879" r:id="rId84"/>
        </w:object>
      </w:r>
    </w:p>
    <w:p w:rsidR="00E613AC" w:rsidRPr="000C3AA1" w:rsidRDefault="00E613AC" w:rsidP="000C3AA1">
      <w:pPr>
        <w:spacing w:after="0"/>
        <w:jc w:val="center"/>
        <w:rPr>
          <w:rFonts w:ascii="Times New Roman" w:hAnsi="Times New Roman" w:cs="Times New Roman"/>
          <w:sz w:val="20"/>
          <w:szCs w:val="20"/>
        </w:rPr>
      </w:pPr>
      <w:r w:rsidRPr="000C3AA1">
        <w:rPr>
          <w:rFonts w:ascii="Times New Roman" w:hAnsi="Times New Roman" w:cs="Times New Roman"/>
          <w:position w:val="-6"/>
          <w:sz w:val="20"/>
          <w:szCs w:val="20"/>
        </w:rPr>
        <w:object w:dxaOrig="1180" w:dyaOrig="300">
          <v:shape id="_x0000_i1063" type="#_x0000_t75" style="width:59.25pt;height:15pt" o:ole="" o:bordertopcolor="this" o:borderleftcolor="this" o:borderbottomcolor="this" o:borderrightcolor="this" fillcolor="window">
            <v:imagedata r:id="rId85" o:title=""/>
            <w10:bordertop type="single" width="8"/>
            <w10:borderleft type="single" width="8"/>
            <w10:borderbottom type="single" width="8"/>
            <w10:borderright type="single" width="8"/>
          </v:shape>
          <o:OLEObject Type="Embed" ProgID="Equation.3" ShapeID="_x0000_i1063" DrawAspect="Content" ObjectID="_1425036880" r:id="rId86"/>
        </w:object>
      </w:r>
      <w:r w:rsidRPr="000C3AA1">
        <w:rPr>
          <w:rFonts w:ascii="Times New Roman" w:hAnsi="Times New Roman" w:cs="Times New Roman"/>
          <w:sz w:val="20"/>
          <w:szCs w:val="20"/>
        </w:rPr>
        <w:t>.</w:t>
      </w:r>
    </w:p>
    <w:p w:rsidR="00E613AC" w:rsidRPr="000C3AA1" w:rsidRDefault="00E613AC" w:rsidP="000C3AA1">
      <w:pPr>
        <w:spacing w:after="0"/>
        <w:jc w:val="both"/>
        <w:rPr>
          <w:rFonts w:ascii="Times New Roman" w:hAnsi="Times New Roman" w:cs="Times New Roman"/>
          <w:sz w:val="20"/>
          <w:szCs w:val="20"/>
        </w:rPr>
      </w:pPr>
      <w:r w:rsidRPr="000C3AA1">
        <w:rPr>
          <w:rFonts w:ascii="Times New Roman" w:hAnsi="Times New Roman" w:cs="Times New Roman"/>
          <w:sz w:val="20"/>
          <w:szCs w:val="20"/>
        </w:rPr>
        <w:t>При цьому треба мати на увазі, що заряд знаходиться всередині такої поверхні.</w:t>
      </w:r>
    </w:p>
    <w:p w:rsidR="00E613AC" w:rsidRPr="000C3AA1" w:rsidRDefault="00E613AC" w:rsidP="000C3AA1">
      <w:pPr>
        <w:spacing w:after="0"/>
        <w:jc w:val="both"/>
        <w:rPr>
          <w:rFonts w:ascii="Times New Roman" w:hAnsi="Times New Roman" w:cs="Times New Roman"/>
          <w:sz w:val="20"/>
          <w:szCs w:val="20"/>
        </w:rPr>
      </w:pPr>
      <w:r w:rsidRPr="000C3AA1">
        <w:rPr>
          <w:rFonts w:ascii="Times New Roman" w:hAnsi="Times New Roman" w:cs="Times New Roman"/>
          <w:sz w:val="20"/>
          <w:szCs w:val="20"/>
        </w:rPr>
        <w:tab/>
        <w:t>Для окремого точкового заряду ми знайшли вираз. Але ж зрозуміло, що електрика має справу із сукупністю зарядів. Саме час застосувати принцип суперпозиції сил, полів і потоків. За принципом суперпозиції маємо</w:t>
      </w:r>
    </w:p>
    <w:p w:rsidR="00E613AC" w:rsidRPr="000C3AA1" w:rsidRDefault="00E613AC" w:rsidP="000C3AA1">
      <w:pPr>
        <w:spacing w:after="0"/>
        <w:jc w:val="center"/>
        <w:rPr>
          <w:rFonts w:ascii="Times New Roman" w:hAnsi="Times New Roman" w:cs="Times New Roman"/>
          <w:sz w:val="20"/>
          <w:szCs w:val="20"/>
        </w:rPr>
      </w:pPr>
      <w:r w:rsidRPr="000C3AA1">
        <w:rPr>
          <w:rFonts w:ascii="Times New Roman" w:hAnsi="Times New Roman" w:cs="Times New Roman"/>
          <w:position w:val="-36"/>
          <w:sz w:val="20"/>
          <w:szCs w:val="20"/>
        </w:rPr>
        <w:object w:dxaOrig="1080" w:dyaOrig="660">
          <v:shape id="_x0000_i1064" type="#_x0000_t75" style="width:54pt;height:33pt" o:ole="" fillcolor="window">
            <v:imagedata r:id="rId87" o:title=""/>
          </v:shape>
          <o:OLEObject Type="Embed" ProgID="Equation.3" ShapeID="_x0000_i1064" DrawAspect="Content" ObjectID="_1425036881" r:id="rId88"/>
        </w:object>
      </w:r>
      <w:r w:rsidRPr="000C3AA1">
        <w:rPr>
          <w:rFonts w:ascii="Times New Roman" w:hAnsi="Times New Roman" w:cs="Times New Roman"/>
          <w:sz w:val="20"/>
          <w:szCs w:val="20"/>
        </w:rPr>
        <w:t>;</w:t>
      </w:r>
    </w:p>
    <w:p w:rsidR="00E613AC" w:rsidRPr="000C3AA1" w:rsidRDefault="00E613AC" w:rsidP="000C3AA1">
      <w:pPr>
        <w:spacing w:after="0"/>
        <w:jc w:val="center"/>
        <w:rPr>
          <w:rFonts w:ascii="Times New Roman" w:hAnsi="Times New Roman" w:cs="Times New Roman"/>
          <w:sz w:val="20"/>
          <w:szCs w:val="20"/>
        </w:rPr>
      </w:pPr>
      <w:r w:rsidRPr="000C3AA1">
        <w:rPr>
          <w:rFonts w:ascii="Times New Roman" w:hAnsi="Times New Roman" w:cs="Times New Roman"/>
          <w:position w:val="-36"/>
          <w:sz w:val="20"/>
          <w:szCs w:val="20"/>
        </w:rPr>
        <w:object w:dxaOrig="1160" w:dyaOrig="620">
          <v:shape id="_x0000_i1065" type="#_x0000_t75" style="width:57.75pt;height:30.75pt" o:ole="" fillcolor="window">
            <v:imagedata r:id="rId89" o:title=""/>
          </v:shape>
          <o:OLEObject Type="Embed" ProgID="Equation.3" ShapeID="_x0000_i1065" DrawAspect="Content" ObjectID="_1425036882" r:id="rId90"/>
        </w:object>
      </w:r>
      <w:r w:rsidRPr="000C3AA1">
        <w:rPr>
          <w:rFonts w:ascii="Times New Roman" w:hAnsi="Times New Roman" w:cs="Times New Roman"/>
          <w:sz w:val="20"/>
          <w:szCs w:val="20"/>
        </w:rPr>
        <w:t>;</w:t>
      </w:r>
    </w:p>
    <w:p w:rsidR="00E613AC" w:rsidRPr="000C3AA1" w:rsidRDefault="00E613AC" w:rsidP="000C3AA1">
      <w:pPr>
        <w:spacing w:after="0"/>
        <w:jc w:val="both"/>
        <w:rPr>
          <w:rFonts w:ascii="Times New Roman" w:hAnsi="Times New Roman" w:cs="Times New Roman"/>
          <w:sz w:val="20"/>
          <w:szCs w:val="20"/>
        </w:rPr>
      </w:pPr>
      <w:r w:rsidRPr="000C3AA1">
        <w:rPr>
          <w:rFonts w:ascii="Times New Roman" w:hAnsi="Times New Roman" w:cs="Times New Roman"/>
          <w:sz w:val="20"/>
          <w:szCs w:val="20"/>
        </w:rPr>
        <w:lastRenderedPageBreak/>
        <w:t xml:space="preserve">тобто нехай є сукупність точкових зарядів, поле </w:t>
      </w:r>
      <w:r w:rsidRPr="000C3AA1">
        <w:rPr>
          <w:rFonts w:ascii="Times New Roman" w:hAnsi="Times New Roman" w:cs="Times New Roman"/>
          <w:position w:val="-4"/>
          <w:sz w:val="20"/>
          <w:szCs w:val="20"/>
        </w:rPr>
        <w:object w:dxaOrig="260" w:dyaOrig="340">
          <v:shape id="_x0000_i1066" type="#_x0000_t75" style="width:12.75pt;height:17.25pt" o:ole="" fillcolor="window">
            <v:imagedata r:id="rId91" o:title=""/>
          </v:shape>
          <o:OLEObject Type="Embed" ProgID="Equation.3" ShapeID="_x0000_i1066" DrawAspect="Content" ObjectID="_1425036883" r:id="rId92"/>
        </w:object>
      </w:r>
      <w:r w:rsidRPr="000C3AA1">
        <w:rPr>
          <w:rFonts w:ascii="Times New Roman" w:hAnsi="Times New Roman" w:cs="Times New Roman"/>
          <w:sz w:val="20"/>
          <w:szCs w:val="20"/>
        </w:rPr>
        <w:t xml:space="preserve"> є суперпозицією полів усіх точкових зарядів, потік напруженості сумарного електричного поля </w:t>
      </w:r>
      <w:r w:rsidRPr="000C3AA1">
        <w:rPr>
          <w:rFonts w:ascii="Times New Roman" w:hAnsi="Times New Roman" w:cs="Times New Roman"/>
          <w:noProof/>
          <w:position w:val="-6"/>
          <w:sz w:val="20"/>
          <w:szCs w:val="20"/>
        </w:rPr>
        <w:drawing>
          <wp:inline distT="0" distB="0" distL="0" distR="0">
            <wp:extent cx="190500" cy="190500"/>
            <wp:effectExtent l="1905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93"/>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C3AA1">
        <w:rPr>
          <w:rFonts w:ascii="Times New Roman" w:hAnsi="Times New Roman" w:cs="Times New Roman"/>
          <w:sz w:val="20"/>
          <w:szCs w:val="20"/>
        </w:rPr>
        <w:t xml:space="preserve"> є суперпозицією потоків для окремих зарядів. Вираз для суперпозиції полів домножимо на </w:t>
      </w:r>
      <w:r w:rsidRPr="000C3AA1">
        <w:rPr>
          <w:rFonts w:ascii="Times New Roman" w:hAnsi="Times New Roman" w:cs="Times New Roman"/>
          <w:position w:val="-6"/>
          <w:sz w:val="20"/>
          <w:szCs w:val="20"/>
        </w:rPr>
        <w:object w:dxaOrig="520" w:dyaOrig="300">
          <v:shape id="_x0000_i1067" type="#_x0000_t75" style="width:26.25pt;height:15pt" o:ole="" fillcolor="window">
            <v:imagedata r:id="rId94" o:title=""/>
          </v:shape>
          <o:OLEObject Type="Embed" ProgID="Equation.3" ShapeID="_x0000_i1067" DrawAspect="Content" ObjectID="_1425036884" r:id="rId95"/>
        </w:object>
      </w:r>
      <w:r w:rsidRPr="000C3AA1">
        <w:rPr>
          <w:rFonts w:ascii="Times New Roman" w:hAnsi="Times New Roman" w:cs="Times New Roman"/>
          <w:sz w:val="20"/>
          <w:szCs w:val="20"/>
        </w:rPr>
        <w:t xml:space="preserve"> та проінтегруємо. При цьому отримаємо вираз для потоку напруженості електричного поля</w:t>
      </w:r>
    </w:p>
    <w:p w:rsidR="00E613AC" w:rsidRPr="000C3AA1" w:rsidRDefault="00E613AC" w:rsidP="000C3AA1">
      <w:pPr>
        <w:spacing w:after="0"/>
        <w:jc w:val="center"/>
        <w:rPr>
          <w:rFonts w:ascii="Times New Roman" w:hAnsi="Times New Roman" w:cs="Times New Roman"/>
          <w:sz w:val="20"/>
          <w:szCs w:val="20"/>
        </w:rPr>
      </w:pPr>
      <w:r w:rsidRPr="000C3AA1">
        <w:rPr>
          <w:rFonts w:ascii="Times New Roman" w:hAnsi="Times New Roman" w:cs="Times New Roman"/>
          <w:position w:val="-40"/>
          <w:sz w:val="20"/>
          <w:szCs w:val="20"/>
        </w:rPr>
        <w:object w:dxaOrig="9660" w:dyaOrig="920">
          <v:shape id="_x0000_i1068" type="#_x0000_t75" style="width:483pt;height:45.75pt" o:ole="" fillcolor="window">
            <v:imagedata r:id="rId96" o:title=""/>
          </v:shape>
          <o:OLEObject Type="Embed" ProgID="Equation.3" ShapeID="_x0000_i1068" DrawAspect="Content" ObjectID="_1425036885" r:id="rId97"/>
        </w:object>
      </w:r>
      <w:r w:rsidRPr="000C3AA1">
        <w:rPr>
          <w:rFonts w:ascii="Times New Roman" w:hAnsi="Times New Roman" w:cs="Times New Roman"/>
          <w:sz w:val="20"/>
          <w:szCs w:val="20"/>
        </w:rPr>
        <w:t>;</w:t>
      </w:r>
    </w:p>
    <w:p w:rsidR="00E613AC" w:rsidRPr="000C3AA1" w:rsidRDefault="00E613AC" w:rsidP="000C3AA1">
      <w:pPr>
        <w:spacing w:after="0"/>
        <w:jc w:val="center"/>
        <w:rPr>
          <w:rFonts w:ascii="Times New Roman" w:hAnsi="Times New Roman" w:cs="Times New Roman"/>
          <w:sz w:val="20"/>
          <w:szCs w:val="20"/>
        </w:rPr>
      </w:pPr>
    </w:p>
    <w:p w:rsidR="00E613AC" w:rsidRPr="000C3AA1" w:rsidRDefault="00E613AC" w:rsidP="000C3AA1">
      <w:pPr>
        <w:spacing w:after="0"/>
        <w:jc w:val="center"/>
        <w:rPr>
          <w:rFonts w:ascii="Times New Roman" w:hAnsi="Times New Roman" w:cs="Times New Roman"/>
          <w:sz w:val="20"/>
          <w:szCs w:val="20"/>
        </w:rPr>
      </w:pPr>
      <w:r w:rsidRPr="000C3AA1">
        <w:rPr>
          <w:rFonts w:ascii="Times New Roman" w:hAnsi="Times New Roman" w:cs="Times New Roman"/>
          <w:position w:val="-38"/>
          <w:sz w:val="20"/>
          <w:szCs w:val="20"/>
        </w:rPr>
        <w:object w:dxaOrig="2120" w:dyaOrig="680">
          <v:shape id="_x0000_i1069" type="#_x0000_t75" style="width:105.75pt;height:33.75pt" o:ole="" o:bordertopcolor="this" o:borderleftcolor="this" o:borderbottomcolor="this" o:borderrightcolor="this" fillcolor="window">
            <v:imagedata r:id="rId98" o:title=""/>
            <w10:bordertop type="single" width="8"/>
            <w10:borderleft type="single" width="8"/>
            <w10:borderbottom type="single" width="8"/>
            <w10:borderright type="single" width="8"/>
          </v:shape>
          <o:OLEObject Type="Embed" ProgID="Equation.3" ShapeID="_x0000_i1069" DrawAspect="Content" ObjectID="_1425036886" r:id="rId99"/>
        </w:object>
      </w:r>
      <w:r w:rsidRPr="000C3AA1">
        <w:rPr>
          <w:rFonts w:ascii="Times New Roman" w:hAnsi="Times New Roman" w:cs="Times New Roman"/>
          <w:sz w:val="20"/>
          <w:szCs w:val="20"/>
        </w:rPr>
        <w:t>.</w:t>
      </w:r>
    </w:p>
    <w:p w:rsidR="00E613AC" w:rsidRPr="000C3AA1" w:rsidRDefault="00E613AC" w:rsidP="000C3AA1">
      <w:pPr>
        <w:pStyle w:val="a3"/>
        <w:rPr>
          <w:sz w:val="20"/>
          <w:szCs w:val="20"/>
        </w:rPr>
      </w:pPr>
      <w:r w:rsidRPr="000C3AA1">
        <w:rPr>
          <w:sz w:val="20"/>
          <w:szCs w:val="20"/>
        </w:rPr>
        <w:t xml:space="preserve">Після всіх перетворень ми нарешті отримали закон, що називається </w:t>
      </w:r>
      <w:r w:rsidRPr="000C3AA1">
        <w:rPr>
          <w:sz w:val="20"/>
          <w:szCs w:val="20"/>
          <w:u w:val="single"/>
        </w:rPr>
        <w:t>теорема Остроградського-Гаусса, або електростатична теорема Гаусса</w:t>
      </w:r>
      <w:r w:rsidRPr="000C3AA1">
        <w:rPr>
          <w:sz w:val="20"/>
          <w:szCs w:val="20"/>
        </w:rPr>
        <w:t>. Формулюється вона так:</w:t>
      </w:r>
    </w:p>
    <w:p w:rsidR="00E613AC" w:rsidRPr="000C3AA1" w:rsidRDefault="00E613AC" w:rsidP="000C3AA1">
      <w:pPr>
        <w:spacing w:after="0"/>
        <w:jc w:val="both"/>
        <w:rPr>
          <w:rFonts w:ascii="Times New Roman" w:hAnsi="Times New Roman" w:cs="Times New Roman"/>
          <w:sz w:val="20"/>
          <w:szCs w:val="20"/>
        </w:rPr>
      </w:pPr>
    </w:p>
    <w:p w:rsidR="00E613AC" w:rsidRPr="00A6209F" w:rsidRDefault="00E613AC" w:rsidP="00A6209F">
      <w:pPr>
        <w:spacing w:after="0"/>
        <w:jc w:val="both"/>
        <w:rPr>
          <w:rFonts w:ascii="Times New Roman" w:hAnsi="Times New Roman" w:cs="Times New Roman"/>
          <w:b/>
          <w:sz w:val="20"/>
          <w:szCs w:val="20"/>
        </w:rPr>
      </w:pPr>
      <w:r w:rsidRPr="000C3AA1">
        <w:rPr>
          <w:rFonts w:ascii="Times New Roman" w:hAnsi="Times New Roman" w:cs="Times New Roman"/>
          <w:b/>
          <w:sz w:val="20"/>
          <w:szCs w:val="20"/>
        </w:rPr>
        <w:t xml:space="preserve">Потік вектора напруженості електричного поля через замкнуту поверхню дорівнює помноженому на </w:t>
      </w:r>
      <w:r w:rsidRPr="000C3AA1">
        <w:rPr>
          <w:rFonts w:ascii="Times New Roman" w:hAnsi="Times New Roman" w:cs="Times New Roman"/>
          <w:b/>
          <w:position w:val="-6"/>
          <w:sz w:val="20"/>
          <w:szCs w:val="20"/>
        </w:rPr>
        <w:object w:dxaOrig="400" w:dyaOrig="300">
          <v:shape id="_x0000_i1070" type="#_x0000_t75" style="width:20.25pt;height:15pt" o:ole="" fillcolor="window">
            <v:imagedata r:id="rId100" o:title=""/>
          </v:shape>
          <o:OLEObject Type="Embed" ProgID="Equation.3" ShapeID="_x0000_i1070" DrawAspect="Content" ObjectID="_1425036887" r:id="rId101"/>
        </w:object>
      </w:r>
      <w:r w:rsidRPr="000C3AA1">
        <w:rPr>
          <w:rFonts w:ascii="Times New Roman" w:hAnsi="Times New Roman" w:cs="Times New Roman"/>
          <w:b/>
          <w:sz w:val="20"/>
          <w:szCs w:val="20"/>
        </w:rPr>
        <w:t xml:space="preserve"> сумарному заряду всередині цієї поверхні.</w:t>
      </w:r>
    </w:p>
    <w:p w:rsidR="00E613AC" w:rsidRPr="000C3AA1" w:rsidRDefault="00E613AC" w:rsidP="000C3AA1">
      <w:pPr>
        <w:spacing w:after="0"/>
        <w:jc w:val="center"/>
        <w:rPr>
          <w:rFonts w:ascii="Times New Roman" w:hAnsi="Times New Roman" w:cs="Times New Roman"/>
          <w:sz w:val="20"/>
          <w:szCs w:val="20"/>
        </w:rPr>
      </w:pPr>
    </w:p>
    <w:p w:rsidR="00E613AC" w:rsidRPr="000C3AA1" w:rsidRDefault="00E613AC" w:rsidP="000C3AA1">
      <w:pPr>
        <w:pStyle w:val="2"/>
        <w:rPr>
          <w:sz w:val="20"/>
          <w:szCs w:val="20"/>
        </w:rPr>
      </w:pPr>
      <w:r w:rsidRPr="000C3AA1">
        <w:rPr>
          <w:sz w:val="20"/>
          <w:szCs w:val="20"/>
        </w:rPr>
        <w:t>Диференціальна форма запису теореми Остроградського-Гаусса</w:t>
      </w:r>
    </w:p>
    <w:p w:rsidR="00E613AC" w:rsidRPr="000C3AA1" w:rsidRDefault="00E613AC" w:rsidP="000C3AA1">
      <w:pPr>
        <w:spacing w:after="0"/>
        <w:jc w:val="center"/>
        <w:rPr>
          <w:rFonts w:ascii="Times New Roman" w:hAnsi="Times New Roman" w:cs="Times New Roman"/>
          <w:sz w:val="20"/>
          <w:szCs w:val="20"/>
        </w:rPr>
      </w:pPr>
    </w:p>
    <w:p w:rsidR="00E613AC" w:rsidRPr="000C3AA1" w:rsidRDefault="00E613AC" w:rsidP="000C3AA1">
      <w:pPr>
        <w:pStyle w:val="a3"/>
        <w:rPr>
          <w:sz w:val="20"/>
          <w:szCs w:val="20"/>
        </w:rPr>
      </w:pPr>
      <w:r w:rsidRPr="000C3AA1">
        <w:rPr>
          <w:sz w:val="20"/>
          <w:szCs w:val="20"/>
        </w:rPr>
        <w:tab/>
        <w:t>У різних системах одиниць ми отримали із вами теорему Остроградського-Гаусса у інтегральній формі. Чим це незручно ? Іноді в інтегральній формі розв’язати задачу неможливо з яких-небудь причин (складна форма поверхні, неоднорідне і несиметрично розподілене у просторі поле, тощо). Тоді переходять до локальних характеристик, тобто записують рівняння у диференціальній формі.</w:t>
      </w:r>
    </w:p>
    <w:p w:rsidR="00E613AC" w:rsidRPr="000C3AA1" w:rsidRDefault="00E613AC" w:rsidP="000C3AA1">
      <w:pPr>
        <w:pStyle w:val="4"/>
        <w:rPr>
          <w:b w:val="0"/>
          <w:sz w:val="20"/>
          <w:szCs w:val="20"/>
        </w:rPr>
      </w:pPr>
      <w:r w:rsidRPr="000C3AA1">
        <w:rPr>
          <w:b w:val="0"/>
          <w:sz w:val="20"/>
          <w:szCs w:val="20"/>
        </w:rPr>
        <w:tab/>
        <w:t xml:space="preserve"> Знехтуємо дискретністю електричного заряду і введемо деякі абстрактні величини :</w:t>
      </w:r>
    </w:p>
    <w:p w:rsidR="00E613AC" w:rsidRPr="000C3AA1" w:rsidRDefault="00E613AC" w:rsidP="000C3AA1">
      <w:pPr>
        <w:spacing w:after="0"/>
        <w:ind w:left="2124"/>
        <w:rPr>
          <w:rFonts w:ascii="Times New Roman" w:hAnsi="Times New Roman" w:cs="Times New Roman"/>
          <w:sz w:val="20"/>
          <w:szCs w:val="20"/>
        </w:rPr>
      </w:pPr>
      <w:r w:rsidRPr="000C3AA1">
        <w:rPr>
          <w:rFonts w:ascii="Times New Roman" w:hAnsi="Times New Roman" w:cs="Times New Roman"/>
          <w:position w:val="-30"/>
          <w:sz w:val="20"/>
          <w:szCs w:val="20"/>
        </w:rPr>
        <w:object w:dxaOrig="1820" w:dyaOrig="740">
          <v:shape id="_x0000_i1071" type="#_x0000_t75" style="width:90.75pt;height:36.75pt" o:ole="" fillcolor="window">
            <v:imagedata r:id="rId102" o:title=""/>
          </v:shape>
          <o:OLEObject Type="Embed" ProgID="Equation.3" ShapeID="_x0000_i1071" DrawAspect="Content" ObjectID="_1425036888" r:id="rId103"/>
        </w:object>
      </w:r>
      <w:r w:rsidRPr="000C3AA1">
        <w:rPr>
          <w:rFonts w:ascii="Times New Roman" w:hAnsi="Times New Roman" w:cs="Times New Roman"/>
          <w:sz w:val="20"/>
          <w:szCs w:val="20"/>
        </w:rPr>
        <w:t>об’ємна густина заряду;</w:t>
      </w:r>
    </w:p>
    <w:p w:rsidR="00E613AC" w:rsidRPr="000C3AA1" w:rsidRDefault="00E613AC" w:rsidP="000C3AA1">
      <w:pPr>
        <w:spacing w:after="0"/>
        <w:ind w:left="2124"/>
        <w:rPr>
          <w:rFonts w:ascii="Times New Roman" w:hAnsi="Times New Roman" w:cs="Times New Roman"/>
          <w:sz w:val="20"/>
          <w:szCs w:val="20"/>
        </w:rPr>
      </w:pPr>
      <w:r w:rsidRPr="000C3AA1">
        <w:rPr>
          <w:rFonts w:ascii="Times New Roman" w:hAnsi="Times New Roman" w:cs="Times New Roman"/>
          <w:position w:val="-30"/>
          <w:sz w:val="20"/>
          <w:szCs w:val="20"/>
        </w:rPr>
        <w:object w:dxaOrig="1820" w:dyaOrig="740">
          <v:shape id="_x0000_i1072" type="#_x0000_t75" style="width:90.75pt;height:36.75pt" o:ole="" fillcolor="window">
            <v:imagedata r:id="rId104" o:title=""/>
          </v:shape>
          <o:OLEObject Type="Embed" ProgID="Equation.3" ShapeID="_x0000_i1072" DrawAspect="Content" ObjectID="_1425036889" r:id="rId105"/>
        </w:object>
      </w:r>
      <w:r w:rsidRPr="000C3AA1">
        <w:rPr>
          <w:rFonts w:ascii="Times New Roman" w:hAnsi="Times New Roman" w:cs="Times New Roman"/>
          <w:sz w:val="20"/>
          <w:szCs w:val="20"/>
        </w:rPr>
        <w:t>поверхнева густина заряду;</w:t>
      </w:r>
    </w:p>
    <w:p w:rsidR="00E613AC" w:rsidRPr="000C3AA1" w:rsidRDefault="00E613AC" w:rsidP="000C3AA1">
      <w:pPr>
        <w:spacing w:after="0"/>
        <w:rPr>
          <w:rFonts w:ascii="Times New Roman" w:hAnsi="Times New Roman" w:cs="Times New Roman"/>
          <w:sz w:val="20"/>
          <w:szCs w:val="20"/>
        </w:rPr>
      </w:pPr>
      <w:r w:rsidRPr="000C3AA1">
        <w:rPr>
          <w:rFonts w:ascii="Times New Roman" w:hAnsi="Times New Roman" w:cs="Times New Roman"/>
          <w:sz w:val="20"/>
          <w:szCs w:val="20"/>
        </w:rPr>
        <w:t xml:space="preserve">де </w:t>
      </w:r>
      <w:r w:rsidRPr="000C3AA1">
        <w:rPr>
          <w:rFonts w:ascii="Times New Roman" w:hAnsi="Times New Roman" w:cs="Times New Roman"/>
          <w:position w:val="-10"/>
          <w:sz w:val="20"/>
          <w:szCs w:val="20"/>
        </w:rPr>
        <w:object w:dxaOrig="1040" w:dyaOrig="340">
          <v:shape id="_x0000_i1073" type="#_x0000_t75" style="width:51.75pt;height:17.25pt" o:ole="" fillcolor="window">
            <v:imagedata r:id="rId106" o:title=""/>
          </v:shape>
          <o:OLEObject Type="Embed" ProgID="Equation.3" ShapeID="_x0000_i1073" DrawAspect="Content" ObjectID="_1425036890" r:id="rId107"/>
        </w:object>
      </w:r>
      <w:r w:rsidRPr="000C3AA1">
        <w:rPr>
          <w:rFonts w:ascii="Times New Roman" w:hAnsi="Times New Roman" w:cs="Times New Roman"/>
          <w:sz w:val="20"/>
          <w:szCs w:val="20"/>
        </w:rPr>
        <w:t>елементарні об’єм та площа.</w:t>
      </w:r>
    </w:p>
    <w:p w:rsidR="00E613AC" w:rsidRPr="000C3AA1" w:rsidRDefault="00E613AC" w:rsidP="000C3AA1">
      <w:pPr>
        <w:pStyle w:val="4"/>
        <w:rPr>
          <w:b w:val="0"/>
          <w:sz w:val="20"/>
          <w:szCs w:val="20"/>
        </w:rPr>
      </w:pPr>
      <w:r w:rsidRPr="000C3AA1">
        <w:rPr>
          <w:b w:val="0"/>
          <w:sz w:val="20"/>
          <w:szCs w:val="20"/>
        </w:rPr>
        <w:tab/>
        <w:t>Ці характеристики є локальними. Пов’яжемо їх із напруженістю електричного поля та вектором електричної індукції.</w:t>
      </w:r>
    </w:p>
    <w:p w:rsidR="00E613AC" w:rsidRPr="000C3AA1" w:rsidRDefault="008D39E0" w:rsidP="000C3AA1">
      <w:pPr>
        <w:spacing w:after="0"/>
        <w:jc w:val="both"/>
        <w:rPr>
          <w:rFonts w:ascii="Times New Roman" w:hAnsi="Times New Roman" w:cs="Times New Roman"/>
          <w:sz w:val="20"/>
          <w:szCs w:val="20"/>
        </w:rPr>
      </w:pPr>
      <w:r>
        <w:rPr>
          <w:rFonts w:ascii="Times New Roman" w:hAnsi="Times New Roman" w:cs="Times New Roman"/>
          <w:sz w:val="20"/>
          <w:szCs w:val="20"/>
        </w:rPr>
        <w:pict>
          <v:shape id="_x0000_s1030" type="#_x0000_t202" style="position:absolute;left:0;text-align:left;margin-left:-6.55pt;margin-top:-30.4pt;width:66.75pt;height:75.3pt;z-index:251664384" o:allowincell="f" stroked="f">
            <v:textbox style="mso-next-textbox:#_x0000_s1030">
              <w:txbxContent>
                <w:p w:rsidR="00E613AC" w:rsidRDefault="00E613AC" w:rsidP="00E613AC">
                  <w:r>
                    <w:rPr>
                      <w:noProof/>
                    </w:rPr>
                    <w:drawing>
                      <wp:inline distT="0" distB="0" distL="0" distR="0">
                        <wp:extent cx="657225" cy="857250"/>
                        <wp:effectExtent l="19050" t="0" r="9525" b="0"/>
                        <wp:docPr id="76" name="Рисунок 76" descr="1_1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1_13.bmp"/>
                                <pic:cNvPicPr>
                                  <a:picLocks noChangeAspect="1" noChangeArrowheads="1"/>
                                </pic:cNvPicPr>
                              </pic:nvPicPr>
                              <pic:blipFill>
                                <a:blip r:embed="rId108"/>
                                <a:srcRect/>
                                <a:stretch>
                                  <a:fillRect/>
                                </a:stretch>
                              </pic:blipFill>
                              <pic:spPr bwMode="auto">
                                <a:xfrm>
                                  <a:off x="0" y="0"/>
                                  <a:ext cx="657225" cy="857250"/>
                                </a:xfrm>
                                <a:prstGeom prst="rect">
                                  <a:avLst/>
                                </a:prstGeom>
                                <a:noFill/>
                                <a:ln w="9525">
                                  <a:noFill/>
                                  <a:miter lim="800000"/>
                                  <a:headEnd/>
                                  <a:tailEnd/>
                                </a:ln>
                              </pic:spPr>
                            </pic:pic>
                          </a:graphicData>
                        </a:graphic>
                      </wp:inline>
                    </w:drawing>
                  </w:r>
                </w:p>
              </w:txbxContent>
            </v:textbox>
            <w10:wrap type="square"/>
          </v:shape>
        </w:pict>
      </w:r>
      <w:r w:rsidR="00E613AC" w:rsidRPr="000C3AA1">
        <w:rPr>
          <w:rFonts w:ascii="Times New Roman" w:hAnsi="Times New Roman" w:cs="Times New Roman"/>
          <w:sz w:val="20"/>
          <w:szCs w:val="20"/>
        </w:rPr>
        <w:tab/>
        <w:t xml:space="preserve">Нехай є об’єм </w:t>
      </w:r>
      <w:r w:rsidR="00E613AC" w:rsidRPr="000C3AA1">
        <w:rPr>
          <w:rFonts w:ascii="Times New Roman" w:hAnsi="Times New Roman" w:cs="Times New Roman"/>
          <w:position w:val="-6"/>
          <w:sz w:val="20"/>
          <w:szCs w:val="20"/>
        </w:rPr>
        <w:object w:dxaOrig="200" w:dyaOrig="240">
          <v:shape id="_x0000_i1074" type="#_x0000_t75" style="width:9.75pt;height:12pt" o:ole="" fillcolor="window">
            <v:imagedata r:id="rId109" o:title=""/>
          </v:shape>
          <o:OLEObject Type="Embed" ProgID="Equation.3" ShapeID="_x0000_i1074" DrawAspect="Content" ObjectID="_1425036891" r:id="rId110"/>
        </w:object>
      </w:r>
      <w:r w:rsidR="00E613AC" w:rsidRPr="000C3AA1">
        <w:rPr>
          <w:rFonts w:ascii="Times New Roman" w:hAnsi="Times New Roman" w:cs="Times New Roman"/>
          <w:sz w:val="20"/>
          <w:szCs w:val="20"/>
        </w:rPr>
        <w:t xml:space="preserve">, площа поверхні якого </w:t>
      </w:r>
      <w:r w:rsidR="00E613AC" w:rsidRPr="000C3AA1">
        <w:rPr>
          <w:rFonts w:ascii="Times New Roman" w:hAnsi="Times New Roman" w:cs="Times New Roman"/>
          <w:position w:val="-6"/>
          <w:sz w:val="20"/>
          <w:szCs w:val="20"/>
        </w:rPr>
        <w:object w:dxaOrig="240" w:dyaOrig="300">
          <v:shape id="_x0000_i1075" type="#_x0000_t75" style="width:12pt;height:15pt" o:ole="" fillcolor="window">
            <v:imagedata r:id="rId111" o:title=""/>
          </v:shape>
          <o:OLEObject Type="Embed" ProgID="Equation.3" ShapeID="_x0000_i1075" DrawAspect="Content" ObjectID="_1425036892" r:id="rId112"/>
        </w:object>
      </w:r>
      <w:r w:rsidR="00E613AC" w:rsidRPr="000C3AA1">
        <w:rPr>
          <w:rFonts w:ascii="Times New Roman" w:hAnsi="Times New Roman" w:cs="Times New Roman"/>
          <w:sz w:val="20"/>
          <w:szCs w:val="20"/>
        </w:rPr>
        <w:t xml:space="preserve">, і у якому містяться точкові заряди, із сумарним зарядом </w:t>
      </w:r>
      <w:r w:rsidR="00E613AC" w:rsidRPr="000C3AA1">
        <w:rPr>
          <w:rFonts w:ascii="Times New Roman" w:hAnsi="Times New Roman" w:cs="Times New Roman"/>
          <w:position w:val="-6"/>
          <w:sz w:val="20"/>
          <w:szCs w:val="20"/>
        </w:rPr>
        <w:object w:dxaOrig="200" w:dyaOrig="240">
          <v:shape id="_x0000_i1076" type="#_x0000_t75" style="width:9.75pt;height:12pt" o:ole="" fillcolor="window">
            <v:imagedata r:id="rId113" o:title=""/>
          </v:shape>
          <o:OLEObject Type="Embed" ProgID="Equation.3" ShapeID="_x0000_i1076" DrawAspect="Content" ObjectID="_1425036893" r:id="rId114"/>
        </w:object>
      </w:r>
      <w:r w:rsidR="00E613AC" w:rsidRPr="000C3AA1">
        <w:rPr>
          <w:rFonts w:ascii="Times New Roman" w:hAnsi="Times New Roman" w:cs="Times New Roman"/>
          <w:sz w:val="20"/>
          <w:szCs w:val="20"/>
        </w:rPr>
        <w:t>. Тоді, нехтуючи дискретністю заряду, можемо записати</w:t>
      </w:r>
    </w:p>
    <w:p w:rsidR="00E613AC" w:rsidRPr="000C3AA1" w:rsidRDefault="00E613AC" w:rsidP="000C3AA1">
      <w:pPr>
        <w:spacing w:after="0"/>
        <w:jc w:val="center"/>
        <w:rPr>
          <w:rFonts w:ascii="Times New Roman" w:hAnsi="Times New Roman" w:cs="Times New Roman"/>
          <w:sz w:val="20"/>
          <w:szCs w:val="20"/>
        </w:rPr>
      </w:pPr>
      <w:r w:rsidRPr="000C3AA1">
        <w:rPr>
          <w:rFonts w:ascii="Times New Roman" w:hAnsi="Times New Roman" w:cs="Times New Roman"/>
          <w:position w:val="-42"/>
          <w:sz w:val="20"/>
          <w:szCs w:val="20"/>
        </w:rPr>
        <w:object w:dxaOrig="1900" w:dyaOrig="700">
          <v:shape id="_x0000_i1077" type="#_x0000_t75" style="width:95.25pt;height:35.25pt" o:ole="" fillcolor="window">
            <v:imagedata r:id="rId115" o:title=""/>
          </v:shape>
          <o:OLEObject Type="Embed" ProgID="Equation.3" ShapeID="_x0000_i1077" DrawAspect="Content" ObjectID="_1425036894" r:id="rId116"/>
        </w:object>
      </w:r>
      <w:r w:rsidRPr="000C3AA1">
        <w:rPr>
          <w:rFonts w:ascii="Times New Roman" w:hAnsi="Times New Roman" w:cs="Times New Roman"/>
          <w:sz w:val="20"/>
          <w:szCs w:val="20"/>
        </w:rPr>
        <w:t>.</w:t>
      </w:r>
    </w:p>
    <w:p w:rsidR="00E613AC" w:rsidRPr="000C3AA1" w:rsidRDefault="00E613AC" w:rsidP="000C3AA1">
      <w:pPr>
        <w:spacing w:after="0"/>
        <w:jc w:val="both"/>
        <w:rPr>
          <w:rFonts w:ascii="Times New Roman" w:hAnsi="Times New Roman" w:cs="Times New Roman"/>
          <w:sz w:val="20"/>
          <w:szCs w:val="20"/>
        </w:rPr>
      </w:pPr>
      <w:r w:rsidRPr="000C3AA1">
        <w:rPr>
          <w:rFonts w:ascii="Times New Roman" w:hAnsi="Times New Roman" w:cs="Times New Roman"/>
          <w:sz w:val="20"/>
          <w:szCs w:val="20"/>
        </w:rPr>
        <w:t>Тоді за теоремою Гаусса потік вектора електричної індукції через поверхню заданого об’єму</w:t>
      </w:r>
    </w:p>
    <w:p w:rsidR="00E613AC" w:rsidRPr="000C3AA1" w:rsidRDefault="00E613AC" w:rsidP="000C3AA1">
      <w:pPr>
        <w:spacing w:after="0"/>
        <w:jc w:val="center"/>
        <w:rPr>
          <w:rFonts w:ascii="Times New Roman" w:hAnsi="Times New Roman" w:cs="Times New Roman"/>
          <w:sz w:val="20"/>
          <w:szCs w:val="20"/>
        </w:rPr>
      </w:pPr>
      <w:r w:rsidRPr="000C3AA1">
        <w:rPr>
          <w:rFonts w:ascii="Times New Roman" w:hAnsi="Times New Roman" w:cs="Times New Roman"/>
          <w:position w:val="-42"/>
          <w:sz w:val="20"/>
          <w:szCs w:val="20"/>
        </w:rPr>
        <w:object w:dxaOrig="2480" w:dyaOrig="720">
          <v:shape id="_x0000_i1078" type="#_x0000_t75" style="width:123.75pt;height:36pt" o:ole="" fillcolor="window">
            <v:imagedata r:id="rId117" o:title=""/>
          </v:shape>
          <o:OLEObject Type="Embed" ProgID="Equation.3" ShapeID="_x0000_i1078" DrawAspect="Content" ObjectID="_1425036895" r:id="rId118"/>
        </w:object>
      </w:r>
    </w:p>
    <w:p w:rsidR="00E613AC" w:rsidRPr="000C3AA1" w:rsidRDefault="00E613AC" w:rsidP="000C3AA1">
      <w:pPr>
        <w:spacing w:after="0"/>
        <w:rPr>
          <w:rFonts w:ascii="Times New Roman" w:hAnsi="Times New Roman" w:cs="Times New Roman"/>
          <w:sz w:val="20"/>
          <w:szCs w:val="20"/>
        </w:rPr>
      </w:pPr>
      <w:r w:rsidRPr="000C3AA1">
        <w:rPr>
          <w:rFonts w:ascii="Times New Roman" w:hAnsi="Times New Roman" w:cs="Times New Roman"/>
          <w:sz w:val="20"/>
          <w:szCs w:val="20"/>
        </w:rPr>
        <w:t>Тепер скористаємось, власне внеском Остроградського у закон. Він показав, що</w:t>
      </w:r>
    </w:p>
    <w:p w:rsidR="00E613AC" w:rsidRPr="000C3AA1" w:rsidRDefault="00E613AC" w:rsidP="000C3AA1">
      <w:pPr>
        <w:spacing w:after="0"/>
        <w:jc w:val="center"/>
        <w:rPr>
          <w:rFonts w:ascii="Times New Roman" w:hAnsi="Times New Roman" w:cs="Times New Roman"/>
          <w:sz w:val="20"/>
          <w:szCs w:val="20"/>
        </w:rPr>
      </w:pPr>
      <w:r w:rsidRPr="000C3AA1">
        <w:rPr>
          <w:rFonts w:ascii="Times New Roman" w:hAnsi="Times New Roman" w:cs="Times New Roman"/>
          <w:position w:val="-42"/>
          <w:sz w:val="20"/>
          <w:szCs w:val="20"/>
        </w:rPr>
        <w:object w:dxaOrig="2620" w:dyaOrig="720">
          <v:shape id="_x0000_i1079" type="#_x0000_t75" style="width:131.25pt;height:36pt" o:ole="" fillcolor="window">
            <v:imagedata r:id="rId119" o:title=""/>
          </v:shape>
          <o:OLEObject Type="Embed" ProgID="Equation.3" ShapeID="_x0000_i1079" DrawAspect="Content" ObjectID="_1425036896" r:id="rId120"/>
        </w:object>
      </w:r>
      <w:r w:rsidRPr="000C3AA1">
        <w:rPr>
          <w:rFonts w:ascii="Times New Roman" w:hAnsi="Times New Roman" w:cs="Times New Roman"/>
          <w:sz w:val="20"/>
          <w:szCs w:val="20"/>
        </w:rPr>
        <w:t>.</w:t>
      </w:r>
    </w:p>
    <w:p w:rsidR="00E613AC" w:rsidRPr="000C3AA1" w:rsidRDefault="00E613AC" w:rsidP="000C3AA1">
      <w:pPr>
        <w:spacing w:after="0"/>
        <w:rPr>
          <w:rFonts w:ascii="Times New Roman" w:hAnsi="Times New Roman" w:cs="Times New Roman"/>
          <w:sz w:val="20"/>
          <w:szCs w:val="20"/>
        </w:rPr>
      </w:pPr>
      <w:r w:rsidRPr="000C3AA1">
        <w:rPr>
          <w:rFonts w:ascii="Times New Roman" w:hAnsi="Times New Roman" w:cs="Times New Roman"/>
          <w:sz w:val="20"/>
          <w:szCs w:val="20"/>
        </w:rPr>
        <w:t>Це дає нам можливість переписати рівняння Гаусса у вигляді</w:t>
      </w:r>
    </w:p>
    <w:p w:rsidR="00E613AC" w:rsidRPr="000C3AA1" w:rsidRDefault="00E613AC" w:rsidP="000C3AA1">
      <w:pPr>
        <w:spacing w:after="0"/>
        <w:jc w:val="center"/>
        <w:rPr>
          <w:rFonts w:ascii="Times New Roman" w:hAnsi="Times New Roman" w:cs="Times New Roman"/>
          <w:sz w:val="20"/>
          <w:szCs w:val="20"/>
        </w:rPr>
      </w:pPr>
      <w:r w:rsidRPr="000C3AA1">
        <w:rPr>
          <w:rFonts w:ascii="Times New Roman" w:hAnsi="Times New Roman" w:cs="Times New Roman"/>
          <w:position w:val="-42"/>
          <w:sz w:val="20"/>
          <w:szCs w:val="20"/>
        </w:rPr>
        <w:object w:dxaOrig="2140" w:dyaOrig="720">
          <v:shape id="_x0000_i1080" type="#_x0000_t75" style="width:107.25pt;height:36pt" o:ole="" fillcolor="window">
            <v:imagedata r:id="rId121" o:title=""/>
          </v:shape>
          <o:OLEObject Type="Embed" ProgID="Equation.3" ShapeID="_x0000_i1080" DrawAspect="Content" ObjectID="_1425036897" r:id="rId122"/>
        </w:object>
      </w:r>
      <w:r w:rsidRPr="000C3AA1">
        <w:rPr>
          <w:rFonts w:ascii="Times New Roman" w:hAnsi="Times New Roman" w:cs="Times New Roman"/>
          <w:sz w:val="20"/>
          <w:szCs w:val="20"/>
        </w:rPr>
        <w:t>.</w:t>
      </w:r>
    </w:p>
    <w:p w:rsidR="00E613AC" w:rsidRPr="000C3AA1" w:rsidRDefault="00E613AC" w:rsidP="000C3AA1">
      <w:pPr>
        <w:pStyle w:val="a3"/>
        <w:rPr>
          <w:sz w:val="20"/>
          <w:szCs w:val="20"/>
        </w:rPr>
      </w:pPr>
      <w:r w:rsidRPr="000C3AA1">
        <w:rPr>
          <w:sz w:val="20"/>
          <w:szCs w:val="20"/>
        </w:rPr>
        <w:t>Чи завжди ці інтеграли рівні ? Якщо при зміні меж інтегрування рівність зберігається, то підінтегральні вирази рівні. Звідси теорема Гаусса у диференціальній формі</w:t>
      </w:r>
    </w:p>
    <w:p w:rsidR="00E613AC" w:rsidRPr="000C3AA1" w:rsidRDefault="00E613AC" w:rsidP="000C3AA1">
      <w:pPr>
        <w:pStyle w:val="a3"/>
        <w:rPr>
          <w:sz w:val="20"/>
          <w:szCs w:val="20"/>
        </w:rPr>
      </w:pPr>
    </w:p>
    <w:p w:rsidR="00E613AC" w:rsidRPr="000C3AA1" w:rsidRDefault="00E613AC" w:rsidP="000C3AA1">
      <w:pPr>
        <w:spacing w:after="0"/>
        <w:jc w:val="center"/>
        <w:rPr>
          <w:rFonts w:ascii="Times New Roman" w:hAnsi="Times New Roman" w:cs="Times New Roman"/>
          <w:sz w:val="20"/>
          <w:szCs w:val="20"/>
        </w:rPr>
      </w:pPr>
      <w:r w:rsidRPr="000C3AA1">
        <w:rPr>
          <w:rFonts w:ascii="Times New Roman" w:hAnsi="Times New Roman" w:cs="Times New Roman"/>
          <w:position w:val="-12"/>
          <w:sz w:val="20"/>
          <w:szCs w:val="20"/>
        </w:rPr>
        <w:object w:dxaOrig="1140" w:dyaOrig="420">
          <v:shape id="_x0000_i1081" type="#_x0000_t75" style="width:57pt;height:21pt" o:ole="" o:bordertopcolor="this" o:borderleftcolor="this" o:borderbottomcolor="this" o:borderrightcolor="this" fillcolor="window">
            <v:imagedata r:id="rId123" o:title=""/>
            <w10:bordertop type="single" width="8"/>
            <w10:borderleft type="single" width="8"/>
            <w10:borderbottom type="single" width="8"/>
            <w10:borderright type="single" width="8"/>
          </v:shape>
          <o:OLEObject Type="Embed" ProgID="Equation.3" ShapeID="_x0000_i1081" DrawAspect="Content" ObjectID="_1425036898" r:id="rId124"/>
        </w:object>
      </w:r>
      <w:r w:rsidRPr="000C3AA1">
        <w:rPr>
          <w:rFonts w:ascii="Times New Roman" w:hAnsi="Times New Roman" w:cs="Times New Roman"/>
          <w:sz w:val="20"/>
          <w:szCs w:val="20"/>
        </w:rPr>
        <w:t xml:space="preserve">  в системі SI;</w:t>
      </w:r>
    </w:p>
    <w:p w:rsidR="00E613AC" w:rsidRPr="000C3AA1" w:rsidRDefault="00E613AC" w:rsidP="000C3AA1">
      <w:pPr>
        <w:spacing w:after="0"/>
        <w:jc w:val="center"/>
        <w:rPr>
          <w:rFonts w:ascii="Times New Roman" w:hAnsi="Times New Roman" w:cs="Times New Roman"/>
          <w:sz w:val="20"/>
          <w:szCs w:val="20"/>
        </w:rPr>
      </w:pPr>
    </w:p>
    <w:p w:rsidR="00E613AC" w:rsidRPr="00A6209F" w:rsidRDefault="00E613AC" w:rsidP="000C3AA1">
      <w:pPr>
        <w:pBdr>
          <w:bottom w:val="single" w:sz="6" w:space="1" w:color="auto"/>
        </w:pBdr>
        <w:spacing w:after="0"/>
        <w:jc w:val="center"/>
        <w:rPr>
          <w:rFonts w:ascii="Times New Roman" w:hAnsi="Times New Roman" w:cs="Times New Roman"/>
          <w:sz w:val="20"/>
          <w:szCs w:val="20"/>
          <w:lang w:val="ru-RU"/>
        </w:rPr>
      </w:pPr>
      <w:r w:rsidRPr="000C3AA1">
        <w:rPr>
          <w:rFonts w:ascii="Times New Roman" w:hAnsi="Times New Roman" w:cs="Times New Roman"/>
          <w:position w:val="-12"/>
          <w:sz w:val="20"/>
          <w:szCs w:val="20"/>
        </w:rPr>
        <w:object w:dxaOrig="1380" w:dyaOrig="420">
          <v:shape id="_x0000_i1082" type="#_x0000_t75" style="width:69pt;height:21pt" o:ole="" o:bordertopcolor="this" o:borderleftcolor="this" o:borderbottomcolor="this" o:borderrightcolor="this" fillcolor="window">
            <v:imagedata r:id="rId125" o:title=""/>
            <w10:bordertop type="single" width="8"/>
            <w10:borderleft type="single" width="8"/>
            <w10:borderbottom type="single" width="8"/>
            <w10:borderright type="single" width="8"/>
          </v:shape>
          <o:OLEObject Type="Embed" ProgID="Equation.3" ShapeID="_x0000_i1082" DrawAspect="Content" ObjectID="_1425036899" r:id="rId126"/>
        </w:object>
      </w:r>
      <w:r w:rsidRPr="000C3AA1">
        <w:rPr>
          <w:rFonts w:ascii="Times New Roman" w:hAnsi="Times New Roman" w:cs="Times New Roman"/>
          <w:sz w:val="20"/>
          <w:szCs w:val="20"/>
        </w:rPr>
        <w:t xml:space="preserve">  в системі CGSE.</w:t>
      </w:r>
    </w:p>
    <w:p w:rsidR="00E613AC" w:rsidRPr="00A6209F" w:rsidRDefault="00E613AC" w:rsidP="000C3AA1">
      <w:pPr>
        <w:pBdr>
          <w:bottom w:val="single" w:sz="6" w:space="1" w:color="auto"/>
        </w:pBdr>
        <w:spacing w:after="0"/>
        <w:jc w:val="center"/>
        <w:rPr>
          <w:rFonts w:ascii="Times New Roman" w:hAnsi="Times New Roman" w:cs="Times New Roman"/>
          <w:sz w:val="20"/>
          <w:szCs w:val="20"/>
          <w:lang w:val="ru-RU"/>
        </w:rPr>
      </w:pPr>
    </w:p>
    <w:p w:rsidR="00E613AC" w:rsidRPr="000C3AA1" w:rsidRDefault="00E613AC" w:rsidP="000C3AA1">
      <w:pPr>
        <w:pStyle w:val="1"/>
        <w:rPr>
          <w:rFonts w:ascii="Times New Roman" w:hAnsi="Times New Roman" w:cs="Times New Roman"/>
          <w:sz w:val="20"/>
          <w:szCs w:val="20"/>
        </w:rPr>
      </w:pPr>
      <w:r w:rsidRPr="000C3AA1">
        <w:rPr>
          <w:rFonts w:ascii="Times New Roman" w:hAnsi="Times New Roman" w:cs="Times New Roman"/>
          <w:sz w:val="20"/>
          <w:szCs w:val="20"/>
        </w:rPr>
        <w:lastRenderedPageBreak/>
        <w:t>Скін-ефект</w:t>
      </w:r>
    </w:p>
    <w:p w:rsidR="00E613AC" w:rsidRPr="000C3AA1" w:rsidRDefault="00E613AC" w:rsidP="000C3AA1">
      <w:pPr>
        <w:spacing w:after="0"/>
        <w:jc w:val="center"/>
        <w:rPr>
          <w:rFonts w:ascii="Times New Roman" w:hAnsi="Times New Roman" w:cs="Times New Roman"/>
          <w:sz w:val="20"/>
          <w:szCs w:val="20"/>
        </w:rPr>
      </w:pPr>
      <w:r w:rsidRPr="000C3AA1">
        <w:rPr>
          <w:rFonts w:ascii="Times New Roman" w:hAnsi="Times New Roman" w:cs="Times New Roman"/>
          <w:sz w:val="20"/>
          <w:szCs w:val="20"/>
        </w:rPr>
        <w:t>(</w:t>
      </w:r>
      <w:r w:rsidRPr="000C3AA1">
        <w:rPr>
          <w:rFonts w:ascii="Times New Roman" w:hAnsi="Times New Roman" w:cs="Times New Roman"/>
          <w:b/>
          <w:i/>
          <w:sz w:val="20"/>
          <w:szCs w:val="20"/>
        </w:rPr>
        <w:t>Сивухин, Калошников, Матвеев</w:t>
      </w:r>
      <w:r w:rsidRPr="000C3AA1">
        <w:rPr>
          <w:rFonts w:ascii="Times New Roman" w:hAnsi="Times New Roman" w:cs="Times New Roman"/>
          <w:sz w:val="20"/>
          <w:szCs w:val="20"/>
        </w:rPr>
        <w:t>)</w:t>
      </w:r>
    </w:p>
    <w:p w:rsidR="00E613AC" w:rsidRPr="000C3AA1" w:rsidRDefault="00E613AC" w:rsidP="000C3AA1">
      <w:pPr>
        <w:spacing w:after="0"/>
        <w:jc w:val="both"/>
        <w:rPr>
          <w:rFonts w:ascii="Times New Roman" w:hAnsi="Times New Roman" w:cs="Times New Roman"/>
          <w:sz w:val="20"/>
          <w:szCs w:val="20"/>
        </w:rPr>
      </w:pPr>
    </w:p>
    <w:p w:rsidR="00E613AC" w:rsidRPr="000C3AA1" w:rsidRDefault="00E613AC" w:rsidP="000C3AA1">
      <w:pPr>
        <w:spacing w:after="0"/>
        <w:ind w:firstLine="720"/>
        <w:jc w:val="both"/>
        <w:rPr>
          <w:rFonts w:ascii="Times New Roman" w:hAnsi="Times New Roman" w:cs="Times New Roman"/>
          <w:sz w:val="20"/>
          <w:szCs w:val="20"/>
        </w:rPr>
      </w:pPr>
      <w:r w:rsidRPr="000C3AA1">
        <w:rPr>
          <w:rFonts w:ascii="Times New Roman" w:hAnsi="Times New Roman" w:cs="Times New Roman"/>
          <w:sz w:val="20"/>
          <w:szCs w:val="20"/>
        </w:rPr>
        <w:t xml:space="preserve">Явище самоіндукції дозволяє </w:t>
      </w:r>
      <w:r w:rsidRPr="000C3AA1">
        <w:rPr>
          <w:rFonts w:ascii="Times New Roman" w:hAnsi="Times New Roman" w:cs="Times New Roman"/>
          <w:sz w:val="20"/>
          <w:szCs w:val="20"/>
          <w:u w:val="single"/>
        </w:rPr>
        <w:t>пояснити скін-ефект – витіснення змінного струму із збільшенням його частоти з об’єму на поверхню провідника</w:t>
      </w:r>
      <w:r w:rsidRPr="000C3AA1">
        <w:rPr>
          <w:rFonts w:ascii="Times New Roman" w:hAnsi="Times New Roman" w:cs="Times New Roman"/>
          <w:sz w:val="20"/>
          <w:szCs w:val="20"/>
        </w:rPr>
        <w:t xml:space="preserve">. </w:t>
      </w:r>
    </w:p>
    <w:p w:rsidR="00E613AC" w:rsidRPr="000C3AA1" w:rsidRDefault="008D39E0" w:rsidP="000C3AA1">
      <w:pPr>
        <w:spacing w:after="0"/>
        <w:ind w:firstLine="720"/>
        <w:jc w:val="both"/>
        <w:rPr>
          <w:rFonts w:ascii="Times New Roman" w:hAnsi="Times New Roman" w:cs="Times New Roman"/>
          <w:sz w:val="20"/>
          <w:szCs w:val="20"/>
        </w:rPr>
      </w:pPr>
      <w:r>
        <w:rPr>
          <w:rFonts w:ascii="Times New Roman" w:hAnsi="Times New Roman" w:cs="Times New Roman"/>
          <w:noProof/>
          <w:sz w:val="20"/>
          <w:szCs w:val="20"/>
        </w:rPr>
        <w:pict>
          <v:shape id="_x0000_s1031" type="#_x0000_t202" style="position:absolute;left:0;text-align:left;margin-left:-6.55pt;margin-top:10.8pt;width:208.2pt;height:132.85pt;z-index:251666432" o:allowincell="f" stroked="f">
            <v:textbox>
              <w:txbxContent>
                <w:p w:rsidR="00E613AC" w:rsidRDefault="00E613AC" w:rsidP="00E613AC">
                  <w:r>
                    <w:rPr>
                      <w:noProof/>
                    </w:rPr>
                    <w:drawing>
                      <wp:inline distT="0" distB="0" distL="0" distR="0">
                        <wp:extent cx="2447925" cy="1590675"/>
                        <wp:effectExtent l="19050" t="0" r="9525" b="0"/>
                        <wp:docPr id="179" name="Рисунок 179" descr="6_0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6_07.bmp"/>
                                <pic:cNvPicPr>
                                  <a:picLocks noChangeAspect="1" noChangeArrowheads="1"/>
                                </pic:cNvPicPr>
                              </pic:nvPicPr>
                              <pic:blipFill>
                                <a:blip r:embed="rId127"/>
                                <a:srcRect/>
                                <a:stretch>
                                  <a:fillRect/>
                                </a:stretch>
                              </pic:blipFill>
                              <pic:spPr bwMode="auto">
                                <a:xfrm>
                                  <a:off x="0" y="0"/>
                                  <a:ext cx="2447925" cy="1590675"/>
                                </a:xfrm>
                                <a:prstGeom prst="rect">
                                  <a:avLst/>
                                </a:prstGeom>
                                <a:noFill/>
                                <a:ln w="9525">
                                  <a:noFill/>
                                  <a:miter lim="800000"/>
                                  <a:headEnd/>
                                  <a:tailEnd/>
                                </a:ln>
                              </pic:spPr>
                            </pic:pic>
                          </a:graphicData>
                        </a:graphic>
                      </wp:inline>
                    </w:drawing>
                  </w:r>
                </w:p>
              </w:txbxContent>
            </v:textbox>
            <w10:wrap type="square"/>
          </v:shape>
        </w:pict>
      </w:r>
      <w:r w:rsidR="00E613AC" w:rsidRPr="000C3AA1">
        <w:rPr>
          <w:rFonts w:ascii="Times New Roman" w:hAnsi="Times New Roman" w:cs="Times New Roman"/>
          <w:sz w:val="20"/>
          <w:szCs w:val="20"/>
        </w:rPr>
        <w:t xml:space="preserve">Нехай є циліндричний провідник із струмом </w:t>
      </w:r>
      <w:r w:rsidR="00E613AC" w:rsidRPr="000C3AA1">
        <w:rPr>
          <w:rFonts w:ascii="Times New Roman" w:hAnsi="Times New Roman" w:cs="Times New Roman"/>
          <w:position w:val="-4"/>
          <w:sz w:val="20"/>
          <w:szCs w:val="20"/>
        </w:rPr>
        <w:object w:dxaOrig="200" w:dyaOrig="279">
          <v:shape id="_x0000_i1083" type="#_x0000_t75" style="width:9.75pt;height:14.25pt" o:ole="" fillcolor="window">
            <v:imagedata r:id="rId128" o:title=""/>
          </v:shape>
          <o:OLEObject Type="Embed" ProgID="Equation.3" ShapeID="_x0000_i1083" DrawAspect="Content" ObjectID="_1425036900" r:id="rId129"/>
        </w:object>
      </w:r>
      <w:r w:rsidR="00E613AC" w:rsidRPr="000C3AA1">
        <w:rPr>
          <w:rFonts w:ascii="Times New Roman" w:hAnsi="Times New Roman" w:cs="Times New Roman"/>
          <w:sz w:val="20"/>
          <w:szCs w:val="20"/>
        </w:rPr>
        <w:t xml:space="preserve">, </w:t>
      </w:r>
      <w:r w:rsidR="00A409B5" w:rsidRPr="000C3AA1">
        <w:rPr>
          <w:rFonts w:ascii="Times New Roman" w:hAnsi="Times New Roman" w:cs="Times New Roman"/>
          <w:sz w:val="20"/>
          <w:szCs w:val="20"/>
        </w:rPr>
        <w:fldChar w:fldCharType="begin"/>
      </w:r>
      <w:r w:rsidR="00E613AC" w:rsidRPr="000C3AA1">
        <w:rPr>
          <w:rFonts w:ascii="Times New Roman" w:hAnsi="Times New Roman" w:cs="Times New Roman"/>
          <w:sz w:val="20"/>
          <w:szCs w:val="20"/>
        </w:rPr>
        <w:instrText>PRIVATE "TYPE=PICT;ALT="</w:instrText>
      </w:r>
      <w:r w:rsidR="00A409B5" w:rsidRPr="000C3AA1">
        <w:rPr>
          <w:rFonts w:ascii="Times New Roman" w:hAnsi="Times New Roman" w:cs="Times New Roman"/>
          <w:sz w:val="20"/>
          <w:szCs w:val="20"/>
        </w:rPr>
        <w:fldChar w:fldCharType="end"/>
      </w:r>
      <w:r w:rsidR="00E613AC" w:rsidRPr="000C3AA1">
        <w:rPr>
          <w:rFonts w:ascii="Times New Roman" w:hAnsi="Times New Roman" w:cs="Times New Roman"/>
          <w:sz w:val="20"/>
          <w:szCs w:val="20"/>
        </w:rPr>
        <w:t>і нехай спочатку цей струм рівномірно розподілений по перерізу провідника. Всередині провідника буде існувати магнітне поле, силові лінії якого – кола з центром на осі циліндру.</w:t>
      </w:r>
    </w:p>
    <w:p w:rsidR="00E613AC" w:rsidRPr="000C3AA1" w:rsidRDefault="00E613AC" w:rsidP="000C3AA1">
      <w:pPr>
        <w:spacing w:after="0"/>
        <w:ind w:firstLine="720"/>
        <w:jc w:val="both"/>
        <w:rPr>
          <w:rFonts w:ascii="Times New Roman" w:hAnsi="Times New Roman" w:cs="Times New Roman"/>
          <w:sz w:val="20"/>
          <w:szCs w:val="20"/>
        </w:rPr>
      </w:pPr>
      <w:r w:rsidRPr="000C3AA1">
        <w:rPr>
          <w:rFonts w:ascii="Times New Roman" w:hAnsi="Times New Roman" w:cs="Times New Roman"/>
          <w:sz w:val="20"/>
          <w:szCs w:val="20"/>
        </w:rPr>
        <w:t xml:space="preserve">Інша ситуація спостерігається при змінному струмові. Якщо струм в часі почне наростати </w:t>
      </w:r>
      <w:r w:rsidRPr="000C3AA1">
        <w:rPr>
          <w:rFonts w:ascii="Times New Roman" w:hAnsi="Times New Roman" w:cs="Times New Roman"/>
          <w:position w:val="-28"/>
          <w:sz w:val="20"/>
          <w:szCs w:val="20"/>
        </w:rPr>
        <w:object w:dxaOrig="780" w:dyaOrig="720">
          <v:shape id="_x0000_i1084" type="#_x0000_t75" style="width:39pt;height:36pt" o:ole="" fillcolor="window">
            <v:imagedata r:id="rId130" o:title=""/>
          </v:shape>
          <o:OLEObject Type="Embed" ProgID="Equation.3" ShapeID="_x0000_i1084" DrawAspect="Content" ObjectID="_1425036901" r:id="rId131"/>
        </w:object>
      </w:r>
      <w:r w:rsidRPr="000C3AA1">
        <w:rPr>
          <w:rFonts w:ascii="Times New Roman" w:hAnsi="Times New Roman" w:cs="Times New Roman"/>
          <w:sz w:val="20"/>
          <w:szCs w:val="20"/>
        </w:rPr>
        <w:t>,</w:t>
      </w:r>
      <w:r w:rsidR="00A409B5" w:rsidRPr="000C3AA1">
        <w:rPr>
          <w:rFonts w:ascii="Times New Roman" w:hAnsi="Times New Roman" w:cs="Times New Roman"/>
          <w:sz w:val="20"/>
          <w:szCs w:val="20"/>
        </w:rPr>
        <w:fldChar w:fldCharType="begin"/>
      </w:r>
      <w:r w:rsidRPr="000C3AA1">
        <w:rPr>
          <w:rFonts w:ascii="Times New Roman" w:hAnsi="Times New Roman" w:cs="Times New Roman"/>
          <w:sz w:val="20"/>
          <w:szCs w:val="20"/>
        </w:rPr>
        <w:instrText>PRIVATE "TYPE=PICT;ALT="</w:instrText>
      </w:r>
      <w:r w:rsidR="00A409B5" w:rsidRPr="000C3AA1">
        <w:rPr>
          <w:rFonts w:ascii="Times New Roman" w:hAnsi="Times New Roman" w:cs="Times New Roman"/>
          <w:sz w:val="20"/>
          <w:szCs w:val="20"/>
        </w:rPr>
        <w:fldChar w:fldCharType="end"/>
      </w:r>
      <w:r w:rsidRPr="000C3AA1">
        <w:rPr>
          <w:rFonts w:ascii="Times New Roman" w:hAnsi="Times New Roman" w:cs="Times New Roman"/>
          <w:sz w:val="20"/>
          <w:szCs w:val="20"/>
        </w:rPr>
        <w:t xml:space="preserve"> то буде наростати магнітний потік всередині проводу. Це приведе до виникнення в контурах, позначених на рисунку, вихрового електричного поля і е.р.с. індукції. Ця е.р.с. буде направлена проти зростаючого струму поблизу осі циліндру і тому перешкоджатиме зростанню струму. Поблизу поверхні ця ж е.р.с. сприятиме росту струму. Тому зростаючий струм буде нерівномірно розподілений по перерізу. Його густина буде більше біля поверхні провідника і менше поблизу осі. </w:t>
      </w:r>
    </w:p>
    <w:p w:rsidR="00E613AC" w:rsidRPr="000C3AA1" w:rsidRDefault="00E613AC" w:rsidP="000C3AA1">
      <w:pPr>
        <w:spacing w:after="0"/>
        <w:ind w:firstLine="720"/>
        <w:jc w:val="both"/>
        <w:rPr>
          <w:rFonts w:ascii="Times New Roman" w:hAnsi="Times New Roman" w:cs="Times New Roman"/>
          <w:sz w:val="20"/>
          <w:szCs w:val="20"/>
        </w:rPr>
      </w:pPr>
      <w:r w:rsidRPr="000C3AA1">
        <w:rPr>
          <w:rFonts w:ascii="Times New Roman" w:hAnsi="Times New Roman" w:cs="Times New Roman"/>
          <w:sz w:val="20"/>
          <w:szCs w:val="20"/>
        </w:rPr>
        <w:t xml:space="preserve">При зменшенні струму в часі </w:t>
      </w:r>
      <w:r w:rsidRPr="000C3AA1">
        <w:rPr>
          <w:rFonts w:ascii="Times New Roman" w:hAnsi="Times New Roman" w:cs="Times New Roman"/>
          <w:position w:val="-28"/>
          <w:sz w:val="20"/>
          <w:szCs w:val="20"/>
        </w:rPr>
        <w:object w:dxaOrig="780" w:dyaOrig="720">
          <v:shape id="_x0000_i1085" type="#_x0000_t75" style="width:39pt;height:36pt" o:ole="" fillcolor="window">
            <v:imagedata r:id="rId132" o:title=""/>
          </v:shape>
          <o:OLEObject Type="Embed" ProgID="Equation.3" ShapeID="_x0000_i1085" DrawAspect="Content" ObjectID="_1425036902" r:id="rId133"/>
        </w:object>
      </w:r>
      <w:r w:rsidR="00A409B5" w:rsidRPr="000C3AA1">
        <w:rPr>
          <w:rFonts w:ascii="Times New Roman" w:hAnsi="Times New Roman" w:cs="Times New Roman"/>
          <w:sz w:val="20"/>
          <w:szCs w:val="20"/>
        </w:rPr>
        <w:fldChar w:fldCharType="begin"/>
      </w:r>
      <w:r w:rsidRPr="000C3AA1">
        <w:rPr>
          <w:rFonts w:ascii="Times New Roman" w:hAnsi="Times New Roman" w:cs="Times New Roman"/>
          <w:sz w:val="20"/>
          <w:szCs w:val="20"/>
        </w:rPr>
        <w:instrText>PRIVATE "TYPE=PICT;ALT="</w:instrText>
      </w:r>
      <w:r w:rsidR="00A409B5" w:rsidRPr="000C3AA1">
        <w:rPr>
          <w:rFonts w:ascii="Times New Roman" w:hAnsi="Times New Roman" w:cs="Times New Roman"/>
          <w:sz w:val="20"/>
          <w:szCs w:val="20"/>
        </w:rPr>
        <w:fldChar w:fldCharType="end"/>
      </w:r>
      <w:r w:rsidRPr="000C3AA1">
        <w:rPr>
          <w:rFonts w:ascii="Times New Roman" w:hAnsi="Times New Roman" w:cs="Times New Roman"/>
          <w:sz w:val="20"/>
          <w:szCs w:val="20"/>
        </w:rPr>
        <w:t xml:space="preserve">, зміниться напрямок е.р.с. індукції. Вихрове електричне поле знов сприятиме змінам струму на поверхні провідника, і перешкоджатиме змінам струму на його осі. </w:t>
      </w:r>
    </w:p>
    <w:p w:rsidR="00E613AC" w:rsidRPr="000C3AA1" w:rsidRDefault="00E613AC" w:rsidP="000C3AA1">
      <w:pPr>
        <w:spacing w:after="0"/>
        <w:ind w:firstLine="720"/>
        <w:jc w:val="both"/>
        <w:rPr>
          <w:rFonts w:ascii="Times New Roman" w:hAnsi="Times New Roman" w:cs="Times New Roman"/>
          <w:sz w:val="20"/>
          <w:szCs w:val="20"/>
        </w:rPr>
      </w:pPr>
      <w:r w:rsidRPr="000C3AA1">
        <w:rPr>
          <w:rFonts w:ascii="Times New Roman" w:hAnsi="Times New Roman" w:cs="Times New Roman"/>
          <w:sz w:val="20"/>
          <w:szCs w:val="20"/>
        </w:rPr>
        <w:t xml:space="preserve">Отже, на осі провідника струм буде слабший, а на поверхні – сильніший, незалежно від того посилюється чи послаблюється струм у провіднику. Ефект тим більше виражений, товстіший провідник і чим більше частота змінного струму. При дуже високих частотах (тут це частоти до 1 МГц) струм практично існує лише у тонкому поверхневому шарі, внаслідок чого явище отримало назву (від англійського слова skin – шкіра, поверхневий шар) – </w:t>
      </w:r>
      <w:r w:rsidRPr="000C3AA1">
        <w:rPr>
          <w:rFonts w:ascii="Times New Roman" w:hAnsi="Times New Roman" w:cs="Times New Roman"/>
          <w:b/>
          <w:sz w:val="20"/>
          <w:szCs w:val="20"/>
          <w:u w:val="single"/>
        </w:rPr>
        <w:t>скін-ефект</w:t>
      </w:r>
      <w:r w:rsidRPr="000C3AA1">
        <w:rPr>
          <w:rFonts w:ascii="Times New Roman" w:hAnsi="Times New Roman" w:cs="Times New Roman"/>
          <w:sz w:val="20"/>
          <w:szCs w:val="20"/>
        </w:rPr>
        <w:t>.</w:t>
      </w:r>
    </w:p>
    <w:p w:rsidR="00E613AC" w:rsidRPr="000C3AA1" w:rsidRDefault="008D39E0" w:rsidP="000C3AA1">
      <w:pPr>
        <w:spacing w:after="0"/>
        <w:ind w:firstLine="720"/>
        <w:jc w:val="both"/>
        <w:rPr>
          <w:rFonts w:ascii="Times New Roman" w:hAnsi="Times New Roman" w:cs="Times New Roman"/>
          <w:sz w:val="20"/>
          <w:szCs w:val="20"/>
        </w:rPr>
      </w:pPr>
      <w:r>
        <w:rPr>
          <w:rFonts w:ascii="Times New Roman" w:hAnsi="Times New Roman" w:cs="Times New Roman"/>
          <w:noProof/>
          <w:sz w:val="20"/>
          <w:szCs w:val="20"/>
        </w:rPr>
        <w:pict>
          <v:shape id="_x0000_s1032" type="#_x0000_t202" style="position:absolute;left:0;text-align:left;margin-left:-6.55pt;margin-top:1.05pt;width:107.75pt;height:111.15pt;z-index:251667456" o:allowincell="f" stroked="f">
            <v:textbox>
              <w:txbxContent>
                <w:p w:rsidR="00E613AC" w:rsidRDefault="00E613AC" w:rsidP="00E613AC">
                  <w:r>
                    <w:rPr>
                      <w:noProof/>
                    </w:rPr>
                    <w:drawing>
                      <wp:inline distT="0" distB="0" distL="0" distR="0">
                        <wp:extent cx="1181100" cy="1323975"/>
                        <wp:effectExtent l="19050" t="0" r="0" b="0"/>
                        <wp:docPr id="180" name="Рисунок 180" descr="6_0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6_08.bmp"/>
                                <pic:cNvPicPr>
                                  <a:picLocks noChangeAspect="1" noChangeArrowheads="1"/>
                                </pic:cNvPicPr>
                              </pic:nvPicPr>
                              <pic:blipFill>
                                <a:blip r:embed="rId134"/>
                                <a:srcRect/>
                                <a:stretch>
                                  <a:fillRect/>
                                </a:stretch>
                              </pic:blipFill>
                              <pic:spPr bwMode="auto">
                                <a:xfrm>
                                  <a:off x="0" y="0"/>
                                  <a:ext cx="1181100" cy="1323975"/>
                                </a:xfrm>
                                <a:prstGeom prst="rect">
                                  <a:avLst/>
                                </a:prstGeom>
                                <a:noFill/>
                                <a:ln w="9525">
                                  <a:noFill/>
                                  <a:miter lim="800000"/>
                                  <a:headEnd/>
                                  <a:tailEnd/>
                                </a:ln>
                              </pic:spPr>
                            </pic:pic>
                          </a:graphicData>
                        </a:graphic>
                      </wp:inline>
                    </w:drawing>
                  </w:r>
                </w:p>
              </w:txbxContent>
            </v:textbox>
            <w10:wrap type="square"/>
          </v:shape>
        </w:pict>
      </w:r>
      <w:r w:rsidR="00E613AC" w:rsidRPr="000C3AA1">
        <w:rPr>
          <w:rFonts w:ascii="Times New Roman" w:hAnsi="Times New Roman" w:cs="Times New Roman"/>
          <w:sz w:val="20"/>
          <w:szCs w:val="20"/>
        </w:rPr>
        <w:t xml:space="preserve">Кількісний розв’язок цієї задачі вимагає розв’язку системи рівнянь Максвелла для провідного середовища. Наведемо результати цього розв’язку для провідника з пласкою межею поділу з вакуумом. Густина струму </w:t>
      </w:r>
      <w:r w:rsidR="00A409B5" w:rsidRPr="000C3AA1">
        <w:rPr>
          <w:rFonts w:ascii="Times New Roman" w:hAnsi="Times New Roman" w:cs="Times New Roman"/>
          <w:sz w:val="20"/>
          <w:szCs w:val="20"/>
        </w:rPr>
        <w:fldChar w:fldCharType="begin"/>
      </w:r>
      <w:r w:rsidR="00E613AC" w:rsidRPr="000C3AA1">
        <w:rPr>
          <w:rFonts w:ascii="Times New Roman" w:hAnsi="Times New Roman" w:cs="Times New Roman"/>
          <w:sz w:val="20"/>
          <w:szCs w:val="20"/>
        </w:rPr>
        <w:instrText>PRIVATE "TYPE=PICT;ALT="</w:instrText>
      </w:r>
      <w:r w:rsidR="00A409B5" w:rsidRPr="000C3AA1">
        <w:rPr>
          <w:rFonts w:ascii="Times New Roman" w:hAnsi="Times New Roman" w:cs="Times New Roman"/>
          <w:sz w:val="20"/>
          <w:szCs w:val="20"/>
        </w:rPr>
        <w:fldChar w:fldCharType="end"/>
      </w:r>
      <w:r w:rsidR="00E613AC" w:rsidRPr="000C3AA1">
        <w:rPr>
          <w:rFonts w:ascii="Times New Roman" w:hAnsi="Times New Roman" w:cs="Times New Roman"/>
          <w:sz w:val="20"/>
          <w:szCs w:val="20"/>
        </w:rPr>
        <w:t xml:space="preserve">змінюється вздовж осі </w:t>
      </w:r>
      <w:r w:rsidR="00E613AC" w:rsidRPr="000C3AA1">
        <w:rPr>
          <w:rFonts w:ascii="Times New Roman" w:hAnsi="Times New Roman" w:cs="Times New Roman"/>
          <w:position w:val="-6"/>
          <w:sz w:val="20"/>
          <w:szCs w:val="20"/>
        </w:rPr>
        <w:object w:dxaOrig="220" w:dyaOrig="240">
          <v:shape id="_x0000_i1086" type="#_x0000_t75" style="width:11.25pt;height:12pt" o:ole="" fillcolor="window">
            <v:imagedata r:id="rId135" o:title=""/>
          </v:shape>
          <o:OLEObject Type="Embed" ProgID="Equation.3" ShapeID="_x0000_i1086" DrawAspect="Content" ObjectID="_1425036903" r:id="rId136"/>
        </w:object>
      </w:r>
      <w:r w:rsidR="00A409B5" w:rsidRPr="000C3AA1">
        <w:rPr>
          <w:rFonts w:ascii="Times New Roman" w:hAnsi="Times New Roman" w:cs="Times New Roman"/>
          <w:sz w:val="20"/>
          <w:szCs w:val="20"/>
        </w:rPr>
        <w:fldChar w:fldCharType="begin"/>
      </w:r>
      <w:r w:rsidR="00E613AC" w:rsidRPr="000C3AA1">
        <w:rPr>
          <w:rFonts w:ascii="Times New Roman" w:hAnsi="Times New Roman" w:cs="Times New Roman"/>
          <w:sz w:val="20"/>
          <w:szCs w:val="20"/>
        </w:rPr>
        <w:instrText>PRIVATE "TYPE=PICT;ALT="</w:instrText>
      </w:r>
      <w:r w:rsidR="00A409B5" w:rsidRPr="000C3AA1">
        <w:rPr>
          <w:rFonts w:ascii="Times New Roman" w:hAnsi="Times New Roman" w:cs="Times New Roman"/>
          <w:sz w:val="20"/>
          <w:szCs w:val="20"/>
        </w:rPr>
        <w:fldChar w:fldCharType="end"/>
      </w:r>
      <w:r w:rsidR="00E613AC" w:rsidRPr="000C3AA1">
        <w:rPr>
          <w:rFonts w:ascii="Times New Roman" w:hAnsi="Times New Roman" w:cs="Times New Roman"/>
          <w:sz w:val="20"/>
          <w:szCs w:val="20"/>
        </w:rPr>
        <w:t xml:space="preserve">, направленої за нормаллю всередину провідника, за законом </w:t>
      </w:r>
    </w:p>
    <w:p w:rsidR="00E613AC" w:rsidRPr="000C3AA1" w:rsidRDefault="00E613AC" w:rsidP="000C3AA1">
      <w:pPr>
        <w:spacing w:after="0"/>
        <w:jc w:val="center"/>
        <w:rPr>
          <w:rFonts w:ascii="Times New Roman" w:hAnsi="Times New Roman" w:cs="Times New Roman"/>
          <w:sz w:val="20"/>
          <w:szCs w:val="20"/>
        </w:rPr>
      </w:pPr>
      <w:r w:rsidRPr="000C3AA1">
        <w:rPr>
          <w:rFonts w:ascii="Times New Roman" w:hAnsi="Times New Roman" w:cs="Times New Roman"/>
          <w:position w:val="-12"/>
          <w:sz w:val="20"/>
          <w:szCs w:val="20"/>
        </w:rPr>
        <w:object w:dxaOrig="1219" w:dyaOrig="760">
          <v:shape id="_x0000_i1087" type="#_x0000_t75" style="width:60.75pt;height:38.25pt" o:ole="" fillcolor="window">
            <v:imagedata r:id="rId137" o:title=""/>
          </v:shape>
          <o:OLEObject Type="Embed" ProgID="Equation.3" ShapeID="_x0000_i1087" DrawAspect="Content" ObjectID="_1425036904" r:id="rId138"/>
        </w:object>
      </w:r>
      <w:r w:rsidR="00A409B5" w:rsidRPr="000C3AA1">
        <w:rPr>
          <w:rFonts w:ascii="Times New Roman" w:hAnsi="Times New Roman" w:cs="Times New Roman"/>
          <w:sz w:val="20"/>
          <w:szCs w:val="20"/>
        </w:rPr>
        <w:fldChar w:fldCharType="begin"/>
      </w:r>
      <w:r w:rsidRPr="000C3AA1">
        <w:rPr>
          <w:rFonts w:ascii="Times New Roman" w:hAnsi="Times New Roman" w:cs="Times New Roman"/>
          <w:sz w:val="20"/>
          <w:szCs w:val="20"/>
        </w:rPr>
        <w:instrText>PRIVATE "TYPE=PICT;ALT="</w:instrText>
      </w:r>
      <w:r w:rsidR="00A409B5" w:rsidRPr="000C3AA1">
        <w:rPr>
          <w:rFonts w:ascii="Times New Roman" w:hAnsi="Times New Roman" w:cs="Times New Roman"/>
          <w:sz w:val="20"/>
          <w:szCs w:val="20"/>
        </w:rPr>
        <w:fldChar w:fldCharType="end"/>
      </w:r>
      <w:r w:rsidRPr="000C3AA1">
        <w:rPr>
          <w:rFonts w:ascii="Times New Roman" w:hAnsi="Times New Roman" w:cs="Times New Roman"/>
          <w:sz w:val="20"/>
          <w:szCs w:val="20"/>
        </w:rPr>
        <w:t>,</w:t>
      </w:r>
    </w:p>
    <w:p w:rsidR="00E613AC" w:rsidRPr="000C3AA1" w:rsidRDefault="00E613AC" w:rsidP="000C3AA1">
      <w:pPr>
        <w:spacing w:after="0"/>
        <w:jc w:val="both"/>
        <w:rPr>
          <w:rFonts w:ascii="Times New Roman" w:hAnsi="Times New Roman" w:cs="Times New Roman"/>
          <w:sz w:val="20"/>
          <w:szCs w:val="20"/>
        </w:rPr>
      </w:pPr>
      <w:r w:rsidRPr="000C3AA1">
        <w:rPr>
          <w:rFonts w:ascii="Times New Roman" w:hAnsi="Times New Roman" w:cs="Times New Roman"/>
          <w:sz w:val="20"/>
          <w:szCs w:val="20"/>
        </w:rPr>
        <w:t xml:space="preserve">де </w:t>
      </w:r>
      <w:r w:rsidRPr="000C3AA1">
        <w:rPr>
          <w:rFonts w:ascii="Times New Roman" w:hAnsi="Times New Roman" w:cs="Times New Roman"/>
          <w:position w:val="-12"/>
          <w:sz w:val="20"/>
          <w:szCs w:val="20"/>
        </w:rPr>
        <w:object w:dxaOrig="580" w:dyaOrig="380">
          <v:shape id="_x0000_i1088" type="#_x0000_t75" style="width:29.25pt;height:18.75pt" o:ole="" fillcolor="window">
            <v:imagedata r:id="rId139" o:title=""/>
          </v:shape>
          <o:OLEObject Type="Embed" ProgID="Equation.3" ShapeID="_x0000_i1088" DrawAspect="Content" ObjectID="_1425036905" r:id="rId140"/>
        </w:object>
      </w:r>
      <w:r w:rsidR="00A409B5" w:rsidRPr="000C3AA1">
        <w:rPr>
          <w:rFonts w:ascii="Times New Roman" w:hAnsi="Times New Roman" w:cs="Times New Roman"/>
          <w:sz w:val="20"/>
          <w:szCs w:val="20"/>
        </w:rPr>
        <w:fldChar w:fldCharType="begin"/>
      </w:r>
      <w:r w:rsidRPr="000C3AA1">
        <w:rPr>
          <w:rFonts w:ascii="Times New Roman" w:hAnsi="Times New Roman" w:cs="Times New Roman"/>
          <w:sz w:val="20"/>
          <w:szCs w:val="20"/>
        </w:rPr>
        <w:instrText>PRIVATE "TYPE=PICT;ALT="</w:instrText>
      </w:r>
      <w:r w:rsidR="00A409B5" w:rsidRPr="000C3AA1">
        <w:rPr>
          <w:rFonts w:ascii="Times New Roman" w:hAnsi="Times New Roman" w:cs="Times New Roman"/>
          <w:sz w:val="20"/>
          <w:szCs w:val="20"/>
        </w:rPr>
        <w:fldChar w:fldCharType="end"/>
      </w:r>
      <w:r w:rsidRPr="000C3AA1">
        <w:rPr>
          <w:rFonts w:ascii="Times New Roman" w:hAnsi="Times New Roman" w:cs="Times New Roman"/>
          <w:sz w:val="20"/>
          <w:szCs w:val="20"/>
        </w:rPr>
        <w:t xml:space="preserve">густина струму на поверхні, </w:t>
      </w:r>
      <w:r w:rsidR="00A409B5" w:rsidRPr="000C3AA1">
        <w:rPr>
          <w:rFonts w:ascii="Times New Roman" w:hAnsi="Times New Roman" w:cs="Times New Roman"/>
          <w:sz w:val="20"/>
          <w:szCs w:val="20"/>
        </w:rPr>
        <w:fldChar w:fldCharType="begin"/>
      </w:r>
      <w:r w:rsidRPr="000C3AA1">
        <w:rPr>
          <w:rFonts w:ascii="Times New Roman" w:hAnsi="Times New Roman" w:cs="Times New Roman"/>
          <w:sz w:val="20"/>
          <w:szCs w:val="20"/>
        </w:rPr>
        <w:instrText>PRIVATE "TYPE=PICT;ALT="</w:instrText>
      </w:r>
      <w:r w:rsidR="00A409B5" w:rsidRPr="000C3AA1">
        <w:rPr>
          <w:rFonts w:ascii="Times New Roman" w:hAnsi="Times New Roman" w:cs="Times New Roman"/>
          <w:sz w:val="20"/>
          <w:szCs w:val="20"/>
        </w:rPr>
        <w:fldChar w:fldCharType="end"/>
      </w:r>
      <w:r w:rsidRPr="000C3AA1">
        <w:rPr>
          <w:rFonts w:ascii="Times New Roman" w:hAnsi="Times New Roman" w:cs="Times New Roman"/>
          <w:position w:val="-6"/>
          <w:sz w:val="20"/>
          <w:szCs w:val="20"/>
        </w:rPr>
        <w:object w:dxaOrig="460" w:dyaOrig="300">
          <v:shape id="_x0000_i1089" type="#_x0000_t75" style="width:23.25pt;height:15pt" o:ole="" fillcolor="window">
            <v:imagedata r:id="rId141" o:title=""/>
          </v:shape>
          <o:OLEObject Type="Embed" ProgID="Equation.3" ShapeID="_x0000_i1089" DrawAspect="Content" ObjectID="_1425036906" r:id="rId142"/>
        </w:object>
      </w:r>
      <w:r w:rsidRPr="000C3AA1">
        <w:rPr>
          <w:rFonts w:ascii="Times New Roman" w:hAnsi="Times New Roman" w:cs="Times New Roman"/>
          <w:sz w:val="20"/>
          <w:szCs w:val="20"/>
        </w:rPr>
        <w:t>параметр, який визначає глибину локалізації струму.</w:t>
      </w:r>
    </w:p>
    <w:p w:rsidR="00E613AC" w:rsidRPr="000C3AA1" w:rsidRDefault="00E613AC" w:rsidP="000C3AA1">
      <w:pPr>
        <w:spacing w:after="0"/>
        <w:ind w:firstLine="720"/>
        <w:jc w:val="both"/>
        <w:rPr>
          <w:rFonts w:ascii="Times New Roman" w:hAnsi="Times New Roman" w:cs="Times New Roman"/>
          <w:sz w:val="20"/>
          <w:szCs w:val="20"/>
        </w:rPr>
      </w:pPr>
      <w:r w:rsidRPr="000C3AA1">
        <w:rPr>
          <w:rFonts w:ascii="Times New Roman" w:hAnsi="Times New Roman" w:cs="Times New Roman"/>
          <w:sz w:val="20"/>
          <w:szCs w:val="20"/>
        </w:rPr>
        <w:t>Розрахунок дає в системі СІ :</w:t>
      </w:r>
    </w:p>
    <w:p w:rsidR="00E613AC" w:rsidRPr="000C3AA1" w:rsidRDefault="00E613AC" w:rsidP="000C3AA1">
      <w:pPr>
        <w:spacing w:after="0"/>
        <w:jc w:val="center"/>
        <w:rPr>
          <w:rFonts w:ascii="Times New Roman" w:hAnsi="Times New Roman" w:cs="Times New Roman"/>
          <w:sz w:val="20"/>
          <w:szCs w:val="20"/>
        </w:rPr>
      </w:pPr>
      <w:r w:rsidRPr="000C3AA1">
        <w:rPr>
          <w:rFonts w:ascii="Times New Roman" w:hAnsi="Times New Roman" w:cs="Times New Roman"/>
          <w:position w:val="-36"/>
          <w:sz w:val="20"/>
          <w:szCs w:val="20"/>
        </w:rPr>
        <w:object w:dxaOrig="1460" w:dyaOrig="840">
          <v:shape id="_x0000_i1090" type="#_x0000_t75" style="width:72.75pt;height:42pt" o:ole="" fillcolor="window">
            <v:imagedata r:id="rId143" o:title=""/>
          </v:shape>
          <o:OLEObject Type="Embed" ProgID="Equation.3" ShapeID="_x0000_i1090" DrawAspect="Content" ObjectID="_1425036907" r:id="rId144"/>
        </w:object>
      </w:r>
      <w:r w:rsidRPr="000C3AA1">
        <w:rPr>
          <w:rFonts w:ascii="Times New Roman" w:hAnsi="Times New Roman" w:cs="Times New Roman"/>
          <w:sz w:val="20"/>
          <w:szCs w:val="20"/>
        </w:rPr>
        <w:t>,</w:t>
      </w:r>
    </w:p>
    <w:p w:rsidR="00E613AC" w:rsidRPr="000C3AA1" w:rsidRDefault="00A409B5" w:rsidP="000C3AA1">
      <w:pPr>
        <w:spacing w:after="0"/>
        <w:jc w:val="both"/>
        <w:rPr>
          <w:rFonts w:ascii="Times New Roman" w:hAnsi="Times New Roman" w:cs="Times New Roman"/>
          <w:sz w:val="20"/>
          <w:szCs w:val="20"/>
        </w:rPr>
      </w:pPr>
      <w:r w:rsidRPr="000C3AA1">
        <w:rPr>
          <w:rFonts w:ascii="Times New Roman" w:hAnsi="Times New Roman" w:cs="Times New Roman"/>
          <w:sz w:val="20"/>
          <w:szCs w:val="20"/>
        </w:rPr>
        <w:fldChar w:fldCharType="begin"/>
      </w:r>
      <w:r w:rsidR="00E613AC" w:rsidRPr="000C3AA1">
        <w:rPr>
          <w:rFonts w:ascii="Times New Roman" w:hAnsi="Times New Roman" w:cs="Times New Roman"/>
          <w:sz w:val="20"/>
          <w:szCs w:val="20"/>
        </w:rPr>
        <w:instrText>PRIVATE "TYPE=PICT;ALT="</w:instrText>
      </w:r>
      <w:r w:rsidRPr="000C3AA1">
        <w:rPr>
          <w:rFonts w:ascii="Times New Roman" w:hAnsi="Times New Roman" w:cs="Times New Roman"/>
          <w:sz w:val="20"/>
          <w:szCs w:val="20"/>
        </w:rPr>
        <w:fldChar w:fldCharType="end"/>
      </w:r>
      <w:r w:rsidR="00E613AC" w:rsidRPr="000C3AA1">
        <w:rPr>
          <w:rFonts w:ascii="Times New Roman" w:hAnsi="Times New Roman" w:cs="Times New Roman"/>
          <w:sz w:val="20"/>
          <w:szCs w:val="20"/>
        </w:rPr>
        <w:t xml:space="preserve">де </w:t>
      </w:r>
      <w:r w:rsidRPr="000C3AA1">
        <w:rPr>
          <w:rFonts w:ascii="Times New Roman" w:hAnsi="Times New Roman" w:cs="Times New Roman"/>
          <w:sz w:val="20"/>
          <w:szCs w:val="20"/>
        </w:rPr>
        <w:fldChar w:fldCharType="begin"/>
      </w:r>
      <w:r w:rsidR="00E613AC" w:rsidRPr="000C3AA1">
        <w:rPr>
          <w:rFonts w:ascii="Times New Roman" w:hAnsi="Times New Roman" w:cs="Times New Roman"/>
          <w:sz w:val="20"/>
          <w:szCs w:val="20"/>
        </w:rPr>
        <w:instrText>PRIVATE "TYPE=PICT;ALT="</w:instrText>
      </w:r>
      <w:r w:rsidRPr="000C3AA1">
        <w:rPr>
          <w:rFonts w:ascii="Times New Roman" w:hAnsi="Times New Roman" w:cs="Times New Roman"/>
          <w:sz w:val="20"/>
          <w:szCs w:val="20"/>
        </w:rPr>
        <w:fldChar w:fldCharType="end"/>
      </w:r>
      <w:r w:rsidR="00E613AC" w:rsidRPr="000C3AA1">
        <w:rPr>
          <w:rFonts w:ascii="Times New Roman" w:hAnsi="Times New Roman" w:cs="Times New Roman"/>
          <w:position w:val="-12"/>
          <w:sz w:val="20"/>
          <w:szCs w:val="20"/>
        </w:rPr>
        <w:object w:dxaOrig="480" w:dyaOrig="300">
          <v:shape id="_x0000_i1091" type="#_x0000_t75" style="width:24pt;height:15pt" o:ole="" fillcolor="window">
            <v:imagedata r:id="rId145" o:title=""/>
          </v:shape>
          <o:OLEObject Type="Embed" ProgID="Equation.3" ShapeID="_x0000_i1091" DrawAspect="Content" ObjectID="_1425036908" r:id="rId146"/>
        </w:object>
      </w:r>
      <w:r w:rsidR="00E613AC" w:rsidRPr="000C3AA1">
        <w:rPr>
          <w:rFonts w:ascii="Times New Roman" w:hAnsi="Times New Roman" w:cs="Times New Roman"/>
          <w:sz w:val="20"/>
          <w:szCs w:val="20"/>
        </w:rPr>
        <w:t>питомий опір провідника в Ом</w:t>
      </w:r>
      <w:r w:rsidR="00E613AC" w:rsidRPr="000C3AA1">
        <w:rPr>
          <w:rFonts w:ascii="Times New Roman" w:hAnsi="Times New Roman" w:cs="Times New Roman"/>
          <w:sz w:val="20"/>
          <w:szCs w:val="20"/>
        </w:rPr>
        <w:sym w:font="Symbol" w:char="F0D7"/>
      </w:r>
      <w:r w:rsidR="00E613AC" w:rsidRPr="000C3AA1">
        <w:rPr>
          <w:rFonts w:ascii="Times New Roman" w:hAnsi="Times New Roman" w:cs="Times New Roman"/>
          <w:sz w:val="20"/>
          <w:szCs w:val="20"/>
        </w:rPr>
        <w:t xml:space="preserve">м, </w:t>
      </w:r>
      <w:r w:rsidR="00E613AC" w:rsidRPr="000C3AA1">
        <w:rPr>
          <w:rFonts w:ascii="Times New Roman" w:hAnsi="Times New Roman" w:cs="Times New Roman"/>
          <w:position w:val="-12"/>
          <w:sz w:val="20"/>
          <w:szCs w:val="20"/>
        </w:rPr>
        <w:object w:dxaOrig="1700" w:dyaOrig="480">
          <v:shape id="_x0000_i1092" type="#_x0000_t75" style="width:84.75pt;height:24pt" o:ole="" fillcolor="window">
            <v:imagedata r:id="rId147" o:title=""/>
          </v:shape>
          <o:OLEObject Type="Embed" ProgID="Equation.3" ShapeID="_x0000_i1092" DrawAspect="Content" ObjectID="_1425036909" r:id="rId148"/>
        </w:object>
      </w:r>
      <w:r w:rsidR="00E613AC" w:rsidRPr="000C3AA1">
        <w:rPr>
          <w:rFonts w:ascii="Times New Roman" w:hAnsi="Times New Roman" w:cs="Times New Roman"/>
          <w:sz w:val="20"/>
          <w:szCs w:val="20"/>
        </w:rPr>
        <w:t>Гн/м</w:t>
      </w:r>
      <w:r w:rsidRPr="000C3AA1">
        <w:rPr>
          <w:rFonts w:ascii="Times New Roman" w:hAnsi="Times New Roman" w:cs="Times New Roman"/>
          <w:sz w:val="20"/>
          <w:szCs w:val="20"/>
        </w:rPr>
        <w:fldChar w:fldCharType="begin"/>
      </w:r>
      <w:r w:rsidR="00E613AC" w:rsidRPr="000C3AA1">
        <w:rPr>
          <w:rFonts w:ascii="Times New Roman" w:hAnsi="Times New Roman" w:cs="Times New Roman"/>
          <w:sz w:val="20"/>
          <w:szCs w:val="20"/>
        </w:rPr>
        <w:instrText>PRIVATE "TYPE=PICT;ALT="</w:instrText>
      </w:r>
      <w:r w:rsidRPr="000C3AA1">
        <w:rPr>
          <w:rFonts w:ascii="Times New Roman" w:hAnsi="Times New Roman" w:cs="Times New Roman"/>
          <w:sz w:val="20"/>
          <w:szCs w:val="20"/>
        </w:rPr>
        <w:fldChar w:fldCharType="end"/>
      </w:r>
      <w:r w:rsidR="00E613AC" w:rsidRPr="000C3AA1">
        <w:rPr>
          <w:rFonts w:ascii="Times New Roman" w:hAnsi="Times New Roman" w:cs="Times New Roman"/>
          <w:sz w:val="20"/>
          <w:szCs w:val="20"/>
        </w:rPr>
        <w:t xml:space="preserve">, </w:t>
      </w:r>
      <w:r w:rsidR="00E613AC" w:rsidRPr="000C3AA1">
        <w:rPr>
          <w:rFonts w:ascii="Times New Roman" w:hAnsi="Times New Roman" w:cs="Times New Roman"/>
          <w:position w:val="-12"/>
          <w:sz w:val="20"/>
          <w:szCs w:val="20"/>
        </w:rPr>
        <w:object w:dxaOrig="620" w:dyaOrig="360">
          <v:shape id="_x0000_i1093" type="#_x0000_t75" style="width:30.75pt;height:18pt" o:ole="" fillcolor="window">
            <v:imagedata r:id="rId149" o:title=""/>
          </v:shape>
          <o:OLEObject Type="Embed" ProgID="Equation.3" ShapeID="_x0000_i1093" DrawAspect="Content" ObjectID="_1425036910" r:id="rId150"/>
        </w:object>
      </w:r>
      <w:r w:rsidR="00E613AC" w:rsidRPr="000C3AA1">
        <w:rPr>
          <w:rFonts w:ascii="Times New Roman" w:hAnsi="Times New Roman" w:cs="Times New Roman"/>
          <w:sz w:val="20"/>
          <w:szCs w:val="20"/>
        </w:rPr>
        <w:t xml:space="preserve"> </w:t>
      </w:r>
      <w:r w:rsidRPr="000C3AA1">
        <w:rPr>
          <w:rFonts w:ascii="Times New Roman" w:hAnsi="Times New Roman" w:cs="Times New Roman"/>
          <w:sz w:val="20"/>
          <w:szCs w:val="20"/>
        </w:rPr>
        <w:fldChar w:fldCharType="begin"/>
      </w:r>
      <w:r w:rsidR="00E613AC" w:rsidRPr="000C3AA1">
        <w:rPr>
          <w:rFonts w:ascii="Times New Roman" w:hAnsi="Times New Roman" w:cs="Times New Roman"/>
          <w:sz w:val="20"/>
          <w:szCs w:val="20"/>
        </w:rPr>
        <w:instrText>PRIVATE "TYPE=PICT;ALT="</w:instrText>
      </w:r>
      <w:r w:rsidRPr="000C3AA1">
        <w:rPr>
          <w:rFonts w:ascii="Times New Roman" w:hAnsi="Times New Roman" w:cs="Times New Roman"/>
          <w:sz w:val="20"/>
          <w:szCs w:val="20"/>
        </w:rPr>
        <w:fldChar w:fldCharType="end"/>
      </w:r>
      <w:r w:rsidR="00E613AC" w:rsidRPr="000C3AA1">
        <w:rPr>
          <w:rFonts w:ascii="Times New Roman" w:hAnsi="Times New Roman" w:cs="Times New Roman"/>
          <w:sz w:val="20"/>
          <w:szCs w:val="20"/>
        </w:rPr>
        <w:t xml:space="preserve">для більшості провідників (за виключенням феромагнетиків), </w:t>
      </w:r>
      <w:r w:rsidRPr="000C3AA1">
        <w:rPr>
          <w:rFonts w:ascii="Times New Roman" w:hAnsi="Times New Roman" w:cs="Times New Roman"/>
          <w:sz w:val="20"/>
          <w:szCs w:val="20"/>
        </w:rPr>
        <w:fldChar w:fldCharType="begin"/>
      </w:r>
      <w:r w:rsidR="00E613AC" w:rsidRPr="000C3AA1">
        <w:rPr>
          <w:rFonts w:ascii="Times New Roman" w:hAnsi="Times New Roman" w:cs="Times New Roman"/>
          <w:sz w:val="20"/>
          <w:szCs w:val="20"/>
        </w:rPr>
        <w:instrText>PRIVATE "TYPE=PICT;ALT="</w:instrText>
      </w:r>
      <w:r w:rsidRPr="000C3AA1">
        <w:rPr>
          <w:rFonts w:ascii="Times New Roman" w:hAnsi="Times New Roman" w:cs="Times New Roman"/>
          <w:sz w:val="20"/>
          <w:szCs w:val="20"/>
        </w:rPr>
        <w:fldChar w:fldCharType="end"/>
      </w:r>
      <w:r w:rsidR="00E613AC" w:rsidRPr="000C3AA1">
        <w:rPr>
          <w:rFonts w:ascii="Times New Roman" w:hAnsi="Times New Roman" w:cs="Times New Roman"/>
          <w:position w:val="-6"/>
          <w:sz w:val="20"/>
          <w:szCs w:val="20"/>
        </w:rPr>
        <w:object w:dxaOrig="1219" w:dyaOrig="300">
          <v:shape id="_x0000_i1094" type="#_x0000_t75" style="width:60.75pt;height:15pt" o:ole="" fillcolor="window">
            <v:imagedata r:id="rId151" o:title=""/>
          </v:shape>
          <o:OLEObject Type="Embed" ProgID="Equation.3" ShapeID="_x0000_i1094" DrawAspect="Content" ObjectID="_1425036911" r:id="rId152"/>
        </w:object>
      </w:r>
      <w:r w:rsidR="00E613AC" w:rsidRPr="000C3AA1">
        <w:rPr>
          <w:rFonts w:ascii="Times New Roman" w:hAnsi="Times New Roman" w:cs="Times New Roman"/>
          <w:sz w:val="20"/>
          <w:szCs w:val="20"/>
        </w:rPr>
        <w:t xml:space="preserve">кутова швидкість. </w:t>
      </w:r>
    </w:p>
    <w:p w:rsidR="00E613AC" w:rsidRPr="000C3AA1" w:rsidRDefault="00E613AC" w:rsidP="000C3AA1">
      <w:pPr>
        <w:spacing w:after="0"/>
        <w:ind w:firstLine="720"/>
        <w:jc w:val="both"/>
        <w:rPr>
          <w:rFonts w:ascii="Times New Roman" w:hAnsi="Times New Roman" w:cs="Times New Roman"/>
          <w:sz w:val="20"/>
          <w:szCs w:val="20"/>
        </w:rPr>
      </w:pPr>
      <w:r w:rsidRPr="000C3AA1">
        <w:rPr>
          <w:rFonts w:ascii="Times New Roman" w:hAnsi="Times New Roman" w:cs="Times New Roman"/>
          <w:sz w:val="20"/>
          <w:szCs w:val="20"/>
        </w:rPr>
        <w:t xml:space="preserve">Для міді </w:t>
      </w:r>
      <w:r w:rsidRPr="000C3AA1">
        <w:rPr>
          <w:rFonts w:ascii="Times New Roman" w:hAnsi="Times New Roman" w:cs="Times New Roman"/>
          <w:position w:val="-12"/>
          <w:sz w:val="20"/>
          <w:szCs w:val="20"/>
        </w:rPr>
        <w:object w:dxaOrig="1520" w:dyaOrig="480">
          <v:shape id="_x0000_i1095" type="#_x0000_t75" style="width:75.75pt;height:24pt" o:ole="" fillcolor="window">
            <v:imagedata r:id="rId153" o:title=""/>
          </v:shape>
          <o:OLEObject Type="Embed" ProgID="Equation.3" ShapeID="_x0000_i1095" DrawAspect="Content" ObjectID="_1425036912" r:id="rId154"/>
        </w:object>
      </w:r>
      <w:r w:rsidRPr="000C3AA1">
        <w:rPr>
          <w:rFonts w:ascii="Times New Roman" w:hAnsi="Times New Roman" w:cs="Times New Roman"/>
          <w:sz w:val="20"/>
          <w:szCs w:val="20"/>
        </w:rPr>
        <w:t>Ом</w:t>
      </w:r>
      <w:r w:rsidRPr="000C3AA1">
        <w:rPr>
          <w:rFonts w:ascii="Times New Roman" w:hAnsi="Times New Roman" w:cs="Times New Roman"/>
          <w:sz w:val="20"/>
          <w:szCs w:val="20"/>
        </w:rPr>
        <w:sym w:font="Symbol" w:char="F0D7"/>
      </w:r>
      <w:r w:rsidRPr="000C3AA1">
        <w:rPr>
          <w:rFonts w:ascii="Times New Roman" w:hAnsi="Times New Roman" w:cs="Times New Roman"/>
          <w:sz w:val="20"/>
          <w:szCs w:val="20"/>
        </w:rPr>
        <w:t>м</w:t>
      </w:r>
      <w:r w:rsidR="00A409B5" w:rsidRPr="000C3AA1">
        <w:rPr>
          <w:rFonts w:ascii="Times New Roman" w:hAnsi="Times New Roman" w:cs="Times New Roman"/>
          <w:sz w:val="20"/>
          <w:szCs w:val="20"/>
        </w:rPr>
        <w:fldChar w:fldCharType="begin"/>
      </w:r>
      <w:r w:rsidRPr="000C3AA1">
        <w:rPr>
          <w:rFonts w:ascii="Times New Roman" w:hAnsi="Times New Roman" w:cs="Times New Roman"/>
          <w:sz w:val="20"/>
          <w:szCs w:val="20"/>
        </w:rPr>
        <w:instrText>PRIVATE "TYPE=PICT;ALT="</w:instrText>
      </w:r>
      <w:r w:rsidR="00A409B5" w:rsidRPr="000C3AA1">
        <w:rPr>
          <w:rFonts w:ascii="Times New Roman" w:hAnsi="Times New Roman" w:cs="Times New Roman"/>
          <w:sz w:val="20"/>
          <w:szCs w:val="20"/>
        </w:rPr>
        <w:fldChar w:fldCharType="end"/>
      </w:r>
      <w:r w:rsidRPr="000C3AA1">
        <w:rPr>
          <w:rFonts w:ascii="Times New Roman" w:hAnsi="Times New Roman" w:cs="Times New Roman"/>
          <w:sz w:val="20"/>
          <w:szCs w:val="20"/>
        </w:rPr>
        <w:t xml:space="preserve">, при </w:t>
      </w:r>
      <w:r w:rsidRPr="000C3AA1">
        <w:rPr>
          <w:rFonts w:ascii="Times New Roman" w:hAnsi="Times New Roman" w:cs="Times New Roman"/>
          <w:position w:val="-6"/>
          <w:sz w:val="20"/>
          <w:szCs w:val="20"/>
        </w:rPr>
        <w:object w:dxaOrig="580" w:dyaOrig="300">
          <v:shape id="_x0000_i1096" type="#_x0000_t75" style="width:29.25pt;height:15pt" o:ole="" fillcolor="window">
            <v:imagedata r:id="rId155" o:title=""/>
          </v:shape>
          <o:OLEObject Type="Embed" ProgID="Equation.3" ShapeID="_x0000_i1096" DrawAspect="Content" ObjectID="_1425036913" r:id="rId156"/>
        </w:object>
      </w:r>
      <w:r w:rsidRPr="000C3AA1">
        <w:rPr>
          <w:rFonts w:ascii="Times New Roman" w:hAnsi="Times New Roman" w:cs="Times New Roman"/>
          <w:sz w:val="20"/>
          <w:szCs w:val="20"/>
        </w:rPr>
        <w:t>кГц</w:t>
      </w:r>
      <w:r w:rsidR="00A409B5" w:rsidRPr="000C3AA1">
        <w:rPr>
          <w:rFonts w:ascii="Times New Roman" w:hAnsi="Times New Roman" w:cs="Times New Roman"/>
          <w:sz w:val="20"/>
          <w:szCs w:val="20"/>
        </w:rPr>
        <w:fldChar w:fldCharType="begin"/>
      </w:r>
      <w:r w:rsidRPr="000C3AA1">
        <w:rPr>
          <w:rFonts w:ascii="Times New Roman" w:hAnsi="Times New Roman" w:cs="Times New Roman"/>
          <w:sz w:val="20"/>
          <w:szCs w:val="20"/>
        </w:rPr>
        <w:instrText>PRIVATE "TYPE=PICT;ALT="</w:instrText>
      </w:r>
      <w:r w:rsidR="00A409B5" w:rsidRPr="000C3AA1">
        <w:rPr>
          <w:rFonts w:ascii="Times New Roman" w:hAnsi="Times New Roman" w:cs="Times New Roman"/>
          <w:sz w:val="20"/>
          <w:szCs w:val="20"/>
        </w:rPr>
        <w:fldChar w:fldCharType="end"/>
      </w:r>
      <w:r w:rsidRPr="000C3AA1">
        <w:rPr>
          <w:rFonts w:ascii="Times New Roman" w:hAnsi="Times New Roman" w:cs="Times New Roman"/>
          <w:sz w:val="20"/>
          <w:szCs w:val="20"/>
        </w:rPr>
        <w:t xml:space="preserve">, </w:t>
      </w:r>
      <w:r w:rsidRPr="000C3AA1">
        <w:rPr>
          <w:rFonts w:ascii="Times New Roman" w:hAnsi="Times New Roman" w:cs="Times New Roman"/>
          <w:position w:val="-10"/>
          <w:sz w:val="20"/>
          <w:szCs w:val="20"/>
        </w:rPr>
        <w:object w:dxaOrig="999" w:dyaOrig="340">
          <v:shape id="_x0000_i1097" type="#_x0000_t75" style="width:50.25pt;height:17.25pt" o:ole="" fillcolor="window">
            <v:imagedata r:id="rId157" o:title=""/>
          </v:shape>
          <o:OLEObject Type="Embed" ProgID="Equation.3" ShapeID="_x0000_i1097" DrawAspect="Content" ObjectID="_1425036914" r:id="rId158"/>
        </w:object>
      </w:r>
      <w:r w:rsidRPr="000C3AA1">
        <w:rPr>
          <w:rFonts w:ascii="Times New Roman" w:hAnsi="Times New Roman" w:cs="Times New Roman"/>
          <w:sz w:val="20"/>
          <w:szCs w:val="20"/>
        </w:rPr>
        <w:t>см</w:t>
      </w:r>
      <w:r w:rsidR="00A409B5" w:rsidRPr="000C3AA1">
        <w:rPr>
          <w:rFonts w:ascii="Times New Roman" w:hAnsi="Times New Roman" w:cs="Times New Roman"/>
          <w:sz w:val="20"/>
          <w:szCs w:val="20"/>
        </w:rPr>
        <w:fldChar w:fldCharType="begin"/>
      </w:r>
      <w:r w:rsidRPr="000C3AA1">
        <w:rPr>
          <w:rFonts w:ascii="Times New Roman" w:hAnsi="Times New Roman" w:cs="Times New Roman"/>
          <w:sz w:val="20"/>
          <w:szCs w:val="20"/>
        </w:rPr>
        <w:instrText>PRIVATE "TYPE=PICT;ALT="</w:instrText>
      </w:r>
      <w:r w:rsidR="00A409B5" w:rsidRPr="000C3AA1">
        <w:rPr>
          <w:rFonts w:ascii="Times New Roman" w:hAnsi="Times New Roman" w:cs="Times New Roman"/>
          <w:sz w:val="20"/>
          <w:szCs w:val="20"/>
        </w:rPr>
        <w:fldChar w:fldCharType="end"/>
      </w:r>
      <w:r w:rsidRPr="000C3AA1">
        <w:rPr>
          <w:rFonts w:ascii="Times New Roman" w:hAnsi="Times New Roman" w:cs="Times New Roman"/>
          <w:sz w:val="20"/>
          <w:szCs w:val="20"/>
        </w:rPr>
        <w:t xml:space="preserve">. </w:t>
      </w:r>
    </w:p>
    <w:p w:rsidR="00E613AC" w:rsidRPr="000C3AA1" w:rsidRDefault="00E613AC" w:rsidP="000C3AA1">
      <w:pPr>
        <w:spacing w:after="0"/>
        <w:ind w:firstLine="720"/>
        <w:jc w:val="both"/>
        <w:rPr>
          <w:rFonts w:ascii="Times New Roman" w:hAnsi="Times New Roman" w:cs="Times New Roman"/>
          <w:sz w:val="20"/>
          <w:szCs w:val="20"/>
        </w:rPr>
      </w:pPr>
      <w:r w:rsidRPr="000C3AA1">
        <w:rPr>
          <w:rFonts w:ascii="Times New Roman" w:hAnsi="Times New Roman" w:cs="Times New Roman"/>
          <w:sz w:val="20"/>
          <w:szCs w:val="20"/>
        </w:rPr>
        <w:t xml:space="preserve">Наслідком скін-ефекту є збільшення опору провідника на високих частотах в результаті зменшення його поперечного перерізу і зменшення індуктивності через зникнення магнітного потоку всередині об’єму. Провідники для струмів високої частоти роблять порожнистими всередині, іноді покривають їх поверхню тонкою (порядку товщини скін-шару </w:t>
      </w:r>
      <w:r w:rsidRPr="000C3AA1">
        <w:rPr>
          <w:rFonts w:ascii="Times New Roman" w:hAnsi="Times New Roman" w:cs="Times New Roman"/>
          <w:position w:val="-6"/>
          <w:sz w:val="20"/>
          <w:szCs w:val="20"/>
        </w:rPr>
        <w:object w:dxaOrig="240" w:dyaOrig="300">
          <v:shape id="_x0000_i1098" type="#_x0000_t75" style="width:12pt;height:15pt" o:ole="" fillcolor="window">
            <v:imagedata r:id="rId159" o:title=""/>
          </v:shape>
          <o:OLEObject Type="Embed" ProgID="Equation.3" ShapeID="_x0000_i1098" DrawAspect="Content" ObjectID="_1425036915" r:id="rId160"/>
        </w:object>
      </w:r>
      <w:r w:rsidRPr="000C3AA1">
        <w:rPr>
          <w:rFonts w:ascii="Times New Roman" w:hAnsi="Times New Roman" w:cs="Times New Roman"/>
          <w:sz w:val="20"/>
          <w:szCs w:val="20"/>
        </w:rPr>
        <w:t xml:space="preserve">) </w:t>
      </w:r>
      <w:r w:rsidR="00A409B5" w:rsidRPr="000C3AA1">
        <w:rPr>
          <w:rFonts w:ascii="Times New Roman" w:hAnsi="Times New Roman" w:cs="Times New Roman"/>
          <w:sz w:val="20"/>
          <w:szCs w:val="20"/>
        </w:rPr>
        <w:fldChar w:fldCharType="begin"/>
      </w:r>
      <w:r w:rsidRPr="000C3AA1">
        <w:rPr>
          <w:rFonts w:ascii="Times New Roman" w:hAnsi="Times New Roman" w:cs="Times New Roman"/>
          <w:sz w:val="20"/>
          <w:szCs w:val="20"/>
        </w:rPr>
        <w:instrText>PRIVATE "TYPE=PICT;ALT="</w:instrText>
      </w:r>
      <w:r w:rsidR="00A409B5" w:rsidRPr="000C3AA1">
        <w:rPr>
          <w:rFonts w:ascii="Times New Roman" w:hAnsi="Times New Roman" w:cs="Times New Roman"/>
          <w:sz w:val="20"/>
          <w:szCs w:val="20"/>
        </w:rPr>
        <w:fldChar w:fldCharType="end"/>
      </w:r>
      <w:r w:rsidRPr="000C3AA1">
        <w:rPr>
          <w:rFonts w:ascii="Times New Roman" w:hAnsi="Times New Roman" w:cs="Times New Roman"/>
          <w:sz w:val="20"/>
          <w:szCs w:val="20"/>
        </w:rPr>
        <w:t xml:space="preserve"> плівкою метала з високою провідністю. </w:t>
      </w:r>
    </w:p>
    <w:p w:rsidR="00E613AC" w:rsidRPr="000C3AA1" w:rsidRDefault="00E613AC" w:rsidP="000C3AA1">
      <w:pPr>
        <w:spacing w:after="0"/>
        <w:ind w:firstLine="720"/>
        <w:jc w:val="both"/>
        <w:rPr>
          <w:rFonts w:ascii="Times New Roman" w:hAnsi="Times New Roman" w:cs="Times New Roman"/>
          <w:sz w:val="20"/>
          <w:szCs w:val="20"/>
        </w:rPr>
      </w:pPr>
      <w:r w:rsidRPr="000C3AA1">
        <w:rPr>
          <w:rFonts w:ascii="Times New Roman" w:hAnsi="Times New Roman" w:cs="Times New Roman"/>
          <w:sz w:val="20"/>
          <w:szCs w:val="20"/>
        </w:rPr>
        <w:t>Скін-ефект використовують для поверхневого гартування деталей. На металеві деталі діють магнітним полем змінного струму. Внаслідок скін-ефекту струм витискається на поверхню, яка розігрівається. Потім деталь різко охолоджують. При цьому загартовується лише поверхня, а основна частина деталі лишається незагартованою це дає можливість отримати деталі з високою стійкістю проти стирання (це дає поверхневе гартування), але не крихкі як при звичайному об’ємному гартуванні.</w:t>
      </w:r>
    </w:p>
    <w:p w:rsidR="00E613AC" w:rsidRPr="00A6209F" w:rsidRDefault="00E613AC" w:rsidP="000C3AA1">
      <w:pPr>
        <w:spacing w:after="0"/>
        <w:rPr>
          <w:rFonts w:ascii="Times New Roman" w:hAnsi="Times New Roman" w:cs="Times New Roman"/>
          <w:sz w:val="20"/>
          <w:szCs w:val="20"/>
        </w:rPr>
      </w:pPr>
    </w:p>
    <w:p w:rsidR="00A341EE" w:rsidRPr="00A6209F" w:rsidRDefault="00A341EE" w:rsidP="000C3AA1">
      <w:pPr>
        <w:spacing w:after="0"/>
        <w:rPr>
          <w:rFonts w:ascii="Times New Roman" w:hAnsi="Times New Roman" w:cs="Times New Roman"/>
          <w:sz w:val="20"/>
          <w:szCs w:val="20"/>
        </w:rPr>
      </w:pPr>
      <w:r w:rsidRPr="000C3AA1">
        <w:rPr>
          <w:rFonts w:ascii="Times New Roman" w:hAnsi="Times New Roman" w:cs="Times New Roman"/>
          <w:noProof/>
          <w:sz w:val="20"/>
          <w:szCs w:val="20"/>
        </w:rPr>
        <w:drawing>
          <wp:anchor distT="0" distB="0" distL="114300" distR="114300" simplePos="0" relativeHeight="251668480" behindDoc="1" locked="0" layoutInCell="1" allowOverlap="1">
            <wp:simplePos x="0" y="0"/>
            <wp:positionH relativeFrom="column">
              <wp:posOffset>14605</wp:posOffset>
            </wp:positionH>
            <wp:positionV relativeFrom="paragraph">
              <wp:posOffset>3175</wp:posOffset>
            </wp:positionV>
            <wp:extent cx="6124575" cy="2228850"/>
            <wp:effectExtent l="19050" t="0" r="9525" b="0"/>
            <wp:wrapNone/>
            <wp:docPr id="1" name="Рисунок 0"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61"/>
                    <a:stretch>
                      <a:fillRect/>
                    </a:stretch>
                  </pic:blipFill>
                  <pic:spPr>
                    <a:xfrm>
                      <a:off x="0" y="0"/>
                      <a:ext cx="6124575" cy="2228850"/>
                    </a:xfrm>
                    <a:prstGeom prst="rect">
                      <a:avLst/>
                    </a:prstGeom>
                  </pic:spPr>
                </pic:pic>
              </a:graphicData>
            </a:graphic>
          </wp:anchor>
        </w:drawing>
      </w:r>
    </w:p>
    <w:p w:rsidR="00A341EE" w:rsidRPr="00A6209F" w:rsidRDefault="00A341EE" w:rsidP="000C3AA1">
      <w:pPr>
        <w:spacing w:after="0"/>
        <w:rPr>
          <w:rFonts w:ascii="Times New Roman" w:hAnsi="Times New Roman" w:cs="Times New Roman"/>
          <w:sz w:val="20"/>
          <w:szCs w:val="20"/>
        </w:rPr>
      </w:pPr>
    </w:p>
    <w:p w:rsidR="00A341EE" w:rsidRPr="00A6209F" w:rsidRDefault="00A341EE" w:rsidP="000C3AA1">
      <w:pPr>
        <w:spacing w:after="0"/>
        <w:rPr>
          <w:rFonts w:ascii="Times New Roman" w:hAnsi="Times New Roman" w:cs="Times New Roman"/>
          <w:sz w:val="20"/>
          <w:szCs w:val="20"/>
        </w:rPr>
      </w:pPr>
    </w:p>
    <w:p w:rsidR="00A341EE" w:rsidRPr="00A6209F" w:rsidRDefault="00A341EE" w:rsidP="000C3AA1">
      <w:pPr>
        <w:spacing w:after="0"/>
        <w:rPr>
          <w:rFonts w:ascii="Times New Roman" w:hAnsi="Times New Roman" w:cs="Times New Roman"/>
          <w:sz w:val="20"/>
          <w:szCs w:val="20"/>
        </w:rPr>
      </w:pPr>
    </w:p>
    <w:p w:rsidR="00A341EE" w:rsidRPr="00A6209F" w:rsidRDefault="00A341EE" w:rsidP="000C3AA1">
      <w:pPr>
        <w:spacing w:after="0"/>
        <w:rPr>
          <w:rFonts w:ascii="Times New Roman" w:hAnsi="Times New Roman" w:cs="Times New Roman"/>
          <w:sz w:val="20"/>
          <w:szCs w:val="20"/>
        </w:rPr>
      </w:pPr>
    </w:p>
    <w:p w:rsidR="00A341EE" w:rsidRPr="00A6209F" w:rsidRDefault="00A341EE" w:rsidP="000C3AA1">
      <w:pPr>
        <w:spacing w:after="0"/>
        <w:rPr>
          <w:rFonts w:ascii="Times New Roman" w:hAnsi="Times New Roman" w:cs="Times New Roman"/>
          <w:sz w:val="20"/>
          <w:szCs w:val="20"/>
        </w:rPr>
      </w:pPr>
    </w:p>
    <w:p w:rsidR="00A341EE" w:rsidRPr="00A6209F" w:rsidRDefault="00A341EE" w:rsidP="000C3AA1">
      <w:pPr>
        <w:pBdr>
          <w:bottom w:val="single" w:sz="6" w:space="12" w:color="auto"/>
        </w:pBdr>
        <w:spacing w:after="0"/>
        <w:rPr>
          <w:rFonts w:ascii="Times New Roman" w:hAnsi="Times New Roman" w:cs="Times New Roman"/>
          <w:sz w:val="20"/>
          <w:szCs w:val="20"/>
        </w:rPr>
      </w:pPr>
    </w:p>
    <w:p w:rsidR="000C3AA1" w:rsidRPr="000C3AA1" w:rsidRDefault="000C3AA1" w:rsidP="000C3AA1">
      <w:pPr>
        <w:pStyle w:val="3"/>
        <w:rPr>
          <w:sz w:val="20"/>
          <w:szCs w:val="20"/>
        </w:rPr>
      </w:pPr>
      <w:r w:rsidRPr="000C3AA1">
        <w:rPr>
          <w:sz w:val="20"/>
          <w:szCs w:val="20"/>
        </w:rPr>
        <w:t>Виникнення самостійного газового розряду</w:t>
      </w:r>
    </w:p>
    <w:p w:rsidR="000C3AA1" w:rsidRPr="000C3AA1" w:rsidRDefault="000C3AA1" w:rsidP="000C3AA1">
      <w:pPr>
        <w:spacing w:after="0"/>
        <w:ind w:firstLine="284"/>
        <w:rPr>
          <w:rFonts w:ascii="Times New Roman" w:hAnsi="Times New Roman" w:cs="Times New Roman"/>
          <w:sz w:val="20"/>
          <w:szCs w:val="20"/>
        </w:rPr>
      </w:pPr>
      <w:r w:rsidRPr="000C3AA1">
        <w:rPr>
          <w:rFonts w:ascii="Times New Roman" w:hAnsi="Times New Roman" w:cs="Times New Roman"/>
          <w:sz w:val="20"/>
          <w:szCs w:val="20"/>
        </w:rPr>
        <w:t xml:space="preserve">          </w:t>
      </w:r>
      <w:r w:rsidRPr="000C3AA1">
        <w:rPr>
          <w:rFonts w:ascii="Times New Roman" w:hAnsi="Times New Roman" w:cs="Times New Roman"/>
          <w:sz w:val="20"/>
          <w:szCs w:val="20"/>
        </w:rPr>
        <w:tab/>
      </w:r>
      <w:r w:rsidRPr="000C3AA1">
        <w:rPr>
          <w:rFonts w:ascii="Times New Roman" w:hAnsi="Times New Roman" w:cs="Times New Roman"/>
          <w:sz w:val="20"/>
          <w:szCs w:val="20"/>
        </w:rPr>
        <w:tab/>
      </w:r>
    </w:p>
    <w:p w:rsidR="000C3AA1" w:rsidRPr="000C3AA1" w:rsidRDefault="000C3AA1" w:rsidP="000C3AA1">
      <w:pPr>
        <w:spacing w:after="0"/>
        <w:jc w:val="both"/>
        <w:rPr>
          <w:rFonts w:ascii="Times New Roman" w:hAnsi="Times New Roman" w:cs="Times New Roman"/>
          <w:sz w:val="20"/>
          <w:szCs w:val="20"/>
        </w:rPr>
      </w:pPr>
      <w:r w:rsidRPr="000C3AA1">
        <w:rPr>
          <w:rFonts w:ascii="Times New Roman" w:hAnsi="Times New Roman" w:cs="Times New Roman"/>
          <w:sz w:val="20"/>
          <w:szCs w:val="20"/>
        </w:rPr>
        <w:t xml:space="preserve">      Оцінки показують, що не менше 99,9% всієї матерії у Всесвіті існує у вигляді плазми. В земних умовах, напроти,  плазмовий стан речовини досить рідкий і незвичайний. Навіть в газовій атмосфері Землі температура і густина мають такі значення, що плазмовий стан існує тільки на надзвичайно великих висотах в іоносфері. Таким чином, щоб отримувати і вивчати плазму в лабораторії необхідно застосовувати особливі штучні прийоми. Найважливіші з них: а) іонізація нагрівом; б) іонізація опроміненням; в) іонізація електричним розрядом.</w:t>
      </w:r>
    </w:p>
    <w:p w:rsidR="000C3AA1" w:rsidRPr="000C3AA1" w:rsidRDefault="000C3AA1" w:rsidP="000C3AA1">
      <w:pPr>
        <w:pStyle w:val="a3"/>
        <w:rPr>
          <w:sz w:val="20"/>
          <w:szCs w:val="20"/>
        </w:rPr>
      </w:pPr>
      <w:r w:rsidRPr="000C3AA1">
        <w:rPr>
          <w:sz w:val="20"/>
          <w:szCs w:val="20"/>
        </w:rPr>
        <w:t xml:space="preserve">       В лабораторії і техніці найбільш  широко використовують спосіб отримання плазми в електричному газовому розряді. В природі прикладом цього явища слугує блискавка, в техніці – усяка електрична іскра, вольтова дуга, спалахи газосвітних ламп.</w:t>
      </w:r>
    </w:p>
    <w:p w:rsidR="000C3AA1" w:rsidRPr="000C3AA1" w:rsidRDefault="000C3AA1" w:rsidP="000C3AA1">
      <w:pPr>
        <w:spacing w:after="0"/>
        <w:jc w:val="both"/>
        <w:rPr>
          <w:rFonts w:ascii="Times New Roman" w:hAnsi="Times New Roman" w:cs="Times New Roman"/>
          <w:sz w:val="20"/>
          <w:szCs w:val="20"/>
        </w:rPr>
      </w:pPr>
      <w:r w:rsidRPr="000C3AA1">
        <w:rPr>
          <w:rFonts w:ascii="Times New Roman" w:hAnsi="Times New Roman" w:cs="Times New Roman"/>
          <w:sz w:val="20"/>
          <w:szCs w:val="20"/>
        </w:rPr>
        <w:t xml:space="preserve">       Електричний розряд у газі – це комплекс явищ, що відбуваються при проходженні електричного струму  через іонізоване газове  середовище. Обмежимось лише  явищами  при порівняно малих тисках газів (менше за 100 мм рт.ст.). Електричні розряди поділяються на самостійні та несамостійні. У несамостійних розрядах необхідно створити за допомогою якогось зовнішнього агента додаткову іонізацію газу, щоб потік струм. У самостійних розрядах достатньо прикласти певну різницю потенціалів, щоб у міжелектродному проміжку виник струм.</w:t>
      </w:r>
    </w:p>
    <w:p w:rsidR="000C3AA1" w:rsidRPr="000C3AA1" w:rsidRDefault="000C3AA1" w:rsidP="000C3AA1">
      <w:pPr>
        <w:spacing w:after="0"/>
        <w:ind w:firstLine="284"/>
        <w:jc w:val="both"/>
        <w:rPr>
          <w:rFonts w:ascii="Times New Roman" w:hAnsi="Times New Roman" w:cs="Times New Roman"/>
          <w:sz w:val="20"/>
          <w:szCs w:val="20"/>
        </w:rPr>
      </w:pPr>
    </w:p>
    <w:p w:rsidR="000C3AA1" w:rsidRPr="000C3AA1" w:rsidRDefault="000C3AA1" w:rsidP="000C3AA1">
      <w:pPr>
        <w:spacing w:after="0"/>
        <w:ind w:firstLine="360"/>
        <w:jc w:val="both"/>
        <w:rPr>
          <w:rFonts w:ascii="Times New Roman" w:hAnsi="Times New Roman" w:cs="Times New Roman"/>
          <w:sz w:val="20"/>
          <w:szCs w:val="20"/>
        </w:rPr>
      </w:pPr>
      <w:r w:rsidRPr="000C3AA1">
        <w:rPr>
          <w:rFonts w:ascii="Times New Roman" w:hAnsi="Times New Roman" w:cs="Times New Roman"/>
          <w:sz w:val="20"/>
          <w:szCs w:val="20"/>
        </w:rPr>
        <w:t xml:space="preserve">Нехай між катодом і анодом створено поле, і під дією зовнішніх чинників з катоду вилітає потік електронів </w:t>
      </w:r>
      <w:r w:rsidRPr="000C3AA1">
        <w:rPr>
          <w:rFonts w:ascii="Times New Roman" w:hAnsi="Times New Roman" w:cs="Times New Roman"/>
          <w:position w:val="-10"/>
          <w:sz w:val="20"/>
          <w:szCs w:val="20"/>
        </w:rPr>
        <w:object w:dxaOrig="320" w:dyaOrig="300">
          <v:shape id="_x0000_i1099" type="#_x0000_t75" style="width:15.75pt;height:15pt" o:ole="" fillcolor="window">
            <v:imagedata r:id="rId162" o:title=""/>
          </v:shape>
          <o:OLEObject Type="Embed" ProgID="Equation.3" ShapeID="_x0000_i1099" DrawAspect="Content" ObjectID="_1425036916" r:id="rId163"/>
        </w:object>
      </w:r>
      <w:r w:rsidRPr="000C3AA1">
        <w:rPr>
          <w:rFonts w:ascii="Times New Roman" w:hAnsi="Times New Roman" w:cs="Times New Roman"/>
          <w:sz w:val="20"/>
          <w:szCs w:val="20"/>
          <w:vertAlign w:val="subscript"/>
        </w:rPr>
        <w:t xml:space="preserve">. </w:t>
      </w:r>
      <w:r w:rsidRPr="000C3AA1">
        <w:rPr>
          <w:rFonts w:ascii="Times New Roman" w:hAnsi="Times New Roman" w:cs="Times New Roman"/>
          <w:sz w:val="20"/>
          <w:szCs w:val="20"/>
        </w:rPr>
        <w:t xml:space="preserve">Пройшовши в електричному полі </w:t>
      </w:r>
      <w:r w:rsidRPr="000C3AA1">
        <w:rPr>
          <w:rFonts w:ascii="Times New Roman" w:hAnsi="Times New Roman" w:cs="Times New Roman"/>
          <w:position w:val="-4"/>
          <w:sz w:val="20"/>
          <w:szCs w:val="20"/>
        </w:rPr>
        <w:object w:dxaOrig="220" w:dyaOrig="220">
          <v:shape id="_x0000_i1100" type="#_x0000_t75" style="width:11.25pt;height:11.25pt" o:ole="" fillcolor="window">
            <v:imagedata r:id="rId164" o:title=""/>
          </v:shape>
          <o:OLEObject Type="Embed" ProgID="Equation.3" ShapeID="_x0000_i1100" DrawAspect="Content" ObjectID="_1425036917" r:id="rId165"/>
        </w:object>
      </w:r>
      <w:r w:rsidRPr="000C3AA1">
        <w:rPr>
          <w:rFonts w:ascii="Times New Roman" w:hAnsi="Times New Roman" w:cs="Times New Roman"/>
          <w:sz w:val="20"/>
          <w:szCs w:val="20"/>
        </w:rPr>
        <w:t xml:space="preserve">, що утворюється позитивним потенціалом на аноді, шлях </w:t>
      </w:r>
      <w:r w:rsidRPr="000C3AA1">
        <w:rPr>
          <w:rFonts w:ascii="Times New Roman" w:hAnsi="Times New Roman" w:cs="Times New Roman"/>
          <w:position w:val="-6"/>
          <w:sz w:val="20"/>
          <w:szCs w:val="20"/>
        </w:rPr>
        <w:object w:dxaOrig="160" w:dyaOrig="240">
          <v:shape id="_x0000_i1101" type="#_x0000_t75" style="width:8.25pt;height:12pt" o:ole="" fillcolor="window">
            <v:imagedata r:id="rId166" o:title=""/>
          </v:shape>
          <o:OLEObject Type="Embed" ProgID="Equation.3" ShapeID="_x0000_i1101" DrawAspect="Content" ObjectID="_1425036918" r:id="rId167"/>
        </w:object>
      </w:r>
      <w:r w:rsidRPr="000C3AA1">
        <w:rPr>
          <w:rFonts w:ascii="Times New Roman" w:hAnsi="Times New Roman" w:cs="Times New Roman"/>
          <w:sz w:val="20"/>
          <w:szCs w:val="20"/>
        </w:rPr>
        <w:t xml:space="preserve">, електрон, що вийшов із катоду, стикається з молекулою газу і створює акт іонізації (рис.1). В результаті з’являється два вільні електрони – первинний і той, що виник при іонізації. Кожен з них, пройшовши деякий шлях і набувши в електричному полі певної енергії, знову створює іонізацію, і електронів стає вже чотири. Потік електронів зростає в геометричній прогресії. У міжелектродному просторі виникає лавина електронів, і на анод надходить потік </w:t>
      </w:r>
      <w:r w:rsidRPr="000C3AA1">
        <w:rPr>
          <w:rFonts w:ascii="Times New Roman" w:hAnsi="Times New Roman" w:cs="Times New Roman"/>
          <w:position w:val="-10"/>
          <w:sz w:val="20"/>
          <w:szCs w:val="20"/>
        </w:rPr>
        <w:object w:dxaOrig="920" w:dyaOrig="300">
          <v:shape id="_x0000_i1102" type="#_x0000_t75" style="width:45.75pt;height:15pt" o:ole="" fillcolor="window">
            <v:imagedata r:id="rId168" o:title=""/>
          </v:shape>
          <o:OLEObject Type="Embed" ProgID="Equation.3" ShapeID="_x0000_i1102" DrawAspect="Content" ObjectID="_1425036919" r:id="rId169"/>
        </w:object>
      </w:r>
      <w:r w:rsidRPr="000C3AA1">
        <w:rPr>
          <w:rFonts w:ascii="Times New Roman" w:hAnsi="Times New Roman" w:cs="Times New Roman"/>
          <w:sz w:val="20"/>
          <w:szCs w:val="20"/>
        </w:rPr>
        <w:t>. Струм через міжелектродний проміжок замикається позитивними іонами, які із місця їх утворення прямують на катод.</w:t>
      </w:r>
    </w:p>
    <w:p w:rsidR="000C3AA1" w:rsidRPr="000C3AA1" w:rsidRDefault="008D39E0" w:rsidP="000C3AA1">
      <w:pPr>
        <w:spacing w:after="0"/>
        <w:ind w:firstLine="360"/>
        <w:jc w:val="both"/>
        <w:rPr>
          <w:rFonts w:ascii="Times New Roman" w:hAnsi="Times New Roman" w:cs="Times New Roman"/>
          <w:sz w:val="20"/>
          <w:szCs w:val="20"/>
          <w:lang w:val="ru-RU"/>
        </w:rPr>
      </w:pPr>
      <w:r>
        <w:rPr>
          <w:rFonts w:ascii="Times New Roman" w:hAnsi="Times New Roman" w:cs="Times New Roman"/>
          <w:noProof/>
          <w:sz w:val="20"/>
          <w:szCs w:val="20"/>
        </w:rPr>
        <w:pict>
          <v:shape id="_x0000_s1035" type="#_x0000_t75" style="position:absolute;left:0;text-align:left;margin-left:69.3pt;margin-top:4.65pt;width:170.65pt;height:113.75pt;z-index:251672576" o:allowincell="f">
            <v:imagedata r:id="rId170" o:title=""/>
            <w10:wrap type="topAndBottom"/>
          </v:shape>
          <o:OLEObject Type="Embed" ProgID="Word.Picture.8" ShapeID="_x0000_s1035" DrawAspect="Content" ObjectID="_1425037029" r:id="rId171"/>
        </w:pict>
      </w:r>
      <w:r w:rsidR="000C3AA1" w:rsidRPr="000C3AA1">
        <w:rPr>
          <w:rFonts w:ascii="Times New Roman" w:hAnsi="Times New Roman" w:cs="Times New Roman"/>
          <w:sz w:val="20"/>
          <w:szCs w:val="20"/>
        </w:rPr>
        <w:t xml:space="preserve"> </w:t>
      </w:r>
    </w:p>
    <w:p w:rsidR="000C3AA1" w:rsidRPr="000C3AA1" w:rsidRDefault="000C3AA1" w:rsidP="000C3AA1">
      <w:pPr>
        <w:pStyle w:val="a3"/>
        <w:jc w:val="center"/>
        <w:rPr>
          <w:b/>
          <w:sz w:val="20"/>
          <w:szCs w:val="20"/>
          <w:lang w:val="ru-RU"/>
        </w:rPr>
      </w:pPr>
      <w:r w:rsidRPr="000C3AA1">
        <w:rPr>
          <w:b/>
          <w:sz w:val="20"/>
          <w:szCs w:val="20"/>
          <w:lang w:val="ru-RU"/>
        </w:rPr>
        <w:t>Рис.1. Ілюстрація до розрахунку анодного струму</w:t>
      </w:r>
    </w:p>
    <w:p w:rsidR="000C3AA1" w:rsidRPr="000C3AA1" w:rsidRDefault="000C3AA1" w:rsidP="000C3AA1">
      <w:pPr>
        <w:spacing w:after="0"/>
        <w:ind w:firstLine="360"/>
        <w:jc w:val="both"/>
        <w:rPr>
          <w:rFonts w:ascii="Times New Roman" w:hAnsi="Times New Roman" w:cs="Times New Roman"/>
          <w:sz w:val="20"/>
          <w:szCs w:val="20"/>
          <w:lang w:val="ru-RU"/>
        </w:rPr>
      </w:pPr>
    </w:p>
    <w:p w:rsidR="000C3AA1" w:rsidRPr="000C3AA1" w:rsidRDefault="000C3AA1" w:rsidP="000C3AA1">
      <w:pPr>
        <w:spacing w:after="0"/>
        <w:ind w:firstLine="360"/>
        <w:jc w:val="both"/>
        <w:rPr>
          <w:rFonts w:ascii="Times New Roman" w:hAnsi="Times New Roman" w:cs="Times New Roman"/>
          <w:sz w:val="20"/>
          <w:szCs w:val="20"/>
        </w:rPr>
      </w:pPr>
      <w:r w:rsidRPr="000C3AA1">
        <w:rPr>
          <w:rFonts w:ascii="Times New Roman" w:hAnsi="Times New Roman" w:cs="Times New Roman"/>
          <w:sz w:val="20"/>
          <w:szCs w:val="20"/>
        </w:rPr>
        <w:t xml:space="preserve">Розглянемо тепер цей процес кількісно. Нехай на елементі шляху </w:t>
      </w:r>
      <w:r w:rsidRPr="000C3AA1">
        <w:rPr>
          <w:rFonts w:ascii="Times New Roman" w:hAnsi="Times New Roman" w:cs="Times New Roman"/>
          <w:position w:val="-6"/>
          <w:sz w:val="20"/>
          <w:szCs w:val="20"/>
        </w:rPr>
        <w:object w:dxaOrig="279" w:dyaOrig="260">
          <v:shape id="_x0000_i1104" type="#_x0000_t75" style="width:14.25pt;height:12.75pt" o:ole="" fillcolor="window">
            <v:imagedata r:id="rId172" o:title=""/>
          </v:shape>
          <o:OLEObject Type="Embed" ProgID="Equation.3" ShapeID="_x0000_i1104" DrawAspect="Content" ObjectID="_1425036920" r:id="rId173"/>
        </w:object>
      </w:r>
      <w:r w:rsidRPr="000C3AA1">
        <w:rPr>
          <w:rFonts w:ascii="Times New Roman" w:hAnsi="Times New Roman" w:cs="Times New Roman"/>
          <w:sz w:val="20"/>
          <w:szCs w:val="20"/>
        </w:rPr>
        <w:t xml:space="preserve"> відбувається </w:t>
      </w:r>
      <w:r w:rsidRPr="000C3AA1">
        <w:rPr>
          <w:rFonts w:ascii="Times New Roman" w:hAnsi="Times New Roman" w:cs="Times New Roman"/>
          <w:position w:val="-6"/>
          <w:sz w:val="20"/>
          <w:szCs w:val="20"/>
        </w:rPr>
        <w:object w:dxaOrig="340" w:dyaOrig="260">
          <v:shape id="_x0000_i1105" type="#_x0000_t75" style="width:17.25pt;height:12.75pt" o:ole="" fillcolor="window">
            <v:imagedata r:id="rId174" o:title=""/>
          </v:shape>
          <o:OLEObject Type="Embed" ProgID="Equation.3" ShapeID="_x0000_i1105" DrawAspect="Content" ObjectID="_1425036921" r:id="rId175"/>
        </w:object>
      </w:r>
      <w:r w:rsidRPr="000C3AA1">
        <w:rPr>
          <w:rFonts w:ascii="Times New Roman" w:hAnsi="Times New Roman" w:cs="Times New Roman"/>
          <w:sz w:val="20"/>
          <w:szCs w:val="20"/>
        </w:rPr>
        <w:t xml:space="preserve"> актів іонізації, що їх створює електронний потік </w:t>
      </w:r>
      <w:r w:rsidRPr="000C3AA1">
        <w:rPr>
          <w:rFonts w:ascii="Times New Roman" w:hAnsi="Times New Roman" w:cs="Times New Roman"/>
          <w:position w:val="-10"/>
          <w:sz w:val="20"/>
          <w:szCs w:val="20"/>
        </w:rPr>
        <w:object w:dxaOrig="460" w:dyaOrig="300">
          <v:shape id="_x0000_i1106" type="#_x0000_t75" style="width:23.25pt;height:15pt" o:ole="" fillcolor="window">
            <v:imagedata r:id="rId176" o:title=""/>
          </v:shape>
          <o:OLEObject Type="Embed" ProgID="Equation.3" ShapeID="_x0000_i1106" DrawAspect="Content" ObjectID="_1425036922" r:id="rId177"/>
        </w:object>
      </w:r>
      <w:r w:rsidRPr="000C3AA1">
        <w:rPr>
          <w:rFonts w:ascii="Times New Roman" w:hAnsi="Times New Roman" w:cs="Times New Roman"/>
          <w:sz w:val="20"/>
          <w:szCs w:val="20"/>
        </w:rPr>
        <w:t xml:space="preserve">, і цей потік зростає на вказану величину </w:t>
      </w:r>
      <w:r w:rsidRPr="000C3AA1">
        <w:rPr>
          <w:rFonts w:ascii="Times New Roman" w:hAnsi="Times New Roman" w:cs="Times New Roman"/>
          <w:position w:val="-6"/>
          <w:sz w:val="20"/>
          <w:szCs w:val="20"/>
        </w:rPr>
        <w:object w:dxaOrig="340" w:dyaOrig="260">
          <v:shape id="_x0000_i1107" type="#_x0000_t75" style="width:17.25pt;height:12.75pt" o:ole="" fillcolor="window">
            <v:imagedata r:id="rId174" o:title=""/>
          </v:shape>
          <o:OLEObject Type="Embed" ProgID="Equation.3" ShapeID="_x0000_i1107" DrawAspect="Content" ObjectID="_1425036923" r:id="rId178"/>
        </w:object>
      </w:r>
      <w:r w:rsidRPr="000C3AA1">
        <w:rPr>
          <w:rFonts w:ascii="Times New Roman" w:hAnsi="Times New Roman" w:cs="Times New Roman"/>
          <w:sz w:val="20"/>
          <w:szCs w:val="20"/>
        </w:rPr>
        <w:t xml:space="preserve"> (рис.1)                  </w:t>
      </w:r>
    </w:p>
    <w:p w:rsidR="000C3AA1" w:rsidRPr="000C3AA1" w:rsidRDefault="000C3AA1" w:rsidP="000C3AA1">
      <w:pPr>
        <w:spacing w:after="0"/>
        <w:jc w:val="right"/>
        <w:rPr>
          <w:rFonts w:ascii="Times New Roman" w:hAnsi="Times New Roman" w:cs="Times New Roman"/>
          <w:sz w:val="20"/>
          <w:szCs w:val="20"/>
          <w:lang w:val="ru-RU"/>
        </w:rPr>
      </w:pPr>
      <w:r w:rsidRPr="000C3AA1">
        <w:rPr>
          <w:rFonts w:ascii="Times New Roman" w:hAnsi="Times New Roman" w:cs="Times New Roman"/>
          <w:position w:val="-10"/>
          <w:sz w:val="20"/>
          <w:szCs w:val="20"/>
        </w:rPr>
        <w:object w:dxaOrig="1460" w:dyaOrig="300">
          <v:shape id="_x0000_i1108" type="#_x0000_t75" style="width:72.75pt;height:15pt" o:ole="" fillcolor="window">
            <v:imagedata r:id="rId179" o:title=""/>
          </v:shape>
          <o:OLEObject Type="Embed" ProgID="Equation.3" ShapeID="_x0000_i1108" DrawAspect="Content" ObjectID="_1425036924" r:id="rId180"/>
        </w:object>
      </w:r>
      <w:r w:rsidRPr="000C3AA1">
        <w:rPr>
          <w:rFonts w:ascii="Times New Roman" w:hAnsi="Times New Roman" w:cs="Times New Roman"/>
          <w:sz w:val="20"/>
          <w:szCs w:val="20"/>
          <w:lang w:val="ru-RU"/>
        </w:rPr>
        <w:t xml:space="preserve">.                                         </w:t>
      </w:r>
      <w:r w:rsidRPr="000C3AA1">
        <w:rPr>
          <w:rFonts w:ascii="Times New Roman" w:hAnsi="Times New Roman" w:cs="Times New Roman"/>
          <w:sz w:val="20"/>
          <w:szCs w:val="20"/>
        </w:rPr>
        <w:t>(10)</w:t>
      </w:r>
    </w:p>
    <w:p w:rsidR="000C3AA1" w:rsidRPr="000C3AA1" w:rsidRDefault="000C3AA1" w:rsidP="000C3AA1">
      <w:pPr>
        <w:spacing w:after="0"/>
        <w:jc w:val="both"/>
        <w:rPr>
          <w:rFonts w:ascii="Times New Roman" w:hAnsi="Times New Roman" w:cs="Times New Roman"/>
          <w:sz w:val="20"/>
          <w:szCs w:val="20"/>
        </w:rPr>
      </w:pPr>
      <w:r w:rsidRPr="000C3AA1">
        <w:rPr>
          <w:rFonts w:ascii="Times New Roman" w:hAnsi="Times New Roman" w:cs="Times New Roman"/>
          <w:sz w:val="20"/>
          <w:szCs w:val="20"/>
        </w:rPr>
        <w:t xml:space="preserve">Тут </w:t>
      </w:r>
      <w:r w:rsidRPr="000C3AA1">
        <w:rPr>
          <w:rFonts w:ascii="Times New Roman" w:hAnsi="Times New Roman" w:cs="Times New Roman"/>
          <w:position w:val="-6"/>
          <w:sz w:val="20"/>
          <w:szCs w:val="20"/>
        </w:rPr>
        <w:object w:dxaOrig="200" w:dyaOrig="200">
          <v:shape id="_x0000_i1109" type="#_x0000_t75" style="width:9.75pt;height:9.75pt" o:ole="" fillcolor="window">
            <v:imagedata r:id="rId181" o:title=""/>
          </v:shape>
          <o:OLEObject Type="Embed" ProgID="Equation.3" ShapeID="_x0000_i1109" DrawAspect="Content" ObjectID="_1425036925" r:id="rId182"/>
        </w:object>
      </w:r>
      <w:r w:rsidRPr="000C3AA1">
        <w:rPr>
          <w:rFonts w:ascii="Times New Roman" w:hAnsi="Times New Roman" w:cs="Times New Roman"/>
          <w:sz w:val="20"/>
          <w:szCs w:val="20"/>
        </w:rPr>
        <w:t>– кількість актів іонізації, які створює один електрон на одиницю довжини свого руху. Ця величина має назву коефіцієнта о’бємної іонізації або першого коефіцієнта Таунсенда.</w:t>
      </w:r>
    </w:p>
    <w:p w:rsidR="000C3AA1" w:rsidRPr="000C3AA1" w:rsidRDefault="000C3AA1" w:rsidP="000C3AA1">
      <w:pPr>
        <w:spacing w:after="0"/>
        <w:ind w:firstLine="284"/>
        <w:jc w:val="both"/>
        <w:rPr>
          <w:rFonts w:ascii="Times New Roman" w:hAnsi="Times New Roman" w:cs="Times New Roman"/>
          <w:sz w:val="20"/>
          <w:szCs w:val="20"/>
        </w:rPr>
      </w:pPr>
      <w:r w:rsidRPr="000C3AA1">
        <w:rPr>
          <w:rFonts w:ascii="Times New Roman" w:hAnsi="Times New Roman" w:cs="Times New Roman"/>
          <w:sz w:val="20"/>
          <w:szCs w:val="20"/>
          <w:lang w:val="ru-RU"/>
        </w:rPr>
        <w:t>О</w:t>
      </w:r>
      <w:r w:rsidRPr="000C3AA1">
        <w:rPr>
          <w:rFonts w:ascii="Times New Roman" w:hAnsi="Times New Roman" w:cs="Times New Roman"/>
          <w:sz w:val="20"/>
          <w:szCs w:val="20"/>
        </w:rPr>
        <w:t xml:space="preserve">чевидно, що </w:t>
      </w:r>
      <w:r w:rsidRPr="000C3AA1">
        <w:rPr>
          <w:rFonts w:ascii="Times New Roman" w:hAnsi="Times New Roman" w:cs="Times New Roman"/>
          <w:position w:val="-6"/>
          <w:sz w:val="20"/>
          <w:szCs w:val="20"/>
        </w:rPr>
        <w:object w:dxaOrig="200" w:dyaOrig="200">
          <v:shape id="_x0000_i1110" type="#_x0000_t75" style="width:9.75pt;height:10.5pt" o:ole="" fillcolor="window">
            <v:imagedata r:id="rId181" o:title=""/>
          </v:shape>
          <o:OLEObject Type="Embed" ProgID="Equation.3" ShapeID="_x0000_i1110" DrawAspect="Content" ObjectID="_1425036926" r:id="rId183"/>
        </w:object>
      </w:r>
      <w:r w:rsidRPr="000C3AA1">
        <w:rPr>
          <w:rFonts w:ascii="Times New Roman" w:hAnsi="Times New Roman" w:cs="Times New Roman"/>
          <w:sz w:val="20"/>
          <w:szCs w:val="20"/>
        </w:rPr>
        <w:t xml:space="preserve"> залежить від енергії електронів </w:t>
      </w:r>
      <w:r w:rsidRPr="000C3AA1">
        <w:rPr>
          <w:rFonts w:ascii="Times New Roman" w:hAnsi="Times New Roman" w:cs="Times New Roman"/>
          <w:position w:val="-6"/>
          <w:sz w:val="20"/>
          <w:szCs w:val="20"/>
        </w:rPr>
        <w:object w:dxaOrig="160" w:dyaOrig="200">
          <v:shape id="_x0000_i1111" type="#_x0000_t75" style="width:8.25pt;height:9.75pt" o:ole="" fillcolor="window">
            <v:imagedata r:id="rId184" o:title=""/>
          </v:shape>
          <o:OLEObject Type="Embed" ProgID="Equation.3" ShapeID="_x0000_i1111" DrawAspect="Content" ObjectID="_1425036927" r:id="rId185"/>
        </w:object>
      </w:r>
      <w:r w:rsidRPr="000C3AA1">
        <w:rPr>
          <w:rFonts w:ascii="Times New Roman" w:hAnsi="Times New Roman" w:cs="Times New Roman"/>
          <w:sz w:val="20"/>
          <w:szCs w:val="20"/>
        </w:rPr>
        <w:t xml:space="preserve">, тобто від напруженості електричного поля </w:t>
      </w:r>
      <w:r w:rsidRPr="000C3AA1">
        <w:rPr>
          <w:rFonts w:ascii="Times New Roman" w:hAnsi="Times New Roman" w:cs="Times New Roman"/>
          <w:position w:val="-4"/>
          <w:sz w:val="20"/>
          <w:szCs w:val="20"/>
        </w:rPr>
        <w:object w:dxaOrig="220" w:dyaOrig="220">
          <v:shape id="_x0000_i1112" type="#_x0000_t75" style="width:11.25pt;height:11.25pt" o:ole="" fillcolor="window">
            <v:imagedata r:id="rId186" o:title=""/>
          </v:shape>
          <o:OLEObject Type="Embed" ProgID="Equation.3" ShapeID="_x0000_i1112" DrawAspect="Content" ObjectID="_1425036928" r:id="rId187"/>
        </w:object>
      </w:r>
      <w:r w:rsidRPr="000C3AA1">
        <w:rPr>
          <w:rFonts w:ascii="Times New Roman" w:hAnsi="Times New Roman" w:cs="Times New Roman"/>
          <w:sz w:val="20"/>
          <w:szCs w:val="20"/>
        </w:rPr>
        <w:t xml:space="preserve"> в газі. Нехай </w:t>
      </w:r>
      <w:r w:rsidRPr="000C3AA1">
        <w:rPr>
          <w:rFonts w:ascii="Times New Roman" w:hAnsi="Times New Roman" w:cs="Times New Roman"/>
          <w:position w:val="-10"/>
          <w:sz w:val="20"/>
          <w:szCs w:val="20"/>
        </w:rPr>
        <w:object w:dxaOrig="220" w:dyaOrig="300">
          <v:shape id="_x0000_i1113" type="#_x0000_t75" style="width:11.25pt;height:15pt" o:ole="" fillcolor="window">
            <v:imagedata r:id="rId188" o:title=""/>
          </v:shape>
          <o:OLEObject Type="Embed" ProgID="Equation.3" ShapeID="_x0000_i1113" DrawAspect="Content" ObjectID="_1425036929" r:id="rId189"/>
        </w:object>
      </w:r>
      <w:r w:rsidRPr="000C3AA1">
        <w:rPr>
          <w:rFonts w:ascii="Times New Roman" w:hAnsi="Times New Roman" w:cs="Times New Roman"/>
          <w:sz w:val="20"/>
          <w:szCs w:val="20"/>
        </w:rPr>
        <w:t>– енергія іонізації молекул.</w:t>
      </w:r>
      <w:r w:rsidRPr="000C3AA1">
        <w:rPr>
          <w:rFonts w:ascii="Times New Roman" w:hAnsi="Times New Roman" w:cs="Times New Roman"/>
          <w:position w:val="-12"/>
          <w:sz w:val="20"/>
          <w:szCs w:val="20"/>
        </w:rPr>
        <w:t xml:space="preserve"> </w:t>
      </w:r>
      <w:r w:rsidRPr="000C3AA1">
        <w:rPr>
          <w:rFonts w:ascii="Times New Roman" w:hAnsi="Times New Roman" w:cs="Times New Roman"/>
          <w:sz w:val="20"/>
          <w:szCs w:val="20"/>
        </w:rPr>
        <w:t xml:space="preserve">Будемо вважати, що якщо   </w:t>
      </w:r>
      <w:r w:rsidRPr="000C3AA1">
        <w:rPr>
          <w:rFonts w:ascii="Times New Roman" w:hAnsi="Times New Roman" w:cs="Times New Roman"/>
          <w:position w:val="-10"/>
          <w:sz w:val="20"/>
          <w:szCs w:val="20"/>
        </w:rPr>
        <w:object w:dxaOrig="639" w:dyaOrig="300">
          <v:shape id="_x0000_i1114" type="#_x0000_t75" style="width:32.25pt;height:15pt" o:ole="" fillcolor="window">
            <v:imagedata r:id="rId190" o:title=""/>
          </v:shape>
          <o:OLEObject Type="Embed" ProgID="Equation.3" ShapeID="_x0000_i1114" DrawAspect="Content" ObjectID="_1425036930" r:id="rId191"/>
        </w:object>
      </w:r>
      <w:r w:rsidRPr="000C3AA1">
        <w:rPr>
          <w:rFonts w:ascii="Times New Roman" w:hAnsi="Times New Roman" w:cs="Times New Roman"/>
          <w:position w:val="-12"/>
          <w:sz w:val="20"/>
          <w:szCs w:val="20"/>
        </w:rPr>
        <w:t xml:space="preserve"> </w:t>
      </w:r>
      <w:r w:rsidRPr="000C3AA1">
        <w:rPr>
          <w:rFonts w:ascii="Times New Roman" w:hAnsi="Times New Roman" w:cs="Times New Roman"/>
          <w:sz w:val="20"/>
          <w:szCs w:val="20"/>
        </w:rPr>
        <w:t xml:space="preserve">(де  </w:t>
      </w:r>
      <w:r w:rsidRPr="000C3AA1">
        <w:rPr>
          <w:rFonts w:ascii="Times New Roman" w:hAnsi="Times New Roman" w:cs="Times New Roman"/>
          <w:position w:val="-6"/>
          <w:sz w:val="20"/>
          <w:szCs w:val="20"/>
        </w:rPr>
        <w:object w:dxaOrig="200" w:dyaOrig="200">
          <v:shape id="_x0000_i1115" type="#_x0000_t75" style="width:9.75pt;height:9.75pt" o:ole="" fillcolor="window">
            <v:imagedata r:id="rId192" o:title=""/>
          </v:shape>
          <o:OLEObject Type="Embed" ProgID="Equation.3" ShapeID="_x0000_i1115" DrawAspect="Content" ObjectID="_1425036931" r:id="rId193"/>
        </w:object>
      </w:r>
      <w:r w:rsidRPr="000C3AA1">
        <w:rPr>
          <w:rFonts w:ascii="Times New Roman" w:hAnsi="Times New Roman" w:cs="Times New Roman"/>
          <w:sz w:val="20"/>
          <w:szCs w:val="20"/>
        </w:rPr>
        <w:t>&gt;1, тобто електрон має енергію, достатню для іонізації, та ще й «із запасом»), то акт іонізації обов’язково відбудеться. Отже, умовою того, що акт іонізації відбувається, є нерівність</w:t>
      </w:r>
    </w:p>
    <w:p w:rsidR="000C3AA1" w:rsidRPr="000C3AA1" w:rsidRDefault="000C3AA1" w:rsidP="000C3AA1">
      <w:pPr>
        <w:spacing w:after="0"/>
        <w:ind w:firstLine="284"/>
        <w:jc w:val="right"/>
        <w:rPr>
          <w:rFonts w:ascii="Times New Roman" w:hAnsi="Times New Roman" w:cs="Times New Roman"/>
          <w:sz w:val="20"/>
          <w:szCs w:val="20"/>
        </w:rPr>
      </w:pPr>
      <w:r w:rsidRPr="000C3AA1">
        <w:rPr>
          <w:rFonts w:ascii="Times New Roman" w:hAnsi="Times New Roman" w:cs="Times New Roman"/>
          <w:position w:val="-12"/>
          <w:sz w:val="20"/>
          <w:szCs w:val="20"/>
        </w:rPr>
        <w:lastRenderedPageBreak/>
        <w:t xml:space="preserve">                      </w:t>
      </w:r>
      <w:r w:rsidRPr="000C3AA1">
        <w:rPr>
          <w:rFonts w:ascii="Times New Roman" w:hAnsi="Times New Roman" w:cs="Times New Roman"/>
          <w:position w:val="-10"/>
          <w:sz w:val="20"/>
          <w:szCs w:val="20"/>
        </w:rPr>
        <w:object w:dxaOrig="440" w:dyaOrig="300">
          <v:shape id="_x0000_i1116" type="#_x0000_t75" style="width:22.5pt;height:15pt" o:ole="" fillcolor="window">
            <v:imagedata r:id="rId194" o:title=""/>
          </v:shape>
          <o:OLEObject Type="Embed" ProgID="Equation.3" ShapeID="_x0000_i1116" DrawAspect="Content" ObjectID="_1425036932" r:id="rId195"/>
        </w:object>
      </w:r>
      <w:r w:rsidRPr="000C3AA1">
        <w:rPr>
          <w:rFonts w:ascii="Times New Roman" w:hAnsi="Times New Roman" w:cs="Times New Roman"/>
          <w:sz w:val="20"/>
          <w:szCs w:val="20"/>
        </w:rPr>
        <w:t xml:space="preserve">,    </w:t>
      </w:r>
      <w:r w:rsidRPr="000C3AA1">
        <w:rPr>
          <w:rFonts w:ascii="Times New Roman" w:hAnsi="Times New Roman" w:cs="Times New Roman"/>
          <w:position w:val="-20"/>
          <w:sz w:val="20"/>
          <w:szCs w:val="20"/>
        </w:rPr>
        <w:object w:dxaOrig="740" w:dyaOrig="540">
          <v:shape id="_x0000_i1117" type="#_x0000_t75" style="width:36.75pt;height:27pt" o:ole="" fillcolor="window">
            <v:imagedata r:id="rId196" o:title=""/>
          </v:shape>
          <o:OLEObject Type="Embed" ProgID="Equation.3" ShapeID="_x0000_i1117" DrawAspect="Content" ObjectID="_1425036933" r:id="rId197"/>
        </w:object>
      </w:r>
      <w:r w:rsidRPr="000C3AA1">
        <w:rPr>
          <w:rFonts w:ascii="Times New Roman" w:hAnsi="Times New Roman" w:cs="Times New Roman"/>
          <w:sz w:val="20"/>
          <w:szCs w:val="20"/>
        </w:rPr>
        <w:t>.                                        (11)</w:t>
      </w:r>
    </w:p>
    <w:p w:rsidR="000C3AA1" w:rsidRPr="000C3AA1" w:rsidRDefault="000C3AA1" w:rsidP="000C3AA1">
      <w:pPr>
        <w:spacing w:after="0"/>
        <w:ind w:firstLine="284"/>
        <w:jc w:val="both"/>
        <w:rPr>
          <w:rFonts w:ascii="Times New Roman" w:hAnsi="Times New Roman" w:cs="Times New Roman"/>
          <w:sz w:val="20"/>
          <w:szCs w:val="20"/>
        </w:rPr>
      </w:pPr>
      <w:r w:rsidRPr="000C3AA1">
        <w:rPr>
          <w:rFonts w:ascii="Times New Roman" w:hAnsi="Times New Roman" w:cs="Times New Roman"/>
          <w:sz w:val="20"/>
          <w:szCs w:val="20"/>
        </w:rPr>
        <w:t xml:space="preserve">Величина  </w:t>
      </w:r>
      <w:r w:rsidRPr="000C3AA1">
        <w:rPr>
          <w:rFonts w:ascii="Times New Roman" w:hAnsi="Times New Roman" w:cs="Times New Roman"/>
          <w:position w:val="-10"/>
          <w:sz w:val="20"/>
          <w:szCs w:val="20"/>
        </w:rPr>
        <w:object w:dxaOrig="180" w:dyaOrig="300">
          <v:shape id="_x0000_i1118" type="#_x0000_t75" style="width:9pt;height:15pt" o:ole="" fillcolor="window">
            <v:imagedata r:id="rId198" o:title=""/>
          </v:shape>
          <o:OLEObject Type="Embed" ProgID="Equation.3" ShapeID="_x0000_i1118" DrawAspect="Content" ObjectID="_1425036934" r:id="rId199"/>
        </w:object>
      </w:r>
      <w:r w:rsidRPr="000C3AA1">
        <w:rPr>
          <w:rFonts w:ascii="Times New Roman" w:hAnsi="Times New Roman" w:cs="Times New Roman"/>
          <w:sz w:val="20"/>
          <w:szCs w:val="20"/>
        </w:rPr>
        <w:t xml:space="preserve">  має зміст мінімального шляху, який потрібно пройти електрону в полі, щоб придбати достатню для іонізації атома енергію.</w:t>
      </w:r>
    </w:p>
    <w:p w:rsidR="000C3AA1" w:rsidRPr="000C3AA1" w:rsidRDefault="000C3AA1" w:rsidP="000C3AA1">
      <w:pPr>
        <w:spacing w:after="0"/>
        <w:ind w:firstLine="284"/>
        <w:jc w:val="both"/>
        <w:rPr>
          <w:rFonts w:ascii="Times New Roman" w:hAnsi="Times New Roman" w:cs="Times New Roman"/>
          <w:sz w:val="20"/>
          <w:szCs w:val="20"/>
        </w:rPr>
      </w:pPr>
      <w:r w:rsidRPr="000C3AA1">
        <w:rPr>
          <w:rFonts w:ascii="Times New Roman" w:hAnsi="Times New Roman" w:cs="Times New Roman"/>
          <w:sz w:val="20"/>
          <w:szCs w:val="20"/>
        </w:rPr>
        <w:t xml:space="preserve">На шляху в 1 см електрон в середньому зазнає </w:t>
      </w:r>
      <w:r w:rsidRPr="000C3AA1">
        <w:rPr>
          <w:rFonts w:ascii="Times New Roman" w:hAnsi="Times New Roman" w:cs="Times New Roman"/>
          <w:position w:val="-10"/>
          <w:sz w:val="20"/>
          <w:szCs w:val="20"/>
        </w:rPr>
        <w:object w:dxaOrig="320" w:dyaOrig="300">
          <v:shape id="_x0000_i1119" type="#_x0000_t75" style="width:15.75pt;height:15pt" o:ole="" fillcolor="window">
            <v:imagedata r:id="rId200" o:title=""/>
          </v:shape>
          <o:OLEObject Type="Embed" ProgID="Equation.3" ShapeID="_x0000_i1119" DrawAspect="Content" ObjectID="_1425036935" r:id="rId201"/>
        </w:object>
      </w:r>
      <w:r w:rsidRPr="000C3AA1">
        <w:rPr>
          <w:rFonts w:ascii="Times New Roman" w:hAnsi="Times New Roman" w:cs="Times New Roman"/>
          <w:sz w:val="20"/>
          <w:szCs w:val="20"/>
        </w:rPr>
        <w:t xml:space="preserve"> вільних пробігів, де </w:t>
      </w:r>
      <w:r w:rsidRPr="000C3AA1">
        <w:rPr>
          <w:rFonts w:ascii="Times New Roman" w:hAnsi="Times New Roman" w:cs="Times New Roman"/>
          <w:position w:val="-6"/>
          <w:sz w:val="20"/>
          <w:szCs w:val="20"/>
        </w:rPr>
        <w:object w:dxaOrig="180" w:dyaOrig="240">
          <v:shape id="_x0000_i1120" type="#_x0000_t75" style="width:9pt;height:12pt" o:ole="" fillcolor="window">
            <v:imagedata r:id="rId202" o:title=""/>
          </v:shape>
          <o:OLEObject Type="Embed" ProgID="Equation.3" ShapeID="_x0000_i1120" DrawAspect="Content" ObjectID="_1425036936" r:id="rId203"/>
        </w:object>
      </w:r>
      <w:r w:rsidRPr="000C3AA1">
        <w:rPr>
          <w:rFonts w:ascii="Times New Roman" w:hAnsi="Times New Roman" w:cs="Times New Roman"/>
          <w:sz w:val="20"/>
          <w:szCs w:val="20"/>
        </w:rPr>
        <w:t>– довжина вільного пробігу (</w:t>
      </w:r>
      <w:r w:rsidRPr="000C3AA1">
        <w:rPr>
          <w:rFonts w:ascii="Times New Roman" w:hAnsi="Times New Roman" w:cs="Times New Roman"/>
          <w:position w:val="-10"/>
          <w:sz w:val="20"/>
          <w:szCs w:val="20"/>
        </w:rPr>
        <w:object w:dxaOrig="320" w:dyaOrig="300">
          <v:shape id="_x0000_i1121" type="#_x0000_t75" style="width:15.75pt;height:15pt" o:ole="" fillcolor="window">
            <v:imagedata r:id="rId204" o:title=""/>
          </v:shape>
          <o:OLEObject Type="Embed" ProgID="Equation.3" ShapeID="_x0000_i1121" DrawAspect="Content" ObjectID="_1425036937" r:id="rId205"/>
        </w:object>
      </w:r>
      <w:r w:rsidRPr="000C3AA1">
        <w:rPr>
          <w:rFonts w:ascii="Times New Roman" w:hAnsi="Times New Roman" w:cs="Times New Roman"/>
          <w:sz w:val="20"/>
          <w:szCs w:val="20"/>
        </w:rPr>
        <w:t xml:space="preserve">, з іншого боку, є кількістю зіткнень електрона на шляху в 1 см). З них довше </w:t>
      </w:r>
      <w:r w:rsidRPr="000C3AA1">
        <w:rPr>
          <w:rFonts w:ascii="Times New Roman" w:hAnsi="Times New Roman" w:cs="Times New Roman"/>
          <w:position w:val="-10"/>
          <w:sz w:val="20"/>
          <w:szCs w:val="20"/>
        </w:rPr>
        <w:object w:dxaOrig="180" w:dyaOrig="300">
          <v:shape id="_x0000_i1122" type="#_x0000_t75" style="width:9pt;height:15pt" o:ole="" fillcolor="window">
            <v:imagedata r:id="rId206" o:title=""/>
          </v:shape>
          <o:OLEObject Type="Embed" ProgID="Equation.3" ShapeID="_x0000_i1122" DrawAspect="Content" ObjectID="_1425036938" r:id="rId207"/>
        </w:object>
      </w:r>
      <w:r w:rsidRPr="000C3AA1">
        <w:rPr>
          <w:rFonts w:ascii="Times New Roman" w:hAnsi="Times New Roman" w:cs="Times New Roman"/>
          <w:sz w:val="20"/>
          <w:szCs w:val="20"/>
        </w:rPr>
        <w:t xml:space="preserve"> б</w:t>
      </w:r>
      <w:r w:rsidRPr="000C3AA1">
        <w:rPr>
          <w:rFonts w:ascii="Times New Roman" w:hAnsi="Times New Roman" w:cs="Times New Roman"/>
          <w:sz w:val="20"/>
          <w:szCs w:val="20"/>
          <w:lang w:val="ru-RU"/>
        </w:rPr>
        <w:t>у</w:t>
      </w:r>
      <w:r w:rsidRPr="000C3AA1">
        <w:rPr>
          <w:rFonts w:ascii="Times New Roman" w:hAnsi="Times New Roman" w:cs="Times New Roman"/>
          <w:sz w:val="20"/>
          <w:szCs w:val="20"/>
        </w:rPr>
        <w:t xml:space="preserve">дуть лише </w:t>
      </w:r>
      <w:r w:rsidRPr="000C3AA1">
        <w:rPr>
          <w:rFonts w:ascii="Times New Roman" w:hAnsi="Times New Roman" w:cs="Times New Roman"/>
          <w:position w:val="-22"/>
          <w:sz w:val="20"/>
          <w:szCs w:val="20"/>
        </w:rPr>
        <w:object w:dxaOrig="720" w:dyaOrig="639">
          <v:shape id="_x0000_i1123" type="#_x0000_t75" style="width:36pt;height:31.5pt" o:ole="" fillcolor="window">
            <v:imagedata r:id="rId208" o:title=""/>
          </v:shape>
          <o:OLEObject Type="Embed" ProgID="Equation.3" ShapeID="_x0000_i1123" DrawAspect="Content" ObjectID="_1425036939" r:id="rId209"/>
        </w:object>
      </w:r>
      <w:r w:rsidRPr="000C3AA1">
        <w:rPr>
          <w:rFonts w:ascii="Times New Roman" w:hAnsi="Times New Roman" w:cs="Times New Roman"/>
          <w:sz w:val="20"/>
          <w:szCs w:val="20"/>
        </w:rPr>
        <w:t xml:space="preserve"> пробігів. Саме вони й дадуть акти іонізації. Таким чином, коефіцієнт </w:t>
      </w:r>
      <w:r w:rsidRPr="000C3AA1">
        <w:rPr>
          <w:rFonts w:ascii="Times New Roman" w:hAnsi="Times New Roman" w:cs="Times New Roman"/>
          <w:position w:val="-6"/>
          <w:sz w:val="20"/>
          <w:szCs w:val="20"/>
        </w:rPr>
        <w:object w:dxaOrig="200" w:dyaOrig="200">
          <v:shape id="_x0000_i1124" type="#_x0000_t75" style="width:9.75pt;height:10.5pt" o:ole="" fillcolor="window">
            <v:imagedata r:id="rId181" o:title=""/>
          </v:shape>
          <o:OLEObject Type="Embed" ProgID="Equation.3" ShapeID="_x0000_i1124" DrawAspect="Content" ObjectID="_1425036940" r:id="rId210"/>
        </w:object>
      </w:r>
      <w:r w:rsidRPr="000C3AA1">
        <w:rPr>
          <w:rFonts w:ascii="Times New Roman" w:hAnsi="Times New Roman" w:cs="Times New Roman"/>
          <w:sz w:val="20"/>
          <w:szCs w:val="20"/>
        </w:rPr>
        <w:t xml:space="preserve"> буде</w:t>
      </w:r>
    </w:p>
    <w:p w:rsidR="000C3AA1" w:rsidRPr="000C3AA1" w:rsidRDefault="000C3AA1" w:rsidP="000C3AA1">
      <w:pPr>
        <w:tabs>
          <w:tab w:val="left" w:pos="6135"/>
        </w:tabs>
        <w:spacing w:after="0"/>
        <w:ind w:firstLine="284"/>
        <w:jc w:val="right"/>
        <w:rPr>
          <w:rFonts w:ascii="Times New Roman" w:hAnsi="Times New Roman" w:cs="Times New Roman"/>
          <w:sz w:val="20"/>
          <w:szCs w:val="20"/>
        </w:rPr>
      </w:pPr>
      <w:r w:rsidRPr="000C3AA1">
        <w:rPr>
          <w:rFonts w:ascii="Times New Roman" w:hAnsi="Times New Roman" w:cs="Times New Roman"/>
          <w:position w:val="-20"/>
          <w:sz w:val="20"/>
          <w:szCs w:val="20"/>
        </w:rPr>
        <w:object w:dxaOrig="1980" w:dyaOrig="660">
          <v:shape id="_x0000_i1125" type="#_x0000_t75" style="width:99pt;height:33pt" o:ole="" fillcolor="window">
            <v:imagedata r:id="rId211" o:title=""/>
          </v:shape>
          <o:OLEObject Type="Embed" ProgID="Equation.3" ShapeID="_x0000_i1125" DrawAspect="Content" ObjectID="_1425036941" r:id="rId212"/>
        </w:object>
      </w:r>
      <w:r w:rsidRPr="000C3AA1">
        <w:rPr>
          <w:rFonts w:ascii="Times New Roman" w:hAnsi="Times New Roman" w:cs="Times New Roman"/>
          <w:sz w:val="20"/>
          <w:szCs w:val="20"/>
        </w:rPr>
        <w:t>,                                     (12)</w:t>
      </w:r>
    </w:p>
    <w:p w:rsidR="000C3AA1" w:rsidRPr="000C3AA1" w:rsidRDefault="000C3AA1" w:rsidP="000C3AA1">
      <w:pPr>
        <w:spacing w:after="0"/>
        <w:jc w:val="both"/>
        <w:rPr>
          <w:rFonts w:ascii="Times New Roman" w:hAnsi="Times New Roman" w:cs="Times New Roman"/>
          <w:sz w:val="20"/>
          <w:szCs w:val="20"/>
        </w:rPr>
      </w:pPr>
      <w:r w:rsidRPr="000C3AA1">
        <w:rPr>
          <w:rFonts w:ascii="Times New Roman" w:hAnsi="Times New Roman" w:cs="Times New Roman"/>
          <w:sz w:val="20"/>
          <w:szCs w:val="20"/>
        </w:rPr>
        <w:t xml:space="preserve">де </w:t>
      </w:r>
      <w:r w:rsidRPr="000C3AA1">
        <w:rPr>
          <w:rFonts w:ascii="Times New Roman" w:hAnsi="Times New Roman" w:cs="Times New Roman"/>
          <w:position w:val="-20"/>
          <w:sz w:val="20"/>
          <w:szCs w:val="20"/>
        </w:rPr>
        <w:object w:dxaOrig="820" w:dyaOrig="460">
          <v:shape id="_x0000_i1126" type="#_x0000_t75" style="width:41.25pt;height:23.25pt" o:ole="" fillcolor="window">
            <v:imagedata r:id="rId213" o:title=""/>
          </v:shape>
          <o:OLEObject Type="Embed" ProgID="Equation.3" ShapeID="_x0000_i1126" DrawAspect="Content" ObjectID="_1425036942" r:id="rId214"/>
        </w:object>
      </w:r>
      <w:r w:rsidRPr="000C3AA1">
        <w:rPr>
          <w:rFonts w:ascii="Times New Roman" w:hAnsi="Times New Roman" w:cs="Times New Roman"/>
          <w:sz w:val="20"/>
          <w:szCs w:val="20"/>
        </w:rPr>
        <w:t xml:space="preserve">; </w:t>
      </w:r>
      <w:r w:rsidRPr="000C3AA1">
        <w:rPr>
          <w:rFonts w:ascii="Times New Roman" w:hAnsi="Times New Roman" w:cs="Times New Roman"/>
          <w:position w:val="-32"/>
          <w:sz w:val="20"/>
          <w:szCs w:val="20"/>
        </w:rPr>
        <w:object w:dxaOrig="760" w:dyaOrig="660">
          <v:shape id="_x0000_i1127" type="#_x0000_t75" style="width:38.25pt;height:33pt" o:ole="" fillcolor="window">
            <v:imagedata r:id="rId215" o:title=""/>
          </v:shape>
          <o:OLEObject Type="Embed" ProgID="Equation.3" ShapeID="_x0000_i1127" DrawAspect="Content" ObjectID="_1425036943" r:id="rId216"/>
        </w:object>
      </w:r>
      <w:r w:rsidRPr="000C3AA1">
        <w:rPr>
          <w:rFonts w:ascii="Times New Roman" w:hAnsi="Times New Roman" w:cs="Times New Roman"/>
          <w:sz w:val="20"/>
          <w:szCs w:val="20"/>
        </w:rPr>
        <w:t>;</w:t>
      </w:r>
      <w:r w:rsidRPr="000C3AA1">
        <w:rPr>
          <w:rFonts w:ascii="Times New Roman" w:hAnsi="Times New Roman" w:cs="Times New Roman"/>
          <w:sz w:val="20"/>
          <w:szCs w:val="20"/>
          <w:lang w:val="ru-RU"/>
        </w:rPr>
        <w:t xml:space="preserve"> </w:t>
      </w:r>
      <w:r w:rsidRPr="000C3AA1">
        <w:rPr>
          <w:rFonts w:ascii="Times New Roman" w:hAnsi="Times New Roman" w:cs="Times New Roman"/>
          <w:position w:val="-14"/>
          <w:sz w:val="20"/>
          <w:szCs w:val="20"/>
        </w:rPr>
        <w:object w:dxaOrig="740" w:dyaOrig="340">
          <v:shape id="_x0000_i1128" type="#_x0000_t75" style="width:36.75pt;height:17.25pt" o:ole="" fillcolor="window">
            <v:imagedata r:id="rId217" o:title=""/>
          </v:shape>
          <o:OLEObject Type="Embed" ProgID="Equation.3" ShapeID="_x0000_i1128" DrawAspect="Content" ObjectID="_1425036944" r:id="rId218"/>
        </w:object>
      </w:r>
      <w:r w:rsidRPr="000C3AA1">
        <w:rPr>
          <w:rFonts w:ascii="Times New Roman" w:hAnsi="Times New Roman" w:cs="Times New Roman"/>
          <w:sz w:val="20"/>
          <w:szCs w:val="20"/>
          <w:lang w:val="ru-RU"/>
        </w:rPr>
        <w:t xml:space="preserve"> –</w:t>
      </w:r>
      <w:r w:rsidRPr="000C3AA1">
        <w:rPr>
          <w:rFonts w:ascii="Times New Roman" w:hAnsi="Times New Roman" w:cs="Times New Roman"/>
          <w:sz w:val="20"/>
          <w:szCs w:val="20"/>
        </w:rPr>
        <w:t xml:space="preserve"> середня довжина вільного пробігу при тискові в 1 мм рт. ст.; </w:t>
      </w:r>
      <w:r w:rsidRPr="000C3AA1">
        <w:rPr>
          <w:rFonts w:ascii="Times New Roman" w:hAnsi="Times New Roman" w:cs="Times New Roman"/>
          <w:position w:val="-10"/>
          <w:sz w:val="20"/>
          <w:szCs w:val="20"/>
        </w:rPr>
        <w:object w:dxaOrig="200" w:dyaOrig="240">
          <v:shape id="_x0000_i1129" type="#_x0000_t75" style="width:9.75pt;height:12pt" o:ole="" fillcolor="window">
            <v:imagedata r:id="rId219" o:title=""/>
          </v:shape>
          <o:OLEObject Type="Embed" ProgID="Equation.3" ShapeID="_x0000_i1129" DrawAspect="Content" ObjectID="_1425036945" r:id="rId220"/>
        </w:object>
      </w:r>
      <w:r w:rsidRPr="000C3AA1">
        <w:rPr>
          <w:rFonts w:ascii="Times New Roman" w:hAnsi="Times New Roman" w:cs="Times New Roman"/>
          <w:sz w:val="20"/>
          <w:szCs w:val="20"/>
        </w:rPr>
        <w:t xml:space="preserve">– тиск газу. Як видно з формули (12) величина </w:t>
      </w:r>
      <w:r w:rsidRPr="000C3AA1">
        <w:rPr>
          <w:rFonts w:ascii="Times New Roman" w:hAnsi="Times New Roman" w:cs="Times New Roman"/>
          <w:position w:val="-6"/>
          <w:sz w:val="20"/>
          <w:szCs w:val="20"/>
        </w:rPr>
        <w:object w:dxaOrig="200" w:dyaOrig="200">
          <v:shape id="_x0000_i1130" type="#_x0000_t75" style="width:9.75pt;height:9.75pt" o:ole="" fillcolor="window">
            <v:imagedata r:id="rId221" o:title=""/>
          </v:shape>
          <o:OLEObject Type="Embed" ProgID="Equation.3" ShapeID="_x0000_i1130" DrawAspect="Content" ObjectID="_1425036946" r:id="rId222"/>
        </w:object>
      </w:r>
      <w:r w:rsidRPr="000C3AA1">
        <w:rPr>
          <w:rFonts w:ascii="Times New Roman" w:hAnsi="Times New Roman" w:cs="Times New Roman"/>
          <w:sz w:val="20"/>
          <w:szCs w:val="20"/>
        </w:rPr>
        <w:t xml:space="preserve"> має максимум при деякому тиску газу </w:t>
      </w:r>
      <w:r w:rsidRPr="000C3AA1">
        <w:rPr>
          <w:rFonts w:ascii="Times New Roman" w:hAnsi="Times New Roman" w:cs="Times New Roman"/>
          <w:position w:val="-10"/>
          <w:sz w:val="20"/>
          <w:szCs w:val="20"/>
        </w:rPr>
        <w:object w:dxaOrig="820" w:dyaOrig="300">
          <v:shape id="_x0000_i1131" type="#_x0000_t75" style="width:41.25pt;height:15pt" o:ole="" fillcolor="window">
            <v:imagedata r:id="rId223" o:title=""/>
          </v:shape>
          <o:OLEObject Type="Embed" ProgID="Equation.3" ShapeID="_x0000_i1131" DrawAspect="Content" ObjectID="_1425036947" r:id="rId224"/>
        </w:object>
      </w:r>
      <w:r w:rsidRPr="000C3AA1">
        <w:rPr>
          <w:rFonts w:ascii="Times New Roman" w:hAnsi="Times New Roman" w:cs="Times New Roman"/>
          <w:sz w:val="20"/>
          <w:szCs w:val="20"/>
        </w:rPr>
        <w:t>, де</w:t>
      </w:r>
    </w:p>
    <w:p w:rsidR="000C3AA1" w:rsidRPr="000C3AA1" w:rsidRDefault="000C3AA1" w:rsidP="000C3AA1">
      <w:pPr>
        <w:spacing w:after="0"/>
        <w:jc w:val="right"/>
        <w:rPr>
          <w:rFonts w:ascii="Times New Roman" w:hAnsi="Times New Roman" w:cs="Times New Roman"/>
          <w:sz w:val="20"/>
          <w:szCs w:val="20"/>
        </w:rPr>
      </w:pPr>
      <w:r w:rsidRPr="000C3AA1">
        <w:rPr>
          <w:rFonts w:ascii="Times New Roman" w:hAnsi="Times New Roman" w:cs="Times New Roman"/>
          <w:position w:val="-26"/>
          <w:sz w:val="20"/>
          <w:szCs w:val="20"/>
        </w:rPr>
        <w:object w:dxaOrig="1200" w:dyaOrig="600">
          <v:shape id="_x0000_i1132" type="#_x0000_t75" style="width:60pt;height:30pt" o:ole="" fillcolor="window">
            <v:imagedata r:id="rId225" o:title=""/>
          </v:shape>
          <o:OLEObject Type="Embed" ProgID="Equation.3" ShapeID="_x0000_i1132" DrawAspect="Content" ObjectID="_1425036948" r:id="rId226"/>
        </w:object>
      </w:r>
      <w:r w:rsidRPr="000C3AA1">
        <w:rPr>
          <w:rFonts w:ascii="Times New Roman" w:hAnsi="Times New Roman" w:cs="Times New Roman"/>
          <w:sz w:val="20"/>
          <w:szCs w:val="20"/>
        </w:rPr>
        <w:t xml:space="preserve">;     </w:t>
      </w:r>
      <w:r w:rsidRPr="000C3AA1">
        <w:rPr>
          <w:rFonts w:ascii="Times New Roman" w:hAnsi="Times New Roman" w:cs="Times New Roman"/>
          <w:position w:val="-26"/>
          <w:sz w:val="20"/>
          <w:szCs w:val="20"/>
        </w:rPr>
        <w:object w:dxaOrig="1060" w:dyaOrig="600">
          <v:shape id="_x0000_i1133" type="#_x0000_t75" style="width:53.25pt;height:30pt" o:ole="" fillcolor="window">
            <v:imagedata r:id="rId227" o:title=""/>
          </v:shape>
          <o:OLEObject Type="Embed" ProgID="Equation.3" ShapeID="_x0000_i1133" DrawAspect="Content" ObjectID="_1425036949" r:id="rId228"/>
        </w:object>
      </w:r>
      <w:r w:rsidRPr="000C3AA1">
        <w:rPr>
          <w:rFonts w:ascii="Times New Roman" w:hAnsi="Times New Roman" w:cs="Times New Roman"/>
          <w:sz w:val="20"/>
          <w:szCs w:val="20"/>
        </w:rPr>
        <w:t>,                           (13)</w:t>
      </w:r>
    </w:p>
    <w:p w:rsidR="000C3AA1" w:rsidRPr="000C3AA1" w:rsidRDefault="000C3AA1" w:rsidP="000C3AA1">
      <w:pPr>
        <w:spacing w:after="0"/>
        <w:jc w:val="both"/>
        <w:rPr>
          <w:rFonts w:ascii="Times New Roman" w:hAnsi="Times New Roman" w:cs="Times New Roman"/>
          <w:sz w:val="20"/>
          <w:szCs w:val="20"/>
        </w:rPr>
      </w:pPr>
      <w:r w:rsidRPr="000C3AA1">
        <w:rPr>
          <w:rFonts w:ascii="Times New Roman" w:hAnsi="Times New Roman" w:cs="Times New Roman"/>
          <w:sz w:val="20"/>
          <w:szCs w:val="20"/>
        </w:rPr>
        <w:t xml:space="preserve">тобто при такому тискові, коли електрон на середній довжині вільного пробігу  </w:t>
      </w:r>
      <w:r w:rsidRPr="000C3AA1">
        <w:rPr>
          <w:rFonts w:ascii="Times New Roman" w:hAnsi="Times New Roman" w:cs="Times New Roman"/>
          <w:position w:val="-20"/>
          <w:sz w:val="20"/>
          <w:szCs w:val="20"/>
        </w:rPr>
        <w:object w:dxaOrig="1080" w:dyaOrig="499">
          <v:shape id="_x0000_i1134" type="#_x0000_t75" style="width:54pt;height:24.75pt" o:ole="" fillcolor="window">
            <v:imagedata r:id="rId229" o:title=""/>
          </v:shape>
          <o:OLEObject Type="Embed" ProgID="Equation.3" ShapeID="_x0000_i1134" DrawAspect="Content" ObjectID="_1425036950" r:id="rId230"/>
        </w:object>
      </w:r>
      <w:r w:rsidRPr="000C3AA1">
        <w:rPr>
          <w:rFonts w:ascii="Times New Roman" w:hAnsi="Times New Roman" w:cs="Times New Roman"/>
          <w:sz w:val="20"/>
          <w:szCs w:val="20"/>
        </w:rPr>
        <w:t xml:space="preserve"> набирає саме енергію </w:t>
      </w:r>
      <w:r w:rsidRPr="000C3AA1">
        <w:rPr>
          <w:rFonts w:ascii="Times New Roman" w:hAnsi="Times New Roman" w:cs="Times New Roman"/>
          <w:position w:val="-10"/>
          <w:sz w:val="20"/>
          <w:szCs w:val="20"/>
        </w:rPr>
        <w:object w:dxaOrig="340" w:dyaOrig="300">
          <v:shape id="_x0000_i1135" type="#_x0000_t75" style="width:18.75pt;height:16.5pt" o:ole="" fillcolor="window">
            <v:imagedata r:id="rId231" o:title=""/>
          </v:shape>
          <o:OLEObject Type="Embed" ProgID="Equation.3" ShapeID="_x0000_i1135" DrawAspect="Content" ObjectID="_1425036951" r:id="rId232"/>
        </w:object>
      </w:r>
      <w:r w:rsidRPr="000C3AA1">
        <w:rPr>
          <w:rFonts w:ascii="Times New Roman" w:hAnsi="Times New Roman" w:cs="Times New Roman"/>
          <w:sz w:val="20"/>
          <w:szCs w:val="20"/>
        </w:rPr>
        <w:t xml:space="preserve">, необхідну для акту іонізації. При більших тисках довжини вільних пробігів будуть надто малі і електрони не зможуть на них набрати достатню енергію. При     </w:t>
      </w:r>
      <w:r w:rsidRPr="000C3AA1">
        <w:rPr>
          <w:rFonts w:ascii="Times New Roman" w:hAnsi="Times New Roman" w:cs="Times New Roman"/>
          <w:position w:val="-10"/>
          <w:sz w:val="20"/>
          <w:szCs w:val="20"/>
        </w:rPr>
        <w:object w:dxaOrig="820" w:dyaOrig="300">
          <v:shape id="_x0000_i1136" type="#_x0000_t75" style="width:41.25pt;height:15pt" o:ole="" fillcolor="window">
            <v:imagedata r:id="rId233" o:title=""/>
          </v:shape>
          <o:OLEObject Type="Embed" ProgID="Equation.3" ShapeID="_x0000_i1136" DrawAspect="Content" ObjectID="_1425036952" r:id="rId234"/>
        </w:object>
      </w:r>
      <w:r w:rsidRPr="000C3AA1">
        <w:rPr>
          <w:rFonts w:ascii="Times New Roman" w:hAnsi="Times New Roman" w:cs="Times New Roman"/>
          <w:sz w:val="20"/>
          <w:szCs w:val="20"/>
        </w:rPr>
        <w:t xml:space="preserve"> вільні пробіги будуть довгими, енергії в електронів буде вистачати на іонізацію, але зіткнення будуть надто рідкими, і кількість актів іонізації буде малою.</w:t>
      </w:r>
    </w:p>
    <w:p w:rsidR="000C3AA1" w:rsidRPr="000C3AA1" w:rsidRDefault="000C3AA1" w:rsidP="000C3AA1">
      <w:pPr>
        <w:spacing w:after="0"/>
        <w:ind w:firstLine="284"/>
        <w:jc w:val="both"/>
        <w:rPr>
          <w:rFonts w:ascii="Times New Roman" w:hAnsi="Times New Roman" w:cs="Times New Roman"/>
          <w:sz w:val="20"/>
          <w:szCs w:val="20"/>
        </w:rPr>
      </w:pPr>
      <w:r w:rsidRPr="000C3AA1">
        <w:rPr>
          <w:rFonts w:ascii="Times New Roman" w:hAnsi="Times New Roman" w:cs="Times New Roman"/>
          <w:sz w:val="20"/>
          <w:szCs w:val="20"/>
        </w:rPr>
        <w:t xml:space="preserve">У простій моделі вважається, що  </w:t>
      </w:r>
      <w:r w:rsidRPr="000C3AA1">
        <w:rPr>
          <w:rFonts w:ascii="Times New Roman" w:hAnsi="Times New Roman" w:cs="Times New Roman"/>
          <w:position w:val="-10"/>
          <w:sz w:val="20"/>
          <w:szCs w:val="20"/>
        </w:rPr>
        <w:object w:dxaOrig="840" w:dyaOrig="279">
          <v:shape id="_x0000_i1137" type="#_x0000_t75" style="width:42pt;height:14.25pt" o:ole="" fillcolor="window">
            <v:imagedata r:id="rId235" o:title=""/>
          </v:shape>
          <o:OLEObject Type="Embed" ProgID="Equation.3" ShapeID="_x0000_i1137" DrawAspect="Content" ObjectID="_1425036953" r:id="rId236"/>
        </w:object>
      </w:r>
      <w:r w:rsidRPr="000C3AA1">
        <w:rPr>
          <w:rFonts w:ascii="Times New Roman" w:hAnsi="Times New Roman" w:cs="Times New Roman"/>
          <w:sz w:val="20"/>
          <w:szCs w:val="20"/>
        </w:rPr>
        <w:t>, електричне поле в системі пласких електродів однорідне навіть при наявності розряду в лампі. Вважається, що електрони і іони не вибувають з лавини шляхом рекомбінації або уходу на стінки лампи. Тоді, інтегруючи рівняння (10), отримаємо</w:t>
      </w:r>
    </w:p>
    <w:p w:rsidR="000C3AA1" w:rsidRPr="000C3AA1" w:rsidRDefault="000C3AA1" w:rsidP="000C3AA1">
      <w:pPr>
        <w:spacing w:after="0"/>
        <w:jc w:val="center"/>
        <w:rPr>
          <w:rFonts w:ascii="Times New Roman" w:hAnsi="Times New Roman" w:cs="Times New Roman"/>
          <w:sz w:val="20"/>
          <w:szCs w:val="20"/>
        </w:rPr>
      </w:pPr>
      <w:r w:rsidRPr="000C3AA1">
        <w:rPr>
          <w:rFonts w:ascii="Times New Roman" w:hAnsi="Times New Roman" w:cs="Times New Roman"/>
          <w:position w:val="-10"/>
          <w:sz w:val="20"/>
          <w:szCs w:val="20"/>
        </w:rPr>
        <w:object w:dxaOrig="1200" w:dyaOrig="360">
          <v:shape id="_x0000_i1138" type="#_x0000_t75" style="width:60pt;height:18pt" o:ole="" fillcolor="window">
            <v:imagedata r:id="rId237" o:title=""/>
          </v:shape>
          <o:OLEObject Type="Embed" ProgID="Equation.3" ShapeID="_x0000_i1138" DrawAspect="Content" ObjectID="_1425036954" r:id="rId238"/>
        </w:object>
      </w:r>
      <w:r w:rsidRPr="000C3AA1">
        <w:rPr>
          <w:rFonts w:ascii="Times New Roman" w:hAnsi="Times New Roman" w:cs="Times New Roman"/>
          <w:sz w:val="20"/>
          <w:szCs w:val="20"/>
        </w:rPr>
        <w:t xml:space="preserve">. </w:t>
      </w:r>
    </w:p>
    <w:p w:rsidR="000C3AA1" w:rsidRPr="000C3AA1" w:rsidRDefault="000C3AA1" w:rsidP="000C3AA1">
      <w:pPr>
        <w:spacing w:after="0"/>
        <w:ind w:firstLine="284"/>
        <w:rPr>
          <w:rFonts w:ascii="Times New Roman" w:hAnsi="Times New Roman" w:cs="Times New Roman"/>
          <w:sz w:val="20"/>
          <w:szCs w:val="20"/>
        </w:rPr>
      </w:pPr>
      <w:r w:rsidRPr="000C3AA1">
        <w:rPr>
          <w:rFonts w:ascii="Times New Roman" w:hAnsi="Times New Roman" w:cs="Times New Roman"/>
          <w:sz w:val="20"/>
          <w:szCs w:val="20"/>
        </w:rPr>
        <w:t>Число електронів , які потраплять на анод,</w:t>
      </w:r>
    </w:p>
    <w:p w:rsidR="000C3AA1" w:rsidRPr="000C3AA1" w:rsidRDefault="000C3AA1" w:rsidP="000C3AA1">
      <w:pPr>
        <w:tabs>
          <w:tab w:val="left" w:pos="7155"/>
        </w:tabs>
        <w:spacing w:after="0"/>
        <w:jc w:val="right"/>
        <w:rPr>
          <w:rFonts w:ascii="Times New Roman" w:hAnsi="Times New Roman" w:cs="Times New Roman"/>
          <w:sz w:val="20"/>
          <w:szCs w:val="20"/>
        </w:rPr>
      </w:pPr>
      <w:r w:rsidRPr="000C3AA1">
        <w:rPr>
          <w:rFonts w:ascii="Times New Roman" w:hAnsi="Times New Roman" w:cs="Times New Roman"/>
          <w:position w:val="-10"/>
          <w:sz w:val="20"/>
          <w:szCs w:val="20"/>
        </w:rPr>
        <w:object w:dxaOrig="1100" w:dyaOrig="360">
          <v:shape id="_x0000_i1139" type="#_x0000_t75" style="width:54.75pt;height:18pt" o:ole="" fillcolor="window">
            <v:imagedata r:id="rId239" o:title=""/>
          </v:shape>
          <o:OLEObject Type="Embed" ProgID="Equation.3" ShapeID="_x0000_i1139" DrawAspect="Content" ObjectID="_1425036955" r:id="rId240"/>
        </w:object>
      </w:r>
      <w:r w:rsidRPr="000C3AA1">
        <w:rPr>
          <w:rFonts w:ascii="Times New Roman" w:hAnsi="Times New Roman" w:cs="Times New Roman"/>
          <w:sz w:val="20"/>
          <w:szCs w:val="20"/>
          <w:lang w:val="ru-RU"/>
        </w:rPr>
        <w:t>,</w:t>
      </w:r>
      <w:r w:rsidRPr="000C3AA1">
        <w:rPr>
          <w:rFonts w:ascii="Times New Roman" w:hAnsi="Times New Roman" w:cs="Times New Roman"/>
          <w:sz w:val="20"/>
          <w:szCs w:val="20"/>
        </w:rPr>
        <w:t xml:space="preserve">                                            (14)</w:t>
      </w:r>
    </w:p>
    <w:p w:rsidR="000C3AA1" w:rsidRPr="000C3AA1" w:rsidRDefault="000C3AA1" w:rsidP="000C3AA1">
      <w:pPr>
        <w:spacing w:after="0"/>
        <w:ind w:firstLine="284"/>
        <w:rPr>
          <w:rFonts w:ascii="Times New Roman" w:hAnsi="Times New Roman" w:cs="Times New Roman"/>
          <w:sz w:val="20"/>
          <w:szCs w:val="20"/>
        </w:rPr>
      </w:pPr>
    </w:p>
    <w:p w:rsidR="000C3AA1" w:rsidRPr="000C3AA1" w:rsidRDefault="000C3AA1" w:rsidP="000C3AA1">
      <w:pPr>
        <w:spacing w:after="0"/>
        <w:rPr>
          <w:rFonts w:ascii="Times New Roman" w:hAnsi="Times New Roman" w:cs="Times New Roman"/>
          <w:sz w:val="20"/>
          <w:szCs w:val="20"/>
        </w:rPr>
      </w:pPr>
      <w:r w:rsidRPr="000C3AA1">
        <w:rPr>
          <w:rFonts w:ascii="Times New Roman" w:hAnsi="Times New Roman" w:cs="Times New Roman"/>
          <w:sz w:val="20"/>
          <w:szCs w:val="20"/>
        </w:rPr>
        <w:t xml:space="preserve">де </w:t>
      </w:r>
      <w:r w:rsidRPr="000C3AA1">
        <w:rPr>
          <w:rFonts w:ascii="Times New Roman" w:hAnsi="Times New Roman" w:cs="Times New Roman"/>
          <w:position w:val="-6"/>
          <w:sz w:val="20"/>
          <w:szCs w:val="20"/>
        </w:rPr>
        <w:object w:dxaOrig="200" w:dyaOrig="260">
          <v:shape id="_x0000_i1140" type="#_x0000_t75" style="width:9.75pt;height:12.75pt" o:ole="" fillcolor="window">
            <v:imagedata r:id="rId241" o:title=""/>
          </v:shape>
          <o:OLEObject Type="Embed" ProgID="Equation.3" ShapeID="_x0000_i1140" DrawAspect="Content" ObjectID="_1425036956" r:id="rId242"/>
        </w:object>
      </w:r>
      <w:r w:rsidRPr="000C3AA1">
        <w:rPr>
          <w:rFonts w:ascii="Times New Roman" w:hAnsi="Times New Roman" w:cs="Times New Roman"/>
          <w:sz w:val="20"/>
          <w:szCs w:val="20"/>
        </w:rPr>
        <w:t xml:space="preserve">– відстань між катодом і анодом. Струм на аноді дорівнюватиме      </w:t>
      </w:r>
    </w:p>
    <w:p w:rsidR="000C3AA1" w:rsidRPr="000C3AA1" w:rsidRDefault="000C3AA1" w:rsidP="000C3AA1">
      <w:pPr>
        <w:spacing w:after="0"/>
        <w:jc w:val="center"/>
        <w:rPr>
          <w:rFonts w:ascii="Times New Roman" w:hAnsi="Times New Roman" w:cs="Times New Roman"/>
          <w:sz w:val="20"/>
          <w:szCs w:val="20"/>
        </w:rPr>
      </w:pPr>
      <w:r w:rsidRPr="000C3AA1">
        <w:rPr>
          <w:rFonts w:ascii="Times New Roman" w:hAnsi="Times New Roman" w:cs="Times New Roman"/>
          <w:position w:val="-10"/>
          <w:sz w:val="20"/>
          <w:szCs w:val="20"/>
        </w:rPr>
        <w:object w:dxaOrig="940" w:dyaOrig="360">
          <v:shape id="_x0000_i1141" type="#_x0000_t75" style="width:46.5pt;height:18pt" o:ole="" fillcolor="window">
            <v:imagedata r:id="rId243" o:title=""/>
          </v:shape>
          <o:OLEObject Type="Embed" ProgID="Equation.3" ShapeID="_x0000_i1141" DrawAspect="Content" ObjectID="_1425036957" r:id="rId244"/>
        </w:object>
      </w:r>
      <w:r w:rsidRPr="000C3AA1">
        <w:rPr>
          <w:rFonts w:ascii="Times New Roman" w:hAnsi="Times New Roman" w:cs="Times New Roman"/>
          <w:sz w:val="20"/>
          <w:szCs w:val="20"/>
        </w:rPr>
        <w:t>,</w:t>
      </w:r>
    </w:p>
    <w:p w:rsidR="000C3AA1" w:rsidRPr="000C3AA1" w:rsidRDefault="000C3AA1" w:rsidP="000C3AA1">
      <w:pPr>
        <w:spacing w:after="0"/>
        <w:jc w:val="both"/>
        <w:rPr>
          <w:rFonts w:ascii="Times New Roman" w:hAnsi="Times New Roman" w:cs="Times New Roman"/>
          <w:sz w:val="20"/>
          <w:szCs w:val="20"/>
        </w:rPr>
      </w:pPr>
      <w:r w:rsidRPr="000C3AA1">
        <w:rPr>
          <w:rFonts w:ascii="Times New Roman" w:hAnsi="Times New Roman" w:cs="Times New Roman"/>
          <w:sz w:val="20"/>
          <w:szCs w:val="20"/>
        </w:rPr>
        <w:t xml:space="preserve">де </w:t>
      </w:r>
      <w:r w:rsidRPr="000C3AA1">
        <w:rPr>
          <w:rFonts w:ascii="Times New Roman" w:hAnsi="Times New Roman" w:cs="Times New Roman"/>
          <w:position w:val="-10"/>
          <w:sz w:val="20"/>
          <w:szCs w:val="20"/>
        </w:rPr>
        <w:object w:dxaOrig="240" w:dyaOrig="300">
          <v:shape id="_x0000_i1142" type="#_x0000_t75" style="width:12pt;height:15pt" o:ole="" fillcolor="window">
            <v:imagedata r:id="rId245" o:title=""/>
          </v:shape>
          <o:OLEObject Type="Embed" ProgID="Equation.3" ShapeID="_x0000_i1142" DrawAspect="Content" ObjectID="_1425036958" r:id="rId246"/>
        </w:object>
      </w:r>
      <w:r w:rsidRPr="000C3AA1">
        <w:rPr>
          <w:rFonts w:ascii="Times New Roman" w:hAnsi="Times New Roman" w:cs="Times New Roman"/>
          <w:sz w:val="20"/>
          <w:szCs w:val="20"/>
        </w:rPr>
        <w:t xml:space="preserve">– струм з катоду. Як видно, при достатній довжині міжелектродного проміжку струм на анод може набагато перевищувати первинний струм   </w:t>
      </w:r>
      <w:r w:rsidRPr="000C3AA1">
        <w:rPr>
          <w:rFonts w:ascii="Times New Roman" w:hAnsi="Times New Roman" w:cs="Times New Roman"/>
          <w:position w:val="-10"/>
          <w:sz w:val="20"/>
          <w:szCs w:val="20"/>
        </w:rPr>
        <w:object w:dxaOrig="240" w:dyaOrig="300">
          <v:shape id="_x0000_i1143" type="#_x0000_t75" style="width:12pt;height:15pt" o:ole="" fillcolor="window">
            <v:imagedata r:id="rId247" o:title=""/>
          </v:shape>
          <o:OLEObject Type="Embed" ProgID="Equation.3" ShapeID="_x0000_i1143" DrawAspect="Content" ObjectID="_1425036959" r:id="rId248"/>
        </w:object>
      </w:r>
      <w:r w:rsidRPr="000C3AA1">
        <w:rPr>
          <w:rFonts w:ascii="Times New Roman" w:hAnsi="Times New Roman" w:cs="Times New Roman"/>
          <w:sz w:val="20"/>
          <w:szCs w:val="20"/>
        </w:rPr>
        <w:t>. Це явище має назву газового підсилення і застосовується для підсилення фотострумів.</w:t>
      </w:r>
    </w:p>
    <w:p w:rsidR="000C3AA1" w:rsidRPr="000C3AA1" w:rsidRDefault="000C3AA1" w:rsidP="000C3AA1">
      <w:pPr>
        <w:spacing w:after="0"/>
        <w:ind w:firstLine="284"/>
        <w:jc w:val="both"/>
        <w:rPr>
          <w:rFonts w:ascii="Times New Roman" w:hAnsi="Times New Roman" w:cs="Times New Roman"/>
          <w:sz w:val="20"/>
          <w:szCs w:val="20"/>
        </w:rPr>
      </w:pPr>
      <w:r w:rsidRPr="000C3AA1">
        <w:rPr>
          <w:rFonts w:ascii="Times New Roman" w:hAnsi="Times New Roman" w:cs="Times New Roman"/>
          <w:sz w:val="20"/>
          <w:szCs w:val="20"/>
        </w:rPr>
        <w:t xml:space="preserve">Наявність електронної лавини в газі ще не означає виникнення самостійного розряду. Дійсно , якщо  </w:t>
      </w:r>
      <w:r w:rsidRPr="000C3AA1">
        <w:rPr>
          <w:rFonts w:ascii="Times New Roman" w:hAnsi="Times New Roman" w:cs="Times New Roman"/>
          <w:position w:val="-10"/>
          <w:sz w:val="20"/>
          <w:szCs w:val="20"/>
        </w:rPr>
        <w:object w:dxaOrig="639" w:dyaOrig="300">
          <v:shape id="_x0000_i1144" type="#_x0000_t75" style="width:31.5pt;height:15pt" o:ole="" fillcolor="window">
            <v:imagedata r:id="rId249" o:title=""/>
          </v:shape>
          <o:OLEObject Type="Embed" ProgID="Equation.3" ShapeID="_x0000_i1144" DrawAspect="Content" ObjectID="_1425036960" r:id="rId250"/>
        </w:object>
      </w:r>
      <w:r w:rsidRPr="000C3AA1">
        <w:rPr>
          <w:rFonts w:ascii="Times New Roman" w:hAnsi="Times New Roman" w:cs="Times New Roman"/>
          <w:sz w:val="20"/>
          <w:szCs w:val="20"/>
        </w:rPr>
        <w:t xml:space="preserve">, то, як випливає з формули (14) ,  </w:t>
      </w:r>
      <w:r w:rsidRPr="000C3AA1">
        <w:rPr>
          <w:rFonts w:ascii="Times New Roman" w:hAnsi="Times New Roman" w:cs="Times New Roman"/>
          <w:position w:val="-10"/>
          <w:sz w:val="20"/>
          <w:szCs w:val="20"/>
        </w:rPr>
        <w:object w:dxaOrig="660" w:dyaOrig="300">
          <v:shape id="_x0000_i1145" type="#_x0000_t75" style="width:33pt;height:15pt" o:ole="" fillcolor="window">
            <v:imagedata r:id="rId251" o:title=""/>
          </v:shape>
          <o:OLEObject Type="Embed" ProgID="Equation.3" ShapeID="_x0000_i1145" DrawAspect="Content" ObjectID="_1425036961" r:id="rId252"/>
        </w:object>
      </w:r>
      <w:r w:rsidRPr="000C3AA1">
        <w:rPr>
          <w:rFonts w:ascii="Times New Roman" w:hAnsi="Times New Roman" w:cs="Times New Roman"/>
          <w:sz w:val="20"/>
          <w:szCs w:val="20"/>
        </w:rPr>
        <w:t xml:space="preserve"> . Для того, щоб розряд був самостійним, необхідно, щоб електронні лавини підтримували самі себе. Це можливо, якщо в газі і на електродах будуть відбуватися ще й інші пр</w:t>
      </w:r>
      <w:r w:rsidRPr="000C3AA1">
        <w:rPr>
          <w:rFonts w:ascii="Times New Roman" w:hAnsi="Times New Roman" w:cs="Times New Roman"/>
          <w:sz w:val="20"/>
          <w:szCs w:val="20"/>
          <w:lang w:val="ru-RU"/>
        </w:rPr>
        <w:t>о</w:t>
      </w:r>
      <w:r w:rsidRPr="000C3AA1">
        <w:rPr>
          <w:rFonts w:ascii="Times New Roman" w:hAnsi="Times New Roman" w:cs="Times New Roman"/>
          <w:sz w:val="20"/>
          <w:szCs w:val="20"/>
        </w:rPr>
        <w:t>цеси, які неперервно генерують нові електрони взамін тих, що попали на анод.</w:t>
      </w:r>
    </w:p>
    <w:p w:rsidR="000C3AA1" w:rsidRPr="000C3AA1" w:rsidRDefault="000C3AA1" w:rsidP="000C3AA1">
      <w:pPr>
        <w:spacing w:after="0"/>
        <w:ind w:firstLine="284"/>
        <w:jc w:val="both"/>
        <w:rPr>
          <w:rFonts w:ascii="Times New Roman" w:hAnsi="Times New Roman" w:cs="Times New Roman"/>
          <w:sz w:val="20"/>
          <w:szCs w:val="20"/>
        </w:rPr>
      </w:pPr>
      <w:r w:rsidRPr="000C3AA1">
        <w:rPr>
          <w:rFonts w:ascii="Times New Roman" w:hAnsi="Times New Roman" w:cs="Times New Roman"/>
          <w:sz w:val="20"/>
          <w:szCs w:val="20"/>
        </w:rPr>
        <w:t xml:space="preserve">Таке поповнення електронів можливо за рахунок явища вторинної  іонно-електронної емісії з катоду під дією позитивних іонів, що надходять на катод і тим замикають коло анодного струму. Кількісною характеристикою цього процесу є коефіцієнт вторинної іонно-електронної емісії </w:t>
      </w:r>
      <w:r w:rsidRPr="000C3AA1">
        <w:rPr>
          <w:rFonts w:ascii="Times New Roman" w:hAnsi="Times New Roman" w:cs="Times New Roman"/>
          <w:position w:val="-10"/>
          <w:sz w:val="20"/>
          <w:szCs w:val="20"/>
        </w:rPr>
        <w:object w:dxaOrig="180" w:dyaOrig="240">
          <v:shape id="_x0000_i1146" type="#_x0000_t75" style="width:9pt;height:12pt" o:ole="" fillcolor="window">
            <v:imagedata r:id="rId253" o:title=""/>
          </v:shape>
          <o:OLEObject Type="Embed" ProgID="Equation.3" ShapeID="_x0000_i1146" DrawAspect="Content" ObjectID="_1425036962" r:id="rId254"/>
        </w:object>
      </w:r>
      <w:r w:rsidRPr="000C3AA1">
        <w:rPr>
          <w:rFonts w:ascii="Times New Roman" w:hAnsi="Times New Roman" w:cs="Times New Roman"/>
          <w:sz w:val="20"/>
          <w:szCs w:val="20"/>
        </w:rPr>
        <w:t xml:space="preserve">. Він визначається як відношення числа вибитих з катоду електронів до числа іонів, що потрапляють на катод. Значення  </w:t>
      </w:r>
      <w:r w:rsidRPr="000C3AA1">
        <w:rPr>
          <w:rFonts w:ascii="Times New Roman" w:hAnsi="Times New Roman" w:cs="Times New Roman"/>
          <w:position w:val="-10"/>
          <w:sz w:val="20"/>
          <w:szCs w:val="20"/>
        </w:rPr>
        <w:object w:dxaOrig="180" w:dyaOrig="240">
          <v:shape id="_x0000_i1147" type="#_x0000_t75" style="width:9pt;height:12pt" o:ole="" fillcolor="window">
            <v:imagedata r:id="rId253" o:title=""/>
          </v:shape>
          <o:OLEObject Type="Embed" ProgID="Equation.3" ShapeID="_x0000_i1147" DrawAspect="Content" ObjectID="_1425036963" r:id="rId255"/>
        </w:object>
      </w:r>
      <w:r w:rsidRPr="000C3AA1">
        <w:rPr>
          <w:rFonts w:ascii="Times New Roman" w:hAnsi="Times New Roman" w:cs="Times New Roman"/>
          <w:sz w:val="20"/>
          <w:szCs w:val="20"/>
        </w:rPr>
        <w:t xml:space="preserve">  залежить від енергії іонів, їх природи і матеріалу катоду.</w:t>
      </w:r>
    </w:p>
    <w:p w:rsidR="000C3AA1" w:rsidRPr="000C3AA1" w:rsidRDefault="000C3AA1" w:rsidP="000C3AA1">
      <w:pPr>
        <w:spacing w:after="0"/>
        <w:ind w:firstLine="284"/>
        <w:jc w:val="both"/>
        <w:rPr>
          <w:rFonts w:ascii="Times New Roman" w:hAnsi="Times New Roman" w:cs="Times New Roman"/>
          <w:sz w:val="20"/>
          <w:szCs w:val="20"/>
        </w:rPr>
      </w:pPr>
      <w:r w:rsidRPr="000C3AA1">
        <w:rPr>
          <w:rFonts w:ascii="Times New Roman" w:hAnsi="Times New Roman" w:cs="Times New Roman"/>
          <w:sz w:val="20"/>
          <w:szCs w:val="20"/>
        </w:rPr>
        <w:t>Будемо вважати, що загальне число актів іонізації визначається числом актів іонізації електронами на їх шляху від катоду до аноду. Останнє дорівнює</w:t>
      </w:r>
    </w:p>
    <w:p w:rsidR="000C3AA1" w:rsidRPr="000C3AA1" w:rsidRDefault="000C3AA1" w:rsidP="000C3AA1">
      <w:pPr>
        <w:spacing w:after="0"/>
        <w:jc w:val="center"/>
        <w:rPr>
          <w:rFonts w:ascii="Times New Roman" w:hAnsi="Times New Roman" w:cs="Times New Roman"/>
          <w:sz w:val="20"/>
          <w:szCs w:val="20"/>
        </w:rPr>
      </w:pPr>
      <w:r w:rsidRPr="000C3AA1">
        <w:rPr>
          <w:rFonts w:ascii="Times New Roman" w:hAnsi="Times New Roman" w:cs="Times New Roman"/>
          <w:position w:val="-10"/>
          <w:sz w:val="20"/>
          <w:szCs w:val="20"/>
        </w:rPr>
        <w:object w:dxaOrig="2220" w:dyaOrig="360">
          <v:shape id="_x0000_i1148" type="#_x0000_t75" style="width:110.25pt;height:18pt" o:ole="" fillcolor="window">
            <v:imagedata r:id="rId256" o:title=""/>
          </v:shape>
          <o:OLEObject Type="Embed" ProgID="Equation.3" ShapeID="_x0000_i1148" DrawAspect="Content" ObjectID="_1425036964" r:id="rId257"/>
        </w:object>
      </w:r>
    </w:p>
    <w:p w:rsidR="000C3AA1" w:rsidRPr="000C3AA1" w:rsidRDefault="000C3AA1" w:rsidP="000C3AA1">
      <w:pPr>
        <w:spacing w:after="0"/>
        <w:jc w:val="both"/>
        <w:rPr>
          <w:rFonts w:ascii="Times New Roman" w:hAnsi="Times New Roman" w:cs="Times New Roman"/>
          <w:sz w:val="20"/>
          <w:szCs w:val="20"/>
        </w:rPr>
      </w:pPr>
      <w:r w:rsidRPr="000C3AA1">
        <w:rPr>
          <w:rFonts w:ascii="Times New Roman" w:hAnsi="Times New Roman" w:cs="Times New Roman"/>
          <w:sz w:val="20"/>
          <w:szCs w:val="20"/>
        </w:rPr>
        <w:t xml:space="preserve">і відповідає числу утворених позитивних іонів. Тоді, якщо всі позитивні іони, які утворені електронною лавиною, потрапляють на катод, то це викликає виділення з катоду </w:t>
      </w:r>
      <w:r w:rsidRPr="000C3AA1">
        <w:rPr>
          <w:rFonts w:ascii="Times New Roman" w:hAnsi="Times New Roman" w:cs="Times New Roman"/>
          <w:position w:val="-10"/>
          <w:sz w:val="20"/>
          <w:szCs w:val="20"/>
        </w:rPr>
        <w:object w:dxaOrig="1100" w:dyaOrig="360">
          <v:shape id="_x0000_i1149" type="#_x0000_t75" style="width:54.75pt;height:18pt" o:ole="" fillcolor="window">
            <v:imagedata r:id="rId258" o:title=""/>
          </v:shape>
          <o:OLEObject Type="Embed" ProgID="Equation.3" ShapeID="_x0000_i1149" DrawAspect="Content" ObjectID="_1425036965" r:id="rId259"/>
        </w:object>
      </w:r>
      <w:r w:rsidRPr="000C3AA1">
        <w:rPr>
          <w:rFonts w:ascii="Times New Roman" w:hAnsi="Times New Roman" w:cs="Times New Roman"/>
          <w:sz w:val="20"/>
          <w:szCs w:val="20"/>
        </w:rPr>
        <w:t xml:space="preserve"> нових електронів. Величина    </w:t>
      </w:r>
      <w:r w:rsidRPr="000C3AA1">
        <w:rPr>
          <w:rFonts w:ascii="Times New Roman" w:hAnsi="Times New Roman" w:cs="Times New Roman"/>
          <w:position w:val="-10"/>
          <w:sz w:val="20"/>
          <w:szCs w:val="20"/>
        </w:rPr>
        <w:object w:dxaOrig="1140" w:dyaOrig="360">
          <v:shape id="_x0000_i1150" type="#_x0000_t75" style="width:57pt;height:18pt" o:ole="" fillcolor="window">
            <v:imagedata r:id="rId260" o:title=""/>
          </v:shape>
          <o:OLEObject Type="Embed" ProgID="Equation.3" ShapeID="_x0000_i1150" DrawAspect="Content" ObjectID="_1425036966" r:id="rId261"/>
        </w:object>
      </w:r>
      <w:r w:rsidRPr="000C3AA1">
        <w:rPr>
          <w:rFonts w:ascii="Times New Roman" w:hAnsi="Times New Roman" w:cs="Times New Roman"/>
          <w:sz w:val="20"/>
          <w:szCs w:val="20"/>
        </w:rPr>
        <w:t xml:space="preserve"> називається коефіцієнтом зростання і показує, у скільки разів кожна наступна електронна лавина </w:t>
      </w:r>
      <w:r w:rsidRPr="000C3AA1">
        <w:rPr>
          <w:rFonts w:ascii="Times New Roman" w:hAnsi="Times New Roman" w:cs="Times New Roman"/>
          <w:sz w:val="20"/>
          <w:szCs w:val="20"/>
        </w:rPr>
        <w:lastRenderedPageBreak/>
        <w:t xml:space="preserve">буде більшою від попередньої.  Величина </w:t>
      </w:r>
      <w:r w:rsidRPr="000C3AA1">
        <w:rPr>
          <w:rFonts w:ascii="Times New Roman" w:hAnsi="Times New Roman" w:cs="Times New Roman"/>
          <w:position w:val="-10"/>
          <w:sz w:val="20"/>
          <w:szCs w:val="20"/>
        </w:rPr>
        <w:object w:dxaOrig="180" w:dyaOrig="240">
          <v:shape id="_x0000_i1151" type="#_x0000_t75" style="width:9pt;height:12pt" o:ole="" fillcolor="window">
            <v:imagedata r:id="rId262" o:title=""/>
          </v:shape>
          <o:OLEObject Type="Embed" ProgID="Equation.3" ShapeID="_x0000_i1151" DrawAspect="Content" ObjectID="_1425036967" r:id="rId263"/>
        </w:object>
      </w:r>
      <w:r w:rsidRPr="000C3AA1">
        <w:rPr>
          <w:rFonts w:ascii="Times New Roman" w:hAnsi="Times New Roman" w:cs="Times New Roman"/>
          <w:sz w:val="20"/>
          <w:szCs w:val="20"/>
        </w:rPr>
        <w:t xml:space="preserve"> є показником геометричної прогресії, що описує хід зростання струму в розряді. Таким чином, з катоду в одиницю часу емітується    </w:t>
      </w:r>
      <w:r w:rsidRPr="000C3AA1">
        <w:rPr>
          <w:rFonts w:ascii="Times New Roman" w:hAnsi="Times New Roman" w:cs="Times New Roman"/>
          <w:position w:val="-10"/>
          <w:sz w:val="20"/>
          <w:szCs w:val="20"/>
        </w:rPr>
        <w:object w:dxaOrig="740" w:dyaOrig="300">
          <v:shape id="_x0000_i1152" type="#_x0000_t75" style="width:36.75pt;height:15pt" o:ole="" fillcolor="window">
            <v:imagedata r:id="rId264" o:title=""/>
          </v:shape>
          <o:OLEObject Type="Embed" ProgID="Equation.3" ShapeID="_x0000_i1152" DrawAspect="Content" ObjectID="_1425036968" r:id="rId265"/>
        </w:object>
      </w:r>
      <w:r w:rsidRPr="000C3AA1">
        <w:rPr>
          <w:rFonts w:ascii="Times New Roman" w:hAnsi="Times New Roman" w:cs="Times New Roman"/>
          <w:sz w:val="20"/>
          <w:szCs w:val="20"/>
        </w:rPr>
        <w:t xml:space="preserve"> електронів. Відповідно і число позитивних іонів, що попадають на катод стає більшим. Число </w:t>
      </w:r>
      <w:r w:rsidRPr="000C3AA1">
        <w:rPr>
          <w:rFonts w:ascii="Times New Roman" w:hAnsi="Times New Roman" w:cs="Times New Roman"/>
          <w:position w:val="-10"/>
          <w:sz w:val="20"/>
          <w:szCs w:val="20"/>
        </w:rPr>
        <w:object w:dxaOrig="279" w:dyaOrig="300">
          <v:shape id="_x0000_i1153" type="#_x0000_t75" style="width:14.25pt;height:15pt" o:ole="" fillcolor="window">
            <v:imagedata r:id="rId266" o:title=""/>
          </v:shape>
          <o:OLEObject Type="Embed" ProgID="Equation.3" ShapeID="_x0000_i1153" DrawAspect="Content" ObjectID="_1425036969" r:id="rId267"/>
        </w:object>
      </w:r>
      <w:r w:rsidRPr="000C3AA1">
        <w:rPr>
          <w:rFonts w:ascii="Times New Roman" w:hAnsi="Times New Roman" w:cs="Times New Roman"/>
          <w:sz w:val="20"/>
          <w:szCs w:val="20"/>
        </w:rPr>
        <w:t xml:space="preserve"> складається з  </w:t>
      </w:r>
      <w:r w:rsidRPr="000C3AA1">
        <w:rPr>
          <w:rFonts w:ascii="Times New Roman" w:hAnsi="Times New Roman" w:cs="Times New Roman"/>
          <w:position w:val="-10"/>
          <w:sz w:val="20"/>
          <w:szCs w:val="20"/>
        </w:rPr>
        <w:object w:dxaOrig="320" w:dyaOrig="300">
          <v:shape id="_x0000_i1154" type="#_x0000_t75" style="width:15.75pt;height:15pt" o:ole="" fillcolor="window">
            <v:imagedata r:id="rId268" o:title=""/>
          </v:shape>
          <o:OLEObject Type="Embed" ProgID="Equation.3" ShapeID="_x0000_i1154" DrawAspect="Content" ObjectID="_1425036970" r:id="rId269"/>
        </w:object>
      </w:r>
      <w:r w:rsidRPr="000C3AA1">
        <w:rPr>
          <w:rFonts w:ascii="Times New Roman" w:hAnsi="Times New Roman" w:cs="Times New Roman"/>
          <w:sz w:val="20"/>
          <w:szCs w:val="20"/>
        </w:rPr>
        <w:t xml:space="preserve"> електронів, утворених зовнішним збудником (наприклад, термоелектронів), і </w:t>
      </w:r>
      <w:r w:rsidRPr="000C3AA1">
        <w:rPr>
          <w:rFonts w:ascii="Times New Roman" w:hAnsi="Times New Roman" w:cs="Times New Roman"/>
          <w:position w:val="-10"/>
          <w:sz w:val="20"/>
          <w:szCs w:val="20"/>
        </w:rPr>
        <w:object w:dxaOrig="1060" w:dyaOrig="360">
          <v:shape id="_x0000_i1155" type="#_x0000_t75" style="width:53.25pt;height:18pt" o:ole="" fillcolor="window">
            <v:imagedata r:id="rId270" o:title=""/>
          </v:shape>
          <o:OLEObject Type="Embed" ProgID="Equation.3" ShapeID="_x0000_i1155" DrawAspect="Content" ObjectID="_1425036971" r:id="rId271"/>
        </w:object>
      </w:r>
      <w:r w:rsidRPr="000C3AA1">
        <w:rPr>
          <w:rFonts w:ascii="Times New Roman" w:hAnsi="Times New Roman" w:cs="Times New Roman"/>
          <w:sz w:val="20"/>
          <w:szCs w:val="20"/>
        </w:rPr>
        <w:t xml:space="preserve"> електронів, утворених в результаті іонно-електронної емісії, тобто</w:t>
      </w:r>
    </w:p>
    <w:p w:rsidR="000C3AA1" w:rsidRPr="000C3AA1" w:rsidRDefault="000C3AA1" w:rsidP="000C3AA1">
      <w:pPr>
        <w:tabs>
          <w:tab w:val="left" w:pos="6000"/>
        </w:tabs>
        <w:spacing w:after="0"/>
        <w:jc w:val="right"/>
        <w:rPr>
          <w:rFonts w:ascii="Times New Roman" w:hAnsi="Times New Roman" w:cs="Times New Roman"/>
          <w:sz w:val="20"/>
          <w:szCs w:val="20"/>
        </w:rPr>
      </w:pPr>
      <w:r w:rsidRPr="000C3AA1">
        <w:rPr>
          <w:rFonts w:ascii="Times New Roman" w:hAnsi="Times New Roman" w:cs="Times New Roman"/>
          <w:position w:val="-10"/>
          <w:sz w:val="20"/>
          <w:szCs w:val="20"/>
        </w:rPr>
        <w:object w:dxaOrig="1920" w:dyaOrig="360">
          <v:shape id="_x0000_i1156" type="#_x0000_t75" style="width:96pt;height:18pt" o:ole="" fillcolor="window">
            <v:imagedata r:id="rId272" o:title=""/>
          </v:shape>
          <o:OLEObject Type="Embed" ProgID="Equation.3" ShapeID="_x0000_i1156" DrawAspect="Content" ObjectID="_1425036972" r:id="rId273"/>
        </w:object>
      </w:r>
      <w:r w:rsidRPr="000C3AA1">
        <w:rPr>
          <w:rFonts w:ascii="Times New Roman" w:hAnsi="Times New Roman" w:cs="Times New Roman"/>
          <w:sz w:val="20"/>
          <w:szCs w:val="20"/>
        </w:rPr>
        <w:t>.                                    (15)</w:t>
      </w:r>
    </w:p>
    <w:p w:rsidR="000C3AA1" w:rsidRPr="000C3AA1" w:rsidRDefault="000C3AA1" w:rsidP="000C3AA1">
      <w:pPr>
        <w:spacing w:after="0"/>
        <w:ind w:firstLine="284"/>
        <w:jc w:val="both"/>
        <w:rPr>
          <w:rFonts w:ascii="Times New Roman" w:hAnsi="Times New Roman" w:cs="Times New Roman"/>
          <w:sz w:val="20"/>
          <w:szCs w:val="20"/>
        </w:rPr>
      </w:pPr>
      <w:r w:rsidRPr="000C3AA1">
        <w:rPr>
          <w:rFonts w:ascii="Times New Roman" w:hAnsi="Times New Roman" w:cs="Times New Roman"/>
          <w:sz w:val="20"/>
          <w:szCs w:val="20"/>
        </w:rPr>
        <w:t xml:space="preserve">В той же час, якщо з катоду емітується   </w:t>
      </w:r>
      <w:r w:rsidRPr="000C3AA1">
        <w:rPr>
          <w:rFonts w:ascii="Times New Roman" w:hAnsi="Times New Roman" w:cs="Times New Roman"/>
          <w:position w:val="-10"/>
          <w:sz w:val="20"/>
          <w:szCs w:val="20"/>
        </w:rPr>
        <w:object w:dxaOrig="279" w:dyaOrig="300">
          <v:shape id="_x0000_i1157" type="#_x0000_t75" style="width:14.25pt;height:15pt" o:ole="" fillcolor="window">
            <v:imagedata r:id="rId274" o:title=""/>
          </v:shape>
          <o:OLEObject Type="Embed" ProgID="Equation.3" ShapeID="_x0000_i1157" DrawAspect="Content" ObjectID="_1425036973" r:id="rId275"/>
        </w:object>
      </w:r>
      <w:r w:rsidRPr="000C3AA1">
        <w:rPr>
          <w:rFonts w:ascii="Times New Roman" w:hAnsi="Times New Roman" w:cs="Times New Roman"/>
          <w:sz w:val="20"/>
          <w:szCs w:val="20"/>
        </w:rPr>
        <w:t xml:space="preserve">  електронів, то до аноду згідно (14) долетить</w:t>
      </w:r>
    </w:p>
    <w:p w:rsidR="000C3AA1" w:rsidRPr="000C3AA1" w:rsidRDefault="000C3AA1" w:rsidP="000C3AA1">
      <w:pPr>
        <w:tabs>
          <w:tab w:val="left" w:pos="4320"/>
        </w:tabs>
        <w:spacing w:after="0"/>
        <w:jc w:val="right"/>
        <w:rPr>
          <w:rFonts w:ascii="Times New Roman" w:hAnsi="Times New Roman" w:cs="Times New Roman"/>
          <w:sz w:val="20"/>
          <w:szCs w:val="20"/>
        </w:rPr>
      </w:pPr>
      <w:r w:rsidRPr="000C3AA1">
        <w:rPr>
          <w:rFonts w:ascii="Times New Roman" w:hAnsi="Times New Roman" w:cs="Times New Roman"/>
          <w:position w:val="-10"/>
          <w:sz w:val="20"/>
          <w:szCs w:val="20"/>
        </w:rPr>
        <w:object w:dxaOrig="1060" w:dyaOrig="360">
          <v:shape id="_x0000_i1158" type="#_x0000_t75" style="width:53.25pt;height:18pt" o:ole="" fillcolor="window">
            <v:imagedata r:id="rId276" o:title=""/>
          </v:shape>
          <o:OLEObject Type="Embed" ProgID="Equation.3" ShapeID="_x0000_i1158" DrawAspect="Content" ObjectID="_1425036974" r:id="rId277"/>
        </w:object>
      </w:r>
      <w:r w:rsidRPr="000C3AA1">
        <w:rPr>
          <w:rFonts w:ascii="Times New Roman" w:hAnsi="Times New Roman" w:cs="Times New Roman"/>
          <w:sz w:val="20"/>
          <w:szCs w:val="20"/>
        </w:rPr>
        <w:t xml:space="preserve">                                               (16)</w:t>
      </w:r>
    </w:p>
    <w:p w:rsidR="000C3AA1" w:rsidRPr="000C3AA1" w:rsidRDefault="000C3AA1" w:rsidP="000C3AA1">
      <w:pPr>
        <w:spacing w:after="0"/>
        <w:jc w:val="both"/>
        <w:rPr>
          <w:rFonts w:ascii="Times New Roman" w:hAnsi="Times New Roman" w:cs="Times New Roman"/>
          <w:sz w:val="20"/>
          <w:szCs w:val="20"/>
        </w:rPr>
      </w:pPr>
      <w:r w:rsidRPr="000C3AA1">
        <w:rPr>
          <w:rFonts w:ascii="Times New Roman" w:hAnsi="Times New Roman" w:cs="Times New Roman"/>
          <w:sz w:val="20"/>
          <w:szCs w:val="20"/>
        </w:rPr>
        <w:t>електронів. Комбінуючи (15) і (16), отримаємо</w:t>
      </w:r>
    </w:p>
    <w:p w:rsidR="000C3AA1" w:rsidRPr="000C3AA1" w:rsidRDefault="000C3AA1" w:rsidP="000C3AA1">
      <w:pPr>
        <w:tabs>
          <w:tab w:val="left" w:pos="6270"/>
        </w:tabs>
        <w:spacing w:after="0"/>
        <w:ind w:firstLine="284"/>
        <w:jc w:val="right"/>
        <w:rPr>
          <w:rFonts w:ascii="Times New Roman" w:hAnsi="Times New Roman" w:cs="Times New Roman"/>
          <w:sz w:val="20"/>
          <w:szCs w:val="20"/>
        </w:rPr>
      </w:pPr>
      <w:r w:rsidRPr="000C3AA1">
        <w:rPr>
          <w:rFonts w:ascii="Times New Roman" w:hAnsi="Times New Roman" w:cs="Times New Roman"/>
          <w:position w:val="-10"/>
          <w:sz w:val="20"/>
          <w:szCs w:val="20"/>
        </w:rPr>
        <w:object w:dxaOrig="2360" w:dyaOrig="360">
          <v:shape id="_x0000_i1159" type="#_x0000_t75" style="width:117.75pt;height:18pt" o:ole="" fillcolor="window">
            <v:imagedata r:id="rId278" o:title=""/>
          </v:shape>
          <o:OLEObject Type="Embed" ProgID="Equation.3" ShapeID="_x0000_i1159" DrawAspect="Content" ObjectID="_1425036975" r:id="rId279"/>
        </w:object>
      </w:r>
      <w:r w:rsidRPr="000C3AA1">
        <w:rPr>
          <w:rFonts w:ascii="Times New Roman" w:hAnsi="Times New Roman" w:cs="Times New Roman"/>
          <w:sz w:val="20"/>
          <w:szCs w:val="20"/>
        </w:rPr>
        <w:t xml:space="preserve">.          </w:t>
      </w:r>
      <w:r w:rsidRPr="000C3AA1">
        <w:rPr>
          <w:rFonts w:ascii="Times New Roman" w:hAnsi="Times New Roman" w:cs="Times New Roman"/>
          <w:sz w:val="20"/>
          <w:szCs w:val="20"/>
          <w:lang w:val="ru-RU"/>
        </w:rPr>
        <w:t xml:space="preserve">                    </w:t>
      </w:r>
      <w:r w:rsidRPr="000C3AA1">
        <w:rPr>
          <w:rFonts w:ascii="Times New Roman" w:hAnsi="Times New Roman" w:cs="Times New Roman"/>
          <w:sz w:val="20"/>
          <w:szCs w:val="20"/>
        </w:rPr>
        <w:t xml:space="preserve">   (17)</w:t>
      </w:r>
    </w:p>
    <w:p w:rsidR="000C3AA1" w:rsidRPr="000C3AA1" w:rsidRDefault="000C3AA1" w:rsidP="000C3AA1">
      <w:pPr>
        <w:spacing w:after="0"/>
        <w:ind w:firstLine="284"/>
        <w:jc w:val="both"/>
        <w:rPr>
          <w:rFonts w:ascii="Times New Roman" w:hAnsi="Times New Roman" w:cs="Times New Roman"/>
          <w:sz w:val="20"/>
          <w:szCs w:val="20"/>
        </w:rPr>
      </w:pPr>
      <w:r w:rsidRPr="000C3AA1">
        <w:rPr>
          <w:rFonts w:ascii="Times New Roman" w:hAnsi="Times New Roman" w:cs="Times New Roman"/>
          <w:sz w:val="20"/>
          <w:szCs w:val="20"/>
        </w:rPr>
        <w:t xml:space="preserve">Це в  </w:t>
      </w:r>
      <w:r w:rsidRPr="000C3AA1">
        <w:rPr>
          <w:rFonts w:ascii="Times New Roman" w:hAnsi="Times New Roman" w:cs="Times New Roman"/>
          <w:position w:val="-10"/>
          <w:sz w:val="20"/>
          <w:szCs w:val="20"/>
        </w:rPr>
        <w:object w:dxaOrig="700" w:dyaOrig="360">
          <v:shape id="_x0000_i1160" type="#_x0000_t75" style="width:35.25pt;height:17.25pt" o:ole="" fillcolor="window">
            <v:imagedata r:id="rId280" o:title=""/>
          </v:shape>
          <o:OLEObject Type="Embed" ProgID="Equation.3" ShapeID="_x0000_i1160" DrawAspect="Content" ObjectID="_1425036976" r:id="rId281"/>
        </w:object>
      </w:r>
      <w:r w:rsidRPr="000C3AA1">
        <w:rPr>
          <w:rFonts w:ascii="Times New Roman" w:hAnsi="Times New Roman" w:cs="Times New Roman"/>
          <w:sz w:val="20"/>
          <w:szCs w:val="20"/>
          <w:lang w:val="ru-RU"/>
        </w:rPr>
        <w:t xml:space="preserve"> </w:t>
      </w:r>
      <w:r w:rsidRPr="000C3AA1">
        <w:rPr>
          <w:rFonts w:ascii="Times New Roman" w:hAnsi="Times New Roman" w:cs="Times New Roman"/>
          <w:sz w:val="20"/>
          <w:szCs w:val="20"/>
        </w:rPr>
        <w:t>разів більше від попереднього розрахунку (14), де дія іонів не враховувалась. Проаналізуємо отриманий результат.</w:t>
      </w:r>
    </w:p>
    <w:p w:rsidR="000C3AA1" w:rsidRPr="000C3AA1" w:rsidRDefault="000C3AA1" w:rsidP="000C3AA1">
      <w:pPr>
        <w:spacing w:after="0"/>
        <w:ind w:firstLine="284"/>
        <w:jc w:val="both"/>
        <w:rPr>
          <w:rFonts w:ascii="Times New Roman" w:hAnsi="Times New Roman" w:cs="Times New Roman"/>
          <w:sz w:val="20"/>
          <w:szCs w:val="20"/>
        </w:rPr>
      </w:pPr>
      <w:r w:rsidRPr="000C3AA1">
        <w:rPr>
          <w:rFonts w:ascii="Times New Roman" w:hAnsi="Times New Roman" w:cs="Times New Roman"/>
          <w:sz w:val="20"/>
          <w:szCs w:val="20"/>
        </w:rPr>
        <w:t xml:space="preserve">Як вже відмічалось, коефіцієнти  </w:t>
      </w:r>
      <w:r w:rsidRPr="000C3AA1">
        <w:rPr>
          <w:rFonts w:ascii="Times New Roman" w:hAnsi="Times New Roman" w:cs="Times New Roman"/>
          <w:position w:val="-6"/>
          <w:sz w:val="20"/>
          <w:szCs w:val="20"/>
        </w:rPr>
        <w:object w:dxaOrig="200" w:dyaOrig="200">
          <v:shape id="_x0000_i1161" type="#_x0000_t75" style="width:9.75pt;height:9.75pt" o:ole="" fillcolor="window">
            <v:imagedata r:id="rId282" o:title=""/>
          </v:shape>
          <o:OLEObject Type="Embed" ProgID="Equation.3" ShapeID="_x0000_i1161" DrawAspect="Content" ObjectID="_1425036977" r:id="rId283"/>
        </w:object>
      </w:r>
      <w:r w:rsidRPr="000C3AA1">
        <w:rPr>
          <w:rFonts w:ascii="Times New Roman" w:hAnsi="Times New Roman" w:cs="Times New Roman"/>
          <w:sz w:val="20"/>
          <w:szCs w:val="20"/>
        </w:rPr>
        <w:t xml:space="preserve"> і  </w:t>
      </w:r>
      <w:r w:rsidRPr="000C3AA1">
        <w:rPr>
          <w:rFonts w:ascii="Times New Roman" w:hAnsi="Times New Roman" w:cs="Times New Roman"/>
          <w:position w:val="-10"/>
          <w:sz w:val="20"/>
          <w:szCs w:val="20"/>
        </w:rPr>
        <w:object w:dxaOrig="180" w:dyaOrig="240">
          <v:shape id="_x0000_i1162" type="#_x0000_t75" style="width:9pt;height:12pt" o:ole="" fillcolor="window">
            <v:imagedata r:id="rId284" o:title=""/>
          </v:shape>
          <o:OLEObject Type="Embed" ProgID="Equation.3" ShapeID="_x0000_i1162" DrawAspect="Content" ObjectID="_1425036978" r:id="rId285"/>
        </w:object>
      </w:r>
      <w:r w:rsidRPr="000C3AA1">
        <w:rPr>
          <w:rFonts w:ascii="Times New Roman" w:hAnsi="Times New Roman" w:cs="Times New Roman"/>
          <w:sz w:val="20"/>
          <w:szCs w:val="20"/>
        </w:rPr>
        <w:t xml:space="preserve">  залежать від напруженості електричного поля і зростають із збільшенням анодної напруги   </w:t>
      </w:r>
      <w:r w:rsidRPr="000C3AA1">
        <w:rPr>
          <w:rFonts w:ascii="Times New Roman" w:hAnsi="Times New Roman" w:cs="Times New Roman"/>
          <w:position w:val="-10"/>
          <w:sz w:val="20"/>
          <w:szCs w:val="20"/>
        </w:rPr>
        <w:object w:dxaOrig="300" w:dyaOrig="300">
          <v:shape id="_x0000_i1163" type="#_x0000_t75" style="width:15pt;height:15pt" o:ole="" fillcolor="window">
            <v:imagedata r:id="rId286" o:title=""/>
          </v:shape>
          <o:OLEObject Type="Embed" ProgID="Equation.3" ShapeID="_x0000_i1163" DrawAspect="Content" ObjectID="_1425036979" r:id="rId287"/>
        </w:object>
      </w:r>
      <w:r w:rsidRPr="000C3AA1">
        <w:rPr>
          <w:rFonts w:ascii="Times New Roman" w:hAnsi="Times New Roman" w:cs="Times New Roman"/>
          <w:sz w:val="20"/>
          <w:szCs w:val="20"/>
        </w:rPr>
        <w:t xml:space="preserve">. При деякому значенні </w:t>
      </w:r>
      <w:r w:rsidRPr="000C3AA1">
        <w:rPr>
          <w:rFonts w:ascii="Times New Roman" w:hAnsi="Times New Roman" w:cs="Times New Roman"/>
          <w:position w:val="-10"/>
          <w:sz w:val="20"/>
          <w:szCs w:val="20"/>
        </w:rPr>
        <w:object w:dxaOrig="760" w:dyaOrig="300">
          <v:shape id="_x0000_i1164" type="#_x0000_t75" style="width:38.25pt;height:15pt" o:ole="" fillcolor="window">
            <v:imagedata r:id="rId288" o:title=""/>
          </v:shape>
          <o:OLEObject Type="Embed" ProgID="Equation.3" ShapeID="_x0000_i1164" DrawAspect="Content" ObjectID="_1425036980" r:id="rId289"/>
        </w:object>
      </w:r>
      <w:r w:rsidRPr="000C3AA1">
        <w:rPr>
          <w:rFonts w:ascii="Times New Roman" w:hAnsi="Times New Roman" w:cs="Times New Roman"/>
          <w:sz w:val="20"/>
          <w:szCs w:val="20"/>
          <w:lang w:val="ru-RU"/>
        </w:rPr>
        <w:t xml:space="preserve"> </w:t>
      </w:r>
      <w:r w:rsidRPr="000C3AA1">
        <w:rPr>
          <w:rFonts w:ascii="Times New Roman" w:hAnsi="Times New Roman" w:cs="Times New Roman"/>
          <w:sz w:val="20"/>
          <w:szCs w:val="20"/>
        </w:rPr>
        <w:t xml:space="preserve">(напруга запалювання самостійного розряду)      </w:t>
      </w:r>
      <w:r w:rsidRPr="000C3AA1">
        <w:rPr>
          <w:rFonts w:ascii="Times New Roman" w:hAnsi="Times New Roman" w:cs="Times New Roman"/>
          <w:position w:val="-10"/>
          <w:sz w:val="20"/>
          <w:szCs w:val="20"/>
        </w:rPr>
        <w:object w:dxaOrig="440" w:dyaOrig="279">
          <v:shape id="_x0000_i1165" type="#_x0000_t75" style="width:22.5pt;height:13.5pt" o:ole="" fillcolor="window">
            <v:imagedata r:id="rId290" o:title=""/>
          </v:shape>
          <o:OLEObject Type="Embed" ProgID="Equation.3" ShapeID="_x0000_i1165" DrawAspect="Content" ObjectID="_1425036981" r:id="rId291"/>
        </w:object>
      </w:r>
      <w:r w:rsidRPr="000C3AA1">
        <w:rPr>
          <w:rFonts w:ascii="Times New Roman" w:hAnsi="Times New Roman" w:cs="Times New Roman"/>
          <w:sz w:val="20"/>
          <w:szCs w:val="20"/>
        </w:rPr>
        <w:t xml:space="preserve">=0, і анодний струм стає нескінченно великим навіть при дуже малих значеннях  </w:t>
      </w:r>
      <w:r w:rsidRPr="000C3AA1">
        <w:rPr>
          <w:rFonts w:ascii="Times New Roman" w:hAnsi="Times New Roman" w:cs="Times New Roman"/>
          <w:position w:val="-10"/>
          <w:sz w:val="20"/>
          <w:szCs w:val="20"/>
        </w:rPr>
        <w:object w:dxaOrig="320" w:dyaOrig="300">
          <v:shape id="_x0000_i1166" type="#_x0000_t75" style="width:15.75pt;height:15pt" o:ole="" fillcolor="window">
            <v:imagedata r:id="rId292" o:title=""/>
          </v:shape>
          <o:OLEObject Type="Embed" ProgID="Equation.3" ShapeID="_x0000_i1166" DrawAspect="Content" ObjectID="_1425036982" r:id="rId293"/>
        </w:object>
      </w:r>
      <w:r w:rsidRPr="000C3AA1">
        <w:rPr>
          <w:rFonts w:ascii="Times New Roman" w:hAnsi="Times New Roman" w:cs="Times New Roman"/>
          <w:sz w:val="20"/>
          <w:szCs w:val="20"/>
        </w:rPr>
        <w:t xml:space="preserve">. Зрозуміло, що при </w:t>
      </w:r>
      <w:r w:rsidRPr="000C3AA1">
        <w:rPr>
          <w:rFonts w:ascii="Times New Roman" w:hAnsi="Times New Roman" w:cs="Times New Roman"/>
          <w:position w:val="-10"/>
          <w:sz w:val="20"/>
          <w:szCs w:val="20"/>
        </w:rPr>
        <w:object w:dxaOrig="639" w:dyaOrig="300">
          <v:shape id="_x0000_i1167" type="#_x0000_t75" style="width:32.25pt;height:15pt" o:ole="" fillcolor="window">
            <v:imagedata r:id="rId294" o:title=""/>
          </v:shape>
          <o:OLEObject Type="Embed" ProgID="Equation.3" ShapeID="_x0000_i1167" DrawAspect="Content" ObjectID="_1425036983" r:id="rId295"/>
        </w:object>
      </w:r>
      <w:r w:rsidRPr="000C3AA1">
        <w:rPr>
          <w:rFonts w:ascii="Times New Roman" w:hAnsi="Times New Roman" w:cs="Times New Roman"/>
          <w:sz w:val="20"/>
          <w:szCs w:val="20"/>
        </w:rPr>
        <w:t xml:space="preserve"> анодного струму не буде. Але достатньо будь-якого як завгодно малого початкового імпульсу струму </w:t>
      </w:r>
      <w:r w:rsidRPr="000C3AA1">
        <w:rPr>
          <w:rFonts w:ascii="Times New Roman" w:hAnsi="Times New Roman" w:cs="Times New Roman"/>
          <w:position w:val="-10"/>
          <w:sz w:val="20"/>
          <w:szCs w:val="20"/>
        </w:rPr>
        <w:object w:dxaOrig="240" w:dyaOrig="300">
          <v:shape id="_x0000_i1168" type="#_x0000_t75" style="width:12pt;height:15pt" o:ole="" fillcolor="window">
            <v:imagedata r:id="rId296" o:title=""/>
          </v:shape>
          <o:OLEObject Type="Embed" ProgID="Equation.3" ShapeID="_x0000_i1168" DrawAspect="Content" ObjectID="_1425036984" r:id="rId297"/>
        </w:object>
      </w:r>
      <w:r w:rsidRPr="000C3AA1">
        <w:rPr>
          <w:rFonts w:ascii="Times New Roman" w:hAnsi="Times New Roman" w:cs="Times New Roman"/>
          <w:sz w:val="20"/>
          <w:szCs w:val="20"/>
        </w:rPr>
        <w:t xml:space="preserve"> для того, щоб розрослась електронна лавина. Таким початковим імпульсом може бути будь-який випадковий електрон, вибитий із катоду к</w:t>
      </w:r>
      <w:r w:rsidRPr="000C3AA1">
        <w:rPr>
          <w:rFonts w:ascii="Times New Roman" w:hAnsi="Times New Roman" w:cs="Times New Roman"/>
          <w:sz w:val="20"/>
          <w:szCs w:val="20"/>
          <w:lang w:val="ru-RU"/>
        </w:rPr>
        <w:t>в</w:t>
      </w:r>
      <w:r w:rsidRPr="000C3AA1">
        <w:rPr>
          <w:rFonts w:ascii="Times New Roman" w:hAnsi="Times New Roman" w:cs="Times New Roman"/>
          <w:sz w:val="20"/>
          <w:szCs w:val="20"/>
        </w:rPr>
        <w:t xml:space="preserve">антом світла або космічними променями. При  </w:t>
      </w:r>
      <w:r w:rsidRPr="000C3AA1">
        <w:rPr>
          <w:rFonts w:ascii="Times New Roman" w:hAnsi="Times New Roman" w:cs="Times New Roman"/>
          <w:position w:val="-10"/>
          <w:sz w:val="20"/>
          <w:szCs w:val="20"/>
        </w:rPr>
        <w:object w:dxaOrig="760" w:dyaOrig="300">
          <v:shape id="_x0000_i1169" type="#_x0000_t75" style="width:38.25pt;height:15pt" o:ole="" fillcolor="window">
            <v:imagedata r:id="rId288" o:title=""/>
          </v:shape>
          <o:OLEObject Type="Embed" ProgID="Equation.3" ShapeID="_x0000_i1169" DrawAspect="Content" ObjectID="_1425036985" r:id="rId298"/>
        </w:object>
      </w:r>
      <w:r w:rsidRPr="000C3AA1">
        <w:rPr>
          <w:rFonts w:ascii="Times New Roman" w:hAnsi="Times New Roman" w:cs="Times New Roman"/>
          <w:sz w:val="20"/>
          <w:szCs w:val="20"/>
        </w:rPr>
        <w:t xml:space="preserve"> система стає нестійкою, і достатньо малої зовнішньої дії, щоб у ній з’явився струм певної величини. Це і є запалювання розряду.</w:t>
      </w:r>
    </w:p>
    <w:p w:rsidR="000C3AA1" w:rsidRPr="000C3AA1" w:rsidRDefault="000C3AA1" w:rsidP="000C3AA1">
      <w:pPr>
        <w:spacing w:after="0"/>
        <w:ind w:firstLine="284"/>
        <w:jc w:val="both"/>
        <w:rPr>
          <w:rFonts w:ascii="Times New Roman" w:hAnsi="Times New Roman" w:cs="Times New Roman"/>
          <w:sz w:val="20"/>
          <w:szCs w:val="20"/>
        </w:rPr>
      </w:pPr>
      <w:r w:rsidRPr="000C3AA1">
        <w:rPr>
          <w:rFonts w:ascii="Times New Roman" w:hAnsi="Times New Roman" w:cs="Times New Roman"/>
          <w:sz w:val="20"/>
          <w:szCs w:val="20"/>
        </w:rPr>
        <w:t>Таким чином, умовою запалювання розряду є нерівність</w:t>
      </w:r>
    </w:p>
    <w:p w:rsidR="000C3AA1" w:rsidRPr="000C3AA1" w:rsidRDefault="000C3AA1" w:rsidP="000C3AA1">
      <w:pPr>
        <w:tabs>
          <w:tab w:val="left" w:pos="4245"/>
        </w:tabs>
        <w:spacing w:after="0"/>
        <w:ind w:firstLine="284"/>
        <w:jc w:val="right"/>
        <w:rPr>
          <w:rFonts w:ascii="Times New Roman" w:hAnsi="Times New Roman" w:cs="Times New Roman"/>
          <w:sz w:val="20"/>
          <w:szCs w:val="20"/>
        </w:rPr>
      </w:pPr>
      <w:r w:rsidRPr="000C3AA1">
        <w:rPr>
          <w:rFonts w:ascii="Times New Roman" w:hAnsi="Times New Roman" w:cs="Times New Roman"/>
          <w:position w:val="-10"/>
          <w:sz w:val="20"/>
          <w:szCs w:val="20"/>
        </w:rPr>
        <w:object w:dxaOrig="1440" w:dyaOrig="360">
          <v:shape id="_x0000_i1170" type="#_x0000_t75" style="width:1in;height:18pt" o:ole="" fillcolor="window">
            <v:imagedata r:id="rId299" o:title=""/>
          </v:shape>
          <o:OLEObject Type="Embed" ProgID="Equation.3" ShapeID="_x0000_i1170" DrawAspect="Content" ObjectID="_1425036986" r:id="rId300"/>
        </w:object>
      </w:r>
      <w:r w:rsidRPr="000C3AA1">
        <w:rPr>
          <w:rFonts w:ascii="Times New Roman" w:hAnsi="Times New Roman" w:cs="Times New Roman"/>
          <w:sz w:val="20"/>
          <w:szCs w:val="20"/>
        </w:rPr>
        <w:t xml:space="preserve"> .         </w:t>
      </w:r>
      <w:r w:rsidRPr="000C3AA1">
        <w:rPr>
          <w:rFonts w:ascii="Times New Roman" w:hAnsi="Times New Roman" w:cs="Times New Roman"/>
          <w:sz w:val="20"/>
          <w:szCs w:val="20"/>
          <w:lang w:val="ru-RU"/>
        </w:rPr>
        <w:t xml:space="preserve">                                </w:t>
      </w:r>
      <w:r w:rsidRPr="000C3AA1">
        <w:rPr>
          <w:rFonts w:ascii="Times New Roman" w:hAnsi="Times New Roman" w:cs="Times New Roman"/>
          <w:sz w:val="20"/>
          <w:szCs w:val="20"/>
        </w:rPr>
        <w:t xml:space="preserve">    (18)</w:t>
      </w:r>
    </w:p>
    <w:p w:rsidR="000C3AA1" w:rsidRPr="000C3AA1" w:rsidRDefault="000C3AA1" w:rsidP="000C3AA1">
      <w:pPr>
        <w:spacing w:after="0"/>
        <w:ind w:firstLine="284"/>
        <w:jc w:val="both"/>
        <w:rPr>
          <w:rFonts w:ascii="Times New Roman" w:hAnsi="Times New Roman" w:cs="Times New Roman"/>
          <w:sz w:val="20"/>
          <w:szCs w:val="20"/>
        </w:rPr>
      </w:pPr>
      <w:r w:rsidRPr="000C3AA1">
        <w:rPr>
          <w:rFonts w:ascii="Times New Roman" w:hAnsi="Times New Roman" w:cs="Times New Roman"/>
          <w:sz w:val="20"/>
          <w:szCs w:val="20"/>
        </w:rPr>
        <w:t xml:space="preserve">Здавалося б, що при виконанні умови (18) анодний струм має нескінченно зростати. Насправді цього не відбувається. Справа в тому, що при цьому відбувається перерозподіл потенціалу в міжелектродному проміжку за рахунок зростання густини об’ємних зарядів. До того ж, в реальній схемі, в колі розряду є резистор </w:t>
      </w:r>
      <w:r w:rsidRPr="000C3AA1">
        <w:rPr>
          <w:rFonts w:ascii="Times New Roman" w:hAnsi="Times New Roman" w:cs="Times New Roman"/>
          <w:position w:val="-4"/>
          <w:sz w:val="20"/>
          <w:szCs w:val="20"/>
        </w:rPr>
        <w:object w:dxaOrig="220" w:dyaOrig="220">
          <v:shape id="_x0000_i1171" type="#_x0000_t75" style="width:11.25pt;height:11.25pt" o:ole="" fillcolor="window">
            <v:imagedata r:id="rId301" o:title=""/>
          </v:shape>
          <o:OLEObject Type="Embed" ProgID="Equation.3" ShapeID="_x0000_i1171" DrawAspect="Content" ObjectID="_1425036987" r:id="rId302"/>
        </w:object>
      </w:r>
      <w:r w:rsidRPr="000C3AA1">
        <w:rPr>
          <w:rFonts w:ascii="Times New Roman" w:hAnsi="Times New Roman" w:cs="Times New Roman"/>
          <w:sz w:val="20"/>
          <w:szCs w:val="20"/>
        </w:rPr>
        <w:t xml:space="preserve"> (рис.</w:t>
      </w:r>
      <w:r w:rsidRPr="000C3AA1">
        <w:rPr>
          <w:rFonts w:ascii="Times New Roman" w:hAnsi="Times New Roman" w:cs="Times New Roman"/>
          <w:sz w:val="20"/>
          <w:szCs w:val="20"/>
          <w:lang w:val="ru-RU"/>
        </w:rPr>
        <w:t>2</w:t>
      </w:r>
      <w:r w:rsidRPr="000C3AA1">
        <w:rPr>
          <w:rFonts w:ascii="Times New Roman" w:hAnsi="Times New Roman" w:cs="Times New Roman"/>
          <w:sz w:val="20"/>
          <w:szCs w:val="20"/>
        </w:rPr>
        <w:t>), який обмежує розрядний струм. При значному збільшені струму зменшується спад напруги на газорозрядному проміжку і відповідно, напруженість електричного поля. В решті решт установлюється стаціонарний струм, який залежить від електрорушійної сили джерела і загального опору кола розряду.</w:t>
      </w:r>
    </w:p>
    <w:p w:rsidR="000C3AA1" w:rsidRPr="000C3AA1" w:rsidRDefault="008D39E0" w:rsidP="000C3AA1">
      <w:pPr>
        <w:pStyle w:val="a7"/>
        <w:jc w:val="both"/>
        <w:rPr>
          <w:rFonts w:ascii="Times New Roman" w:hAnsi="Times New Roman"/>
          <w:sz w:val="20"/>
          <w:szCs w:val="20"/>
        </w:rPr>
      </w:pPr>
      <w:r>
        <w:rPr>
          <w:rFonts w:ascii="Times New Roman" w:hAnsi="Times New Roman"/>
          <w:noProof/>
          <w:sz w:val="20"/>
          <w:szCs w:val="20"/>
        </w:rPr>
        <w:pict>
          <v:shape id="_x0000_s1033" type="#_x0000_t75" style="position:absolute;left:0;text-align:left;margin-left:90pt;margin-top:14.95pt;width:172.8pt;height:120.6pt;z-index:251670528" o:allowincell="f">
            <v:imagedata r:id="rId303" o:title=""/>
            <w10:wrap type="topAndBottom"/>
          </v:shape>
          <o:OLEObject Type="Embed" ProgID="Word.Picture.8" ShapeID="_x0000_s1033" DrawAspect="Content" ObjectID="_1425037030" r:id="rId304"/>
        </w:pict>
      </w:r>
    </w:p>
    <w:p w:rsidR="000C3AA1" w:rsidRPr="000C3AA1" w:rsidRDefault="000C3AA1" w:rsidP="000C3AA1">
      <w:pPr>
        <w:pStyle w:val="a7"/>
        <w:rPr>
          <w:rFonts w:ascii="Times New Roman" w:hAnsi="Times New Roman"/>
          <w:sz w:val="20"/>
          <w:szCs w:val="20"/>
        </w:rPr>
      </w:pPr>
      <w:r w:rsidRPr="000C3AA1">
        <w:rPr>
          <w:rFonts w:ascii="Times New Roman" w:hAnsi="Times New Roman"/>
          <w:sz w:val="20"/>
          <w:szCs w:val="20"/>
        </w:rPr>
        <w:t>Рис.</w:t>
      </w:r>
      <w:r w:rsidRPr="000C3AA1">
        <w:rPr>
          <w:rFonts w:ascii="Times New Roman" w:hAnsi="Times New Roman"/>
          <w:sz w:val="20"/>
          <w:szCs w:val="20"/>
          <w:lang w:val="ru-RU"/>
        </w:rPr>
        <w:t>2</w:t>
      </w:r>
      <w:r w:rsidRPr="000C3AA1">
        <w:rPr>
          <w:rFonts w:ascii="Times New Roman" w:hAnsi="Times New Roman"/>
          <w:sz w:val="20"/>
          <w:szCs w:val="20"/>
        </w:rPr>
        <w:t>. Еквівалентна схема пристрою для створення ртутної плазми</w:t>
      </w:r>
    </w:p>
    <w:p w:rsidR="000C3AA1" w:rsidRPr="000C3AA1" w:rsidRDefault="000C3AA1" w:rsidP="000C3AA1">
      <w:pPr>
        <w:spacing w:after="0"/>
        <w:jc w:val="center"/>
        <w:rPr>
          <w:rFonts w:ascii="Times New Roman" w:hAnsi="Times New Roman" w:cs="Times New Roman"/>
          <w:b/>
          <w:i/>
          <w:sz w:val="20"/>
          <w:szCs w:val="20"/>
          <w:lang w:val="ru-RU"/>
        </w:rPr>
      </w:pPr>
    </w:p>
    <w:p w:rsidR="000C3AA1" w:rsidRPr="000C3AA1" w:rsidRDefault="000C3AA1" w:rsidP="000C3AA1">
      <w:pPr>
        <w:spacing w:after="0"/>
        <w:jc w:val="center"/>
        <w:rPr>
          <w:rFonts w:ascii="Times New Roman" w:hAnsi="Times New Roman" w:cs="Times New Roman"/>
          <w:i/>
          <w:sz w:val="20"/>
          <w:szCs w:val="20"/>
        </w:rPr>
      </w:pPr>
      <w:r w:rsidRPr="000C3AA1">
        <w:rPr>
          <w:rFonts w:ascii="Times New Roman" w:hAnsi="Times New Roman" w:cs="Times New Roman"/>
          <w:b/>
          <w:i/>
          <w:sz w:val="20"/>
          <w:szCs w:val="20"/>
        </w:rPr>
        <w:t>Створення ртутної плазми і її характеристики</w:t>
      </w:r>
    </w:p>
    <w:p w:rsidR="000C3AA1" w:rsidRPr="000C3AA1" w:rsidRDefault="000C3AA1" w:rsidP="000C3AA1">
      <w:pPr>
        <w:spacing w:after="0"/>
        <w:ind w:firstLine="284"/>
        <w:rPr>
          <w:rFonts w:ascii="Times New Roman" w:hAnsi="Times New Roman" w:cs="Times New Roman"/>
          <w:sz w:val="20"/>
          <w:szCs w:val="20"/>
        </w:rPr>
      </w:pPr>
    </w:p>
    <w:p w:rsidR="000C3AA1" w:rsidRPr="000C3AA1" w:rsidRDefault="008D39E0" w:rsidP="000C3AA1">
      <w:pPr>
        <w:spacing w:after="0"/>
        <w:ind w:firstLine="284"/>
        <w:jc w:val="both"/>
        <w:rPr>
          <w:rFonts w:ascii="Times New Roman" w:hAnsi="Times New Roman" w:cs="Times New Roman"/>
          <w:sz w:val="20"/>
          <w:szCs w:val="20"/>
          <w:lang w:val="ru-RU"/>
        </w:rPr>
      </w:pPr>
      <w:r>
        <w:rPr>
          <w:rFonts w:ascii="Times New Roman" w:hAnsi="Times New Roman" w:cs="Times New Roman"/>
          <w:b/>
          <w:noProof/>
          <w:sz w:val="20"/>
          <w:szCs w:val="20"/>
        </w:rPr>
        <w:pict>
          <v:shape id="_x0000_s1034" type="#_x0000_t75" style="position:absolute;left:0;text-align:left;margin-left:68.4pt;margin-top:43.85pt;width:172.95pt;height:149pt;z-index:251671552" o:allowincell="f">
            <v:imagedata r:id="rId305" o:title=""/>
            <w10:wrap type="topAndBottom"/>
          </v:shape>
          <o:OLEObject Type="Embed" ProgID="Word.Picture.8" ShapeID="_x0000_s1034" DrawAspect="Content" ObjectID="_1425037031" r:id="rId306"/>
        </w:pict>
      </w:r>
      <w:r w:rsidR="000C3AA1" w:rsidRPr="000C3AA1">
        <w:rPr>
          <w:rFonts w:ascii="Times New Roman" w:hAnsi="Times New Roman" w:cs="Times New Roman"/>
          <w:sz w:val="20"/>
          <w:szCs w:val="20"/>
        </w:rPr>
        <w:t>На рис.</w:t>
      </w:r>
      <w:r w:rsidR="000C3AA1" w:rsidRPr="000C3AA1">
        <w:rPr>
          <w:rFonts w:ascii="Times New Roman" w:hAnsi="Times New Roman" w:cs="Times New Roman"/>
          <w:sz w:val="20"/>
          <w:szCs w:val="20"/>
          <w:lang w:val="ru-RU"/>
        </w:rPr>
        <w:t>2</w:t>
      </w:r>
      <w:r w:rsidR="000C3AA1" w:rsidRPr="000C3AA1">
        <w:rPr>
          <w:rFonts w:ascii="Times New Roman" w:hAnsi="Times New Roman" w:cs="Times New Roman"/>
          <w:sz w:val="20"/>
          <w:szCs w:val="20"/>
        </w:rPr>
        <w:t xml:space="preserve"> наведена еквівалентна схема пристрою для створення ртутної плазми у скляній трубці. Вольт-</w:t>
      </w:r>
      <w:r w:rsidR="000C3AA1" w:rsidRPr="000C3AA1">
        <w:rPr>
          <w:rFonts w:ascii="Times New Roman" w:hAnsi="Times New Roman" w:cs="Times New Roman"/>
          <w:sz w:val="20"/>
          <w:szCs w:val="20"/>
        </w:rPr>
        <w:lastRenderedPageBreak/>
        <w:t>амперна характеристика цього пристрою наведена на рис.</w:t>
      </w:r>
      <w:r w:rsidR="000C3AA1" w:rsidRPr="000C3AA1">
        <w:rPr>
          <w:rFonts w:ascii="Times New Roman" w:hAnsi="Times New Roman" w:cs="Times New Roman"/>
          <w:sz w:val="20"/>
          <w:szCs w:val="20"/>
          <w:lang w:val="ru-RU"/>
        </w:rPr>
        <w:t>3</w:t>
      </w:r>
      <w:r w:rsidR="000C3AA1" w:rsidRPr="000C3AA1">
        <w:rPr>
          <w:rFonts w:ascii="Times New Roman" w:hAnsi="Times New Roman" w:cs="Times New Roman"/>
          <w:sz w:val="20"/>
          <w:szCs w:val="20"/>
        </w:rPr>
        <w:t xml:space="preserve">. При збільшенні напруги </w:t>
      </w:r>
      <w:r w:rsidR="000C3AA1" w:rsidRPr="000C3AA1">
        <w:rPr>
          <w:rFonts w:ascii="Times New Roman" w:hAnsi="Times New Roman" w:cs="Times New Roman"/>
          <w:position w:val="-10"/>
          <w:sz w:val="20"/>
          <w:szCs w:val="20"/>
        </w:rPr>
        <w:object w:dxaOrig="300" w:dyaOrig="300">
          <v:shape id="_x0000_i1174" type="#_x0000_t75" style="width:15pt;height:15pt" o:ole="" fillcolor="window">
            <v:imagedata r:id="rId307" o:title=""/>
          </v:shape>
          <o:OLEObject Type="Embed" ProgID="Equation.3" ShapeID="_x0000_i1174" DrawAspect="Content" ObjectID="_1425036988" r:id="rId308"/>
        </w:object>
      </w:r>
      <w:r w:rsidR="000C3AA1" w:rsidRPr="000C3AA1">
        <w:rPr>
          <w:rFonts w:ascii="Times New Roman" w:hAnsi="Times New Roman" w:cs="Times New Roman"/>
          <w:sz w:val="20"/>
          <w:szCs w:val="20"/>
        </w:rPr>
        <w:t xml:space="preserve"> між анодом і </w:t>
      </w:r>
    </w:p>
    <w:p w:rsidR="000C3AA1" w:rsidRPr="000C3AA1" w:rsidRDefault="000C3AA1" w:rsidP="000C3AA1">
      <w:pPr>
        <w:spacing w:after="0"/>
        <w:ind w:firstLine="284"/>
        <w:rPr>
          <w:rFonts w:ascii="Times New Roman" w:hAnsi="Times New Roman" w:cs="Times New Roman"/>
          <w:b/>
          <w:sz w:val="20"/>
          <w:szCs w:val="20"/>
          <w:lang w:val="ru-RU"/>
        </w:rPr>
      </w:pPr>
      <w:r w:rsidRPr="000C3AA1">
        <w:rPr>
          <w:rFonts w:ascii="Times New Roman" w:hAnsi="Times New Roman" w:cs="Times New Roman"/>
          <w:b/>
          <w:sz w:val="20"/>
          <w:szCs w:val="20"/>
        </w:rPr>
        <w:t>Рис.</w:t>
      </w:r>
      <w:r w:rsidRPr="000C3AA1">
        <w:rPr>
          <w:rFonts w:ascii="Times New Roman" w:hAnsi="Times New Roman" w:cs="Times New Roman"/>
          <w:b/>
          <w:sz w:val="20"/>
          <w:szCs w:val="20"/>
          <w:lang w:val="ru-RU"/>
        </w:rPr>
        <w:t>3</w:t>
      </w:r>
      <w:r w:rsidRPr="000C3AA1">
        <w:rPr>
          <w:rFonts w:ascii="Times New Roman" w:hAnsi="Times New Roman" w:cs="Times New Roman"/>
          <w:b/>
          <w:sz w:val="20"/>
          <w:szCs w:val="20"/>
        </w:rPr>
        <w:t>. Вольт-амперна характеристика пристрою, наведеного на рис.</w:t>
      </w:r>
      <w:r w:rsidRPr="000C3AA1">
        <w:rPr>
          <w:rFonts w:ascii="Times New Roman" w:hAnsi="Times New Roman" w:cs="Times New Roman"/>
          <w:b/>
          <w:sz w:val="20"/>
          <w:szCs w:val="20"/>
          <w:lang w:val="ru-RU"/>
        </w:rPr>
        <w:t>2</w:t>
      </w:r>
    </w:p>
    <w:p w:rsidR="000C3AA1" w:rsidRPr="000C3AA1" w:rsidRDefault="000C3AA1" w:rsidP="000C3AA1">
      <w:pPr>
        <w:spacing w:after="0"/>
        <w:ind w:firstLine="284"/>
        <w:rPr>
          <w:rFonts w:ascii="Times New Roman" w:hAnsi="Times New Roman" w:cs="Times New Roman"/>
          <w:sz w:val="20"/>
          <w:szCs w:val="20"/>
        </w:rPr>
      </w:pPr>
    </w:p>
    <w:p w:rsidR="000C3AA1" w:rsidRPr="000C3AA1" w:rsidRDefault="000C3AA1" w:rsidP="000C3AA1">
      <w:pPr>
        <w:spacing w:after="0"/>
        <w:jc w:val="both"/>
        <w:rPr>
          <w:rFonts w:ascii="Times New Roman" w:hAnsi="Times New Roman" w:cs="Times New Roman"/>
          <w:sz w:val="20"/>
          <w:szCs w:val="20"/>
        </w:rPr>
      </w:pPr>
      <w:r w:rsidRPr="000C3AA1">
        <w:rPr>
          <w:rFonts w:ascii="Times New Roman" w:hAnsi="Times New Roman" w:cs="Times New Roman"/>
          <w:sz w:val="20"/>
          <w:szCs w:val="20"/>
        </w:rPr>
        <w:t xml:space="preserve">катодом струм </w:t>
      </w:r>
      <w:r w:rsidRPr="000C3AA1">
        <w:rPr>
          <w:rFonts w:ascii="Times New Roman" w:hAnsi="Times New Roman" w:cs="Times New Roman"/>
          <w:position w:val="-10"/>
          <w:sz w:val="20"/>
          <w:szCs w:val="20"/>
        </w:rPr>
        <w:object w:dxaOrig="260" w:dyaOrig="300">
          <v:shape id="_x0000_i1175" type="#_x0000_t75" style="width:12.75pt;height:15pt" o:ole="" fillcolor="window">
            <v:imagedata r:id="rId309" o:title=""/>
          </v:shape>
          <o:OLEObject Type="Embed" ProgID="Equation.3" ShapeID="_x0000_i1175" DrawAspect="Content" ObjectID="_1425036989" r:id="rId310"/>
        </w:object>
      </w:r>
      <w:r w:rsidRPr="000C3AA1">
        <w:rPr>
          <w:rFonts w:ascii="Times New Roman" w:hAnsi="Times New Roman" w:cs="Times New Roman"/>
          <w:sz w:val="20"/>
          <w:szCs w:val="20"/>
        </w:rPr>
        <w:t xml:space="preserve"> через лампу зростає за законом «трьох других», оскільки він обмежений просторовим зарядом електронів біля катоду (як у випадку термоелектронної емісії у високому вакуумі (див. Лабораторну роботу №7)). При значеннях напруги, вище за </w:t>
      </w:r>
      <w:r w:rsidRPr="000C3AA1">
        <w:rPr>
          <w:rFonts w:ascii="Times New Roman" w:hAnsi="Times New Roman" w:cs="Times New Roman"/>
          <w:position w:val="-10"/>
          <w:sz w:val="20"/>
          <w:szCs w:val="20"/>
        </w:rPr>
        <w:object w:dxaOrig="260" w:dyaOrig="300">
          <v:shape id="_x0000_i1176" type="#_x0000_t75" style="width:12.75pt;height:15pt" o:ole="" fillcolor="window">
            <v:imagedata r:id="rId311" o:title=""/>
          </v:shape>
          <o:OLEObject Type="Embed" ProgID="Equation.3" ShapeID="_x0000_i1176" DrawAspect="Content" ObjectID="_1425036990" r:id="rId312"/>
        </w:object>
      </w:r>
      <w:r w:rsidRPr="000C3AA1">
        <w:rPr>
          <w:rFonts w:ascii="Times New Roman" w:hAnsi="Times New Roman" w:cs="Times New Roman"/>
          <w:sz w:val="20"/>
          <w:szCs w:val="20"/>
        </w:rPr>
        <w:t xml:space="preserve">, коли на довжині вільного пробігу електрони отримують енергію, достатню для іонізації атомів ртуті, утворюються позитивні іони, які змінюють розподіл заряду у лампі. При напрузі </w:t>
      </w:r>
      <w:r w:rsidRPr="000C3AA1">
        <w:rPr>
          <w:rFonts w:ascii="Times New Roman" w:hAnsi="Times New Roman" w:cs="Times New Roman"/>
          <w:position w:val="-10"/>
          <w:sz w:val="20"/>
          <w:szCs w:val="20"/>
        </w:rPr>
        <w:object w:dxaOrig="300" w:dyaOrig="300">
          <v:shape id="_x0000_i1177" type="#_x0000_t75" style="width:15pt;height:15pt" o:ole="" fillcolor="window">
            <v:imagedata r:id="rId313" o:title=""/>
          </v:shape>
          <o:OLEObject Type="Embed" ProgID="Equation.3" ShapeID="_x0000_i1177" DrawAspect="Content" ObjectID="_1425036991" r:id="rId314"/>
        </w:object>
      </w:r>
      <w:r w:rsidRPr="000C3AA1">
        <w:rPr>
          <w:rFonts w:ascii="Times New Roman" w:hAnsi="Times New Roman" w:cs="Times New Roman"/>
          <w:sz w:val="20"/>
          <w:szCs w:val="20"/>
        </w:rPr>
        <w:t xml:space="preserve"> в газі виникає пробій (виконується умова запалювання самостійного розряду), і  напруга падає до величини </w:t>
      </w:r>
      <w:r w:rsidRPr="000C3AA1">
        <w:rPr>
          <w:rFonts w:ascii="Times New Roman" w:hAnsi="Times New Roman" w:cs="Times New Roman"/>
          <w:position w:val="-10"/>
          <w:sz w:val="20"/>
          <w:szCs w:val="20"/>
        </w:rPr>
        <w:object w:dxaOrig="340" w:dyaOrig="300">
          <v:shape id="_x0000_i1178" type="#_x0000_t75" style="width:17.25pt;height:15pt" o:ole="" fillcolor="window">
            <v:imagedata r:id="rId315" o:title=""/>
          </v:shape>
          <o:OLEObject Type="Embed" ProgID="Equation.3" ShapeID="_x0000_i1178" DrawAspect="Content" ObjectID="_1425036992" r:id="rId316"/>
        </w:object>
      </w:r>
      <w:r w:rsidRPr="000C3AA1">
        <w:rPr>
          <w:rFonts w:ascii="Times New Roman" w:hAnsi="Times New Roman" w:cs="Times New Roman"/>
          <w:sz w:val="20"/>
          <w:szCs w:val="20"/>
        </w:rPr>
        <w:t xml:space="preserve"> (напруга підтримування розряду), причому </w:t>
      </w:r>
      <w:r w:rsidRPr="000C3AA1">
        <w:rPr>
          <w:rFonts w:ascii="Times New Roman" w:hAnsi="Times New Roman" w:cs="Times New Roman"/>
          <w:position w:val="-10"/>
          <w:sz w:val="20"/>
          <w:szCs w:val="20"/>
        </w:rPr>
        <w:object w:dxaOrig="340" w:dyaOrig="300">
          <v:shape id="_x0000_i1179" type="#_x0000_t75" style="width:17.25pt;height:15pt" o:ole="" fillcolor="window">
            <v:imagedata r:id="rId315" o:title=""/>
          </v:shape>
          <o:OLEObject Type="Embed" ProgID="Equation.3" ShapeID="_x0000_i1179" DrawAspect="Content" ObjectID="_1425036993" r:id="rId317"/>
        </w:object>
      </w:r>
      <w:r w:rsidRPr="000C3AA1">
        <w:rPr>
          <w:rFonts w:ascii="Times New Roman" w:hAnsi="Times New Roman" w:cs="Times New Roman"/>
          <w:sz w:val="20"/>
          <w:szCs w:val="20"/>
          <w:vertAlign w:val="subscript"/>
        </w:rPr>
        <w:t xml:space="preserve"> </w:t>
      </w:r>
      <w:r w:rsidRPr="000C3AA1">
        <w:rPr>
          <w:rFonts w:ascii="Times New Roman" w:hAnsi="Times New Roman" w:cs="Times New Roman"/>
          <w:sz w:val="20"/>
          <w:szCs w:val="20"/>
        </w:rPr>
        <w:t>дещо більша за</w:t>
      </w:r>
      <w:r w:rsidRPr="000C3AA1">
        <w:rPr>
          <w:rFonts w:ascii="Times New Roman" w:hAnsi="Times New Roman" w:cs="Times New Roman"/>
          <w:sz w:val="20"/>
          <w:szCs w:val="20"/>
          <w:vertAlign w:val="subscript"/>
        </w:rPr>
        <w:t xml:space="preserve"> </w:t>
      </w:r>
      <w:r w:rsidRPr="000C3AA1">
        <w:rPr>
          <w:rFonts w:ascii="Times New Roman" w:hAnsi="Times New Roman" w:cs="Times New Roman"/>
          <w:position w:val="-10"/>
          <w:sz w:val="20"/>
          <w:szCs w:val="20"/>
        </w:rPr>
        <w:object w:dxaOrig="260" w:dyaOrig="300">
          <v:shape id="_x0000_i1180" type="#_x0000_t75" style="width:12.75pt;height:15pt" o:ole="" fillcolor="window">
            <v:imagedata r:id="rId311" o:title=""/>
          </v:shape>
          <o:OLEObject Type="Embed" ProgID="Equation.3" ShapeID="_x0000_i1180" DrawAspect="Content" ObjectID="_1425036994" r:id="rId318"/>
        </w:object>
      </w:r>
      <w:r w:rsidRPr="000C3AA1">
        <w:rPr>
          <w:rFonts w:ascii="Times New Roman" w:hAnsi="Times New Roman" w:cs="Times New Roman"/>
          <w:sz w:val="20"/>
          <w:szCs w:val="20"/>
        </w:rPr>
        <w:t>. Тепер струм може збільшуватись майже незалежно від напруги. В газі утворюється плазма, яка заповнює весь простір за виключенням тонкого шару біля катоду. Ширина його (катодний темний простір) приблизно дорівнює довжині вільного пробігу електронів.</w:t>
      </w:r>
    </w:p>
    <w:p w:rsidR="000C3AA1" w:rsidRPr="000C3AA1" w:rsidRDefault="000C3AA1" w:rsidP="000C3AA1">
      <w:pPr>
        <w:spacing w:after="0"/>
        <w:ind w:firstLine="284"/>
        <w:jc w:val="both"/>
        <w:rPr>
          <w:rFonts w:ascii="Times New Roman" w:hAnsi="Times New Roman" w:cs="Times New Roman"/>
          <w:sz w:val="20"/>
          <w:szCs w:val="20"/>
        </w:rPr>
      </w:pPr>
      <w:r w:rsidRPr="000C3AA1">
        <w:rPr>
          <w:rFonts w:ascii="Times New Roman" w:hAnsi="Times New Roman" w:cs="Times New Roman"/>
          <w:sz w:val="20"/>
          <w:szCs w:val="20"/>
        </w:rPr>
        <w:t xml:space="preserve">Після запалювання розряд в більшості випадків горить при більш низькій напрузі </w:t>
      </w:r>
      <w:r w:rsidRPr="000C3AA1">
        <w:rPr>
          <w:rFonts w:ascii="Times New Roman" w:hAnsi="Times New Roman" w:cs="Times New Roman"/>
          <w:position w:val="-10"/>
          <w:sz w:val="20"/>
          <w:szCs w:val="20"/>
        </w:rPr>
        <w:object w:dxaOrig="920" w:dyaOrig="300">
          <v:shape id="_x0000_i1181" type="#_x0000_t75" style="width:45.75pt;height:15pt" o:ole="" fillcolor="window">
            <v:imagedata r:id="rId319" o:title=""/>
          </v:shape>
          <o:OLEObject Type="Embed" ProgID="Equation.3" ShapeID="_x0000_i1181" DrawAspect="Content" ObjectID="_1425036995" r:id="rId320"/>
        </w:object>
      </w:r>
      <w:r w:rsidRPr="000C3AA1">
        <w:rPr>
          <w:rFonts w:ascii="Times New Roman" w:hAnsi="Times New Roman" w:cs="Times New Roman"/>
          <w:sz w:val="20"/>
          <w:szCs w:val="20"/>
        </w:rPr>
        <w:t xml:space="preserve">.  Причина цього полягає в викривленні поля за рахунок впливу об’ємного заряду іонів. В результаті для підтримування розряду виявляється достатньою і більш низька напруга. </w:t>
      </w:r>
    </w:p>
    <w:p w:rsidR="000C3AA1" w:rsidRPr="000C3AA1" w:rsidRDefault="000C3AA1" w:rsidP="000C3AA1">
      <w:pPr>
        <w:spacing w:after="0"/>
        <w:ind w:firstLine="284"/>
        <w:jc w:val="both"/>
        <w:rPr>
          <w:rFonts w:ascii="Times New Roman" w:hAnsi="Times New Roman" w:cs="Times New Roman"/>
          <w:sz w:val="20"/>
          <w:szCs w:val="20"/>
        </w:rPr>
      </w:pPr>
      <w:r w:rsidRPr="000C3AA1">
        <w:rPr>
          <w:rFonts w:ascii="Times New Roman" w:hAnsi="Times New Roman" w:cs="Times New Roman"/>
          <w:sz w:val="20"/>
          <w:szCs w:val="20"/>
        </w:rPr>
        <w:t xml:space="preserve">Оскільки рухливість іонів </w:t>
      </w:r>
      <w:r w:rsidRPr="000C3AA1">
        <w:rPr>
          <w:rFonts w:ascii="Times New Roman" w:hAnsi="Times New Roman" w:cs="Times New Roman"/>
          <w:position w:val="-10"/>
          <w:sz w:val="20"/>
          <w:szCs w:val="20"/>
        </w:rPr>
        <w:object w:dxaOrig="240" w:dyaOrig="300">
          <v:shape id="_x0000_i1182" type="#_x0000_t75" style="width:12pt;height:15pt" o:ole="" fillcolor="window">
            <v:imagedata r:id="rId321" o:title=""/>
          </v:shape>
          <o:OLEObject Type="Embed" ProgID="Equation.3" ShapeID="_x0000_i1182" DrawAspect="Content" ObjectID="_1425036996" r:id="rId322"/>
        </w:object>
      </w:r>
      <w:r w:rsidRPr="000C3AA1">
        <w:rPr>
          <w:rFonts w:ascii="Times New Roman" w:hAnsi="Times New Roman" w:cs="Times New Roman"/>
          <w:sz w:val="20"/>
          <w:szCs w:val="20"/>
        </w:rPr>
        <w:t xml:space="preserve"> значно менша рухливості електронів </w:t>
      </w:r>
      <w:r w:rsidRPr="000C3AA1">
        <w:rPr>
          <w:rFonts w:ascii="Times New Roman" w:hAnsi="Times New Roman" w:cs="Times New Roman"/>
          <w:position w:val="-10"/>
          <w:sz w:val="20"/>
          <w:szCs w:val="20"/>
        </w:rPr>
        <w:object w:dxaOrig="220" w:dyaOrig="300">
          <v:shape id="_x0000_i1183" type="#_x0000_t75" style="width:11.25pt;height:15pt" o:ole="" fillcolor="window">
            <v:imagedata r:id="rId323" o:title=""/>
          </v:shape>
          <o:OLEObject Type="Embed" ProgID="Equation.3" ShapeID="_x0000_i1183" DrawAspect="Content" ObjectID="_1425036997" r:id="rId324"/>
        </w:object>
      </w:r>
      <w:r w:rsidRPr="000C3AA1">
        <w:rPr>
          <w:rFonts w:ascii="Times New Roman" w:hAnsi="Times New Roman" w:cs="Times New Roman"/>
          <w:sz w:val="20"/>
          <w:szCs w:val="20"/>
        </w:rPr>
        <w:t xml:space="preserve">, то розподіл концентрацій іонів і електронів вздовж розряду нерівномірний. Поблизу катоду утворюється позитивний просторовий заряд, який збільшує поле і викликає катодний спад потенціалу  </w:t>
      </w:r>
      <w:r w:rsidRPr="000C3AA1">
        <w:rPr>
          <w:rFonts w:ascii="Times New Roman" w:hAnsi="Times New Roman" w:cs="Times New Roman"/>
          <w:position w:val="-10"/>
          <w:sz w:val="20"/>
          <w:szCs w:val="20"/>
        </w:rPr>
        <w:object w:dxaOrig="720" w:dyaOrig="300">
          <v:shape id="_x0000_i1184" type="#_x0000_t75" style="width:36pt;height:13.5pt" o:ole="" fillcolor="window">
            <v:imagedata r:id="rId325" o:title=""/>
          </v:shape>
          <o:OLEObject Type="Embed" ProgID="Equation.3" ShapeID="_x0000_i1184" DrawAspect="Content" ObjectID="_1425036998" r:id="rId326"/>
        </w:object>
      </w:r>
      <w:r w:rsidRPr="000C3AA1">
        <w:rPr>
          <w:rFonts w:ascii="Times New Roman" w:hAnsi="Times New Roman" w:cs="Times New Roman"/>
          <w:sz w:val="20"/>
          <w:szCs w:val="20"/>
        </w:rPr>
        <w:t xml:space="preserve">. Це можна показати для холодного катоду наступним чином. Коефіцієнт </w:t>
      </w:r>
      <w:r w:rsidRPr="000C3AA1">
        <w:rPr>
          <w:rFonts w:ascii="Times New Roman" w:hAnsi="Times New Roman" w:cs="Times New Roman"/>
          <w:position w:val="-10"/>
          <w:sz w:val="20"/>
          <w:szCs w:val="20"/>
        </w:rPr>
        <w:object w:dxaOrig="200" w:dyaOrig="260">
          <v:shape id="_x0000_i1185" type="#_x0000_t75" style="width:9.75pt;height:12.75pt" o:ole="" fillcolor="window">
            <v:imagedata r:id="rId327" o:title=""/>
          </v:shape>
          <o:OLEObject Type="Embed" ProgID="Equation.3" ShapeID="_x0000_i1185" DrawAspect="Content" ObjectID="_1425036999" r:id="rId328"/>
        </w:object>
      </w:r>
      <w:r w:rsidRPr="000C3AA1">
        <w:rPr>
          <w:rFonts w:ascii="Times New Roman" w:hAnsi="Times New Roman" w:cs="Times New Roman"/>
          <w:sz w:val="20"/>
          <w:szCs w:val="20"/>
        </w:rPr>
        <w:t xml:space="preserve">заздалегідь менше одиниці. Оскільки генерацією і рекомбінацією (нейтралізацією) іонів в темному просторі можна знехтувати, то відношення густин струмів електронів і іонів  тут змінюється незначно і приблизно дорівнює </w:t>
      </w:r>
      <w:r w:rsidRPr="000C3AA1">
        <w:rPr>
          <w:rFonts w:ascii="Times New Roman" w:hAnsi="Times New Roman" w:cs="Times New Roman"/>
          <w:position w:val="-10"/>
          <w:sz w:val="20"/>
          <w:szCs w:val="20"/>
        </w:rPr>
        <w:object w:dxaOrig="180" w:dyaOrig="240">
          <v:shape id="_x0000_i1186" type="#_x0000_t75" style="width:9pt;height:12pt" o:ole="" fillcolor="window">
            <v:imagedata r:id="rId284" o:title=""/>
          </v:shape>
          <o:OLEObject Type="Embed" ProgID="Equation.3" ShapeID="_x0000_i1186" DrawAspect="Content" ObjectID="_1425037000" r:id="rId329"/>
        </w:object>
      </w:r>
      <w:r w:rsidRPr="000C3AA1">
        <w:rPr>
          <w:rFonts w:ascii="Times New Roman" w:hAnsi="Times New Roman" w:cs="Times New Roman"/>
          <w:sz w:val="20"/>
          <w:szCs w:val="20"/>
        </w:rPr>
        <w:t xml:space="preserve">. Звідси випливає, що </w:t>
      </w:r>
      <w:r w:rsidRPr="000C3AA1">
        <w:rPr>
          <w:rFonts w:ascii="Times New Roman" w:hAnsi="Times New Roman" w:cs="Times New Roman"/>
          <w:position w:val="-10"/>
          <w:sz w:val="20"/>
          <w:szCs w:val="20"/>
        </w:rPr>
        <w:object w:dxaOrig="660" w:dyaOrig="300">
          <v:shape id="_x0000_i1187" type="#_x0000_t75" style="width:33pt;height:15pt" o:ole="" fillcolor="window">
            <v:imagedata r:id="rId330" o:title=""/>
          </v:shape>
          <o:OLEObject Type="Embed" ProgID="Equation.3" ShapeID="_x0000_i1187" DrawAspect="Content" ObjectID="_1425037001" r:id="rId331"/>
        </w:object>
      </w:r>
      <w:r w:rsidRPr="000C3AA1">
        <w:rPr>
          <w:rFonts w:ascii="Times New Roman" w:hAnsi="Times New Roman" w:cs="Times New Roman"/>
          <w:sz w:val="20"/>
          <w:szCs w:val="20"/>
        </w:rPr>
        <w:t xml:space="preserve"> , де </w:t>
      </w:r>
      <w:r w:rsidRPr="000C3AA1">
        <w:rPr>
          <w:rFonts w:ascii="Times New Roman" w:hAnsi="Times New Roman" w:cs="Times New Roman"/>
          <w:position w:val="-10"/>
          <w:sz w:val="20"/>
          <w:szCs w:val="20"/>
        </w:rPr>
        <w:object w:dxaOrig="1020" w:dyaOrig="300">
          <v:shape id="_x0000_i1188" type="#_x0000_t75" style="width:51pt;height:15pt" o:ole="" fillcolor="window">
            <v:imagedata r:id="rId332" o:title=""/>
          </v:shape>
          <o:OLEObject Type="Embed" ProgID="Equation.3" ShapeID="_x0000_i1188" DrawAspect="Content" ObjectID="_1425037002" r:id="rId333"/>
        </w:object>
      </w:r>
      <w:r w:rsidRPr="000C3AA1">
        <w:rPr>
          <w:rFonts w:ascii="Times New Roman" w:hAnsi="Times New Roman" w:cs="Times New Roman"/>
          <w:sz w:val="20"/>
          <w:szCs w:val="20"/>
        </w:rPr>
        <w:t xml:space="preserve">. Або </w:t>
      </w:r>
      <w:r w:rsidRPr="000C3AA1">
        <w:rPr>
          <w:rFonts w:ascii="Times New Roman" w:hAnsi="Times New Roman" w:cs="Times New Roman"/>
          <w:position w:val="-10"/>
          <w:sz w:val="20"/>
          <w:szCs w:val="20"/>
        </w:rPr>
        <w:object w:dxaOrig="1140" w:dyaOrig="300">
          <v:shape id="_x0000_i1189" type="#_x0000_t75" style="width:57pt;height:15pt" o:ole="" fillcolor="window">
            <v:imagedata r:id="rId334" o:title=""/>
          </v:shape>
          <o:OLEObject Type="Embed" ProgID="Equation.3" ShapeID="_x0000_i1189" DrawAspect="Content" ObjectID="_1425037003" r:id="rId335"/>
        </w:object>
      </w:r>
      <w:r w:rsidRPr="000C3AA1">
        <w:rPr>
          <w:rFonts w:ascii="Times New Roman" w:hAnsi="Times New Roman" w:cs="Times New Roman"/>
          <w:sz w:val="20"/>
          <w:szCs w:val="20"/>
        </w:rPr>
        <w:t xml:space="preserve"> (</w:t>
      </w:r>
      <w:r w:rsidRPr="000C3AA1">
        <w:rPr>
          <w:rFonts w:ascii="Times New Roman" w:hAnsi="Times New Roman" w:cs="Times New Roman"/>
          <w:position w:val="-10"/>
          <w:sz w:val="20"/>
          <w:szCs w:val="20"/>
        </w:rPr>
        <w:object w:dxaOrig="480" w:dyaOrig="300">
          <v:shape id="_x0000_i1190" type="#_x0000_t75" style="width:24pt;height:15pt" o:ole="" fillcolor="window">
            <v:imagedata r:id="rId336" o:title=""/>
          </v:shape>
          <o:OLEObject Type="Embed" ProgID="Equation.3" ShapeID="_x0000_i1190" DrawAspect="Content" ObjectID="_1425037004" r:id="rId337"/>
        </w:object>
      </w:r>
      <w:r w:rsidRPr="000C3AA1">
        <w:rPr>
          <w:rFonts w:ascii="Times New Roman" w:hAnsi="Times New Roman" w:cs="Times New Roman"/>
          <w:sz w:val="20"/>
          <w:szCs w:val="20"/>
        </w:rPr>
        <w:t xml:space="preserve">– дрейфові швидкості зарядів). За рахунок великої різниці в масах іони дрейфують значно повільніше електронів: </w:t>
      </w:r>
      <w:r w:rsidRPr="000C3AA1">
        <w:rPr>
          <w:rFonts w:ascii="Times New Roman" w:hAnsi="Times New Roman" w:cs="Times New Roman"/>
          <w:position w:val="-10"/>
          <w:sz w:val="20"/>
          <w:szCs w:val="20"/>
        </w:rPr>
        <w:object w:dxaOrig="720" w:dyaOrig="300">
          <v:shape id="_x0000_i1191" type="#_x0000_t75" style="width:36pt;height:15pt" o:ole="" fillcolor="window">
            <v:imagedata r:id="rId338" o:title=""/>
          </v:shape>
          <o:OLEObject Type="Embed" ProgID="Equation.3" ShapeID="_x0000_i1191" DrawAspect="Content" ObjectID="_1425037005" r:id="rId339"/>
        </w:object>
      </w:r>
      <w:r w:rsidRPr="000C3AA1">
        <w:rPr>
          <w:rFonts w:ascii="Times New Roman" w:hAnsi="Times New Roman" w:cs="Times New Roman"/>
          <w:sz w:val="20"/>
          <w:szCs w:val="20"/>
        </w:rPr>
        <w:t xml:space="preserve">. У відповідності до цього </w:t>
      </w:r>
      <w:r w:rsidRPr="000C3AA1">
        <w:rPr>
          <w:rFonts w:ascii="Times New Roman" w:hAnsi="Times New Roman" w:cs="Times New Roman"/>
          <w:position w:val="-10"/>
          <w:sz w:val="20"/>
          <w:szCs w:val="20"/>
        </w:rPr>
        <w:object w:dxaOrig="800" w:dyaOrig="300">
          <v:shape id="_x0000_i1192" type="#_x0000_t75" style="width:39.75pt;height:15pt" o:ole="" fillcolor="window">
            <v:imagedata r:id="rId340" o:title=""/>
          </v:shape>
          <o:OLEObject Type="Embed" ProgID="Equation.3" ShapeID="_x0000_i1192" DrawAspect="Content" ObjectID="_1425037006" r:id="rId341"/>
        </w:object>
      </w:r>
      <w:r w:rsidRPr="000C3AA1">
        <w:rPr>
          <w:rFonts w:ascii="Times New Roman" w:hAnsi="Times New Roman" w:cs="Times New Roman"/>
          <w:sz w:val="20"/>
          <w:szCs w:val="20"/>
        </w:rPr>
        <w:t xml:space="preserve">, або </w:t>
      </w:r>
      <w:r w:rsidRPr="000C3AA1">
        <w:rPr>
          <w:rFonts w:ascii="Times New Roman" w:hAnsi="Times New Roman" w:cs="Times New Roman"/>
          <w:position w:val="-10"/>
          <w:sz w:val="20"/>
          <w:szCs w:val="20"/>
        </w:rPr>
        <w:object w:dxaOrig="660" w:dyaOrig="300">
          <v:shape id="_x0000_i1193" type="#_x0000_t75" style="width:33pt;height:15pt" o:ole="" fillcolor="window">
            <v:imagedata r:id="rId342" o:title=""/>
          </v:shape>
          <o:OLEObject Type="Embed" ProgID="Equation.3" ShapeID="_x0000_i1193" DrawAspect="Content" ObjectID="_1425037007" r:id="rId343"/>
        </w:object>
      </w:r>
      <w:r w:rsidRPr="000C3AA1">
        <w:rPr>
          <w:rFonts w:ascii="Times New Roman" w:hAnsi="Times New Roman" w:cs="Times New Roman"/>
          <w:sz w:val="20"/>
          <w:szCs w:val="20"/>
        </w:rPr>
        <w:t xml:space="preserve">. При цьому лавинні процеси, які забезпечують існування самостійного розряду,  відбуваються в катодній частині. </w:t>
      </w:r>
    </w:p>
    <w:p w:rsidR="000C3AA1" w:rsidRPr="000C3AA1" w:rsidRDefault="008D39E0" w:rsidP="000C3AA1">
      <w:pPr>
        <w:spacing w:after="0"/>
        <w:ind w:firstLine="284"/>
        <w:jc w:val="both"/>
        <w:rPr>
          <w:rFonts w:ascii="Times New Roman" w:hAnsi="Times New Roman" w:cs="Times New Roman"/>
          <w:sz w:val="20"/>
          <w:szCs w:val="20"/>
        </w:rPr>
      </w:pPr>
      <w:r>
        <w:rPr>
          <w:rFonts w:ascii="Times New Roman" w:hAnsi="Times New Roman" w:cs="Times New Roman"/>
          <w:b/>
          <w:noProof/>
          <w:sz w:val="20"/>
          <w:szCs w:val="20"/>
        </w:rPr>
        <w:pict>
          <v:shape id="_x0000_s1036" type="#_x0000_t75" style="position:absolute;left:0;text-align:left;margin-left:93.3pt;margin-top:41.4pt;width:147.3pt;height:98.2pt;z-index:251673600" o:allowincell="f">
            <v:imagedata r:id="rId344" o:title=""/>
            <w10:wrap type="topAndBottom"/>
          </v:shape>
          <o:OLEObject Type="Embed" ProgID="Word.Picture.8" ShapeID="_x0000_s1036" DrawAspect="Content" ObjectID="_1425037032" r:id="rId345"/>
        </w:pict>
      </w:r>
      <w:r w:rsidR="000C3AA1" w:rsidRPr="000C3AA1">
        <w:rPr>
          <w:rFonts w:ascii="Times New Roman" w:hAnsi="Times New Roman" w:cs="Times New Roman"/>
          <w:sz w:val="20"/>
          <w:szCs w:val="20"/>
        </w:rPr>
        <w:t>У випадку гарячого катоду термоелектрони вносять незначні зміни у розподіл об’ємного заряду. Ці зміни відбуваються безпосередньо в області біля катоду, що якісно проілюстровано на рис.</w:t>
      </w:r>
      <w:r w:rsidR="000C3AA1" w:rsidRPr="000C3AA1">
        <w:rPr>
          <w:rFonts w:ascii="Times New Roman" w:hAnsi="Times New Roman" w:cs="Times New Roman"/>
          <w:sz w:val="20"/>
          <w:szCs w:val="20"/>
          <w:lang w:val="ru-RU"/>
        </w:rPr>
        <w:t>4</w:t>
      </w:r>
      <w:r w:rsidR="000C3AA1" w:rsidRPr="000C3AA1">
        <w:rPr>
          <w:rFonts w:ascii="Times New Roman" w:hAnsi="Times New Roman" w:cs="Times New Roman"/>
          <w:sz w:val="20"/>
          <w:szCs w:val="20"/>
        </w:rPr>
        <w:t xml:space="preserve">  (крива 2). </w:t>
      </w:r>
    </w:p>
    <w:p w:rsidR="000C3AA1" w:rsidRPr="000C3AA1" w:rsidRDefault="000C3AA1" w:rsidP="000C3AA1">
      <w:pPr>
        <w:spacing w:after="0"/>
        <w:ind w:firstLine="284"/>
        <w:jc w:val="both"/>
        <w:rPr>
          <w:rFonts w:ascii="Times New Roman" w:hAnsi="Times New Roman" w:cs="Times New Roman"/>
          <w:sz w:val="20"/>
          <w:szCs w:val="20"/>
        </w:rPr>
      </w:pPr>
    </w:p>
    <w:p w:rsidR="000C3AA1" w:rsidRPr="000C3AA1" w:rsidRDefault="000C3AA1" w:rsidP="000C3AA1">
      <w:pPr>
        <w:spacing w:after="0"/>
        <w:ind w:firstLine="284"/>
        <w:jc w:val="both"/>
        <w:rPr>
          <w:rFonts w:ascii="Times New Roman" w:hAnsi="Times New Roman" w:cs="Times New Roman"/>
          <w:sz w:val="20"/>
          <w:szCs w:val="20"/>
        </w:rPr>
      </w:pPr>
    </w:p>
    <w:p w:rsidR="000C3AA1" w:rsidRPr="000C3AA1" w:rsidRDefault="000C3AA1" w:rsidP="000C3AA1">
      <w:pPr>
        <w:spacing w:after="0"/>
        <w:ind w:firstLine="284"/>
        <w:jc w:val="center"/>
        <w:rPr>
          <w:rFonts w:ascii="Times New Roman" w:hAnsi="Times New Roman" w:cs="Times New Roman"/>
          <w:b/>
          <w:sz w:val="20"/>
          <w:szCs w:val="20"/>
        </w:rPr>
      </w:pPr>
      <w:r w:rsidRPr="000C3AA1">
        <w:rPr>
          <w:rFonts w:ascii="Times New Roman" w:hAnsi="Times New Roman" w:cs="Times New Roman"/>
          <w:b/>
          <w:sz w:val="20"/>
          <w:szCs w:val="20"/>
        </w:rPr>
        <w:t>Рис.</w:t>
      </w:r>
      <w:r w:rsidRPr="000C3AA1">
        <w:rPr>
          <w:rFonts w:ascii="Times New Roman" w:hAnsi="Times New Roman" w:cs="Times New Roman"/>
          <w:b/>
          <w:sz w:val="20"/>
          <w:szCs w:val="20"/>
          <w:lang w:val="ru-RU"/>
        </w:rPr>
        <w:t>4</w:t>
      </w:r>
      <w:r w:rsidRPr="000C3AA1">
        <w:rPr>
          <w:rFonts w:ascii="Times New Roman" w:hAnsi="Times New Roman" w:cs="Times New Roman"/>
          <w:b/>
          <w:sz w:val="20"/>
          <w:szCs w:val="20"/>
        </w:rPr>
        <w:t>. Розподіл потенціалу вздовж труби з плазмою</w:t>
      </w:r>
    </w:p>
    <w:p w:rsidR="000C3AA1" w:rsidRPr="000C3AA1" w:rsidRDefault="000C3AA1" w:rsidP="000C3AA1">
      <w:pPr>
        <w:spacing w:after="0"/>
        <w:ind w:firstLine="284"/>
        <w:jc w:val="both"/>
        <w:rPr>
          <w:rFonts w:ascii="Times New Roman" w:hAnsi="Times New Roman" w:cs="Times New Roman"/>
          <w:sz w:val="20"/>
          <w:szCs w:val="20"/>
        </w:rPr>
      </w:pPr>
    </w:p>
    <w:p w:rsidR="000C3AA1" w:rsidRPr="000C3AA1" w:rsidRDefault="000C3AA1" w:rsidP="000C3AA1">
      <w:pPr>
        <w:spacing w:after="0"/>
        <w:ind w:firstLine="284"/>
        <w:jc w:val="both"/>
        <w:rPr>
          <w:rFonts w:ascii="Times New Roman" w:hAnsi="Times New Roman" w:cs="Times New Roman"/>
          <w:sz w:val="20"/>
          <w:szCs w:val="20"/>
        </w:rPr>
      </w:pPr>
      <w:r w:rsidRPr="000C3AA1">
        <w:rPr>
          <w:rFonts w:ascii="Times New Roman" w:hAnsi="Times New Roman" w:cs="Times New Roman"/>
          <w:sz w:val="20"/>
          <w:szCs w:val="20"/>
        </w:rPr>
        <w:t>У порівнянні, крива 1 на рис.</w:t>
      </w:r>
      <w:r w:rsidRPr="000C3AA1">
        <w:rPr>
          <w:rFonts w:ascii="Times New Roman" w:hAnsi="Times New Roman" w:cs="Times New Roman"/>
          <w:sz w:val="20"/>
          <w:szCs w:val="20"/>
          <w:lang w:val="ru-RU"/>
        </w:rPr>
        <w:t>4</w:t>
      </w:r>
      <w:r w:rsidRPr="000C3AA1">
        <w:rPr>
          <w:rFonts w:ascii="Times New Roman" w:hAnsi="Times New Roman" w:cs="Times New Roman"/>
          <w:sz w:val="20"/>
          <w:szCs w:val="20"/>
        </w:rPr>
        <w:t xml:space="preserve"> відповідає випадку, коли </w:t>
      </w:r>
      <w:r w:rsidRPr="000C3AA1">
        <w:rPr>
          <w:rFonts w:ascii="Times New Roman" w:hAnsi="Times New Roman" w:cs="Times New Roman"/>
          <w:position w:val="-10"/>
          <w:sz w:val="20"/>
          <w:szCs w:val="20"/>
        </w:rPr>
        <w:object w:dxaOrig="720" w:dyaOrig="300">
          <v:shape id="_x0000_i1195" type="#_x0000_t75" style="width:36pt;height:15pt" o:ole="" fillcolor="window">
            <v:imagedata r:id="rId346" o:title=""/>
          </v:shape>
          <o:OLEObject Type="Embed" ProgID="Equation.3" ShapeID="_x0000_i1195" DrawAspect="Content" ObjectID="_1425037008" r:id="rId347"/>
        </w:object>
      </w:r>
      <w:r w:rsidRPr="000C3AA1">
        <w:rPr>
          <w:rFonts w:ascii="Times New Roman" w:hAnsi="Times New Roman" w:cs="Times New Roman"/>
          <w:sz w:val="20"/>
          <w:szCs w:val="20"/>
        </w:rPr>
        <w:t>. При цьому струм обмежений негативним просторовим зарядом електронів і розряд відсутній.</w:t>
      </w:r>
    </w:p>
    <w:p w:rsidR="000C3AA1" w:rsidRPr="000C3AA1" w:rsidRDefault="000C3AA1" w:rsidP="000C3AA1">
      <w:pPr>
        <w:spacing w:after="0"/>
        <w:ind w:firstLine="284"/>
        <w:jc w:val="both"/>
        <w:rPr>
          <w:rFonts w:ascii="Times New Roman" w:hAnsi="Times New Roman" w:cs="Times New Roman"/>
          <w:sz w:val="20"/>
          <w:szCs w:val="20"/>
        </w:rPr>
      </w:pPr>
      <w:r w:rsidRPr="000C3AA1">
        <w:rPr>
          <w:rFonts w:ascii="Times New Roman" w:hAnsi="Times New Roman" w:cs="Times New Roman"/>
          <w:sz w:val="20"/>
          <w:szCs w:val="20"/>
        </w:rPr>
        <w:t>Ширина катодного спаду напруги (рис.</w:t>
      </w:r>
      <w:r w:rsidRPr="000C3AA1">
        <w:rPr>
          <w:rFonts w:ascii="Times New Roman" w:hAnsi="Times New Roman" w:cs="Times New Roman"/>
          <w:sz w:val="20"/>
          <w:szCs w:val="20"/>
          <w:lang w:val="ru-RU"/>
        </w:rPr>
        <w:t>4</w:t>
      </w:r>
      <w:r w:rsidRPr="000C3AA1">
        <w:rPr>
          <w:rFonts w:ascii="Times New Roman" w:hAnsi="Times New Roman" w:cs="Times New Roman"/>
          <w:sz w:val="20"/>
          <w:szCs w:val="20"/>
        </w:rPr>
        <w:t xml:space="preserve">, крива 2) може бути зовсім невеликою і становити сантиметри або міліметри. Напруга, зосереджена у катодному спаді, установлюється така, щоб розганяти електрони до енергій, достатніх для ефективної іонізації газу, а іони – до енергій потрібних для вибивання вторинних електронів з катода і забезпечення достатньо великих значень </w:t>
      </w:r>
      <w:r w:rsidRPr="000C3AA1">
        <w:rPr>
          <w:rFonts w:ascii="Times New Roman" w:hAnsi="Times New Roman" w:cs="Times New Roman"/>
          <w:position w:val="-10"/>
          <w:sz w:val="20"/>
          <w:szCs w:val="20"/>
        </w:rPr>
        <w:object w:dxaOrig="180" w:dyaOrig="240">
          <v:shape id="_x0000_i1196" type="#_x0000_t75" style="width:9pt;height:12pt" o:ole="" fillcolor="window">
            <v:imagedata r:id="rId284" o:title=""/>
          </v:shape>
          <o:OLEObject Type="Embed" ProgID="Equation.3" ShapeID="_x0000_i1196" DrawAspect="Content" ObjectID="_1425037009" r:id="rId348"/>
        </w:object>
      </w:r>
      <w:r w:rsidRPr="000C3AA1">
        <w:rPr>
          <w:rFonts w:ascii="Times New Roman" w:hAnsi="Times New Roman" w:cs="Times New Roman"/>
          <w:sz w:val="20"/>
          <w:szCs w:val="20"/>
        </w:rPr>
        <w:t>. Таким чином, катодне падіння потенціалу необхідно для підтримування плазми.</w:t>
      </w:r>
    </w:p>
    <w:p w:rsidR="000C3AA1" w:rsidRPr="000C3AA1" w:rsidRDefault="000C3AA1" w:rsidP="000C3AA1">
      <w:pPr>
        <w:spacing w:after="0"/>
        <w:ind w:firstLine="284"/>
        <w:jc w:val="both"/>
        <w:rPr>
          <w:rFonts w:ascii="Times New Roman" w:hAnsi="Times New Roman" w:cs="Times New Roman"/>
          <w:sz w:val="20"/>
          <w:szCs w:val="20"/>
        </w:rPr>
      </w:pPr>
      <w:r w:rsidRPr="000C3AA1">
        <w:rPr>
          <w:rFonts w:ascii="Times New Roman" w:hAnsi="Times New Roman" w:cs="Times New Roman"/>
          <w:sz w:val="20"/>
          <w:szCs w:val="20"/>
        </w:rPr>
        <w:t xml:space="preserve">В іншій частині розряду, в просторі між прикатодною областю і анодом, спостерігається здебільшого однорідне по довжині світіння, яке називається позитивним стовпом. Це плазма, властивості якої визначаються виключно густиною газу. Стовп може бути довільної довжини і забезпечує лише проходження струму від аноду до катоду. Так, наприклад, пересуваючи анод і скорочуючи тим ширину міжелектродного проміжку </w:t>
      </w:r>
      <w:r w:rsidRPr="000C3AA1">
        <w:rPr>
          <w:rFonts w:ascii="Times New Roman" w:hAnsi="Times New Roman" w:cs="Times New Roman"/>
          <w:position w:val="-6"/>
          <w:sz w:val="20"/>
          <w:szCs w:val="20"/>
        </w:rPr>
        <w:object w:dxaOrig="200" w:dyaOrig="260">
          <v:shape id="_x0000_i1197" type="#_x0000_t75" style="width:9.75pt;height:12.75pt" o:ole="" fillcolor="window">
            <v:imagedata r:id="rId349" o:title=""/>
          </v:shape>
          <o:OLEObject Type="Embed" ProgID="Equation.3" ShapeID="_x0000_i1197" DrawAspect="Content" ObjectID="_1425037010" r:id="rId350"/>
        </w:object>
      </w:r>
      <w:r w:rsidRPr="000C3AA1">
        <w:rPr>
          <w:rFonts w:ascii="Times New Roman" w:hAnsi="Times New Roman" w:cs="Times New Roman"/>
          <w:sz w:val="20"/>
          <w:szCs w:val="20"/>
        </w:rPr>
        <w:t xml:space="preserve">, можна без шкоди робити це доти, доки </w:t>
      </w:r>
      <w:r w:rsidRPr="000C3AA1">
        <w:rPr>
          <w:rFonts w:ascii="Times New Roman" w:hAnsi="Times New Roman" w:cs="Times New Roman"/>
          <w:position w:val="-10"/>
          <w:sz w:val="20"/>
          <w:szCs w:val="20"/>
        </w:rPr>
        <w:object w:dxaOrig="600" w:dyaOrig="300">
          <v:shape id="_x0000_i1198" type="#_x0000_t75" style="width:30pt;height:15pt" o:ole="" fillcolor="window">
            <v:imagedata r:id="rId351" o:title=""/>
          </v:shape>
          <o:OLEObject Type="Embed" ProgID="Equation.3" ShapeID="_x0000_i1198" DrawAspect="Content" ObjectID="_1425037011" r:id="rId352"/>
        </w:object>
      </w:r>
      <w:r w:rsidRPr="000C3AA1">
        <w:rPr>
          <w:rFonts w:ascii="Times New Roman" w:hAnsi="Times New Roman" w:cs="Times New Roman"/>
          <w:sz w:val="20"/>
          <w:szCs w:val="20"/>
        </w:rPr>
        <w:t xml:space="preserve">. Але як тільки анод дійде до межі катодного падіння </w:t>
      </w:r>
      <w:r w:rsidRPr="000C3AA1">
        <w:rPr>
          <w:rFonts w:ascii="Times New Roman" w:hAnsi="Times New Roman" w:cs="Times New Roman"/>
          <w:position w:val="-10"/>
          <w:sz w:val="20"/>
          <w:szCs w:val="20"/>
        </w:rPr>
        <w:object w:dxaOrig="740" w:dyaOrig="300">
          <v:shape id="_x0000_i1199" type="#_x0000_t75" style="width:36.75pt;height:15pt" o:ole="" fillcolor="window">
            <v:imagedata r:id="rId353" o:title=""/>
          </v:shape>
          <o:OLEObject Type="Embed" ProgID="Equation.3" ShapeID="_x0000_i1199" DrawAspect="Content" ObjectID="_1425037012" r:id="rId354"/>
        </w:object>
      </w:r>
      <w:r w:rsidRPr="000C3AA1">
        <w:rPr>
          <w:rFonts w:ascii="Times New Roman" w:hAnsi="Times New Roman" w:cs="Times New Roman"/>
          <w:sz w:val="20"/>
          <w:szCs w:val="20"/>
        </w:rPr>
        <w:t>, розряд згасає.</w:t>
      </w:r>
    </w:p>
    <w:p w:rsidR="000C3AA1" w:rsidRPr="000C3AA1" w:rsidRDefault="000C3AA1" w:rsidP="000C3AA1">
      <w:pPr>
        <w:spacing w:after="0"/>
        <w:ind w:firstLine="284"/>
        <w:jc w:val="both"/>
        <w:rPr>
          <w:rFonts w:ascii="Times New Roman" w:hAnsi="Times New Roman" w:cs="Times New Roman"/>
          <w:sz w:val="20"/>
          <w:szCs w:val="20"/>
        </w:rPr>
      </w:pPr>
      <w:r w:rsidRPr="000C3AA1">
        <w:rPr>
          <w:rFonts w:ascii="Times New Roman" w:hAnsi="Times New Roman" w:cs="Times New Roman"/>
          <w:sz w:val="20"/>
          <w:szCs w:val="20"/>
        </w:rPr>
        <w:t xml:space="preserve">Спад напруги вздовж плазми і, відповідно, напруженості електричного поля малі за рахунок високої концентрації електронів і високої електропровідності позитивного стовпа. Як вже відмічалось, за рахунок </w:t>
      </w:r>
      <w:r w:rsidRPr="000C3AA1">
        <w:rPr>
          <w:rFonts w:ascii="Times New Roman" w:hAnsi="Times New Roman" w:cs="Times New Roman"/>
          <w:sz w:val="20"/>
          <w:szCs w:val="20"/>
        </w:rPr>
        <w:lastRenderedPageBreak/>
        <w:t xml:space="preserve">різниці в масах швидкість дрейфу іонів </w:t>
      </w:r>
      <w:r w:rsidRPr="000C3AA1">
        <w:rPr>
          <w:rFonts w:ascii="Times New Roman" w:hAnsi="Times New Roman" w:cs="Times New Roman"/>
          <w:position w:val="-10"/>
          <w:sz w:val="20"/>
          <w:szCs w:val="20"/>
        </w:rPr>
        <w:object w:dxaOrig="240" w:dyaOrig="300">
          <v:shape id="_x0000_i1200" type="#_x0000_t75" style="width:12pt;height:15pt" o:ole="" fillcolor="window">
            <v:imagedata r:id="rId355" o:title=""/>
          </v:shape>
          <o:OLEObject Type="Embed" ProgID="Equation.3" ShapeID="_x0000_i1200" DrawAspect="Content" ObjectID="_1425037013" r:id="rId356"/>
        </w:object>
      </w:r>
      <w:r w:rsidRPr="000C3AA1">
        <w:rPr>
          <w:rFonts w:ascii="Times New Roman" w:hAnsi="Times New Roman" w:cs="Times New Roman"/>
          <w:sz w:val="20"/>
          <w:szCs w:val="20"/>
        </w:rPr>
        <w:t xml:space="preserve"> значно менше швидкості дрейфу електронів </w:t>
      </w:r>
      <w:r w:rsidRPr="000C3AA1">
        <w:rPr>
          <w:rFonts w:ascii="Times New Roman" w:hAnsi="Times New Roman" w:cs="Times New Roman"/>
          <w:position w:val="-10"/>
          <w:sz w:val="20"/>
          <w:szCs w:val="20"/>
        </w:rPr>
        <w:object w:dxaOrig="220" w:dyaOrig="300">
          <v:shape id="_x0000_i1201" type="#_x0000_t75" style="width:11.25pt;height:15pt" o:ole="" fillcolor="window">
            <v:imagedata r:id="rId357" o:title=""/>
          </v:shape>
          <o:OLEObject Type="Embed" ProgID="Equation.3" ShapeID="_x0000_i1201" DrawAspect="Content" ObjectID="_1425037014" r:id="rId358"/>
        </w:object>
      </w:r>
      <w:r w:rsidRPr="000C3AA1">
        <w:rPr>
          <w:rFonts w:ascii="Times New Roman" w:hAnsi="Times New Roman" w:cs="Times New Roman"/>
          <w:position w:val="-24"/>
          <w:sz w:val="20"/>
          <w:szCs w:val="20"/>
        </w:rPr>
        <w:object w:dxaOrig="2840" w:dyaOrig="580">
          <v:shape id="_x0000_i1202" type="#_x0000_t75" style="width:141.75pt;height:29.25pt" o:ole="" fillcolor="window">
            <v:imagedata r:id="rId359" o:title=""/>
          </v:shape>
          <o:OLEObject Type="Embed" ProgID="Equation.3" ShapeID="_x0000_i1202" DrawAspect="Content" ObjectID="_1425037015" r:id="rId360"/>
        </w:object>
      </w:r>
      <w:r w:rsidRPr="000C3AA1">
        <w:rPr>
          <w:rFonts w:ascii="Times New Roman" w:hAnsi="Times New Roman" w:cs="Times New Roman"/>
          <w:sz w:val="20"/>
          <w:szCs w:val="20"/>
        </w:rPr>
        <w:t xml:space="preserve"> і відповідно </w:t>
      </w:r>
      <w:r w:rsidRPr="000C3AA1">
        <w:rPr>
          <w:rFonts w:ascii="Times New Roman" w:hAnsi="Times New Roman" w:cs="Times New Roman"/>
          <w:position w:val="-10"/>
          <w:sz w:val="20"/>
          <w:szCs w:val="20"/>
        </w:rPr>
        <w:object w:dxaOrig="720" w:dyaOrig="300">
          <v:shape id="_x0000_i1203" type="#_x0000_t75" style="width:36pt;height:15pt" o:ole="" fillcolor="window">
            <v:imagedata r:id="rId361" o:title=""/>
          </v:shape>
          <o:OLEObject Type="Embed" ProgID="Equation.3" ShapeID="_x0000_i1203" DrawAspect="Content" ObjectID="_1425037016" r:id="rId362"/>
        </w:object>
      </w:r>
      <w:r w:rsidRPr="000C3AA1">
        <w:rPr>
          <w:rFonts w:ascii="Times New Roman" w:hAnsi="Times New Roman" w:cs="Times New Roman"/>
          <w:sz w:val="20"/>
          <w:szCs w:val="20"/>
        </w:rPr>
        <w:t xml:space="preserve">. Тому електропровідність плазми </w:t>
      </w:r>
      <w:r w:rsidRPr="000C3AA1">
        <w:rPr>
          <w:rFonts w:ascii="Times New Roman" w:hAnsi="Times New Roman" w:cs="Times New Roman"/>
          <w:position w:val="-6"/>
          <w:sz w:val="20"/>
          <w:szCs w:val="20"/>
        </w:rPr>
        <w:object w:dxaOrig="200" w:dyaOrig="200">
          <v:shape id="_x0000_i1204" type="#_x0000_t75" style="width:9.75pt;height:9.75pt" o:ole="" fillcolor="window">
            <v:imagedata r:id="rId363" o:title=""/>
          </v:shape>
          <o:OLEObject Type="Embed" ProgID="Equation.3" ShapeID="_x0000_i1204" DrawAspect="Content" ObjectID="_1425037017" r:id="rId364"/>
        </w:object>
      </w:r>
      <w:r w:rsidRPr="000C3AA1">
        <w:rPr>
          <w:rFonts w:ascii="Times New Roman" w:hAnsi="Times New Roman" w:cs="Times New Roman"/>
          <w:sz w:val="20"/>
          <w:szCs w:val="20"/>
        </w:rPr>
        <w:t xml:space="preserve"> визначається в основному концентрацією</w:t>
      </w:r>
      <w:r w:rsidRPr="000C3AA1">
        <w:rPr>
          <w:rFonts w:ascii="Times New Roman" w:hAnsi="Times New Roman" w:cs="Times New Roman"/>
          <w:position w:val="-10"/>
          <w:sz w:val="20"/>
          <w:szCs w:val="20"/>
        </w:rPr>
        <w:object w:dxaOrig="1320" w:dyaOrig="300">
          <v:shape id="_x0000_i1205" type="#_x0000_t75" style="width:66pt;height:15pt" o:ole="" fillcolor="window">
            <v:imagedata r:id="rId365" o:title=""/>
          </v:shape>
          <o:OLEObject Type="Embed" ProgID="Equation.3" ShapeID="_x0000_i1205" DrawAspect="Content" ObjectID="_1425037018" r:id="rId366"/>
        </w:object>
      </w:r>
      <w:r w:rsidRPr="000C3AA1">
        <w:rPr>
          <w:rFonts w:ascii="Times New Roman" w:hAnsi="Times New Roman" w:cs="Times New Roman"/>
          <w:sz w:val="20"/>
          <w:szCs w:val="20"/>
        </w:rPr>
        <w:t xml:space="preserve">  і рухливістю електронів</w:t>
      </w:r>
    </w:p>
    <w:p w:rsidR="000C3AA1" w:rsidRPr="000C3AA1" w:rsidRDefault="000C3AA1" w:rsidP="000C3AA1">
      <w:pPr>
        <w:spacing w:after="0"/>
        <w:jc w:val="center"/>
        <w:rPr>
          <w:rFonts w:ascii="Times New Roman" w:hAnsi="Times New Roman" w:cs="Times New Roman"/>
          <w:sz w:val="20"/>
          <w:szCs w:val="20"/>
        </w:rPr>
      </w:pPr>
      <w:r w:rsidRPr="000C3AA1">
        <w:rPr>
          <w:rFonts w:ascii="Times New Roman" w:hAnsi="Times New Roman" w:cs="Times New Roman"/>
          <w:position w:val="-12"/>
          <w:sz w:val="20"/>
          <w:szCs w:val="20"/>
        </w:rPr>
        <w:object w:dxaOrig="3220" w:dyaOrig="380">
          <v:shape id="_x0000_i1206" type="#_x0000_t75" style="width:161.25pt;height:18.75pt" o:ole="" fillcolor="window">
            <v:imagedata r:id="rId367" o:title=""/>
          </v:shape>
          <o:OLEObject Type="Embed" ProgID="Equation.3" ShapeID="_x0000_i1206" DrawAspect="Content" ObjectID="_1425037019" r:id="rId368"/>
        </w:object>
      </w:r>
      <w:r w:rsidRPr="000C3AA1">
        <w:rPr>
          <w:rFonts w:ascii="Times New Roman" w:hAnsi="Times New Roman" w:cs="Times New Roman"/>
          <w:sz w:val="20"/>
          <w:szCs w:val="20"/>
        </w:rPr>
        <w:t>.</w:t>
      </w:r>
    </w:p>
    <w:p w:rsidR="000C3AA1" w:rsidRPr="000C3AA1" w:rsidRDefault="000C3AA1" w:rsidP="000C3AA1">
      <w:pPr>
        <w:pStyle w:val="21"/>
        <w:spacing w:after="0"/>
        <w:rPr>
          <w:rFonts w:ascii="Times New Roman" w:hAnsi="Times New Roman" w:cs="Times New Roman"/>
          <w:sz w:val="20"/>
          <w:szCs w:val="20"/>
        </w:rPr>
      </w:pPr>
      <w:r w:rsidRPr="000C3AA1">
        <w:rPr>
          <w:rFonts w:ascii="Times New Roman" w:hAnsi="Times New Roman" w:cs="Times New Roman"/>
          <w:sz w:val="20"/>
          <w:szCs w:val="20"/>
        </w:rPr>
        <w:t>Висока рухливість електронів приводить також до того, що діелектрична скляна стінка, яка обмежує плазму, стабілізує розряд. Дійсно, на стінці виникає надлишок електронів, яких в одиницю часу приходить більше, ніж повільних іонів. Тому потенціал стінки, яка граничить з плазмою, завжди нижчий за потенціал плазми. Біля стінки утворюється електричне поле, яке прискорює позитивні іони і гальмує рух електронів. При певному значенні напруженості цього поля установлюється динамічна рівновага: потоки електронів і іонів на стінку зрівнюються. На стінці електрони і іони рекомбінують, що, в свою чергу, приводить до встановлення у плазмі направленого до стінки градієнта концентрації електронів і іонів.</w:t>
      </w:r>
    </w:p>
    <w:p w:rsidR="000C3AA1" w:rsidRPr="000C3AA1" w:rsidRDefault="000C3AA1" w:rsidP="000C3AA1">
      <w:pPr>
        <w:spacing w:after="0"/>
        <w:ind w:firstLine="284"/>
        <w:jc w:val="both"/>
        <w:rPr>
          <w:rFonts w:ascii="Times New Roman" w:hAnsi="Times New Roman" w:cs="Times New Roman"/>
          <w:sz w:val="20"/>
          <w:szCs w:val="20"/>
        </w:rPr>
      </w:pPr>
      <w:r w:rsidRPr="000C3AA1">
        <w:rPr>
          <w:rFonts w:ascii="Times New Roman" w:hAnsi="Times New Roman" w:cs="Times New Roman"/>
          <w:sz w:val="20"/>
          <w:szCs w:val="20"/>
        </w:rPr>
        <w:t xml:space="preserve">В газорозрядній плазмі заряджені частинки постійно знаходяться в прискорюючому електричному полі. При цьому середня кінетична енергія електронів може бути у багато разів більшою за середню енергію нейтральних частинок. Фізична причина цього проста: носії зарядів отримують кінетичну енергію від поля і стають більш «гарячими», ніж нейтральні молекули. Таким чином, газорозрядна плазма знаходиться в термічно нерівноважному стаціонарному стані, який підтримується за рахунок енергії розрядного струму. Середню кінетичну енергію електронів можна пов’язати з температурою </w:t>
      </w:r>
      <w:r w:rsidRPr="000C3AA1">
        <w:rPr>
          <w:rFonts w:ascii="Times New Roman" w:hAnsi="Times New Roman" w:cs="Times New Roman"/>
          <w:position w:val="-10"/>
          <w:sz w:val="20"/>
          <w:szCs w:val="20"/>
        </w:rPr>
        <w:object w:dxaOrig="220" w:dyaOrig="300">
          <v:shape id="_x0000_i1207" type="#_x0000_t75" style="width:11.25pt;height:15pt" o:ole="" fillcolor="window">
            <v:imagedata r:id="rId369" o:title=""/>
          </v:shape>
          <o:OLEObject Type="Embed" ProgID="Equation.3" ShapeID="_x0000_i1207" DrawAspect="Content" ObjectID="_1425037020" r:id="rId370"/>
        </w:object>
      </w:r>
      <w:r w:rsidRPr="000C3AA1">
        <w:rPr>
          <w:rFonts w:ascii="Times New Roman" w:hAnsi="Times New Roman" w:cs="Times New Roman"/>
          <w:sz w:val="20"/>
          <w:szCs w:val="20"/>
        </w:rPr>
        <w:t xml:space="preserve"> електронного газу в плазмі, який підпорядкований розподілу Максвелла (рів (3)). </w:t>
      </w:r>
      <w:r w:rsidRPr="000C3AA1">
        <w:rPr>
          <w:rFonts w:ascii="Times New Roman" w:hAnsi="Times New Roman" w:cs="Times New Roman"/>
          <w:position w:val="-10"/>
          <w:sz w:val="20"/>
          <w:szCs w:val="20"/>
        </w:rPr>
        <w:object w:dxaOrig="220" w:dyaOrig="300">
          <v:shape id="_x0000_i1208" type="#_x0000_t75" style="width:11.25pt;height:15pt" o:ole="" fillcolor="window">
            <v:imagedata r:id="rId369" o:title=""/>
          </v:shape>
          <o:OLEObject Type="Embed" ProgID="Equation.3" ShapeID="_x0000_i1208" DrawAspect="Content" ObjectID="_1425037021" r:id="rId371"/>
        </w:object>
      </w:r>
      <w:r w:rsidRPr="000C3AA1">
        <w:rPr>
          <w:rFonts w:ascii="Times New Roman" w:hAnsi="Times New Roman" w:cs="Times New Roman"/>
          <w:sz w:val="20"/>
          <w:szCs w:val="20"/>
        </w:rPr>
        <w:t>–параметр, який характеризує енергетичний стан електронів в плазмі.</w:t>
      </w:r>
    </w:p>
    <w:p w:rsidR="000C3AA1" w:rsidRPr="000C3AA1" w:rsidRDefault="000C3AA1" w:rsidP="000C3AA1">
      <w:pPr>
        <w:spacing w:after="0"/>
        <w:ind w:firstLine="284"/>
        <w:jc w:val="both"/>
        <w:rPr>
          <w:rFonts w:ascii="Times New Roman" w:hAnsi="Times New Roman" w:cs="Times New Roman"/>
          <w:sz w:val="20"/>
          <w:szCs w:val="20"/>
        </w:rPr>
      </w:pPr>
      <w:r w:rsidRPr="000C3AA1">
        <w:rPr>
          <w:rFonts w:ascii="Times New Roman" w:hAnsi="Times New Roman" w:cs="Times New Roman"/>
          <w:sz w:val="20"/>
          <w:szCs w:val="20"/>
        </w:rPr>
        <w:t xml:space="preserve">Наслідком порушення термічної рівноваги є стаціонарна теплопередача від носіїв заряду молекулам основного газу, яка обумовлена різницею температур обох газів. Різниця температур може бути дуже великою внаслідок великої різниці між масами електрона і молекули. Дійсно, при зіткнені електрона з молекулою передається лише незначна частка кінетичної енергії електрона, приблизно  </w:t>
      </w:r>
      <w:r w:rsidRPr="000C3AA1">
        <w:rPr>
          <w:rFonts w:ascii="Times New Roman" w:hAnsi="Times New Roman" w:cs="Times New Roman"/>
          <w:position w:val="-10"/>
          <w:sz w:val="20"/>
          <w:szCs w:val="20"/>
        </w:rPr>
        <w:object w:dxaOrig="600" w:dyaOrig="300">
          <v:shape id="_x0000_i1209" type="#_x0000_t75" style="width:30pt;height:15pt" o:ole="" fillcolor="window">
            <v:imagedata r:id="rId372" o:title=""/>
          </v:shape>
          <o:OLEObject Type="Embed" ProgID="Equation.3" ShapeID="_x0000_i1209" DrawAspect="Content" ObjectID="_1425037022" r:id="rId373"/>
        </w:object>
      </w:r>
      <w:r w:rsidRPr="000C3AA1">
        <w:rPr>
          <w:rFonts w:ascii="Times New Roman" w:hAnsi="Times New Roman" w:cs="Times New Roman"/>
          <w:sz w:val="20"/>
          <w:szCs w:val="20"/>
        </w:rPr>
        <w:t xml:space="preserve"> (для ртуті це приблизно 6</w:t>
      </w:r>
      <w:r w:rsidRPr="000C3AA1">
        <w:rPr>
          <w:rFonts w:ascii="Times New Roman" w:hAnsi="Times New Roman" w:cs="Times New Roman"/>
          <w:sz w:val="20"/>
          <w:szCs w:val="20"/>
        </w:rPr>
        <w:sym w:font="Symbol" w:char="F0D7"/>
      </w:r>
      <w:r w:rsidRPr="000C3AA1">
        <w:rPr>
          <w:rFonts w:ascii="Times New Roman" w:hAnsi="Times New Roman" w:cs="Times New Roman"/>
          <w:sz w:val="20"/>
          <w:szCs w:val="20"/>
        </w:rPr>
        <w:t>10</w:t>
      </w:r>
      <w:r w:rsidRPr="000C3AA1">
        <w:rPr>
          <w:rFonts w:ascii="Times New Roman" w:hAnsi="Times New Roman" w:cs="Times New Roman"/>
          <w:sz w:val="20"/>
          <w:szCs w:val="20"/>
          <w:vertAlign w:val="superscript"/>
        </w:rPr>
        <w:t>-6</w:t>
      </w:r>
      <w:r w:rsidRPr="000C3AA1">
        <w:rPr>
          <w:rFonts w:ascii="Times New Roman" w:hAnsi="Times New Roman" w:cs="Times New Roman"/>
          <w:sz w:val="20"/>
          <w:szCs w:val="20"/>
        </w:rPr>
        <w:t xml:space="preserve">). Тому передача енергії від електронного газу молекулярному сильно загальмована, тобто тепловий контакт між обома газами поганий. Разом з тим, молекули нейтрального газу безперервно стикаються зі стінками лампи і, торкнувшись них, уходять з енергією, що відповідає температурі стінок </w:t>
      </w:r>
      <w:r w:rsidRPr="000C3AA1">
        <w:rPr>
          <w:rFonts w:ascii="Times New Roman" w:hAnsi="Times New Roman" w:cs="Times New Roman"/>
          <w:position w:val="-4"/>
          <w:sz w:val="20"/>
          <w:szCs w:val="20"/>
        </w:rPr>
        <w:object w:dxaOrig="200" w:dyaOrig="220">
          <v:shape id="_x0000_i1210" type="#_x0000_t75" style="width:9.75pt;height:11.25pt" o:ole="" fillcolor="window">
            <v:imagedata r:id="rId374" o:title=""/>
          </v:shape>
          <o:OLEObject Type="Embed" ProgID="Equation.3" ShapeID="_x0000_i1210" DrawAspect="Content" ObjectID="_1425037023" r:id="rId375"/>
        </w:object>
      </w:r>
      <w:r w:rsidRPr="000C3AA1">
        <w:rPr>
          <w:rFonts w:ascii="Times New Roman" w:hAnsi="Times New Roman" w:cs="Times New Roman"/>
          <w:sz w:val="20"/>
          <w:szCs w:val="20"/>
        </w:rPr>
        <w:t>. Таким чином, тепловий баланс нейтрального газу складається з слабкого теплообміну з електронним газом і дуже ефективного теплообміну зі стінками.</w:t>
      </w:r>
    </w:p>
    <w:p w:rsidR="000C3AA1" w:rsidRPr="000C3AA1" w:rsidRDefault="000C3AA1" w:rsidP="000C3AA1">
      <w:pPr>
        <w:spacing w:after="0"/>
        <w:ind w:firstLine="284"/>
        <w:jc w:val="both"/>
        <w:rPr>
          <w:rFonts w:ascii="Times New Roman" w:hAnsi="Times New Roman" w:cs="Times New Roman"/>
          <w:sz w:val="20"/>
          <w:szCs w:val="20"/>
        </w:rPr>
      </w:pPr>
      <w:r w:rsidRPr="000C3AA1">
        <w:rPr>
          <w:rFonts w:ascii="Times New Roman" w:hAnsi="Times New Roman" w:cs="Times New Roman"/>
          <w:sz w:val="20"/>
          <w:szCs w:val="20"/>
        </w:rPr>
        <w:t xml:space="preserve">Щодо іонів, то вони також, звичайно, дістають енергію від електричного поля. Але через їх повільний рух цей процес іде досить повільно. До того ж через великий коефіцієнт акомодації та великий переріз процесу перезарядки вони одразу при зіткнені з нейтральними атомами віддають останнім набуту енергію (процес перезарядки полягає в тому, що при зіткнені швидкого іона  </w:t>
      </w:r>
      <w:r w:rsidRPr="000C3AA1">
        <w:rPr>
          <w:rFonts w:ascii="Times New Roman" w:hAnsi="Times New Roman" w:cs="Times New Roman"/>
          <w:sz w:val="20"/>
          <w:szCs w:val="20"/>
          <w:lang w:val="en-US"/>
        </w:rPr>
        <w:t>A</w:t>
      </w:r>
      <w:r w:rsidRPr="000C3AA1">
        <w:rPr>
          <w:rFonts w:ascii="Times New Roman" w:hAnsi="Times New Roman" w:cs="Times New Roman"/>
          <w:sz w:val="20"/>
          <w:szCs w:val="20"/>
          <w:vertAlign w:val="superscript"/>
        </w:rPr>
        <w:t>+</w:t>
      </w:r>
      <w:r w:rsidRPr="000C3AA1">
        <w:rPr>
          <w:rFonts w:ascii="Times New Roman" w:hAnsi="Times New Roman" w:cs="Times New Roman"/>
          <w:sz w:val="20"/>
          <w:szCs w:val="20"/>
        </w:rPr>
        <w:t xml:space="preserve"> з нейтральною молекулою В утворюється повільний іон </w:t>
      </w:r>
      <w:r w:rsidRPr="000C3AA1">
        <w:rPr>
          <w:rFonts w:ascii="Times New Roman" w:hAnsi="Times New Roman" w:cs="Times New Roman"/>
          <w:sz w:val="20"/>
          <w:szCs w:val="20"/>
          <w:lang w:val="en-US"/>
        </w:rPr>
        <w:t>B</w:t>
      </w:r>
      <w:r w:rsidRPr="000C3AA1">
        <w:rPr>
          <w:rFonts w:ascii="Times New Roman" w:hAnsi="Times New Roman" w:cs="Times New Roman"/>
          <w:sz w:val="20"/>
          <w:szCs w:val="20"/>
          <w:vertAlign w:val="superscript"/>
        </w:rPr>
        <w:t xml:space="preserve">+ </w:t>
      </w:r>
      <w:r w:rsidRPr="000C3AA1">
        <w:rPr>
          <w:rFonts w:ascii="Times New Roman" w:hAnsi="Times New Roman" w:cs="Times New Roman"/>
          <w:sz w:val="20"/>
          <w:szCs w:val="20"/>
        </w:rPr>
        <w:t xml:space="preserve"> і швидка нейтральна молекула А). Тому температура іонної компоненти </w:t>
      </w:r>
      <w:r w:rsidRPr="000C3AA1">
        <w:rPr>
          <w:rFonts w:ascii="Times New Roman" w:hAnsi="Times New Roman" w:cs="Times New Roman"/>
          <w:position w:val="-10"/>
          <w:sz w:val="20"/>
          <w:szCs w:val="20"/>
        </w:rPr>
        <w:object w:dxaOrig="260" w:dyaOrig="300">
          <v:shape id="_x0000_i1211" type="#_x0000_t75" style="width:12.75pt;height:15pt" o:ole="" fillcolor="window">
            <v:imagedata r:id="rId376" o:title=""/>
          </v:shape>
          <o:OLEObject Type="Embed" ProgID="Equation.3" ShapeID="_x0000_i1211" DrawAspect="Content" ObjectID="_1425037024" r:id="rId377"/>
        </w:object>
      </w:r>
      <w:r w:rsidRPr="000C3AA1">
        <w:rPr>
          <w:rFonts w:ascii="Times New Roman" w:hAnsi="Times New Roman" w:cs="Times New Roman"/>
          <w:sz w:val="20"/>
          <w:szCs w:val="20"/>
        </w:rPr>
        <w:t xml:space="preserve"> мало відрізняється від температури </w:t>
      </w:r>
      <w:r w:rsidRPr="000C3AA1">
        <w:rPr>
          <w:rFonts w:ascii="Times New Roman" w:hAnsi="Times New Roman" w:cs="Times New Roman"/>
          <w:position w:val="-4"/>
          <w:sz w:val="20"/>
          <w:szCs w:val="20"/>
        </w:rPr>
        <w:object w:dxaOrig="200" w:dyaOrig="220">
          <v:shape id="_x0000_i1212" type="#_x0000_t75" style="width:9.75pt;height:11.25pt" o:ole="" fillcolor="window">
            <v:imagedata r:id="rId378" o:title=""/>
          </v:shape>
          <o:OLEObject Type="Embed" ProgID="Equation.3" ShapeID="_x0000_i1212" DrawAspect="Content" ObjectID="_1425037025" r:id="rId379"/>
        </w:object>
      </w:r>
      <w:r w:rsidRPr="000C3AA1">
        <w:rPr>
          <w:rFonts w:ascii="Times New Roman" w:hAnsi="Times New Roman" w:cs="Times New Roman"/>
          <w:sz w:val="20"/>
          <w:szCs w:val="20"/>
        </w:rPr>
        <w:t xml:space="preserve"> нейтрального газу, і ми маємо: </w:t>
      </w:r>
      <w:r w:rsidRPr="000C3AA1">
        <w:rPr>
          <w:rFonts w:ascii="Times New Roman" w:hAnsi="Times New Roman" w:cs="Times New Roman"/>
          <w:position w:val="-10"/>
          <w:sz w:val="20"/>
          <w:szCs w:val="20"/>
        </w:rPr>
        <w:object w:dxaOrig="1080" w:dyaOrig="300">
          <v:shape id="_x0000_i1213" type="#_x0000_t75" style="width:54pt;height:15pt" o:ole="" fillcolor="window">
            <v:imagedata r:id="rId380" o:title=""/>
          </v:shape>
          <o:OLEObject Type="Embed" ProgID="Equation.3" ShapeID="_x0000_i1213" DrawAspect="Content" ObjectID="_1425037026" r:id="rId381"/>
        </w:object>
      </w:r>
      <w:r w:rsidRPr="000C3AA1">
        <w:rPr>
          <w:rFonts w:ascii="Times New Roman" w:hAnsi="Times New Roman" w:cs="Times New Roman"/>
          <w:sz w:val="20"/>
          <w:szCs w:val="20"/>
        </w:rPr>
        <w:t xml:space="preserve">. Тобто газорозрядна плазма низького тиску є неізотермічною. Але для неї можна використовувати наслідки класичної теорії газів. Необхідно врахувати тільки, що принципово температура електронного газу відрізняється від температури іонів і молекулярного газу. Цим користуються при кількісному аналізі метода зондових характеристик визначення електронної температури </w:t>
      </w:r>
      <w:r w:rsidRPr="000C3AA1">
        <w:rPr>
          <w:rFonts w:ascii="Times New Roman" w:hAnsi="Times New Roman" w:cs="Times New Roman"/>
          <w:position w:val="-10"/>
          <w:sz w:val="20"/>
          <w:szCs w:val="20"/>
        </w:rPr>
        <w:object w:dxaOrig="220" w:dyaOrig="300">
          <v:shape id="_x0000_i1214" type="#_x0000_t75" style="width:11.25pt;height:15pt" o:ole="" fillcolor="window">
            <v:imagedata r:id="rId382" o:title=""/>
          </v:shape>
          <o:OLEObject Type="Embed" ProgID="Equation.3" ShapeID="_x0000_i1214" DrawAspect="Content" ObjectID="_1425037027" r:id="rId383"/>
        </w:object>
      </w:r>
      <w:r w:rsidRPr="000C3AA1">
        <w:rPr>
          <w:rFonts w:ascii="Times New Roman" w:hAnsi="Times New Roman" w:cs="Times New Roman"/>
          <w:sz w:val="20"/>
          <w:szCs w:val="20"/>
        </w:rPr>
        <w:t xml:space="preserve"> і концентрації електронів  </w:t>
      </w:r>
      <w:r w:rsidRPr="000C3AA1">
        <w:rPr>
          <w:rFonts w:ascii="Times New Roman" w:hAnsi="Times New Roman" w:cs="Times New Roman"/>
          <w:position w:val="-10"/>
          <w:sz w:val="20"/>
          <w:szCs w:val="20"/>
        </w:rPr>
        <w:object w:dxaOrig="720" w:dyaOrig="300">
          <v:shape id="_x0000_i1215" type="#_x0000_t75" style="width:36pt;height:15pt" o:ole="" fillcolor="window">
            <v:imagedata r:id="rId384" o:title=""/>
          </v:shape>
          <o:OLEObject Type="Embed" ProgID="Equation.3" ShapeID="_x0000_i1215" DrawAspect="Content" ObjectID="_1425037028" r:id="rId385"/>
        </w:object>
      </w:r>
      <w:r w:rsidRPr="000C3AA1">
        <w:rPr>
          <w:rFonts w:ascii="Times New Roman" w:hAnsi="Times New Roman" w:cs="Times New Roman"/>
          <w:sz w:val="20"/>
          <w:szCs w:val="20"/>
        </w:rPr>
        <w:t>.</w:t>
      </w:r>
    </w:p>
    <w:p w:rsidR="000C3AA1" w:rsidRPr="000C3AA1" w:rsidRDefault="000C3AA1" w:rsidP="000C3AA1">
      <w:pPr>
        <w:spacing w:after="0"/>
        <w:ind w:firstLine="284"/>
        <w:rPr>
          <w:rFonts w:ascii="Times New Roman" w:hAnsi="Times New Roman" w:cs="Times New Roman"/>
          <w:sz w:val="20"/>
          <w:szCs w:val="20"/>
        </w:rPr>
      </w:pPr>
    </w:p>
    <w:p w:rsidR="00A341EE" w:rsidRPr="000C3AA1" w:rsidRDefault="00A341EE" w:rsidP="000C3AA1">
      <w:pPr>
        <w:spacing w:after="0"/>
        <w:rPr>
          <w:rFonts w:ascii="Times New Roman" w:hAnsi="Times New Roman" w:cs="Times New Roman"/>
          <w:sz w:val="20"/>
          <w:szCs w:val="20"/>
        </w:rPr>
      </w:pPr>
    </w:p>
    <w:sectPr w:rsidR="00A341EE" w:rsidRPr="000C3AA1" w:rsidSect="00A409B5">
      <w:headerReference w:type="even" r:id="rId386"/>
      <w:headerReference w:type="default" r:id="rId387"/>
      <w:footerReference w:type="even" r:id="rId388"/>
      <w:footerReference w:type="default" r:id="rId389"/>
      <w:headerReference w:type="first" r:id="rId390"/>
      <w:footerReference w:type="first" r:id="rId391"/>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9E0" w:rsidRDefault="008D39E0" w:rsidP="008D39E0">
      <w:pPr>
        <w:spacing w:after="0" w:line="240" w:lineRule="auto"/>
      </w:pPr>
      <w:r>
        <w:separator/>
      </w:r>
    </w:p>
  </w:endnote>
  <w:endnote w:type="continuationSeparator" w:id="0">
    <w:p w:rsidR="008D39E0" w:rsidRDefault="008D39E0" w:rsidP="008D39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9E0" w:rsidRDefault="008D39E0">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9E0" w:rsidRDefault="008D39E0">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9E0" w:rsidRDefault="008D39E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9E0" w:rsidRDefault="008D39E0" w:rsidP="008D39E0">
      <w:pPr>
        <w:spacing w:after="0" w:line="240" w:lineRule="auto"/>
      </w:pPr>
      <w:r>
        <w:separator/>
      </w:r>
    </w:p>
  </w:footnote>
  <w:footnote w:type="continuationSeparator" w:id="0">
    <w:p w:rsidR="008D39E0" w:rsidRDefault="008D39E0" w:rsidP="008D39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9E0" w:rsidRDefault="008D39E0">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9E0" w:rsidRPr="008D39E0" w:rsidRDefault="008D39E0" w:rsidP="008D39E0">
    <w:pPr>
      <w:pStyle w:val="a8"/>
      <w:jc w:val="center"/>
      <w:rPr>
        <w:rFonts w:ascii="Tahoma" w:hAnsi="Tahoma"/>
        <w:b/>
        <w:color w:val="B3B3B3"/>
        <w:sz w:val="14"/>
      </w:rPr>
    </w:pPr>
    <w:hyperlink r:id="rId1" w:history="1">
      <w:r w:rsidRPr="008D39E0">
        <w:rPr>
          <w:rStyle w:val="ac"/>
          <w:rFonts w:ascii="Tahoma" w:hAnsi="Tahoma"/>
          <w:b/>
          <w:color w:val="B3B3B3"/>
          <w:sz w:val="14"/>
        </w:rPr>
        <w:t>http://antibotan.com/</w:t>
      </w:r>
    </w:hyperlink>
    <w:r w:rsidRPr="008D39E0">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9E0" w:rsidRDefault="008D39E0">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613AC"/>
    <w:rsid w:val="000C3AA1"/>
    <w:rsid w:val="008D39E0"/>
    <w:rsid w:val="00A13914"/>
    <w:rsid w:val="00A341EE"/>
    <w:rsid w:val="00A409B5"/>
    <w:rsid w:val="00A6209F"/>
    <w:rsid w:val="00AA6262"/>
    <w:rsid w:val="00E613A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9B5"/>
  </w:style>
  <w:style w:type="paragraph" w:styleId="1">
    <w:name w:val="heading 1"/>
    <w:basedOn w:val="a"/>
    <w:next w:val="a"/>
    <w:link w:val="10"/>
    <w:uiPriority w:val="9"/>
    <w:qFormat/>
    <w:rsid w:val="00E613A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E613AC"/>
    <w:pPr>
      <w:keepNext/>
      <w:spacing w:after="0" w:line="240" w:lineRule="auto"/>
      <w:jc w:val="center"/>
      <w:outlineLvl w:val="1"/>
    </w:pPr>
    <w:rPr>
      <w:rFonts w:ascii="Times New Roman" w:eastAsia="Times New Roman" w:hAnsi="Times New Roman" w:cs="Times New Roman"/>
      <w:b/>
      <w:sz w:val="28"/>
      <w:szCs w:val="24"/>
      <w:lang w:eastAsia="ru-RU"/>
    </w:rPr>
  </w:style>
  <w:style w:type="paragraph" w:styleId="3">
    <w:name w:val="heading 3"/>
    <w:basedOn w:val="a"/>
    <w:next w:val="a"/>
    <w:link w:val="30"/>
    <w:qFormat/>
    <w:rsid w:val="00E613AC"/>
    <w:pPr>
      <w:keepNext/>
      <w:spacing w:after="0" w:line="240" w:lineRule="auto"/>
      <w:jc w:val="both"/>
      <w:outlineLvl w:val="2"/>
    </w:pPr>
    <w:rPr>
      <w:rFonts w:ascii="Times New Roman" w:eastAsia="Times New Roman" w:hAnsi="Times New Roman" w:cs="Times New Roman"/>
      <w:sz w:val="28"/>
      <w:szCs w:val="24"/>
      <w:lang w:eastAsia="ru-RU"/>
    </w:rPr>
  </w:style>
  <w:style w:type="paragraph" w:styleId="4">
    <w:name w:val="heading 4"/>
    <w:basedOn w:val="a"/>
    <w:next w:val="a"/>
    <w:link w:val="40"/>
    <w:qFormat/>
    <w:rsid w:val="00E613AC"/>
    <w:pPr>
      <w:keepNext/>
      <w:spacing w:after="0" w:line="240" w:lineRule="auto"/>
      <w:jc w:val="both"/>
      <w:outlineLvl w:val="3"/>
    </w:pPr>
    <w:rPr>
      <w:rFonts w:ascii="Times New Roman" w:eastAsia="Times New Roman" w:hAnsi="Times New Roman" w:cs="Times New Roman"/>
      <w:b/>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613AC"/>
    <w:rPr>
      <w:rFonts w:ascii="Times New Roman" w:eastAsia="Times New Roman" w:hAnsi="Times New Roman" w:cs="Times New Roman"/>
      <w:b/>
      <w:sz w:val="28"/>
      <w:szCs w:val="24"/>
      <w:lang w:eastAsia="ru-RU"/>
    </w:rPr>
  </w:style>
  <w:style w:type="character" w:customStyle="1" w:styleId="30">
    <w:name w:val="Заголовок 3 Знак"/>
    <w:basedOn w:val="a0"/>
    <w:link w:val="3"/>
    <w:rsid w:val="00E613AC"/>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E613AC"/>
    <w:rPr>
      <w:rFonts w:ascii="Times New Roman" w:eastAsia="Times New Roman" w:hAnsi="Times New Roman" w:cs="Times New Roman"/>
      <w:b/>
      <w:sz w:val="28"/>
      <w:szCs w:val="24"/>
      <w:lang w:eastAsia="ru-RU"/>
    </w:rPr>
  </w:style>
  <w:style w:type="paragraph" w:styleId="a3">
    <w:name w:val="Body Text"/>
    <w:basedOn w:val="a"/>
    <w:link w:val="a4"/>
    <w:semiHidden/>
    <w:rsid w:val="00E613AC"/>
    <w:pPr>
      <w:spacing w:after="0" w:line="240" w:lineRule="auto"/>
      <w:jc w:val="both"/>
    </w:pPr>
    <w:rPr>
      <w:rFonts w:ascii="Times New Roman" w:eastAsia="Times New Roman" w:hAnsi="Times New Roman" w:cs="Times New Roman"/>
      <w:sz w:val="28"/>
      <w:szCs w:val="24"/>
      <w:lang w:eastAsia="ru-RU"/>
    </w:rPr>
  </w:style>
  <w:style w:type="character" w:customStyle="1" w:styleId="a4">
    <w:name w:val="Основний текст Знак"/>
    <w:basedOn w:val="a0"/>
    <w:link w:val="a3"/>
    <w:semiHidden/>
    <w:rsid w:val="00E613AC"/>
    <w:rPr>
      <w:rFonts w:ascii="Times New Roman" w:eastAsia="Times New Roman" w:hAnsi="Times New Roman" w:cs="Times New Roman"/>
      <w:sz w:val="28"/>
      <w:szCs w:val="24"/>
      <w:lang w:eastAsia="ru-RU"/>
    </w:rPr>
  </w:style>
  <w:style w:type="paragraph" w:styleId="31">
    <w:name w:val="Body Text 3"/>
    <w:basedOn w:val="a"/>
    <w:link w:val="32"/>
    <w:semiHidden/>
    <w:rsid w:val="00E613AC"/>
    <w:pPr>
      <w:spacing w:after="0" w:line="240" w:lineRule="auto"/>
      <w:jc w:val="center"/>
    </w:pPr>
    <w:rPr>
      <w:rFonts w:ascii="Times New Roman" w:eastAsia="Times New Roman" w:hAnsi="Times New Roman" w:cs="Times New Roman"/>
      <w:b/>
      <w:sz w:val="28"/>
      <w:szCs w:val="24"/>
      <w:lang w:eastAsia="ru-RU"/>
    </w:rPr>
  </w:style>
  <w:style w:type="character" w:customStyle="1" w:styleId="32">
    <w:name w:val="Основний текст 3 Знак"/>
    <w:basedOn w:val="a0"/>
    <w:link w:val="31"/>
    <w:semiHidden/>
    <w:rsid w:val="00E613AC"/>
    <w:rPr>
      <w:rFonts w:ascii="Times New Roman" w:eastAsia="Times New Roman" w:hAnsi="Times New Roman" w:cs="Times New Roman"/>
      <w:b/>
      <w:sz w:val="28"/>
      <w:szCs w:val="24"/>
      <w:lang w:eastAsia="ru-RU"/>
    </w:rPr>
  </w:style>
  <w:style w:type="paragraph" w:styleId="a5">
    <w:name w:val="Balloon Text"/>
    <w:basedOn w:val="a"/>
    <w:link w:val="a6"/>
    <w:uiPriority w:val="99"/>
    <w:semiHidden/>
    <w:unhideWhenUsed/>
    <w:rsid w:val="00E613AC"/>
    <w:pPr>
      <w:spacing w:after="0" w:line="240" w:lineRule="auto"/>
    </w:pPr>
    <w:rPr>
      <w:rFonts w:ascii="Tahoma" w:hAnsi="Tahoma" w:cs="Tahoma"/>
      <w:sz w:val="16"/>
      <w:szCs w:val="16"/>
    </w:rPr>
  </w:style>
  <w:style w:type="character" w:customStyle="1" w:styleId="a6">
    <w:name w:val="Текст у виносці Знак"/>
    <w:basedOn w:val="a0"/>
    <w:link w:val="a5"/>
    <w:uiPriority w:val="99"/>
    <w:semiHidden/>
    <w:rsid w:val="00E613AC"/>
    <w:rPr>
      <w:rFonts w:ascii="Tahoma" w:hAnsi="Tahoma" w:cs="Tahoma"/>
      <w:sz w:val="16"/>
      <w:szCs w:val="16"/>
    </w:rPr>
  </w:style>
  <w:style w:type="character" w:customStyle="1" w:styleId="10">
    <w:name w:val="Заголовок 1 Знак"/>
    <w:basedOn w:val="a0"/>
    <w:link w:val="1"/>
    <w:uiPriority w:val="9"/>
    <w:rsid w:val="00E613AC"/>
    <w:rPr>
      <w:rFonts w:asciiTheme="majorHAnsi" w:eastAsiaTheme="majorEastAsia" w:hAnsiTheme="majorHAnsi" w:cstheme="majorBidi"/>
      <w:b/>
      <w:bCs/>
      <w:color w:val="365F91" w:themeColor="accent1" w:themeShade="BF"/>
      <w:sz w:val="28"/>
      <w:szCs w:val="28"/>
    </w:rPr>
  </w:style>
  <w:style w:type="paragraph" w:styleId="21">
    <w:name w:val="Body Text Indent 2"/>
    <w:basedOn w:val="a"/>
    <w:link w:val="22"/>
    <w:uiPriority w:val="99"/>
    <w:semiHidden/>
    <w:unhideWhenUsed/>
    <w:rsid w:val="000C3AA1"/>
    <w:pPr>
      <w:spacing w:after="120" w:line="480" w:lineRule="auto"/>
      <w:ind w:left="283"/>
    </w:pPr>
  </w:style>
  <w:style w:type="character" w:customStyle="1" w:styleId="22">
    <w:name w:val="Основний текст з відступом 2 Знак"/>
    <w:basedOn w:val="a0"/>
    <w:link w:val="21"/>
    <w:uiPriority w:val="99"/>
    <w:semiHidden/>
    <w:rsid w:val="000C3AA1"/>
  </w:style>
  <w:style w:type="paragraph" w:styleId="a7">
    <w:name w:val="caption"/>
    <w:basedOn w:val="a"/>
    <w:next w:val="a"/>
    <w:qFormat/>
    <w:rsid w:val="000C3AA1"/>
    <w:pPr>
      <w:spacing w:after="0" w:line="240" w:lineRule="auto"/>
      <w:jc w:val="center"/>
    </w:pPr>
    <w:rPr>
      <w:rFonts w:ascii="Arial" w:eastAsia="Times New Roman" w:hAnsi="Arial" w:cs="Times New Roman"/>
      <w:b/>
      <w:sz w:val="16"/>
      <w:szCs w:val="24"/>
    </w:rPr>
  </w:style>
  <w:style w:type="paragraph" w:styleId="a8">
    <w:name w:val="header"/>
    <w:basedOn w:val="a"/>
    <w:link w:val="a9"/>
    <w:uiPriority w:val="99"/>
    <w:unhideWhenUsed/>
    <w:rsid w:val="008D39E0"/>
    <w:pPr>
      <w:tabs>
        <w:tab w:val="center" w:pos="4677"/>
        <w:tab w:val="right" w:pos="9355"/>
      </w:tabs>
      <w:spacing w:after="0" w:line="240" w:lineRule="auto"/>
    </w:pPr>
  </w:style>
  <w:style w:type="character" w:customStyle="1" w:styleId="a9">
    <w:name w:val="Верхній колонтитул Знак"/>
    <w:basedOn w:val="a0"/>
    <w:link w:val="a8"/>
    <w:uiPriority w:val="99"/>
    <w:rsid w:val="008D39E0"/>
  </w:style>
  <w:style w:type="paragraph" w:styleId="aa">
    <w:name w:val="footer"/>
    <w:basedOn w:val="a"/>
    <w:link w:val="ab"/>
    <w:uiPriority w:val="99"/>
    <w:unhideWhenUsed/>
    <w:rsid w:val="008D39E0"/>
    <w:pPr>
      <w:tabs>
        <w:tab w:val="center" w:pos="4677"/>
        <w:tab w:val="right" w:pos="9355"/>
      </w:tabs>
      <w:spacing w:after="0" w:line="240" w:lineRule="auto"/>
    </w:pPr>
  </w:style>
  <w:style w:type="character" w:customStyle="1" w:styleId="ab">
    <w:name w:val="Нижній колонтитул Знак"/>
    <w:basedOn w:val="a0"/>
    <w:link w:val="aa"/>
    <w:uiPriority w:val="99"/>
    <w:rsid w:val="008D39E0"/>
  </w:style>
  <w:style w:type="character" w:styleId="ac">
    <w:name w:val="Hyperlink"/>
    <w:basedOn w:val="a0"/>
    <w:uiPriority w:val="99"/>
    <w:unhideWhenUsed/>
    <w:rsid w:val="008D39E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58.wmf"/><Relationship Id="rId299" Type="http://schemas.openxmlformats.org/officeDocument/2006/relationships/image" Target="media/image148.wmf"/><Relationship Id="rId21" Type="http://schemas.openxmlformats.org/officeDocument/2006/relationships/oleObject" Target="embeddings/oleObject8.bin"/><Relationship Id="rId63" Type="http://schemas.openxmlformats.org/officeDocument/2006/relationships/image" Target="media/image29.wmf"/><Relationship Id="rId159" Type="http://schemas.openxmlformats.org/officeDocument/2006/relationships/image" Target="media/image80.wmf"/><Relationship Id="rId324" Type="http://schemas.openxmlformats.org/officeDocument/2006/relationships/oleObject" Target="embeddings/oleObject159.bin"/><Relationship Id="rId366" Type="http://schemas.openxmlformats.org/officeDocument/2006/relationships/oleObject" Target="embeddings/oleObject181.bin"/><Relationship Id="rId170" Type="http://schemas.openxmlformats.org/officeDocument/2006/relationships/image" Target="media/image86.wmf"/><Relationship Id="rId191" Type="http://schemas.openxmlformats.org/officeDocument/2006/relationships/oleObject" Target="embeddings/oleObject90.bin"/><Relationship Id="rId205" Type="http://schemas.openxmlformats.org/officeDocument/2006/relationships/oleObject" Target="embeddings/oleObject97.bin"/><Relationship Id="rId226" Type="http://schemas.openxmlformats.org/officeDocument/2006/relationships/oleObject" Target="embeddings/oleObject108.bin"/><Relationship Id="rId247" Type="http://schemas.openxmlformats.org/officeDocument/2006/relationships/image" Target="media/image123.wmf"/><Relationship Id="rId107" Type="http://schemas.openxmlformats.org/officeDocument/2006/relationships/oleObject" Target="embeddings/oleObject49.bin"/><Relationship Id="rId268" Type="http://schemas.openxmlformats.org/officeDocument/2006/relationships/image" Target="media/image133.wmf"/><Relationship Id="rId289" Type="http://schemas.openxmlformats.org/officeDocument/2006/relationships/oleObject" Target="embeddings/oleObject140.bin"/><Relationship Id="rId11" Type="http://schemas.openxmlformats.org/officeDocument/2006/relationships/oleObject" Target="embeddings/oleObject2.bin"/><Relationship Id="rId32" Type="http://schemas.openxmlformats.org/officeDocument/2006/relationships/image" Target="media/image13.wmf"/><Relationship Id="rId53" Type="http://schemas.openxmlformats.org/officeDocument/2006/relationships/oleObject" Target="embeddings/oleObject24.bin"/><Relationship Id="rId74" Type="http://schemas.openxmlformats.org/officeDocument/2006/relationships/image" Target="media/image35.png"/><Relationship Id="rId128" Type="http://schemas.openxmlformats.org/officeDocument/2006/relationships/image" Target="media/image64.wmf"/><Relationship Id="rId149" Type="http://schemas.openxmlformats.org/officeDocument/2006/relationships/image" Target="media/image75.wmf"/><Relationship Id="rId314" Type="http://schemas.openxmlformats.org/officeDocument/2006/relationships/oleObject" Target="embeddings/oleObject153.bin"/><Relationship Id="rId335" Type="http://schemas.openxmlformats.org/officeDocument/2006/relationships/oleObject" Target="embeddings/oleObject165.bin"/><Relationship Id="rId356" Type="http://schemas.openxmlformats.org/officeDocument/2006/relationships/oleObject" Target="embeddings/oleObject176.bin"/><Relationship Id="rId377" Type="http://schemas.openxmlformats.org/officeDocument/2006/relationships/oleObject" Target="embeddings/oleObject187.bin"/><Relationship Id="rId5" Type="http://schemas.openxmlformats.org/officeDocument/2006/relationships/footnotes" Target="footnotes.xml"/><Relationship Id="rId95" Type="http://schemas.openxmlformats.org/officeDocument/2006/relationships/oleObject" Target="embeddings/oleObject43.bin"/><Relationship Id="rId160" Type="http://schemas.openxmlformats.org/officeDocument/2006/relationships/oleObject" Target="embeddings/oleObject74.bin"/><Relationship Id="rId181" Type="http://schemas.openxmlformats.org/officeDocument/2006/relationships/image" Target="media/image91.wmf"/><Relationship Id="rId216" Type="http://schemas.openxmlformats.org/officeDocument/2006/relationships/oleObject" Target="embeddings/oleObject103.bin"/><Relationship Id="rId237" Type="http://schemas.openxmlformats.org/officeDocument/2006/relationships/image" Target="media/image118.wmf"/><Relationship Id="rId258" Type="http://schemas.openxmlformats.org/officeDocument/2006/relationships/image" Target="media/image128.wmf"/><Relationship Id="rId279" Type="http://schemas.openxmlformats.org/officeDocument/2006/relationships/oleObject" Target="embeddings/oleObject135.bin"/><Relationship Id="rId22" Type="http://schemas.openxmlformats.org/officeDocument/2006/relationships/image" Target="media/image8.wmf"/><Relationship Id="rId43" Type="http://schemas.openxmlformats.org/officeDocument/2006/relationships/image" Target="media/image19.wmf"/><Relationship Id="rId64" Type="http://schemas.openxmlformats.org/officeDocument/2006/relationships/oleObject" Target="embeddings/oleObject29.bin"/><Relationship Id="rId118" Type="http://schemas.openxmlformats.org/officeDocument/2006/relationships/oleObject" Target="embeddings/oleObject54.bin"/><Relationship Id="rId139" Type="http://schemas.openxmlformats.org/officeDocument/2006/relationships/image" Target="media/image70.wmf"/><Relationship Id="rId290" Type="http://schemas.openxmlformats.org/officeDocument/2006/relationships/image" Target="media/image144.wmf"/><Relationship Id="rId304" Type="http://schemas.openxmlformats.org/officeDocument/2006/relationships/oleObject" Target="embeddings/oleObject148.bin"/><Relationship Id="rId325" Type="http://schemas.openxmlformats.org/officeDocument/2006/relationships/image" Target="media/image160.wmf"/><Relationship Id="rId346" Type="http://schemas.openxmlformats.org/officeDocument/2006/relationships/image" Target="media/image170.wmf"/><Relationship Id="rId367" Type="http://schemas.openxmlformats.org/officeDocument/2006/relationships/image" Target="media/image180.wmf"/><Relationship Id="rId388" Type="http://schemas.openxmlformats.org/officeDocument/2006/relationships/footer" Target="footer1.xml"/><Relationship Id="rId85" Type="http://schemas.openxmlformats.org/officeDocument/2006/relationships/image" Target="media/image41.wmf"/><Relationship Id="rId150" Type="http://schemas.openxmlformats.org/officeDocument/2006/relationships/oleObject" Target="embeddings/oleObject69.bin"/><Relationship Id="rId171" Type="http://schemas.openxmlformats.org/officeDocument/2006/relationships/oleObject" Target="embeddings/oleObject79.bin"/><Relationship Id="rId192" Type="http://schemas.openxmlformats.org/officeDocument/2006/relationships/image" Target="media/image96.wmf"/><Relationship Id="rId206" Type="http://schemas.openxmlformats.org/officeDocument/2006/relationships/image" Target="media/image103.wmf"/><Relationship Id="rId227" Type="http://schemas.openxmlformats.org/officeDocument/2006/relationships/image" Target="media/image113.wmf"/><Relationship Id="rId248" Type="http://schemas.openxmlformats.org/officeDocument/2006/relationships/oleObject" Target="embeddings/oleObject119.bin"/><Relationship Id="rId269" Type="http://schemas.openxmlformats.org/officeDocument/2006/relationships/oleObject" Target="embeddings/oleObject130.bin"/><Relationship Id="rId12" Type="http://schemas.openxmlformats.org/officeDocument/2006/relationships/image" Target="media/image4.wmf"/><Relationship Id="rId33" Type="http://schemas.openxmlformats.org/officeDocument/2006/relationships/oleObject" Target="embeddings/oleObject14.bin"/><Relationship Id="rId108" Type="http://schemas.openxmlformats.org/officeDocument/2006/relationships/image" Target="media/image53.png"/><Relationship Id="rId129" Type="http://schemas.openxmlformats.org/officeDocument/2006/relationships/oleObject" Target="embeddings/oleObject59.bin"/><Relationship Id="rId280" Type="http://schemas.openxmlformats.org/officeDocument/2006/relationships/image" Target="media/image139.wmf"/><Relationship Id="rId315" Type="http://schemas.openxmlformats.org/officeDocument/2006/relationships/image" Target="media/image156.wmf"/><Relationship Id="rId336" Type="http://schemas.openxmlformats.org/officeDocument/2006/relationships/image" Target="media/image165.wmf"/><Relationship Id="rId357" Type="http://schemas.openxmlformats.org/officeDocument/2006/relationships/image" Target="media/image175.wmf"/><Relationship Id="rId54" Type="http://schemas.openxmlformats.org/officeDocument/2006/relationships/image" Target="media/image24.wmf"/><Relationship Id="rId75" Type="http://schemas.openxmlformats.org/officeDocument/2006/relationships/image" Target="media/image36.wmf"/><Relationship Id="rId96" Type="http://schemas.openxmlformats.org/officeDocument/2006/relationships/image" Target="media/image47.wmf"/><Relationship Id="rId140" Type="http://schemas.openxmlformats.org/officeDocument/2006/relationships/oleObject" Target="embeddings/oleObject64.bin"/><Relationship Id="rId161" Type="http://schemas.openxmlformats.org/officeDocument/2006/relationships/image" Target="media/image81.jpeg"/><Relationship Id="rId182" Type="http://schemas.openxmlformats.org/officeDocument/2006/relationships/oleObject" Target="embeddings/oleObject85.bin"/><Relationship Id="rId217" Type="http://schemas.openxmlformats.org/officeDocument/2006/relationships/image" Target="media/image108.wmf"/><Relationship Id="rId378" Type="http://schemas.openxmlformats.org/officeDocument/2006/relationships/image" Target="media/image185.wmf"/><Relationship Id="rId6" Type="http://schemas.openxmlformats.org/officeDocument/2006/relationships/endnotes" Target="endnotes.xml"/><Relationship Id="rId238" Type="http://schemas.openxmlformats.org/officeDocument/2006/relationships/oleObject" Target="embeddings/oleObject114.bin"/><Relationship Id="rId259" Type="http://schemas.openxmlformats.org/officeDocument/2006/relationships/oleObject" Target="embeddings/oleObject125.bin"/><Relationship Id="rId23" Type="http://schemas.openxmlformats.org/officeDocument/2006/relationships/oleObject" Target="embeddings/oleObject9.bin"/><Relationship Id="rId119" Type="http://schemas.openxmlformats.org/officeDocument/2006/relationships/image" Target="media/image59.wmf"/><Relationship Id="rId270" Type="http://schemas.openxmlformats.org/officeDocument/2006/relationships/image" Target="media/image134.wmf"/><Relationship Id="rId291" Type="http://schemas.openxmlformats.org/officeDocument/2006/relationships/oleObject" Target="embeddings/oleObject141.bin"/><Relationship Id="rId305" Type="http://schemas.openxmlformats.org/officeDocument/2006/relationships/image" Target="media/image151.wmf"/><Relationship Id="rId326" Type="http://schemas.openxmlformats.org/officeDocument/2006/relationships/oleObject" Target="embeddings/oleObject160.bin"/><Relationship Id="rId347" Type="http://schemas.openxmlformats.org/officeDocument/2006/relationships/oleObject" Target="embeddings/oleObject171.bin"/><Relationship Id="rId44" Type="http://schemas.openxmlformats.org/officeDocument/2006/relationships/oleObject" Target="embeddings/oleObject19.bin"/><Relationship Id="rId65" Type="http://schemas.openxmlformats.org/officeDocument/2006/relationships/image" Target="media/image30.wmf"/><Relationship Id="rId86" Type="http://schemas.openxmlformats.org/officeDocument/2006/relationships/oleObject" Target="embeddings/oleObject39.bin"/><Relationship Id="rId130" Type="http://schemas.openxmlformats.org/officeDocument/2006/relationships/image" Target="media/image65.wmf"/><Relationship Id="rId151" Type="http://schemas.openxmlformats.org/officeDocument/2006/relationships/image" Target="media/image76.wmf"/><Relationship Id="rId368" Type="http://schemas.openxmlformats.org/officeDocument/2006/relationships/oleObject" Target="embeddings/oleObject182.bin"/><Relationship Id="rId389" Type="http://schemas.openxmlformats.org/officeDocument/2006/relationships/footer" Target="footer2.xml"/><Relationship Id="rId172" Type="http://schemas.openxmlformats.org/officeDocument/2006/relationships/image" Target="media/image87.wmf"/><Relationship Id="rId193" Type="http://schemas.openxmlformats.org/officeDocument/2006/relationships/oleObject" Target="embeddings/oleObject91.bin"/><Relationship Id="rId207" Type="http://schemas.openxmlformats.org/officeDocument/2006/relationships/oleObject" Target="embeddings/oleObject98.bin"/><Relationship Id="rId228" Type="http://schemas.openxmlformats.org/officeDocument/2006/relationships/oleObject" Target="embeddings/oleObject109.bin"/><Relationship Id="rId249" Type="http://schemas.openxmlformats.org/officeDocument/2006/relationships/image" Target="media/image124.wmf"/><Relationship Id="rId13" Type="http://schemas.openxmlformats.org/officeDocument/2006/relationships/oleObject" Target="embeddings/oleObject3.bin"/><Relationship Id="rId109" Type="http://schemas.openxmlformats.org/officeDocument/2006/relationships/image" Target="media/image54.wmf"/><Relationship Id="rId260" Type="http://schemas.openxmlformats.org/officeDocument/2006/relationships/image" Target="media/image129.wmf"/><Relationship Id="rId281" Type="http://schemas.openxmlformats.org/officeDocument/2006/relationships/oleObject" Target="embeddings/oleObject136.bin"/><Relationship Id="rId316" Type="http://schemas.openxmlformats.org/officeDocument/2006/relationships/oleObject" Target="embeddings/oleObject154.bin"/><Relationship Id="rId337" Type="http://schemas.openxmlformats.org/officeDocument/2006/relationships/oleObject" Target="embeddings/oleObject166.bin"/><Relationship Id="rId34" Type="http://schemas.openxmlformats.org/officeDocument/2006/relationships/image" Target="media/image14.wmf"/><Relationship Id="rId55" Type="http://schemas.openxmlformats.org/officeDocument/2006/relationships/oleObject" Target="embeddings/oleObject25.bin"/><Relationship Id="rId76" Type="http://schemas.openxmlformats.org/officeDocument/2006/relationships/oleObject" Target="embeddings/oleObject34.bin"/><Relationship Id="rId97" Type="http://schemas.openxmlformats.org/officeDocument/2006/relationships/oleObject" Target="embeddings/oleObject44.bin"/><Relationship Id="rId120" Type="http://schemas.openxmlformats.org/officeDocument/2006/relationships/oleObject" Target="embeddings/oleObject55.bin"/><Relationship Id="rId141" Type="http://schemas.openxmlformats.org/officeDocument/2006/relationships/image" Target="media/image71.wmf"/><Relationship Id="rId358" Type="http://schemas.openxmlformats.org/officeDocument/2006/relationships/oleObject" Target="embeddings/oleObject177.bin"/><Relationship Id="rId379" Type="http://schemas.openxmlformats.org/officeDocument/2006/relationships/oleObject" Target="embeddings/oleObject188.bin"/><Relationship Id="rId7" Type="http://schemas.openxmlformats.org/officeDocument/2006/relationships/image" Target="media/image1.png"/><Relationship Id="rId162" Type="http://schemas.openxmlformats.org/officeDocument/2006/relationships/image" Target="media/image82.wmf"/><Relationship Id="rId183" Type="http://schemas.openxmlformats.org/officeDocument/2006/relationships/oleObject" Target="embeddings/oleObject86.bin"/><Relationship Id="rId218" Type="http://schemas.openxmlformats.org/officeDocument/2006/relationships/oleObject" Target="embeddings/oleObject104.bin"/><Relationship Id="rId239" Type="http://schemas.openxmlformats.org/officeDocument/2006/relationships/image" Target="media/image119.wmf"/><Relationship Id="rId390" Type="http://schemas.openxmlformats.org/officeDocument/2006/relationships/header" Target="header3.xml"/><Relationship Id="rId250" Type="http://schemas.openxmlformats.org/officeDocument/2006/relationships/oleObject" Target="embeddings/oleObject120.bin"/><Relationship Id="rId271" Type="http://schemas.openxmlformats.org/officeDocument/2006/relationships/oleObject" Target="embeddings/oleObject131.bin"/><Relationship Id="rId292" Type="http://schemas.openxmlformats.org/officeDocument/2006/relationships/image" Target="media/image145.wmf"/><Relationship Id="rId306" Type="http://schemas.openxmlformats.org/officeDocument/2006/relationships/oleObject" Target="embeddings/oleObject149.bin"/><Relationship Id="rId24" Type="http://schemas.openxmlformats.org/officeDocument/2006/relationships/image" Target="media/image9.wmf"/><Relationship Id="rId45" Type="http://schemas.openxmlformats.org/officeDocument/2006/relationships/image" Target="media/image20.wmf"/><Relationship Id="rId66" Type="http://schemas.openxmlformats.org/officeDocument/2006/relationships/oleObject" Target="embeddings/oleObject30.bin"/><Relationship Id="rId87" Type="http://schemas.openxmlformats.org/officeDocument/2006/relationships/image" Target="media/image42.wmf"/><Relationship Id="rId110" Type="http://schemas.openxmlformats.org/officeDocument/2006/relationships/oleObject" Target="embeddings/oleObject50.bin"/><Relationship Id="rId131" Type="http://schemas.openxmlformats.org/officeDocument/2006/relationships/oleObject" Target="embeddings/oleObject60.bin"/><Relationship Id="rId327" Type="http://schemas.openxmlformats.org/officeDocument/2006/relationships/image" Target="media/image161.wmf"/><Relationship Id="rId348" Type="http://schemas.openxmlformats.org/officeDocument/2006/relationships/oleObject" Target="embeddings/oleObject172.bin"/><Relationship Id="rId369" Type="http://schemas.openxmlformats.org/officeDocument/2006/relationships/image" Target="media/image181.wmf"/><Relationship Id="rId152" Type="http://schemas.openxmlformats.org/officeDocument/2006/relationships/oleObject" Target="embeddings/oleObject70.bin"/><Relationship Id="rId173" Type="http://schemas.openxmlformats.org/officeDocument/2006/relationships/oleObject" Target="embeddings/oleObject80.bin"/><Relationship Id="rId194" Type="http://schemas.openxmlformats.org/officeDocument/2006/relationships/image" Target="media/image97.wmf"/><Relationship Id="rId208" Type="http://schemas.openxmlformats.org/officeDocument/2006/relationships/image" Target="media/image104.wmf"/><Relationship Id="rId229" Type="http://schemas.openxmlformats.org/officeDocument/2006/relationships/image" Target="media/image114.wmf"/><Relationship Id="rId380" Type="http://schemas.openxmlformats.org/officeDocument/2006/relationships/image" Target="media/image186.wmf"/><Relationship Id="rId240" Type="http://schemas.openxmlformats.org/officeDocument/2006/relationships/oleObject" Target="embeddings/oleObject115.bin"/><Relationship Id="rId261" Type="http://schemas.openxmlformats.org/officeDocument/2006/relationships/oleObject" Target="embeddings/oleObject126.bin"/><Relationship Id="rId14" Type="http://schemas.openxmlformats.org/officeDocument/2006/relationships/oleObject" Target="embeddings/oleObject4.bin"/><Relationship Id="rId35" Type="http://schemas.openxmlformats.org/officeDocument/2006/relationships/oleObject" Target="embeddings/oleObject15.bin"/><Relationship Id="rId56" Type="http://schemas.openxmlformats.org/officeDocument/2006/relationships/image" Target="media/image25.wmf"/><Relationship Id="rId77" Type="http://schemas.openxmlformats.org/officeDocument/2006/relationships/image" Target="media/image37.wmf"/><Relationship Id="rId100" Type="http://schemas.openxmlformats.org/officeDocument/2006/relationships/image" Target="media/image49.wmf"/><Relationship Id="rId282" Type="http://schemas.openxmlformats.org/officeDocument/2006/relationships/image" Target="media/image140.wmf"/><Relationship Id="rId317" Type="http://schemas.openxmlformats.org/officeDocument/2006/relationships/oleObject" Target="embeddings/oleObject155.bin"/><Relationship Id="rId338" Type="http://schemas.openxmlformats.org/officeDocument/2006/relationships/image" Target="media/image166.wmf"/><Relationship Id="rId359" Type="http://schemas.openxmlformats.org/officeDocument/2006/relationships/image" Target="media/image176.wmf"/><Relationship Id="rId8" Type="http://schemas.openxmlformats.org/officeDocument/2006/relationships/image" Target="media/image2.wmf"/><Relationship Id="rId98" Type="http://schemas.openxmlformats.org/officeDocument/2006/relationships/image" Target="media/image48.wmf"/><Relationship Id="rId121" Type="http://schemas.openxmlformats.org/officeDocument/2006/relationships/image" Target="media/image60.wmf"/><Relationship Id="rId142" Type="http://schemas.openxmlformats.org/officeDocument/2006/relationships/oleObject" Target="embeddings/oleObject65.bin"/><Relationship Id="rId163" Type="http://schemas.openxmlformats.org/officeDocument/2006/relationships/oleObject" Target="embeddings/oleObject75.bin"/><Relationship Id="rId184" Type="http://schemas.openxmlformats.org/officeDocument/2006/relationships/image" Target="media/image92.wmf"/><Relationship Id="rId219" Type="http://schemas.openxmlformats.org/officeDocument/2006/relationships/image" Target="media/image109.wmf"/><Relationship Id="rId370" Type="http://schemas.openxmlformats.org/officeDocument/2006/relationships/oleObject" Target="embeddings/oleObject183.bin"/><Relationship Id="rId391" Type="http://schemas.openxmlformats.org/officeDocument/2006/relationships/footer" Target="footer3.xml"/><Relationship Id="rId230" Type="http://schemas.openxmlformats.org/officeDocument/2006/relationships/oleObject" Target="embeddings/oleObject110.bin"/><Relationship Id="rId251" Type="http://schemas.openxmlformats.org/officeDocument/2006/relationships/image" Target="media/image125.wmf"/><Relationship Id="rId25" Type="http://schemas.openxmlformats.org/officeDocument/2006/relationships/oleObject" Target="embeddings/oleObject10.bin"/><Relationship Id="rId46" Type="http://schemas.openxmlformats.org/officeDocument/2006/relationships/oleObject" Target="embeddings/oleObject20.bin"/><Relationship Id="rId67" Type="http://schemas.openxmlformats.org/officeDocument/2006/relationships/image" Target="media/image31.wmf"/><Relationship Id="rId272" Type="http://schemas.openxmlformats.org/officeDocument/2006/relationships/image" Target="media/image135.wmf"/><Relationship Id="rId293" Type="http://schemas.openxmlformats.org/officeDocument/2006/relationships/oleObject" Target="embeddings/oleObject142.bin"/><Relationship Id="rId307" Type="http://schemas.openxmlformats.org/officeDocument/2006/relationships/image" Target="media/image152.wmf"/><Relationship Id="rId328" Type="http://schemas.openxmlformats.org/officeDocument/2006/relationships/oleObject" Target="embeddings/oleObject161.bin"/><Relationship Id="rId349" Type="http://schemas.openxmlformats.org/officeDocument/2006/relationships/image" Target="media/image171.wmf"/><Relationship Id="rId88" Type="http://schemas.openxmlformats.org/officeDocument/2006/relationships/oleObject" Target="embeddings/oleObject40.bin"/><Relationship Id="rId111" Type="http://schemas.openxmlformats.org/officeDocument/2006/relationships/image" Target="media/image55.wmf"/><Relationship Id="rId132" Type="http://schemas.openxmlformats.org/officeDocument/2006/relationships/image" Target="media/image66.wmf"/><Relationship Id="rId153" Type="http://schemas.openxmlformats.org/officeDocument/2006/relationships/image" Target="media/image77.wmf"/><Relationship Id="rId174" Type="http://schemas.openxmlformats.org/officeDocument/2006/relationships/image" Target="media/image88.wmf"/><Relationship Id="rId195" Type="http://schemas.openxmlformats.org/officeDocument/2006/relationships/oleObject" Target="embeddings/oleObject92.bin"/><Relationship Id="rId209" Type="http://schemas.openxmlformats.org/officeDocument/2006/relationships/oleObject" Target="embeddings/oleObject99.bin"/><Relationship Id="rId360" Type="http://schemas.openxmlformats.org/officeDocument/2006/relationships/oleObject" Target="embeddings/oleObject178.bin"/><Relationship Id="rId381" Type="http://schemas.openxmlformats.org/officeDocument/2006/relationships/oleObject" Target="embeddings/oleObject189.bin"/><Relationship Id="rId220" Type="http://schemas.openxmlformats.org/officeDocument/2006/relationships/oleObject" Target="embeddings/oleObject105.bin"/><Relationship Id="rId241" Type="http://schemas.openxmlformats.org/officeDocument/2006/relationships/image" Target="media/image120.wmf"/><Relationship Id="rId15" Type="http://schemas.openxmlformats.org/officeDocument/2006/relationships/oleObject" Target="embeddings/oleObject5.bin"/><Relationship Id="rId36" Type="http://schemas.openxmlformats.org/officeDocument/2006/relationships/image" Target="media/image15.wmf"/><Relationship Id="rId57" Type="http://schemas.openxmlformats.org/officeDocument/2006/relationships/image" Target="media/image26.wmf"/><Relationship Id="rId262" Type="http://schemas.openxmlformats.org/officeDocument/2006/relationships/image" Target="media/image130.wmf"/><Relationship Id="rId283" Type="http://schemas.openxmlformats.org/officeDocument/2006/relationships/oleObject" Target="embeddings/oleObject137.bin"/><Relationship Id="rId318" Type="http://schemas.openxmlformats.org/officeDocument/2006/relationships/oleObject" Target="embeddings/oleObject156.bin"/><Relationship Id="rId339" Type="http://schemas.openxmlformats.org/officeDocument/2006/relationships/oleObject" Target="embeddings/oleObject167.bin"/><Relationship Id="rId78" Type="http://schemas.openxmlformats.org/officeDocument/2006/relationships/oleObject" Target="embeddings/oleObject35.bin"/><Relationship Id="rId99" Type="http://schemas.openxmlformats.org/officeDocument/2006/relationships/oleObject" Target="embeddings/oleObject45.bin"/><Relationship Id="rId101" Type="http://schemas.openxmlformats.org/officeDocument/2006/relationships/oleObject" Target="embeddings/oleObject46.bin"/><Relationship Id="rId122" Type="http://schemas.openxmlformats.org/officeDocument/2006/relationships/oleObject" Target="embeddings/oleObject56.bin"/><Relationship Id="rId143" Type="http://schemas.openxmlformats.org/officeDocument/2006/relationships/image" Target="media/image72.wmf"/><Relationship Id="rId164" Type="http://schemas.openxmlformats.org/officeDocument/2006/relationships/image" Target="media/image83.wmf"/><Relationship Id="rId185" Type="http://schemas.openxmlformats.org/officeDocument/2006/relationships/oleObject" Target="embeddings/oleObject87.bin"/><Relationship Id="rId350" Type="http://schemas.openxmlformats.org/officeDocument/2006/relationships/oleObject" Target="embeddings/oleObject173.bin"/><Relationship Id="rId371" Type="http://schemas.openxmlformats.org/officeDocument/2006/relationships/oleObject" Target="embeddings/oleObject184.bin"/><Relationship Id="rId9" Type="http://schemas.openxmlformats.org/officeDocument/2006/relationships/oleObject" Target="embeddings/oleObject1.bin"/><Relationship Id="rId210" Type="http://schemas.openxmlformats.org/officeDocument/2006/relationships/oleObject" Target="embeddings/oleObject100.bin"/><Relationship Id="rId392" Type="http://schemas.openxmlformats.org/officeDocument/2006/relationships/fontTable" Target="fontTable.xml"/><Relationship Id="rId26" Type="http://schemas.openxmlformats.org/officeDocument/2006/relationships/image" Target="media/image10.wmf"/><Relationship Id="rId231" Type="http://schemas.openxmlformats.org/officeDocument/2006/relationships/image" Target="media/image115.wmf"/><Relationship Id="rId252" Type="http://schemas.openxmlformats.org/officeDocument/2006/relationships/oleObject" Target="embeddings/oleObject121.bin"/><Relationship Id="rId273" Type="http://schemas.openxmlformats.org/officeDocument/2006/relationships/oleObject" Target="embeddings/oleObject132.bin"/><Relationship Id="rId294" Type="http://schemas.openxmlformats.org/officeDocument/2006/relationships/image" Target="media/image146.wmf"/><Relationship Id="rId308" Type="http://schemas.openxmlformats.org/officeDocument/2006/relationships/oleObject" Target="embeddings/oleObject150.bin"/><Relationship Id="rId329" Type="http://schemas.openxmlformats.org/officeDocument/2006/relationships/oleObject" Target="embeddings/oleObject162.bin"/><Relationship Id="rId47" Type="http://schemas.openxmlformats.org/officeDocument/2006/relationships/image" Target="media/image21.wmf"/><Relationship Id="rId68" Type="http://schemas.openxmlformats.org/officeDocument/2006/relationships/oleObject" Target="embeddings/oleObject31.bin"/><Relationship Id="rId89" Type="http://schemas.openxmlformats.org/officeDocument/2006/relationships/image" Target="media/image43.wmf"/><Relationship Id="rId112" Type="http://schemas.openxmlformats.org/officeDocument/2006/relationships/oleObject" Target="embeddings/oleObject51.bin"/><Relationship Id="rId133" Type="http://schemas.openxmlformats.org/officeDocument/2006/relationships/oleObject" Target="embeddings/oleObject61.bin"/><Relationship Id="rId154" Type="http://schemas.openxmlformats.org/officeDocument/2006/relationships/oleObject" Target="embeddings/oleObject71.bin"/><Relationship Id="rId175" Type="http://schemas.openxmlformats.org/officeDocument/2006/relationships/oleObject" Target="embeddings/oleObject81.bin"/><Relationship Id="rId340" Type="http://schemas.openxmlformats.org/officeDocument/2006/relationships/image" Target="media/image167.wmf"/><Relationship Id="rId361" Type="http://schemas.openxmlformats.org/officeDocument/2006/relationships/image" Target="media/image177.wmf"/><Relationship Id="rId196" Type="http://schemas.openxmlformats.org/officeDocument/2006/relationships/image" Target="media/image98.wmf"/><Relationship Id="rId200" Type="http://schemas.openxmlformats.org/officeDocument/2006/relationships/image" Target="media/image100.wmf"/><Relationship Id="rId382" Type="http://schemas.openxmlformats.org/officeDocument/2006/relationships/image" Target="media/image187.wmf"/><Relationship Id="rId16" Type="http://schemas.openxmlformats.org/officeDocument/2006/relationships/image" Target="media/image5.wmf"/><Relationship Id="rId221" Type="http://schemas.openxmlformats.org/officeDocument/2006/relationships/image" Target="media/image110.wmf"/><Relationship Id="rId242" Type="http://schemas.openxmlformats.org/officeDocument/2006/relationships/oleObject" Target="embeddings/oleObject116.bin"/><Relationship Id="rId263" Type="http://schemas.openxmlformats.org/officeDocument/2006/relationships/oleObject" Target="embeddings/oleObject127.bin"/><Relationship Id="rId284" Type="http://schemas.openxmlformats.org/officeDocument/2006/relationships/image" Target="media/image141.wmf"/><Relationship Id="rId319" Type="http://schemas.openxmlformats.org/officeDocument/2006/relationships/image" Target="media/image157.wmf"/><Relationship Id="rId37" Type="http://schemas.openxmlformats.org/officeDocument/2006/relationships/oleObject" Target="embeddings/oleObject16.bin"/><Relationship Id="rId58" Type="http://schemas.openxmlformats.org/officeDocument/2006/relationships/oleObject" Target="embeddings/oleObject26.bin"/><Relationship Id="rId79" Type="http://schemas.openxmlformats.org/officeDocument/2006/relationships/image" Target="media/image38.wmf"/><Relationship Id="rId102" Type="http://schemas.openxmlformats.org/officeDocument/2006/relationships/image" Target="media/image50.wmf"/><Relationship Id="rId123" Type="http://schemas.openxmlformats.org/officeDocument/2006/relationships/image" Target="media/image61.wmf"/><Relationship Id="rId144" Type="http://schemas.openxmlformats.org/officeDocument/2006/relationships/oleObject" Target="embeddings/oleObject66.bin"/><Relationship Id="rId330" Type="http://schemas.openxmlformats.org/officeDocument/2006/relationships/image" Target="media/image162.wmf"/><Relationship Id="rId90" Type="http://schemas.openxmlformats.org/officeDocument/2006/relationships/oleObject" Target="embeddings/oleObject41.bin"/><Relationship Id="rId165" Type="http://schemas.openxmlformats.org/officeDocument/2006/relationships/oleObject" Target="embeddings/oleObject76.bin"/><Relationship Id="rId186" Type="http://schemas.openxmlformats.org/officeDocument/2006/relationships/image" Target="media/image93.wmf"/><Relationship Id="rId351" Type="http://schemas.openxmlformats.org/officeDocument/2006/relationships/image" Target="media/image172.wmf"/><Relationship Id="rId372" Type="http://schemas.openxmlformats.org/officeDocument/2006/relationships/image" Target="media/image182.wmf"/><Relationship Id="rId393" Type="http://schemas.openxmlformats.org/officeDocument/2006/relationships/theme" Target="theme/theme1.xml"/><Relationship Id="rId211" Type="http://schemas.openxmlformats.org/officeDocument/2006/relationships/image" Target="media/image105.wmf"/><Relationship Id="rId232" Type="http://schemas.openxmlformats.org/officeDocument/2006/relationships/oleObject" Target="embeddings/oleObject111.bin"/><Relationship Id="rId253" Type="http://schemas.openxmlformats.org/officeDocument/2006/relationships/image" Target="media/image126.wmf"/><Relationship Id="rId274" Type="http://schemas.openxmlformats.org/officeDocument/2006/relationships/image" Target="media/image136.wmf"/><Relationship Id="rId295" Type="http://schemas.openxmlformats.org/officeDocument/2006/relationships/oleObject" Target="embeddings/oleObject143.bin"/><Relationship Id="rId309" Type="http://schemas.openxmlformats.org/officeDocument/2006/relationships/image" Target="media/image153.wmf"/><Relationship Id="rId27" Type="http://schemas.openxmlformats.org/officeDocument/2006/relationships/oleObject" Target="embeddings/oleObject11.bin"/><Relationship Id="rId48" Type="http://schemas.openxmlformats.org/officeDocument/2006/relationships/oleObject" Target="embeddings/oleObject21.bin"/><Relationship Id="rId69" Type="http://schemas.openxmlformats.org/officeDocument/2006/relationships/image" Target="media/image32.png"/><Relationship Id="rId113" Type="http://schemas.openxmlformats.org/officeDocument/2006/relationships/image" Target="media/image56.wmf"/><Relationship Id="rId134" Type="http://schemas.openxmlformats.org/officeDocument/2006/relationships/image" Target="media/image67.png"/><Relationship Id="rId320" Type="http://schemas.openxmlformats.org/officeDocument/2006/relationships/oleObject" Target="embeddings/oleObject157.bin"/><Relationship Id="rId80" Type="http://schemas.openxmlformats.org/officeDocument/2006/relationships/oleObject" Target="embeddings/oleObject36.bin"/><Relationship Id="rId155" Type="http://schemas.openxmlformats.org/officeDocument/2006/relationships/image" Target="media/image78.wmf"/><Relationship Id="rId176" Type="http://schemas.openxmlformats.org/officeDocument/2006/relationships/image" Target="media/image89.wmf"/><Relationship Id="rId197" Type="http://schemas.openxmlformats.org/officeDocument/2006/relationships/oleObject" Target="embeddings/oleObject93.bin"/><Relationship Id="rId341" Type="http://schemas.openxmlformats.org/officeDocument/2006/relationships/oleObject" Target="embeddings/oleObject168.bin"/><Relationship Id="rId362" Type="http://schemas.openxmlformats.org/officeDocument/2006/relationships/oleObject" Target="embeddings/oleObject179.bin"/><Relationship Id="rId383" Type="http://schemas.openxmlformats.org/officeDocument/2006/relationships/oleObject" Target="embeddings/oleObject190.bin"/><Relationship Id="rId201" Type="http://schemas.openxmlformats.org/officeDocument/2006/relationships/oleObject" Target="embeddings/oleObject95.bin"/><Relationship Id="rId222" Type="http://schemas.openxmlformats.org/officeDocument/2006/relationships/oleObject" Target="embeddings/oleObject106.bin"/><Relationship Id="rId243" Type="http://schemas.openxmlformats.org/officeDocument/2006/relationships/image" Target="media/image121.wmf"/><Relationship Id="rId264" Type="http://schemas.openxmlformats.org/officeDocument/2006/relationships/image" Target="media/image131.wmf"/><Relationship Id="rId285" Type="http://schemas.openxmlformats.org/officeDocument/2006/relationships/oleObject" Target="embeddings/oleObject138.bin"/><Relationship Id="rId17" Type="http://schemas.openxmlformats.org/officeDocument/2006/relationships/oleObject" Target="embeddings/oleObject6.bin"/><Relationship Id="rId38" Type="http://schemas.openxmlformats.org/officeDocument/2006/relationships/image" Target="media/image16.wmf"/><Relationship Id="rId59" Type="http://schemas.openxmlformats.org/officeDocument/2006/relationships/image" Target="media/image27.wmf"/><Relationship Id="rId103" Type="http://schemas.openxmlformats.org/officeDocument/2006/relationships/oleObject" Target="embeddings/oleObject47.bin"/><Relationship Id="rId124" Type="http://schemas.openxmlformats.org/officeDocument/2006/relationships/oleObject" Target="embeddings/oleObject57.bin"/><Relationship Id="rId310" Type="http://schemas.openxmlformats.org/officeDocument/2006/relationships/oleObject" Target="embeddings/oleObject151.bin"/><Relationship Id="rId70" Type="http://schemas.openxmlformats.org/officeDocument/2006/relationships/image" Target="media/image33.wmf"/><Relationship Id="rId91" Type="http://schemas.openxmlformats.org/officeDocument/2006/relationships/image" Target="media/image44.wmf"/><Relationship Id="rId145" Type="http://schemas.openxmlformats.org/officeDocument/2006/relationships/image" Target="media/image73.wmf"/><Relationship Id="rId166" Type="http://schemas.openxmlformats.org/officeDocument/2006/relationships/image" Target="media/image84.wmf"/><Relationship Id="rId187" Type="http://schemas.openxmlformats.org/officeDocument/2006/relationships/oleObject" Target="embeddings/oleObject88.bin"/><Relationship Id="rId331" Type="http://schemas.openxmlformats.org/officeDocument/2006/relationships/oleObject" Target="embeddings/oleObject163.bin"/><Relationship Id="rId352" Type="http://schemas.openxmlformats.org/officeDocument/2006/relationships/oleObject" Target="embeddings/oleObject174.bin"/><Relationship Id="rId373" Type="http://schemas.openxmlformats.org/officeDocument/2006/relationships/oleObject" Target="embeddings/oleObject185.bin"/><Relationship Id="rId1" Type="http://schemas.openxmlformats.org/officeDocument/2006/relationships/styles" Target="styles.xml"/><Relationship Id="rId212" Type="http://schemas.openxmlformats.org/officeDocument/2006/relationships/oleObject" Target="embeddings/oleObject101.bin"/><Relationship Id="rId233" Type="http://schemas.openxmlformats.org/officeDocument/2006/relationships/image" Target="media/image116.wmf"/><Relationship Id="rId254" Type="http://schemas.openxmlformats.org/officeDocument/2006/relationships/oleObject" Target="embeddings/oleObject122.bin"/><Relationship Id="rId28" Type="http://schemas.openxmlformats.org/officeDocument/2006/relationships/image" Target="media/image11.wmf"/><Relationship Id="rId49" Type="http://schemas.openxmlformats.org/officeDocument/2006/relationships/image" Target="media/image22.wmf"/><Relationship Id="rId114" Type="http://schemas.openxmlformats.org/officeDocument/2006/relationships/oleObject" Target="embeddings/oleObject52.bin"/><Relationship Id="rId275" Type="http://schemas.openxmlformats.org/officeDocument/2006/relationships/oleObject" Target="embeddings/oleObject133.bin"/><Relationship Id="rId296" Type="http://schemas.openxmlformats.org/officeDocument/2006/relationships/image" Target="media/image147.wmf"/><Relationship Id="rId300" Type="http://schemas.openxmlformats.org/officeDocument/2006/relationships/oleObject" Target="embeddings/oleObject146.bin"/><Relationship Id="rId60" Type="http://schemas.openxmlformats.org/officeDocument/2006/relationships/oleObject" Target="embeddings/oleObject27.bin"/><Relationship Id="rId81" Type="http://schemas.openxmlformats.org/officeDocument/2006/relationships/image" Target="media/image39.wmf"/><Relationship Id="rId135" Type="http://schemas.openxmlformats.org/officeDocument/2006/relationships/image" Target="media/image68.wmf"/><Relationship Id="rId156" Type="http://schemas.openxmlformats.org/officeDocument/2006/relationships/oleObject" Target="embeddings/oleObject72.bin"/><Relationship Id="rId177" Type="http://schemas.openxmlformats.org/officeDocument/2006/relationships/oleObject" Target="embeddings/oleObject82.bin"/><Relationship Id="rId198" Type="http://schemas.openxmlformats.org/officeDocument/2006/relationships/image" Target="media/image99.wmf"/><Relationship Id="rId321" Type="http://schemas.openxmlformats.org/officeDocument/2006/relationships/image" Target="media/image158.wmf"/><Relationship Id="rId342" Type="http://schemas.openxmlformats.org/officeDocument/2006/relationships/image" Target="media/image168.wmf"/><Relationship Id="rId363" Type="http://schemas.openxmlformats.org/officeDocument/2006/relationships/image" Target="media/image178.wmf"/><Relationship Id="rId384" Type="http://schemas.openxmlformats.org/officeDocument/2006/relationships/image" Target="media/image188.wmf"/><Relationship Id="rId202" Type="http://schemas.openxmlformats.org/officeDocument/2006/relationships/image" Target="media/image101.wmf"/><Relationship Id="rId223" Type="http://schemas.openxmlformats.org/officeDocument/2006/relationships/image" Target="media/image111.wmf"/><Relationship Id="rId244" Type="http://schemas.openxmlformats.org/officeDocument/2006/relationships/oleObject" Target="embeddings/oleObject117.bin"/><Relationship Id="rId18" Type="http://schemas.openxmlformats.org/officeDocument/2006/relationships/image" Target="media/image6.wmf"/><Relationship Id="rId39" Type="http://schemas.openxmlformats.org/officeDocument/2006/relationships/oleObject" Target="embeddings/oleObject17.bin"/><Relationship Id="rId265" Type="http://schemas.openxmlformats.org/officeDocument/2006/relationships/oleObject" Target="embeddings/oleObject128.bin"/><Relationship Id="rId286" Type="http://schemas.openxmlformats.org/officeDocument/2006/relationships/image" Target="media/image142.wmf"/><Relationship Id="rId50" Type="http://schemas.openxmlformats.org/officeDocument/2006/relationships/oleObject" Target="embeddings/oleObject22.bin"/><Relationship Id="rId104" Type="http://schemas.openxmlformats.org/officeDocument/2006/relationships/image" Target="media/image51.wmf"/><Relationship Id="rId125" Type="http://schemas.openxmlformats.org/officeDocument/2006/relationships/image" Target="media/image62.wmf"/><Relationship Id="rId146" Type="http://schemas.openxmlformats.org/officeDocument/2006/relationships/oleObject" Target="embeddings/oleObject67.bin"/><Relationship Id="rId167" Type="http://schemas.openxmlformats.org/officeDocument/2006/relationships/oleObject" Target="embeddings/oleObject77.bin"/><Relationship Id="rId188" Type="http://schemas.openxmlformats.org/officeDocument/2006/relationships/image" Target="media/image94.wmf"/><Relationship Id="rId311" Type="http://schemas.openxmlformats.org/officeDocument/2006/relationships/image" Target="media/image154.wmf"/><Relationship Id="rId332" Type="http://schemas.openxmlformats.org/officeDocument/2006/relationships/image" Target="media/image163.wmf"/><Relationship Id="rId353" Type="http://schemas.openxmlformats.org/officeDocument/2006/relationships/image" Target="media/image173.wmf"/><Relationship Id="rId374" Type="http://schemas.openxmlformats.org/officeDocument/2006/relationships/image" Target="media/image183.wmf"/><Relationship Id="rId71" Type="http://schemas.openxmlformats.org/officeDocument/2006/relationships/oleObject" Target="embeddings/oleObject32.bin"/><Relationship Id="rId92" Type="http://schemas.openxmlformats.org/officeDocument/2006/relationships/oleObject" Target="embeddings/oleObject42.bin"/><Relationship Id="rId213" Type="http://schemas.openxmlformats.org/officeDocument/2006/relationships/image" Target="media/image106.wmf"/><Relationship Id="rId234" Type="http://schemas.openxmlformats.org/officeDocument/2006/relationships/oleObject" Target="embeddings/oleObject112.bin"/><Relationship Id="rId2" Type="http://schemas.microsoft.com/office/2007/relationships/stylesWithEffects" Target="stylesWithEffects.xml"/><Relationship Id="rId29" Type="http://schemas.openxmlformats.org/officeDocument/2006/relationships/oleObject" Target="embeddings/oleObject12.bin"/><Relationship Id="rId255" Type="http://schemas.openxmlformats.org/officeDocument/2006/relationships/oleObject" Target="embeddings/oleObject123.bin"/><Relationship Id="rId276" Type="http://schemas.openxmlformats.org/officeDocument/2006/relationships/image" Target="media/image137.wmf"/><Relationship Id="rId297" Type="http://schemas.openxmlformats.org/officeDocument/2006/relationships/oleObject" Target="embeddings/oleObject144.bin"/><Relationship Id="rId40" Type="http://schemas.openxmlformats.org/officeDocument/2006/relationships/image" Target="media/image17.wmf"/><Relationship Id="rId115" Type="http://schemas.openxmlformats.org/officeDocument/2006/relationships/image" Target="media/image57.wmf"/><Relationship Id="rId136" Type="http://schemas.openxmlformats.org/officeDocument/2006/relationships/oleObject" Target="embeddings/oleObject62.bin"/><Relationship Id="rId157" Type="http://schemas.openxmlformats.org/officeDocument/2006/relationships/image" Target="media/image79.wmf"/><Relationship Id="rId178" Type="http://schemas.openxmlformats.org/officeDocument/2006/relationships/oleObject" Target="embeddings/oleObject83.bin"/><Relationship Id="rId301" Type="http://schemas.openxmlformats.org/officeDocument/2006/relationships/image" Target="media/image149.wmf"/><Relationship Id="rId322" Type="http://schemas.openxmlformats.org/officeDocument/2006/relationships/oleObject" Target="embeddings/oleObject158.bin"/><Relationship Id="rId343" Type="http://schemas.openxmlformats.org/officeDocument/2006/relationships/oleObject" Target="embeddings/oleObject169.bin"/><Relationship Id="rId364" Type="http://schemas.openxmlformats.org/officeDocument/2006/relationships/oleObject" Target="embeddings/oleObject180.bin"/><Relationship Id="rId61" Type="http://schemas.openxmlformats.org/officeDocument/2006/relationships/image" Target="media/image28.wmf"/><Relationship Id="rId82" Type="http://schemas.openxmlformats.org/officeDocument/2006/relationships/oleObject" Target="embeddings/oleObject37.bin"/><Relationship Id="rId199" Type="http://schemas.openxmlformats.org/officeDocument/2006/relationships/oleObject" Target="embeddings/oleObject94.bin"/><Relationship Id="rId203" Type="http://schemas.openxmlformats.org/officeDocument/2006/relationships/oleObject" Target="embeddings/oleObject96.bin"/><Relationship Id="rId385" Type="http://schemas.openxmlformats.org/officeDocument/2006/relationships/oleObject" Target="embeddings/oleObject191.bin"/><Relationship Id="rId19" Type="http://schemas.openxmlformats.org/officeDocument/2006/relationships/oleObject" Target="embeddings/oleObject7.bin"/><Relationship Id="rId224" Type="http://schemas.openxmlformats.org/officeDocument/2006/relationships/oleObject" Target="embeddings/oleObject107.bin"/><Relationship Id="rId245" Type="http://schemas.openxmlformats.org/officeDocument/2006/relationships/image" Target="media/image122.wmf"/><Relationship Id="rId266" Type="http://schemas.openxmlformats.org/officeDocument/2006/relationships/image" Target="media/image132.wmf"/><Relationship Id="rId287" Type="http://schemas.openxmlformats.org/officeDocument/2006/relationships/oleObject" Target="embeddings/oleObject139.bin"/><Relationship Id="rId30" Type="http://schemas.openxmlformats.org/officeDocument/2006/relationships/image" Target="media/image12.wmf"/><Relationship Id="rId105" Type="http://schemas.openxmlformats.org/officeDocument/2006/relationships/oleObject" Target="embeddings/oleObject48.bin"/><Relationship Id="rId126" Type="http://schemas.openxmlformats.org/officeDocument/2006/relationships/oleObject" Target="embeddings/oleObject58.bin"/><Relationship Id="rId147" Type="http://schemas.openxmlformats.org/officeDocument/2006/relationships/image" Target="media/image74.wmf"/><Relationship Id="rId168" Type="http://schemas.openxmlformats.org/officeDocument/2006/relationships/image" Target="media/image85.wmf"/><Relationship Id="rId312" Type="http://schemas.openxmlformats.org/officeDocument/2006/relationships/oleObject" Target="embeddings/oleObject152.bin"/><Relationship Id="rId333" Type="http://schemas.openxmlformats.org/officeDocument/2006/relationships/oleObject" Target="embeddings/oleObject164.bin"/><Relationship Id="rId354" Type="http://schemas.openxmlformats.org/officeDocument/2006/relationships/oleObject" Target="embeddings/oleObject175.bin"/><Relationship Id="rId51" Type="http://schemas.openxmlformats.org/officeDocument/2006/relationships/oleObject" Target="embeddings/oleObject23.bin"/><Relationship Id="rId72" Type="http://schemas.openxmlformats.org/officeDocument/2006/relationships/image" Target="media/image34.wmf"/><Relationship Id="rId93" Type="http://schemas.openxmlformats.org/officeDocument/2006/relationships/image" Target="media/image45.wmf"/><Relationship Id="rId189" Type="http://schemas.openxmlformats.org/officeDocument/2006/relationships/oleObject" Target="embeddings/oleObject89.bin"/><Relationship Id="rId375" Type="http://schemas.openxmlformats.org/officeDocument/2006/relationships/oleObject" Target="embeddings/oleObject186.bin"/><Relationship Id="rId3" Type="http://schemas.openxmlformats.org/officeDocument/2006/relationships/settings" Target="settings.xml"/><Relationship Id="rId214" Type="http://schemas.openxmlformats.org/officeDocument/2006/relationships/oleObject" Target="embeddings/oleObject102.bin"/><Relationship Id="rId235" Type="http://schemas.openxmlformats.org/officeDocument/2006/relationships/image" Target="media/image117.wmf"/><Relationship Id="rId256" Type="http://schemas.openxmlformats.org/officeDocument/2006/relationships/image" Target="media/image127.wmf"/><Relationship Id="rId277" Type="http://schemas.openxmlformats.org/officeDocument/2006/relationships/oleObject" Target="embeddings/oleObject134.bin"/><Relationship Id="rId298" Type="http://schemas.openxmlformats.org/officeDocument/2006/relationships/oleObject" Target="embeddings/oleObject145.bin"/><Relationship Id="rId116" Type="http://schemas.openxmlformats.org/officeDocument/2006/relationships/oleObject" Target="embeddings/oleObject53.bin"/><Relationship Id="rId137" Type="http://schemas.openxmlformats.org/officeDocument/2006/relationships/image" Target="media/image69.wmf"/><Relationship Id="rId158" Type="http://schemas.openxmlformats.org/officeDocument/2006/relationships/oleObject" Target="embeddings/oleObject73.bin"/><Relationship Id="rId302" Type="http://schemas.openxmlformats.org/officeDocument/2006/relationships/oleObject" Target="embeddings/oleObject147.bin"/><Relationship Id="rId323" Type="http://schemas.openxmlformats.org/officeDocument/2006/relationships/image" Target="media/image159.wmf"/><Relationship Id="rId344" Type="http://schemas.openxmlformats.org/officeDocument/2006/relationships/image" Target="media/image169.wmf"/><Relationship Id="rId20" Type="http://schemas.openxmlformats.org/officeDocument/2006/relationships/image" Target="media/image7.wmf"/><Relationship Id="rId41" Type="http://schemas.openxmlformats.org/officeDocument/2006/relationships/oleObject" Target="embeddings/oleObject18.bin"/><Relationship Id="rId62" Type="http://schemas.openxmlformats.org/officeDocument/2006/relationships/oleObject" Target="embeddings/oleObject28.bin"/><Relationship Id="rId83" Type="http://schemas.openxmlformats.org/officeDocument/2006/relationships/image" Target="media/image40.wmf"/><Relationship Id="rId179" Type="http://schemas.openxmlformats.org/officeDocument/2006/relationships/image" Target="media/image90.wmf"/><Relationship Id="rId365" Type="http://schemas.openxmlformats.org/officeDocument/2006/relationships/image" Target="media/image179.wmf"/><Relationship Id="rId386" Type="http://schemas.openxmlformats.org/officeDocument/2006/relationships/header" Target="header1.xml"/><Relationship Id="rId190" Type="http://schemas.openxmlformats.org/officeDocument/2006/relationships/image" Target="media/image95.wmf"/><Relationship Id="rId204" Type="http://schemas.openxmlformats.org/officeDocument/2006/relationships/image" Target="media/image102.wmf"/><Relationship Id="rId225" Type="http://schemas.openxmlformats.org/officeDocument/2006/relationships/image" Target="media/image112.wmf"/><Relationship Id="rId246" Type="http://schemas.openxmlformats.org/officeDocument/2006/relationships/oleObject" Target="embeddings/oleObject118.bin"/><Relationship Id="rId267" Type="http://schemas.openxmlformats.org/officeDocument/2006/relationships/oleObject" Target="embeddings/oleObject129.bin"/><Relationship Id="rId288" Type="http://schemas.openxmlformats.org/officeDocument/2006/relationships/image" Target="media/image143.wmf"/><Relationship Id="rId106" Type="http://schemas.openxmlformats.org/officeDocument/2006/relationships/image" Target="media/image52.wmf"/><Relationship Id="rId127" Type="http://schemas.openxmlformats.org/officeDocument/2006/relationships/image" Target="media/image63.png"/><Relationship Id="rId313" Type="http://schemas.openxmlformats.org/officeDocument/2006/relationships/image" Target="media/image155.wmf"/><Relationship Id="rId10" Type="http://schemas.openxmlformats.org/officeDocument/2006/relationships/image" Target="media/image3.wmf"/><Relationship Id="rId31" Type="http://schemas.openxmlformats.org/officeDocument/2006/relationships/oleObject" Target="embeddings/oleObject13.bin"/><Relationship Id="rId52" Type="http://schemas.openxmlformats.org/officeDocument/2006/relationships/image" Target="media/image23.wmf"/><Relationship Id="rId73" Type="http://schemas.openxmlformats.org/officeDocument/2006/relationships/oleObject" Target="embeddings/oleObject33.bin"/><Relationship Id="rId94" Type="http://schemas.openxmlformats.org/officeDocument/2006/relationships/image" Target="media/image46.wmf"/><Relationship Id="rId148" Type="http://schemas.openxmlformats.org/officeDocument/2006/relationships/oleObject" Target="embeddings/oleObject68.bin"/><Relationship Id="rId169" Type="http://schemas.openxmlformats.org/officeDocument/2006/relationships/oleObject" Target="embeddings/oleObject78.bin"/><Relationship Id="rId334" Type="http://schemas.openxmlformats.org/officeDocument/2006/relationships/image" Target="media/image164.wmf"/><Relationship Id="rId355" Type="http://schemas.openxmlformats.org/officeDocument/2006/relationships/image" Target="media/image174.wmf"/><Relationship Id="rId376" Type="http://schemas.openxmlformats.org/officeDocument/2006/relationships/image" Target="media/image184.wmf"/><Relationship Id="rId4" Type="http://schemas.openxmlformats.org/officeDocument/2006/relationships/webSettings" Target="webSettings.xml"/><Relationship Id="rId180" Type="http://schemas.openxmlformats.org/officeDocument/2006/relationships/oleObject" Target="embeddings/oleObject84.bin"/><Relationship Id="rId215" Type="http://schemas.openxmlformats.org/officeDocument/2006/relationships/image" Target="media/image107.wmf"/><Relationship Id="rId236" Type="http://schemas.openxmlformats.org/officeDocument/2006/relationships/oleObject" Target="embeddings/oleObject113.bin"/><Relationship Id="rId257" Type="http://schemas.openxmlformats.org/officeDocument/2006/relationships/oleObject" Target="embeddings/oleObject124.bin"/><Relationship Id="rId278" Type="http://schemas.openxmlformats.org/officeDocument/2006/relationships/image" Target="media/image138.wmf"/><Relationship Id="rId303" Type="http://schemas.openxmlformats.org/officeDocument/2006/relationships/image" Target="media/image150.wmf"/><Relationship Id="rId42" Type="http://schemas.openxmlformats.org/officeDocument/2006/relationships/image" Target="media/image18.png"/><Relationship Id="rId84" Type="http://schemas.openxmlformats.org/officeDocument/2006/relationships/oleObject" Target="embeddings/oleObject38.bin"/><Relationship Id="rId138" Type="http://schemas.openxmlformats.org/officeDocument/2006/relationships/oleObject" Target="embeddings/oleObject63.bin"/><Relationship Id="rId345" Type="http://schemas.openxmlformats.org/officeDocument/2006/relationships/oleObject" Target="embeddings/oleObject170.bin"/><Relationship Id="rId387"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10</Pages>
  <Words>3765</Words>
  <Characters>23331</Characters>
  <Application>Microsoft Office Word</Application>
  <DocSecurity>0</DocSecurity>
  <Lines>409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dc:creator>
  <cp:keywords/>
  <dc:description/>
  <cp:lastModifiedBy>Ivan</cp:lastModifiedBy>
  <cp:revision>4</cp:revision>
  <dcterms:created xsi:type="dcterms:W3CDTF">2011-01-10T16:01:00Z</dcterms:created>
  <dcterms:modified xsi:type="dcterms:W3CDTF">2013-03-17T12:44:00Z</dcterms:modified>
</cp:coreProperties>
</file>