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F5" w:rsidRPr="00375478" w:rsidRDefault="002412F5" w:rsidP="00A30205">
      <w:pPr>
        <w:spacing w:after="0"/>
        <w:rPr>
          <w:rFonts w:ascii="Arial" w:hAnsi="Arial" w:cs="Arial"/>
          <w:b/>
          <w:sz w:val="18"/>
          <w:szCs w:val="18"/>
          <w:lang w:val="uk-UA"/>
        </w:rPr>
      </w:pPr>
      <w:bookmarkStart w:id="0" w:name="_GoBack"/>
      <w:r w:rsidRPr="00375478">
        <w:rPr>
          <w:rFonts w:ascii="Arial" w:hAnsi="Arial" w:cs="Arial"/>
          <w:b/>
          <w:sz w:val="18"/>
          <w:szCs w:val="18"/>
          <w:lang w:val="uk-UA"/>
        </w:rPr>
        <w:t>Варіант 1</w:t>
      </w:r>
    </w:p>
    <w:p w:rsidR="00924C6B" w:rsidRPr="00375478" w:rsidRDefault="000B7B55" w:rsidP="00A30205">
      <w:pPr>
        <w:spacing w:after="0"/>
        <w:rPr>
          <w:rStyle w:val="apple-style-span"/>
          <w:rFonts w:ascii="Arial" w:hAnsi="Arial" w:cs="Arial"/>
          <w:color w:val="200F03"/>
          <w:sz w:val="18"/>
          <w:szCs w:val="18"/>
          <w:lang w:val="uk-UA"/>
        </w:rPr>
      </w:pPr>
      <w:r w:rsidRPr="00375478">
        <w:rPr>
          <w:rFonts w:ascii="Arial" w:hAnsi="Arial" w:cs="Arial"/>
          <w:b/>
          <w:sz w:val="18"/>
          <w:szCs w:val="18"/>
          <w:lang w:val="uk-UA"/>
        </w:rPr>
        <w:t>1</w:t>
      </w:r>
      <w:r w:rsidR="00375478" w:rsidRPr="00375478">
        <w:rPr>
          <w:rFonts w:ascii="Arial" w:hAnsi="Arial" w:cs="Arial"/>
          <w:b/>
          <w:sz w:val="18"/>
          <w:szCs w:val="18"/>
          <w:lang w:val="uk-UA"/>
        </w:rPr>
        <w:t xml:space="preserve"> питання</w:t>
      </w:r>
      <w:r w:rsidRPr="00375478">
        <w:rPr>
          <w:rFonts w:ascii="Arial" w:hAnsi="Arial" w:cs="Arial"/>
          <w:sz w:val="18"/>
          <w:szCs w:val="18"/>
          <w:lang w:val="uk-UA"/>
        </w:rPr>
        <w:t xml:space="preserve"> </w:t>
      </w:r>
      <w:r w:rsidRPr="00375478">
        <w:rPr>
          <w:rStyle w:val="apple-style-span"/>
          <w:rFonts w:ascii="Arial" w:hAnsi="Arial" w:cs="Arial"/>
          <w:color w:val="200F03"/>
          <w:sz w:val="18"/>
          <w:szCs w:val="18"/>
          <w:lang w:val="uk-UA"/>
        </w:rPr>
        <w:t>Світогляд – форма суспільної самосвідомості людини, через яку вона сприймає, осмислює, оцінює світ, визначає своє місце у ньому. Це система принципів, знань, ідеалів, цінностей, надій, вірувань, поглядів на сенс та мету життя, які визначають індивіда або соціального суб’єкта та органічно вплітаються в його вчинки та норми мислення.</w:t>
      </w:r>
    </w:p>
    <w:p w:rsidR="00A30205" w:rsidRPr="00375478" w:rsidRDefault="00A30205" w:rsidP="00A30205">
      <w:pPr>
        <w:spacing w:after="0"/>
        <w:rPr>
          <w:rStyle w:val="apple-style-span"/>
          <w:rFonts w:ascii="Arial" w:hAnsi="Arial" w:cs="Arial"/>
          <w:color w:val="000000"/>
          <w:sz w:val="18"/>
          <w:szCs w:val="18"/>
          <w:lang w:val="uk-UA"/>
        </w:rPr>
      </w:pPr>
      <w:r w:rsidRPr="00375478">
        <w:rPr>
          <w:rStyle w:val="apple-style-span"/>
          <w:rFonts w:ascii="Arial" w:hAnsi="Arial" w:cs="Arial"/>
          <w:color w:val="000000"/>
          <w:sz w:val="18"/>
          <w:szCs w:val="18"/>
          <w:lang w:val="uk-UA"/>
        </w:rPr>
        <w:t>В</w:t>
      </w:r>
      <w:r w:rsidR="000B7B55" w:rsidRPr="00375478">
        <w:rPr>
          <w:rStyle w:val="apple-style-span"/>
          <w:rFonts w:ascii="Arial" w:hAnsi="Arial" w:cs="Arial"/>
          <w:color w:val="000000"/>
          <w:sz w:val="18"/>
          <w:szCs w:val="18"/>
          <w:lang w:val="uk-UA"/>
        </w:rPr>
        <w:t xml:space="preserve"> світогляді ми повинні визначити різні його І структурні виміри, зокрема компонентну, рівневу й функціо</w:t>
      </w:r>
      <w:r w:rsidR="000B7B55" w:rsidRPr="00375478">
        <w:rPr>
          <w:rStyle w:val="apple-style-span"/>
          <w:rFonts w:ascii="Arial" w:hAnsi="Arial" w:cs="Arial"/>
          <w:color w:val="000000"/>
          <w:sz w:val="18"/>
          <w:szCs w:val="18"/>
          <w:lang w:val="uk-UA"/>
        </w:rPr>
        <w:softHyphen/>
        <w:t>нальну структури.</w:t>
      </w:r>
      <w:r w:rsidR="000B7B55" w:rsidRPr="00375478">
        <w:rPr>
          <w:rStyle w:val="apple-converted-space"/>
          <w:rFonts w:ascii="Arial" w:hAnsi="Arial" w:cs="Arial"/>
          <w:color w:val="000000"/>
          <w:sz w:val="18"/>
          <w:szCs w:val="18"/>
        </w:rPr>
        <w:t> </w:t>
      </w:r>
      <w:r w:rsidR="000B7B55" w:rsidRPr="00375478">
        <w:rPr>
          <w:rFonts w:ascii="Arial" w:hAnsi="Arial" w:cs="Arial"/>
          <w:color w:val="000000"/>
          <w:sz w:val="18"/>
          <w:szCs w:val="18"/>
          <w:lang w:val="uk-UA"/>
        </w:rPr>
        <w:br/>
      </w:r>
      <w:r w:rsidR="000B7B55" w:rsidRPr="00375478">
        <w:rPr>
          <w:rStyle w:val="apple-style-span"/>
          <w:rFonts w:ascii="Arial" w:hAnsi="Arial" w:cs="Arial"/>
          <w:color w:val="000000"/>
          <w:sz w:val="18"/>
          <w:szCs w:val="18"/>
        </w:rPr>
        <w:t> </w:t>
      </w:r>
      <w:r w:rsidR="000B7B55" w:rsidRPr="00375478">
        <w:rPr>
          <w:rStyle w:val="apple-style-span"/>
          <w:rFonts w:ascii="Arial" w:hAnsi="Arial" w:cs="Arial"/>
          <w:color w:val="000000"/>
          <w:sz w:val="18"/>
          <w:szCs w:val="18"/>
          <w:lang w:val="uk-UA"/>
        </w:rPr>
        <w:t xml:space="preserve"> </w:t>
      </w:r>
      <w:r w:rsidR="000B7B55" w:rsidRPr="00375478">
        <w:rPr>
          <w:rStyle w:val="apple-style-span"/>
          <w:rFonts w:ascii="Arial" w:hAnsi="Arial" w:cs="Arial"/>
          <w:color w:val="000000"/>
          <w:sz w:val="18"/>
          <w:szCs w:val="18"/>
        </w:rPr>
        <w:t> </w:t>
      </w:r>
      <w:r w:rsidR="000B7B55" w:rsidRPr="00375478">
        <w:rPr>
          <w:rStyle w:val="apple-style-span"/>
          <w:rFonts w:ascii="Arial" w:hAnsi="Arial" w:cs="Arial"/>
          <w:color w:val="000000"/>
          <w:sz w:val="18"/>
          <w:szCs w:val="18"/>
          <w:lang w:val="uk-UA"/>
        </w:rPr>
        <w:t xml:space="preserve"> </w:t>
      </w:r>
      <w:r w:rsidR="000B7B55" w:rsidRPr="00375478">
        <w:rPr>
          <w:rStyle w:val="apple-style-span"/>
          <w:rFonts w:ascii="Arial" w:hAnsi="Arial" w:cs="Arial"/>
          <w:color w:val="000000"/>
          <w:sz w:val="18"/>
          <w:szCs w:val="18"/>
        </w:rPr>
        <w:t> </w:t>
      </w:r>
      <w:r w:rsidR="000B7B55" w:rsidRPr="00375478">
        <w:rPr>
          <w:rStyle w:val="apple-style-span"/>
          <w:rFonts w:ascii="Arial" w:hAnsi="Arial" w:cs="Arial"/>
          <w:color w:val="000000"/>
          <w:sz w:val="18"/>
          <w:szCs w:val="18"/>
          <w:lang w:val="uk-UA"/>
        </w:rPr>
        <w:t xml:space="preserve"> </w:t>
      </w:r>
      <w:r w:rsidR="000B7B55" w:rsidRPr="00375478">
        <w:rPr>
          <w:rStyle w:val="apple-style-span"/>
          <w:rFonts w:ascii="Arial" w:hAnsi="Arial" w:cs="Arial"/>
          <w:b/>
          <w:color w:val="000000"/>
          <w:sz w:val="18"/>
          <w:szCs w:val="18"/>
        </w:rPr>
        <w:t>Компонентну структуру світогляду</w:t>
      </w:r>
      <w:r w:rsidR="000B7B55" w:rsidRPr="00375478">
        <w:rPr>
          <w:rStyle w:val="apple-style-span"/>
          <w:rFonts w:ascii="Arial" w:hAnsi="Arial" w:cs="Arial"/>
          <w:color w:val="000000"/>
          <w:sz w:val="18"/>
          <w:szCs w:val="18"/>
        </w:rPr>
        <w:t xml:space="preserve"> утворюють різні прита</w:t>
      </w:r>
      <w:r w:rsidR="000B7B55" w:rsidRPr="00375478">
        <w:rPr>
          <w:rStyle w:val="apple-style-span"/>
          <w:rFonts w:ascii="Arial" w:hAnsi="Arial" w:cs="Arial"/>
          <w:color w:val="000000"/>
          <w:sz w:val="18"/>
          <w:szCs w:val="18"/>
        </w:rPr>
        <w:softHyphen/>
        <w:t>манні людині форми духовного осягнення світу. Це і почуття, і знання, і цінності та оцінки, і різного роду приписи, і настанови, нарешті, переконання. Складовими світогляду їх робить саме те, що вони всі разом, у своєму поєднанні здійснюють акт самоувідомлення залученості людини до сві</w:t>
      </w:r>
      <w:r w:rsidR="000B7B55" w:rsidRPr="00375478">
        <w:rPr>
          <w:rStyle w:val="apple-style-span"/>
          <w:rFonts w:ascii="Arial" w:hAnsi="Arial" w:cs="Arial"/>
          <w:color w:val="000000"/>
          <w:sz w:val="18"/>
          <w:szCs w:val="18"/>
        </w:rPr>
        <w:softHyphen/>
        <w:t>ту. Тому в межах світогляду вони можуть набувати деяких рис, яких не мають поза ними.</w:t>
      </w:r>
      <w:r w:rsidR="000B7B55" w:rsidRPr="00375478">
        <w:rPr>
          <w:rStyle w:val="apple-converted-space"/>
          <w:rFonts w:ascii="Arial" w:hAnsi="Arial" w:cs="Arial"/>
          <w:color w:val="000000"/>
          <w:sz w:val="18"/>
          <w:szCs w:val="18"/>
        </w:rPr>
        <w:t> </w:t>
      </w:r>
      <w:r w:rsidR="000B7B55" w:rsidRPr="00375478">
        <w:rPr>
          <w:rFonts w:ascii="Arial" w:hAnsi="Arial" w:cs="Arial"/>
          <w:color w:val="000000"/>
          <w:sz w:val="18"/>
          <w:szCs w:val="18"/>
        </w:rPr>
        <w:br/>
      </w:r>
      <w:r w:rsidR="000B7B55" w:rsidRPr="00375478">
        <w:rPr>
          <w:rStyle w:val="apple-style-span"/>
          <w:rFonts w:ascii="Arial" w:hAnsi="Arial" w:cs="Arial"/>
          <w:color w:val="000000"/>
          <w:sz w:val="18"/>
          <w:szCs w:val="18"/>
        </w:rPr>
        <w:t xml:space="preserve">      Саме в межах світогляду й відкривається недостатність знання у процесі </w:t>
      </w:r>
      <w:r w:rsidR="000B7B55" w:rsidRPr="00375478">
        <w:rPr>
          <w:rStyle w:val="apple-style-span"/>
          <w:rFonts w:ascii="Arial" w:hAnsi="Arial" w:cs="Arial"/>
          <w:b/>
          <w:color w:val="000000"/>
          <w:sz w:val="18"/>
          <w:szCs w:val="18"/>
        </w:rPr>
        <w:t xml:space="preserve">духовного </w:t>
      </w:r>
      <w:r w:rsidR="000B7B55" w:rsidRPr="00375478">
        <w:rPr>
          <w:rStyle w:val="apple-style-span"/>
          <w:rFonts w:ascii="Arial" w:hAnsi="Arial" w:cs="Arial"/>
          <w:color w:val="000000"/>
          <w:sz w:val="18"/>
          <w:szCs w:val="18"/>
        </w:rPr>
        <w:t>відтворення цілісності світу. Знання як таке не має в собі імпульсу до самозавершеності, що виразно виявляється, скажімо, у художньому творі. Воно принципово відкрите у своєму самозростанні, завжди при</w:t>
      </w:r>
      <w:r w:rsidR="000B7B55" w:rsidRPr="00375478">
        <w:rPr>
          <w:rStyle w:val="apple-style-span"/>
          <w:rFonts w:ascii="Arial" w:hAnsi="Arial" w:cs="Arial"/>
          <w:color w:val="000000"/>
          <w:sz w:val="18"/>
          <w:szCs w:val="18"/>
        </w:rPr>
        <w:softHyphen/>
        <w:t>ховує в собі деяку невизначеність, можливість подальшого його доповнення. Проте для визначення своєї позиції у світі людина й не потребує об'єктивного й точного знання - розгалуженого, перевірюваного, доказового.</w:t>
      </w:r>
    </w:p>
    <w:p w:rsidR="000B7B55" w:rsidRPr="00375478" w:rsidRDefault="000B7B55" w:rsidP="00A30205">
      <w:pPr>
        <w:spacing w:after="0"/>
        <w:rPr>
          <w:rStyle w:val="apple-style-span"/>
          <w:rFonts w:ascii="Arial" w:hAnsi="Arial" w:cs="Arial"/>
          <w:color w:val="000000"/>
          <w:sz w:val="18"/>
          <w:szCs w:val="18"/>
        </w:rPr>
      </w:pPr>
      <w:r w:rsidRPr="00375478">
        <w:rPr>
          <w:rStyle w:val="apple-style-span"/>
          <w:rFonts w:ascii="Arial" w:hAnsi="Arial" w:cs="Arial"/>
          <w:color w:val="000000"/>
          <w:sz w:val="18"/>
          <w:szCs w:val="18"/>
        </w:rPr>
        <w:t xml:space="preserve">      </w:t>
      </w:r>
      <w:r w:rsidRPr="00375478">
        <w:rPr>
          <w:rStyle w:val="apple-style-span"/>
          <w:rFonts w:ascii="Arial" w:hAnsi="Arial" w:cs="Arial"/>
          <w:b/>
          <w:color w:val="000000"/>
          <w:sz w:val="18"/>
          <w:szCs w:val="18"/>
        </w:rPr>
        <w:t xml:space="preserve">Цінності </w:t>
      </w:r>
      <w:r w:rsidRPr="00375478">
        <w:rPr>
          <w:rStyle w:val="apple-style-span"/>
          <w:rFonts w:ascii="Arial" w:hAnsi="Arial" w:cs="Arial"/>
          <w:color w:val="000000"/>
          <w:sz w:val="18"/>
          <w:szCs w:val="18"/>
        </w:rPr>
        <w:t>є дуже важливою складовою світогляду. Завдяки їм світогляд у своєму реальному функціюванні набирає духовно-практичного характеру. Будь-які вияви реального світу ввіходять до духовного світу людини, підлягаючи попередньо певним оцінкам. Вони немовби проходять випробування на відповідність притаманним конкретній людині уявленням про добро та зло, прекрасне та потворне, істинне та хибне, справедливе та несправедливе. Отже, цінності певним чином членують світ, дають йому смисловий лад і тим самим полег</w:t>
      </w:r>
      <w:r w:rsidRPr="00375478">
        <w:rPr>
          <w:rStyle w:val="apple-style-span"/>
          <w:rFonts w:ascii="Arial" w:hAnsi="Arial" w:cs="Arial"/>
          <w:color w:val="000000"/>
          <w:sz w:val="18"/>
          <w:szCs w:val="18"/>
        </w:rPr>
        <w:softHyphen/>
        <w:t>шують орієнтацію людини у світі. Та головне те, що цінності вможливлюють сам вибір як достотний спосіб залученості людини до світу.</w:t>
      </w:r>
      <w:r w:rsidRPr="00375478">
        <w:rPr>
          <w:rStyle w:val="apple-converted-space"/>
          <w:rFonts w:ascii="Arial" w:hAnsi="Arial" w:cs="Arial"/>
          <w:color w:val="000000"/>
          <w:sz w:val="18"/>
          <w:szCs w:val="18"/>
        </w:rPr>
        <w:t> </w:t>
      </w:r>
      <w:r w:rsidRPr="00375478">
        <w:rPr>
          <w:rStyle w:val="apple-style-span"/>
          <w:rFonts w:ascii="Arial" w:hAnsi="Arial" w:cs="Arial"/>
          <w:b/>
          <w:color w:val="000000"/>
          <w:sz w:val="18"/>
          <w:szCs w:val="18"/>
        </w:rPr>
        <w:t xml:space="preserve">переконання. </w:t>
      </w:r>
      <w:r w:rsidRPr="00375478">
        <w:rPr>
          <w:rStyle w:val="apple-style-span"/>
          <w:rFonts w:ascii="Arial" w:hAnsi="Arial" w:cs="Arial"/>
          <w:color w:val="000000"/>
          <w:sz w:val="18"/>
          <w:szCs w:val="18"/>
        </w:rPr>
        <w:t>Це найістотніший компонент світогляду, який найбільшою мірою характеризує його саме як форму самосвідомості. Якщо знання є об'єктивно-загальним і тому може бути безвтратно передаваним від однієї людини до іншої, то переконання є суб'єктивним набутком і як таке є невід'ємною приналежністю внутрішнього світу людини. Якщо знання дає образ дійсності, то переконання несе в собі мотив ставлення до неї. Якщо знання є переважно дескриптивним (описовим), то переконання має імператив</w:t>
      </w:r>
      <w:r w:rsidRPr="00375478">
        <w:rPr>
          <w:rStyle w:val="apple-style-span"/>
          <w:rFonts w:ascii="Arial" w:hAnsi="Arial" w:cs="Arial"/>
          <w:color w:val="000000"/>
          <w:sz w:val="18"/>
          <w:szCs w:val="18"/>
        </w:rPr>
        <w:softHyphen/>
        <w:t>ний характер: воно задає напрямок і характер дії. Іншими словами, воно є концентрованим виразом духовно-практичної сутності світогляду та його адресованості до конкретної людини. Порівняно з іншими компонентами світогляду переко</w:t>
      </w:r>
      <w:r w:rsidRPr="00375478">
        <w:rPr>
          <w:rStyle w:val="apple-style-span"/>
          <w:rFonts w:ascii="Arial" w:hAnsi="Arial" w:cs="Arial"/>
          <w:color w:val="000000"/>
          <w:sz w:val="18"/>
          <w:szCs w:val="18"/>
        </w:rPr>
        <w:softHyphen/>
        <w:t>нання відзначається якоюсь остаточністю. (До речі, саме слово "переконання" дослівно означає "остаточне закін</w:t>
      </w:r>
      <w:r w:rsidRPr="00375478">
        <w:rPr>
          <w:rStyle w:val="apple-style-span"/>
          <w:rFonts w:ascii="Arial" w:hAnsi="Arial" w:cs="Arial"/>
          <w:color w:val="000000"/>
          <w:sz w:val="18"/>
          <w:szCs w:val="18"/>
        </w:rPr>
        <w:softHyphen/>
        <w:t>чення"; ще раз дослухайтеся до нього - староукраїнське "конати" означає "кінчати, закінчувати".) У ньому немовби згорнутий попередній ціннісний вибір.</w:t>
      </w:r>
    </w:p>
    <w:p w:rsidR="000B7B55" w:rsidRPr="00375478" w:rsidRDefault="000B7B55" w:rsidP="00A30205">
      <w:pPr>
        <w:spacing w:after="0"/>
        <w:rPr>
          <w:rStyle w:val="apple-style-span"/>
          <w:rFonts w:ascii="Arial" w:hAnsi="Arial" w:cs="Arial"/>
          <w:color w:val="000000"/>
          <w:sz w:val="18"/>
          <w:szCs w:val="18"/>
        </w:rPr>
      </w:pPr>
    </w:p>
    <w:p w:rsidR="00E22571" w:rsidRPr="00375478" w:rsidRDefault="000B7B55" w:rsidP="00E22571">
      <w:pPr>
        <w:spacing w:after="0"/>
        <w:rPr>
          <w:rStyle w:val="apple-style-span"/>
          <w:rFonts w:ascii="Arial" w:hAnsi="Arial" w:cs="Arial"/>
          <w:color w:val="000000"/>
          <w:sz w:val="18"/>
          <w:szCs w:val="18"/>
        </w:rPr>
      </w:pPr>
      <w:r w:rsidRPr="00375478">
        <w:rPr>
          <w:rStyle w:val="apple-converted-space"/>
          <w:rFonts w:ascii="Arial" w:hAnsi="Arial" w:cs="Arial"/>
          <w:color w:val="000000"/>
          <w:sz w:val="18"/>
          <w:szCs w:val="18"/>
        </w:rPr>
        <w:t> </w:t>
      </w:r>
      <w:r w:rsidRPr="00375478">
        <w:rPr>
          <w:rStyle w:val="apple-style-span"/>
          <w:rFonts w:ascii="Arial" w:hAnsi="Arial" w:cs="Arial"/>
          <w:color w:val="000000"/>
          <w:sz w:val="18"/>
          <w:szCs w:val="18"/>
        </w:rPr>
        <w:t xml:space="preserve">А тепер розглянемо </w:t>
      </w:r>
      <w:r w:rsidRPr="00375478">
        <w:rPr>
          <w:rStyle w:val="apple-style-span"/>
          <w:rFonts w:ascii="Arial" w:hAnsi="Arial" w:cs="Arial"/>
          <w:b/>
          <w:color w:val="000000"/>
          <w:sz w:val="18"/>
          <w:szCs w:val="18"/>
        </w:rPr>
        <w:t>рівневу структуру світогляду.</w:t>
      </w:r>
      <w:r w:rsidRPr="00375478">
        <w:rPr>
          <w:rStyle w:val="apple-style-span"/>
          <w:rFonts w:ascii="Arial" w:hAnsi="Arial" w:cs="Arial"/>
          <w:color w:val="000000"/>
          <w:sz w:val="18"/>
          <w:szCs w:val="18"/>
        </w:rPr>
        <w:t xml:space="preserve"> За рів</w:t>
      </w:r>
      <w:r w:rsidRPr="00375478">
        <w:rPr>
          <w:rStyle w:val="apple-style-span"/>
          <w:rFonts w:ascii="Arial" w:hAnsi="Arial" w:cs="Arial"/>
          <w:color w:val="000000"/>
          <w:sz w:val="18"/>
          <w:szCs w:val="18"/>
        </w:rPr>
        <w:softHyphen/>
        <w:t xml:space="preserve">нями своєї організації світогляд може бути поділений на світовідчуття, світосприйняття й світорозуміння. Вони виступають </w:t>
      </w:r>
      <w:r w:rsidRPr="00375478">
        <w:rPr>
          <w:rStyle w:val="apple-style-span"/>
          <w:rFonts w:ascii="Arial" w:hAnsi="Arial" w:cs="Arial"/>
          <w:color w:val="000000"/>
          <w:sz w:val="18"/>
          <w:szCs w:val="18"/>
        </w:rPr>
        <w:lastRenderedPageBreak/>
        <w:t xml:space="preserve">як певні щаблі узагальнення світоглядного змісту. </w:t>
      </w:r>
      <w:r w:rsidRPr="00375478">
        <w:rPr>
          <w:rStyle w:val="apple-style-span"/>
          <w:rFonts w:ascii="Arial" w:hAnsi="Arial" w:cs="Arial"/>
          <w:b/>
          <w:color w:val="000000"/>
          <w:sz w:val="18"/>
          <w:szCs w:val="18"/>
        </w:rPr>
        <w:t>Світовідчуття -</w:t>
      </w:r>
      <w:r w:rsidRPr="00375478">
        <w:rPr>
          <w:rStyle w:val="apple-style-span"/>
          <w:rFonts w:ascii="Arial" w:hAnsi="Arial" w:cs="Arial"/>
          <w:color w:val="000000"/>
          <w:sz w:val="18"/>
          <w:szCs w:val="18"/>
        </w:rPr>
        <w:t xml:space="preserve"> це найбезпосередніший за змістом спосіб ствердження світогляду. Світ і ставлення до нього людини відтворюються тут у чуттєво-емоційній формі. Світовідчут</w:t>
      </w:r>
      <w:r w:rsidRPr="00375478">
        <w:rPr>
          <w:rStyle w:val="apple-style-span"/>
          <w:rFonts w:ascii="Arial" w:hAnsi="Arial" w:cs="Arial"/>
          <w:color w:val="000000"/>
          <w:sz w:val="18"/>
          <w:szCs w:val="18"/>
        </w:rPr>
        <w:softHyphen/>
        <w:t>тя-це передусім переживання й оцінки, звернені не до окремих явищ або ситуацій, а до світу загалом й до загальної позиції людини в ньому. Це загальний духовний стан людини, який визначає прийняття чи неприйняття нею світу, ЇЇ актив</w:t>
      </w:r>
      <w:r w:rsidRPr="00375478">
        <w:rPr>
          <w:rStyle w:val="apple-style-span"/>
          <w:rFonts w:ascii="Arial" w:hAnsi="Arial" w:cs="Arial"/>
          <w:color w:val="000000"/>
          <w:sz w:val="18"/>
          <w:szCs w:val="18"/>
        </w:rPr>
        <w:softHyphen/>
        <w:t>ність чи пасивність, довіру чи недовіру у ставленні до людей, до життя, до минулого й майбутнього тощо</w:t>
      </w:r>
    </w:p>
    <w:p w:rsidR="000B7B55" w:rsidRPr="00375478" w:rsidRDefault="000B7B55" w:rsidP="00A30205">
      <w:pPr>
        <w:spacing w:after="0"/>
        <w:rPr>
          <w:rStyle w:val="apple-converted-space"/>
          <w:rFonts w:ascii="Arial" w:hAnsi="Arial" w:cs="Arial"/>
          <w:color w:val="000000"/>
          <w:sz w:val="18"/>
          <w:szCs w:val="18"/>
        </w:rPr>
      </w:pPr>
      <w:r w:rsidRPr="00375478">
        <w:rPr>
          <w:rStyle w:val="apple-style-span"/>
          <w:rFonts w:ascii="Arial" w:hAnsi="Arial" w:cs="Arial"/>
          <w:b/>
          <w:color w:val="000000"/>
          <w:sz w:val="18"/>
          <w:szCs w:val="18"/>
        </w:rPr>
        <w:t>світосприйняття -</w:t>
      </w:r>
      <w:r w:rsidRPr="00375478">
        <w:rPr>
          <w:rStyle w:val="apple-style-span"/>
          <w:rFonts w:ascii="Arial" w:hAnsi="Arial" w:cs="Arial"/>
          <w:color w:val="000000"/>
          <w:sz w:val="18"/>
          <w:szCs w:val="18"/>
        </w:rPr>
        <w:t xml:space="preserve"> це й є образ світу. Це духовне утворення більш конкретне, ніж світовідчуття, але ще недостатньо конкретне, щоб надати людині мотиви та орієн</w:t>
      </w:r>
      <w:r w:rsidRPr="00375478">
        <w:rPr>
          <w:rStyle w:val="apple-style-span"/>
          <w:rFonts w:ascii="Arial" w:hAnsi="Arial" w:cs="Arial"/>
          <w:color w:val="000000"/>
          <w:sz w:val="18"/>
          <w:szCs w:val="18"/>
        </w:rPr>
        <w:softHyphen/>
        <w:t>тири вибору в різноманітних життєвих ситуаціях.</w:t>
      </w:r>
      <w:r w:rsidRPr="00375478">
        <w:rPr>
          <w:rStyle w:val="apple-converted-space"/>
          <w:rFonts w:ascii="Arial" w:hAnsi="Arial" w:cs="Arial"/>
          <w:color w:val="000000"/>
          <w:sz w:val="18"/>
          <w:szCs w:val="18"/>
        </w:rPr>
        <w:t> </w:t>
      </w:r>
      <w:r w:rsidRPr="00375478">
        <w:rPr>
          <w:rFonts w:ascii="Arial" w:hAnsi="Arial" w:cs="Arial"/>
          <w:color w:val="000000"/>
          <w:sz w:val="18"/>
          <w:szCs w:val="18"/>
        </w:rPr>
        <w:br/>
      </w:r>
      <w:r w:rsidRPr="00375478">
        <w:rPr>
          <w:rStyle w:val="apple-style-span"/>
          <w:rFonts w:ascii="Arial" w:hAnsi="Arial" w:cs="Arial"/>
          <w:color w:val="000000"/>
          <w:sz w:val="18"/>
          <w:szCs w:val="18"/>
        </w:rPr>
        <w:t xml:space="preserve">      Подальшої своєї конкретизації світосприйняття дістає на більш високому рівні організації світоглядного змісту, на рівні </w:t>
      </w:r>
      <w:r w:rsidRPr="00375478">
        <w:rPr>
          <w:rStyle w:val="apple-style-span"/>
          <w:rFonts w:ascii="Arial" w:hAnsi="Arial" w:cs="Arial"/>
          <w:b/>
          <w:color w:val="000000"/>
          <w:sz w:val="18"/>
          <w:szCs w:val="18"/>
        </w:rPr>
        <w:t>світорозуміння</w:t>
      </w:r>
      <w:r w:rsidRPr="00375478">
        <w:rPr>
          <w:rStyle w:val="apple-style-span"/>
          <w:rFonts w:ascii="Arial" w:hAnsi="Arial" w:cs="Arial"/>
          <w:color w:val="000000"/>
          <w:sz w:val="18"/>
          <w:szCs w:val="18"/>
        </w:rPr>
        <w:t>. Тут образ світу набуває рис картини світу. Відповідно до типу світогляду, в межах якого й засобами якого вона здійснюється, картина світу може бути міфологічною або релігійною, буденною або філософською, художньою або науковою. Але в усіх випадках вона відрізняється від образу світу тим, що містить у собі пояснення. Пояснення це стосується насамперед самого світу: його походження, спосо</w:t>
      </w:r>
      <w:r w:rsidRPr="00375478">
        <w:rPr>
          <w:rStyle w:val="apple-style-span"/>
          <w:rFonts w:ascii="Arial" w:hAnsi="Arial" w:cs="Arial"/>
          <w:color w:val="000000"/>
          <w:sz w:val="18"/>
          <w:szCs w:val="18"/>
        </w:rPr>
        <w:softHyphen/>
        <w:t>бу його існування, його майбутньої долі (вічний він чи піде в небуття, відродиться знову чи зникне назавжди тощо). Пояс</w:t>
      </w:r>
      <w:r w:rsidRPr="00375478">
        <w:rPr>
          <w:rStyle w:val="apple-style-span"/>
          <w:rFonts w:ascii="Arial" w:hAnsi="Arial" w:cs="Arial"/>
          <w:color w:val="000000"/>
          <w:sz w:val="18"/>
          <w:szCs w:val="18"/>
        </w:rPr>
        <w:softHyphen/>
        <w:t>ненню підлягає й побудова світу, й характер пов'язаності його складових, і сенс подій, що в ньому відбуваються. В цьому знаходить людина грунт для мотивів своїх вчинків, для роз</w:t>
      </w:r>
      <w:r w:rsidRPr="00375478">
        <w:rPr>
          <w:rStyle w:val="apple-style-span"/>
          <w:rFonts w:ascii="Arial" w:hAnsi="Arial" w:cs="Arial"/>
          <w:color w:val="000000"/>
          <w:sz w:val="18"/>
          <w:szCs w:val="18"/>
        </w:rPr>
        <w:softHyphen/>
        <w:t>будови своєї життєвої стратегії. Скажімо, якщо картина світу, яка є для мене достатньою й переконливою, включає уявлен</w:t>
      </w:r>
      <w:r w:rsidRPr="00375478">
        <w:rPr>
          <w:rStyle w:val="apple-style-span"/>
          <w:rFonts w:ascii="Arial" w:hAnsi="Arial" w:cs="Arial"/>
          <w:color w:val="000000"/>
          <w:sz w:val="18"/>
          <w:szCs w:val="18"/>
        </w:rPr>
        <w:softHyphen/>
        <w:t>ня про потойбічний світ, я, напевне, дбатиму про те, щоб уже на цьому світі якось гарантувати собі належне існування по смерті. Але це ще не є гарантією того, що я належним чином проживу своє життя на цьому світі. Бо можна дбати про свою безсмертну душу шляхом духовного вдосконалення, а можна покладатися на суто практичні дії - ретельне виконання релігійних обрядів, матеріальну підтримку релігійних установ тощо. Отже, багато що залежить від того, як витлумачується прийнята мною картина світу, який сенс надається її змістові. Отже, світорозуміння є тісним поєднанням світопояснення й світотлумачення. Це два його невід'ємні боки, які взаємно передбачають і підтримують один одного.</w:t>
      </w:r>
      <w:r w:rsidRPr="00375478">
        <w:rPr>
          <w:rStyle w:val="apple-converted-space"/>
          <w:rFonts w:ascii="Arial" w:hAnsi="Arial" w:cs="Arial"/>
          <w:color w:val="000000"/>
          <w:sz w:val="18"/>
          <w:szCs w:val="18"/>
        </w:rPr>
        <w:t> </w:t>
      </w:r>
    </w:p>
    <w:p w:rsidR="00E22571" w:rsidRPr="00375478" w:rsidRDefault="000B7B55" w:rsidP="00A30205">
      <w:pPr>
        <w:pStyle w:val="HTML"/>
        <w:rPr>
          <w:rFonts w:ascii="Arial" w:hAnsi="Arial" w:cs="Arial"/>
          <w:color w:val="000000"/>
          <w:sz w:val="18"/>
          <w:szCs w:val="18"/>
          <w:lang w:val="uk-UA"/>
        </w:rPr>
      </w:pPr>
      <w:r w:rsidRPr="00375478">
        <w:rPr>
          <w:rStyle w:val="apple-converted-space"/>
          <w:rFonts w:ascii="Arial" w:hAnsi="Arial" w:cs="Arial"/>
          <w:b/>
          <w:color w:val="000000"/>
          <w:sz w:val="18"/>
          <w:szCs w:val="18"/>
        </w:rPr>
        <w:t xml:space="preserve">2 </w:t>
      </w:r>
      <w:r w:rsidRPr="00375478">
        <w:rPr>
          <w:rStyle w:val="apple-converted-space"/>
          <w:rFonts w:ascii="Arial" w:hAnsi="Arial" w:cs="Arial"/>
          <w:b/>
          <w:color w:val="000000"/>
          <w:sz w:val="18"/>
          <w:szCs w:val="18"/>
          <w:lang w:val="uk-UA"/>
        </w:rPr>
        <w:t>питання</w:t>
      </w:r>
      <w:r w:rsidRPr="00375478">
        <w:rPr>
          <w:rStyle w:val="apple-converted-space"/>
          <w:rFonts w:ascii="Arial" w:hAnsi="Arial" w:cs="Arial"/>
          <w:color w:val="000000"/>
          <w:sz w:val="18"/>
          <w:szCs w:val="18"/>
          <w:lang w:val="uk-UA"/>
        </w:rPr>
        <w:t xml:space="preserve"> </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Загальна характеристика епохи і необхідність</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розробки класичної німецької філософії</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Наприкінці XVIII—першій половині XIX ст. бурхливий розвиток філософії</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відбувався в Німеччині.</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Специфіка і суперечливість соціально-економічного та історичного</w:t>
      </w:r>
      <w:r w:rsidR="00E22571" w:rsidRPr="00375478">
        <w:rPr>
          <w:rFonts w:ascii="Arial" w:eastAsia="Times New Roman" w:hAnsi="Arial" w:cs="Arial"/>
          <w:color w:val="000000"/>
          <w:sz w:val="18"/>
          <w:szCs w:val="18"/>
          <w:lang w:val="uk-UA" w:eastAsia="ru-RU"/>
        </w:rPr>
        <w:t xml:space="preserve"> </w:t>
      </w:r>
      <w:r w:rsidRPr="00375478">
        <w:rPr>
          <w:rFonts w:ascii="Arial" w:eastAsia="Times New Roman" w:hAnsi="Arial" w:cs="Arial"/>
          <w:color w:val="000000"/>
          <w:sz w:val="18"/>
          <w:szCs w:val="18"/>
          <w:lang w:val="uk-UA" w:eastAsia="ru-RU"/>
        </w:rPr>
        <w:t>розвитку Німеччини цього часу знайшли свій вияв у німецькій суспільній</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думці взагалі і в філософії зокрема. Філософія розвивалась в умовах</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країни, де буржуазні перетворення запізнилися. Німецька буржуазія,</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налякана першими європейськими буржуазними революціями, з одного боку,</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часто йшла на компроміс зі своїм феодальним дворянством, а з іншого —</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об’єктивно була зацікавлена в швидкому розвитку капіталізму,</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lastRenderedPageBreak/>
        <w:t xml:space="preserve">продуктивних сил, </w:t>
      </w:r>
      <w:bookmarkEnd w:id="0"/>
      <w:r w:rsidRPr="00375478">
        <w:rPr>
          <w:rFonts w:ascii="Arial" w:eastAsia="Times New Roman" w:hAnsi="Arial" w:cs="Arial"/>
          <w:color w:val="000000"/>
          <w:sz w:val="18"/>
          <w:szCs w:val="18"/>
          <w:lang w:eastAsia="ru-RU"/>
        </w:rPr>
        <w:t>виробництва. Якщо, наприклад, у Франції революції</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передував розвиток матеріалізму, то в Німеччині переважала ідеалістична</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філософія.</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Німецька класична філософія представлена такими філософами: І. Кант, Й.</w:t>
      </w:r>
    </w:p>
    <w:p w:rsidR="002412F5" w:rsidRPr="00375478" w:rsidRDefault="002412F5" w:rsidP="00A3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 w:val="18"/>
          <w:szCs w:val="18"/>
          <w:lang w:eastAsia="ru-RU"/>
        </w:rPr>
      </w:pPr>
      <w:r w:rsidRPr="00375478">
        <w:rPr>
          <w:rFonts w:ascii="Arial" w:eastAsia="Times New Roman" w:hAnsi="Arial" w:cs="Arial"/>
          <w:color w:val="000000"/>
          <w:sz w:val="18"/>
          <w:szCs w:val="18"/>
          <w:lang w:eastAsia="ru-RU"/>
        </w:rPr>
        <w:t>Фіхте, Г. Гегель, Ф. Шеллінг, Л. Фейєрбах.</w:t>
      </w:r>
    </w:p>
    <w:p w:rsidR="002412F5" w:rsidRPr="00375478" w:rsidRDefault="002412F5" w:rsidP="00A30205">
      <w:pPr>
        <w:pStyle w:val="HTML"/>
        <w:rPr>
          <w:rFonts w:ascii="Arial" w:hAnsi="Arial" w:cs="Arial"/>
          <w:color w:val="000000"/>
          <w:sz w:val="18"/>
          <w:szCs w:val="18"/>
          <w:lang w:val="uk-UA"/>
        </w:rPr>
      </w:pPr>
      <w:r w:rsidRPr="00375478">
        <w:rPr>
          <w:rFonts w:ascii="Arial" w:hAnsi="Arial" w:cs="Arial"/>
          <w:color w:val="000000"/>
          <w:sz w:val="18"/>
          <w:szCs w:val="18"/>
        </w:rPr>
        <w:t>.</w:t>
      </w:r>
    </w:p>
    <w:p w:rsidR="002412F5" w:rsidRPr="00375478" w:rsidRDefault="002412F5" w:rsidP="00A30205">
      <w:pPr>
        <w:pStyle w:val="HTML"/>
        <w:rPr>
          <w:rFonts w:ascii="Arial" w:hAnsi="Arial" w:cs="Arial"/>
          <w:b/>
          <w:color w:val="000000"/>
          <w:sz w:val="18"/>
          <w:szCs w:val="18"/>
          <w:lang w:val="uk-UA"/>
        </w:rPr>
      </w:pPr>
      <w:r w:rsidRPr="00375478">
        <w:rPr>
          <w:rFonts w:ascii="Arial" w:hAnsi="Arial" w:cs="Arial"/>
          <w:b/>
          <w:color w:val="000000"/>
          <w:sz w:val="18"/>
          <w:szCs w:val="18"/>
          <w:lang w:val="uk-UA"/>
        </w:rPr>
        <w:t>Теорія пізнання та етичні погляди І.Канта</w:t>
      </w:r>
    </w:p>
    <w:p w:rsidR="002412F5" w:rsidRPr="00375478" w:rsidRDefault="002412F5" w:rsidP="00A30205">
      <w:pPr>
        <w:pStyle w:val="HTML"/>
        <w:rPr>
          <w:rFonts w:ascii="Arial" w:hAnsi="Arial" w:cs="Arial"/>
          <w:color w:val="000000"/>
          <w:sz w:val="18"/>
          <w:szCs w:val="18"/>
          <w:lang w:val="uk-UA"/>
        </w:rPr>
      </w:pPr>
    </w:p>
    <w:p w:rsidR="002412F5" w:rsidRPr="00375478" w:rsidRDefault="002412F5" w:rsidP="00A30205">
      <w:pPr>
        <w:pStyle w:val="HTML"/>
        <w:rPr>
          <w:rFonts w:ascii="Arial" w:hAnsi="Arial" w:cs="Arial"/>
          <w:color w:val="000000"/>
          <w:sz w:val="18"/>
          <w:szCs w:val="18"/>
          <w:lang w:val="uk-UA"/>
        </w:rPr>
      </w:pPr>
      <w:r w:rsidRPr="00375478">
        <w:rPr>
          <w:rFonts w:ascii="Arial" w:hAnsi="Arial" w:cs="Arial"/>
          <w:color w:val="000000"/>
          <w:sz w:val="18"/>
          <w:szCs w:val="18"/>
          <w:lang w:val="uk-UA"/>
        </w:rPr>
        <w:t>Фундатором німецької класичної філософії був Іммануїл Кант (1724—1804</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pp.). Його теоретична діяльність поділяється на два періоди. Перший</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період закінчується 60-ми роками XVIII ст. У цей час Кант займався</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переважно природничими проблемами, серед яких найбільш відомою в науці є</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його гіпотеза про виникнення Сонячної системи з величезної газової</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туманності. В загальній формі він стверджував діалектичну думку про те,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що природа має свою історію в часі, відкидав ідею першого поштовху,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тобто в цей період у філософії Канта переважали матеріалістичні позиції.</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З 70-х років починається другий, так званий «критичний» період, коли 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філософії Канта ми знайдемо і дуалізм, і агностицизм, і ідеалізм.</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Основні твори цього періоду: «Критика чистого розуму» (1781 p.),</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«Пролегомени» (1783 p.), «Критика практичного розуму» (1788 p.).</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У центрі філософії Канта стоять проблеми теорії пізнання. Основне, чим</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відрізняється підхід Канта до вирішення цих проблем, порівняно з</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попередніми представниками різних філософських систем, полягає в тому,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що він здійснив перехід від метафізики субстанції до теорії суб’єкта.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Головне, за Кантом, не вивчення речей самих по собі, а дослідження самої</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пізнавальної діяльності людини. Перш ніж пізнавати світ, вважає Кант,</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потрібно пізнати своє пізнання, встановити його межі і можливості. Це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був великий поворот філософії до людини.</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b/>
          <w:color w:val="000000"/>
          <w:sz w:val="18"/>
          <w:szCs w:val="18"/>
        </w:rPr>
        <w:t>Об’єктивний ідеалізм Г. Гегеля</w:t>
      </w:r>
      <w:r w:rsidRPr="00375478">
        <w:rPr>
          <w:rFonts w:ascii="Arial" w:hAnsi="Arial" w:cs="Arial"/>
          <w:color w:val="000000"/>
          <w:sz w:val="18"/>
          <w:szCs w:val="18"/>
        </w:rPr>
        <w:t xml:space="preserve">. </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 xml:space="preserve">Діалектика та принципи історизму. </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Суперечність між методом та системою</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Георг-Вільгельм-Фрідріх Гегель (1770—1831 pp.). Якщо в цілому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характеризувати філософію Гегеля, то потрібно сказати, що це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найвідоміший філософ об’єктивного ідеалізму, який у рамках своєї</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об’єктивно-ідеалістичної системи глибоко і всебічно розробив теорію</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діалектики. Він зробив спробу побудувати теоретичну систему, яка повинна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була остаточно вирішити проблему тотожності мислення і буття. Основні</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праці: «Наука логіки», «Енциклопедія філософських наук», «Феноменологія</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lastRenderedPageBreak/>
        <w:t>духу», «Філософія права», «Філософія історії» та ін. У коло його</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інтересів входили всі сфери життя — природа, людина, її свобода,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закономірності суспільного життя, логіка, право тощо.</w:t>
      </w:r>
    </w:p>
    <w:p w:rsidR="002412F5" w:rsidRPr="00375478" w:rsidRDefault="002412F5" w:rsidP="00A30205">
      <w:pPr>
        <w:pStyle w:val="HTML"/>
        <w:rPr>
          <w:rFonts w:ascii="Arial" w:hAnsi="Arial" w:cs="Arial"/>
          <w:b/>
          <w:color w:val="000000"/>
          <w:sz w:val="18"/>
          <w:szCs w:val="18"/>
          <w:lang w:val="uk-UA"/>
        </w:rPr>
      </w:pPr>
      <w:r w:rsidRPr="00375478">
        <w:rPr>
          <w:rFonts w:ascii="Arial" w:hAnsi="Arial" w:cs="Arial"/>
          <w:b/>
          <w:color w:val="000000"/>
          <w:sz w:val="18"/>
          <w:szCs w:val="18"/>
          <w:lang w:val="uk-UA"/>
        </w:rPr>
        <w:t>Антропологічний матеріалізм та психологічний аналіз сутності релігії Л. Фейєрбаха</w:t>
      </w:r>
    </w:p>
    <w:p w:rsidR="002412F5" w:rsidRPr="00375478" w:rsidRDefault="002412F5" w:rsidP="00A30205">
      <w:pPr>
        <w:pStyle w:val="HTML"/>
        <w:rPr>
          <w:rFonts w:ascii="Arial" w:hAnsi="Arial" w:cs="Arial"/>
          <w:color w:val="000000"/>
          <w:sz w:val="18"/>
          <w:szCs w:val="18"/>
          <w:lang w:val="uk-UA"/>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Глибоким критиком ідеалістичної системи Гегеля став Л. Фейєрбах</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(1804—1872 pp.), його сучасник, учень, який, однак, не став</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послідовником свого вчителя.</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З Л. Фейєрбаха починається період нового злету, піднесення матеріалізму.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У світі немає нічого, крім природи, вона ніким не створена і є причиною</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самої себе. Природа є також основою походження людини, а релігія — це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хибна, перекручена свідомість. Він не просто відкидав релігію з порогу,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як це робили багато його попередників, а дав психологічний аналіз її</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існування. Такі думки Фейєрбаха — це ніби справжній матеріалізм і</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атеїзм. Але його філософія не була послідовно матеріалістичною. В</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розумінні природи Фейєрбах — матеріаліст, а в розумінні історії людства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 ідеаліст.</w:t>
      </w:r>
    </w:p>
    <w:p w:rsidR="002412F5" w:rsidRPr="00375478" w:rsidRDefault="002412F5" w:rsidP="00A30205">
      <w:pPr>
        <w:pStyle w:val="HTML"/>
        <w:rPr>
          <w:rFonts w:ascii="Arial" w:hAnsi="Arial" w:cs="Arial"/>
          <w:color w:val="000000"/>
          <w:sz w:val="18"/>
          <w:szCs w:val="18"/>
          <w:lang w:val="uk-UA"/>
        </w:rPr>
      </w:pPr>
    </w:p>
    <w:p w:rsidR="002412F5" w:rsidRPr="00375478" w:rsidRDefault="002412F5" w:rsidP="00A30205">
      <w:pPr>
        <w:pStyle w:val="HTML"/>
        <w:rPr>
          <w:rFonts w:ascii="Arial" w:hAnsi="Arial" w:cs="Arial"/>
          <w:b/>
          <w:color w:val="000000"/>
          <w:sz w:val="18"/>
          <w:szCs w:val="18"/>
          <w:lang w:val="uk-UA"/>
        </w:rPr>
      </w:pPr>
      <w:r w:rsidRPr="00375478">
        <w:rPr>
          <w:rFonts w:ascii="Arial" w:hAnsi="Arial" w:cs="Arial"/>
          <w:b/>
          <w:color w:val="000000"/>
          <w:sz w:val="18"/>
          <w:szCs w:val="18"/>
          <w:lang w:val="uk-UA"/>
        </w:rPr>
        <w:t xml:space="preserve">Суб’єктивний ідеалізм та діалектика </w:t>
      </w:r>
    </w:p>
    <w:p w:rsidR="002412F5" w:rsidRPr="00375478" w:rsidRDefault="002412F5" w:rsidP="00A30205">
      <w:pPr>
        <w:pStyle w:val="HTML"/>
        <w:rPr>
          <w:rFonts w:ascii="Arial" w:hAnsi="Arial" w:cs="Arial"/>
          <w:b/>
          <w:color w:val="000000"/>
          <w:sz w:val="18"/>
          <w:szCs w:val="18"/>
          <w:lang w:val="uk-UA"/>
        </w:rPr>
      </w:pPr>
    </w:p>
    <w:p w:rsidR="002412F5" w:rsidRPr="00375478" w:rsidRDefault="002412F5" w:rsidP="00A30205">
      <w:pPr>
        <w:pStyle w:val="HTML"/>
        <w:rPr>
          <w:rFonts w:ascii="Arial" w:hAnsi="Arial" w:cs="Arial"/>
          <w:b/>
          <w:color w:val="000000"/>
          <w:sz w:val="18"/>
          <w:szCs w:val="18"/>
          <w:lang w:val="uk-UA"/>
        </w:rPr>
      </w:pPr>
      <w:r w:rsidRPr="00375478">
        <w:rPr>
          <w:rFonts w:ascii="Arial" w:hAnsi="Arial" w:cs="Arial"/>
          <w:b/>
          <w:color w:val="000000"/>
          <w:sz w:val="18"/>
          <w:szCs w:val="18"/>
          <w:lang w:val="uk-UA"/>
        </w:rPr>
        <w:t>у філософії Й. Фіхте</w:t>
      </w:r>
    </w:p>
    <w:p w:rsidR="002412F5" w:rsidRPr="00375478" w:rsidRDefault="002412F5" w:rsidP="00A30205">
      <w:pPr>
        <w:pStyle w:val="HTML"/>
        <w:rPr>
          <w:rFonts w:ascii="Arial" w:hAnsi="Arial" w:cs="Arial"/>
          <w:b/>
          <w:color w:val="000000"/>
          <w:sz w:val="18"/>
          <w:szCs w:val="18"/>
          <w:lang w:val="uk-UA"/>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Й. Фіхте (1762—1814 pp.). Спираючись на суб’єктивно-ідеалістичний</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принцип тотожності буття і мислення, приписуючи здатність до руху тільки</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духу, Фіхте характеризує процес його саморозвитку у вигляді боротьби</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протилежностей, що перебувають в єдності суб’єкта (Я) і об’єкта (не-Я).</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Взаємодія цих протилежностей, вважає Фіхте, є джерелом розвитку, завдяки</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якому розгортається все багатство, різноманітність світу.</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Із системи Фіхте повністю випадає матеріальна дійсність. Але серед</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суб’єктивно-ідеалістичних міркувань Фіхте дуже цінною була ідея про те,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що розвиток відбувається через взаємодію протилежностей. Це був важливий</w:t>
      </w:r>
    </w:p>
    <w:p w:rsidR="002412F5" w:rsidRPr="00375478" w:rsidRDefault="002412F5" w:rsidP="00A30205">
      <w:pPr>
        <w:pStyle w:val="HTML"/>
        <w:rPr>
          <w:rFonts w:ascii="Arial" w:hAnsi="Arial" w:cs="Arial"/>
          <w:color w:val="000000"/>
          <w:sz w:val="18"/>
          <w:szCs w:val="18"/>
          <w:lang w:val="uk-UA"/>
        </w:rPr>
      </w:pPr>
      <w:r w:rsidRPr="00375478">
        <w:rPr>
          <w:rFonts w:ascii="Arial" w:hAnsi="Arial" w:cs="Arial"/>
          <w:color w:val="000000"/>
          <w:sz w:val="18"/>
          <w:szCs w:val="18"/>
        </w:rPr>
        <w:t>крок у розробці діалектичної ідеї про джерело розвитку.</w:t>
      </w:r>
    </w:p>
    <w:p w:rsidR="002412F5" w:rsidRPr="00375478" w:rsidRDefault="002412F5" w:rsidP="00A30205">
      <w:pPr>
        <w:pStyle w:val="HTML"/>
        <w:rPr>
          <w:rFonts w:ascii="Arial" w:hAnsi="Arial" w:cs="Arial"/>
          <w:b/>
          <w:color w:val="000000"/>
          <w:sz w:val="18"/>
          <w:szCs w:val="18"/>
        </w:rPr>
      </w:pPr>
      <w:r w:rsidRPr="00375478">
        <w:rPr>
          <w:rFonts w:ascii="Arial" w:hAnsi="Arial" w:cs="Arial"/>
          <w:b/>
          <w:color w:val="000000"/>
          <w:sz w:val="18"/>
          <w:szCs w:val="18"/>
        </w:rPr>
        <w:t>«Філософія тотожності» законів природи і мислення Ф. Шеллінга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Суб’єктивний ідеалізм Фіхте був нездатним пояснити явища природи та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суспільного життя, практичної діяльності людини. Спробою його критичного</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осмислення стала так звана об’єктивно-ідеалістична філософія тотожності,</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основоположником якої був Ф. Шеллінг (1775—1854 pp.). Цінним у філософії</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Шеллінга було те, що, виходячи з теорії тотожності, він наполягав на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пріоритеті природи щодо вічно існуючого протиріччя «Я і середовище»,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показав діалектичний розвиток єдиної природи й існування єдності живої і</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lastRenderedPageBreak/>
        <w:t>неживої природи. Намагаючись узагальнити досягнення наукових знань свого</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часу, Шеллінг вирішував проблему знаходження вихідного начала, яке, на</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його думку, повинно бути вищим від суб’єкта, природи і духу, з якого</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виводилось би як перше, так і друге. За таке першоначало Шеллінг приймає</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субстанцію, деякий абсолют, що виступає у вигляді абсолютного розуму,</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існує одночасно як суб’єкт-об’єкт, як абсолютна єдність духовного і</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природного. Але він не знаходить відповіді на питання про те, який саме</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механізм виникнення із абсолюту конкретних кінцевих речей. Звичайно,</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Шеллінг висунув плідну ідею про першооснову як принцип вирішення всіх</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теоретичних ускладнень, але він не зміг дати відповіді на багато питань,</w:t>
      </w:r>
    </w:p>
    <w:p w:rsidR="002412F5" w:rsidRPr="00375478" w:rsidRDefault="002412F5" w:rsidP="00A30205">
      <w:pPr>
        <w:pStyle w:val="HTML"/>
        <w:rPr>
          <w:rFonts w:ascii="Arial" w:hAnsi="Arial" w:cs="Arial"/>
          <w:color w:val="000000"/>
          <w:sz w:val="18"/>
          <w:szCs w:val="18"/>
        </w:rPr>
      </w:pPr>
      <w:r w:rsidRPr="00375478">
        <w:rPr>
          <w:rFonts w:ascii="Arial" w:hAnsi="Arial" w:cs="Arial"/>
          <w:color w:val="000000"/>
          <w:sz w:val="18"/>
          <w:szCs w:val="18"/>
        </w:rPr>
        <w:t>за розв’язання яких узявся Гегель.</w:t>
      </w: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HTML"/>
        <w:rPr>
          <w:rFonts w:ascii="Arial" w:hAnsi="Arial" w:cs="Arial"/>
          <w:color w:val="000000"/>
          <w:sz w:val="18"/>
          <w:szCs w:val="18"/>
        </w:rPr>
      </w:pPr>
    </w:p>
    <w:p w:rsidR="002412F5" w:rsidRPr="00375478" w:rsidRDefault="002412F5" w:rsidP="00A30205">
      <w:pPr>
        <w:pStyle w:val="a3"/>
        <w:spacing w:before="0" w:beforeAutospacing="0" w:after="0" w:afterAutospacing="0"/>
        <w:rPr>
          <w:rFonts w:ascii="Arial" w:hAnsi="Arial" w:cs="Arial"/>
          <w:color w:val="000000"/>
          <w:sz w:val="18"/>
          <w:szCs w:val="18"/>
        </w:rPr>
      </w:pPr>
      <w:r w:rsidRPr="00375478">
        <w:rPr>
          <w:rFonts w:ascii="Arial" w:hAnsi="Arial" w:cs="Arial"/>
          <w:b/>
          <w:sz w:val="18"/>
          <w:szCs w:val="18"/>
          <w:lang w:val="uk-UA"/>
        </w:rPr>
        <w:t>3 питання</w:t>
      </w:r>
      <w:r w:rsidRPr="00375478">
        <w:rPr>
          <w:rFonts w:ascii="Arial" w:hAnsi="Arial" w:cs="Arial"/>
          <w:sz w:val="18"/>
          <w:szCs w:val="18"/>
          <w:lang w:val="uk-UA"/>
        </w:rPr>
        <w:t xml:space="preserve"> </w:t>
      </w:r>
      <w:r w:rsidRPr="00375478">
        <w:rPr>
          <w:rStyle w:val="apple-converted-space"/>
          <w:rFonts w:ascii="Arial" w:hAnsi="Arial" w:cs="Arial"/>
          <w:color w:val="000000"/>
          <w:sz w:val="18"/>
          <w:szCs w:val="18"/>
        </w:rPr>
        <w:t> </w:t>
      </w:r>
      <w:r w:rsidRPr="00375478">
        <w:rPr>
          <w:rFonts w:ascii="Arial" w:hAnsi="Arial" w:cs="Arial"/>
          <w:color w:val="000000"/>
          <w:sz w:val="18"/>
          <w:szCs w:val="18"/>
        </w:rPr>
        <w:t xml:space="preserve">Суспільство, як система взаємодії людей, визначається певними внутрішніми суперечностями - між природою і суспільством, між різними соціальними спільнотами, між суспільством і особистістю. Ці зв'язки стали основою для розробки різноманітних </w:t>
      </w:r>
      <w:r w:rsidRPr="00375478">
        <w:rPr>
          <w:rFonts w:ascii="Arial" w:hAnsi="Arial" w:cs="Arial"/>
          <w:b/>
          <w:color w:val="000000"/>
          <w:sz w:val="18"/>
          <w:szCs w:val="18"/>
        </w:rPr>
        <w:t>соціологічних концепцій суспільства</w:t>
      </w:r>
      <w:r w:rsidRPr="00375478">
        <w:rPr>
          <w:rFonts w:ascii="Arial" w:hAnsi="Arial" w:cs="Arial"/>
          <w:color w:val="000000"/>
          <w:sz w:val="18"/>
          <w:szCs w:val="18"/>
        </w:rPr>
        <w:t>. Одні з таких теорій нехтують якісною різницею між суспільством і природою (натуралістичні концепції), інші - абсолютизують її (ідеалістичні вчення). У новий час, особливо в XVII-XVIII ст., значного поширення набула натуралістична концепція суспільного життя. Натуралізм (від natura - природа) як філософський принцип вимагає пояснювати соціальні явища винятково дією природної закономірності: фізичної, географічної, біологічної тощо. Ш.Фур’є намагався створити "соціальну науку" на грунті всесвітнього тяжіння, тобто на основі вчення Ньютона. Натуралізм вищі форми буття зводив до нижчих, а людину - до рівня тільки природної істоти. Головний його недолік полягає в нехтуванні якісною своєрідністю людини, в приниженні людської активності, у запереченні людської свободи. Наприклад, У філософії Томаса Гоббса свободі належить досить скромне місце; свобода для нього, є чимось неістотним, випадковим. Інший недолік натуралістичного підходу до суспільства полягає в уподібнюванні людини соціальному атому, а суспільства механічному агрегату індивідів - атомів, замкнених лише на своїх власних інтересах. Таким чином, натуралізм занадто матеріалістично трактує людину, виділяючи в ній лише природну субстанцію. Внаслідок цього людські зв’язки набувають винятково природного характеру. Суспільство визнається, але в ролі цементуючого начала виступає або користь (просвітителі XVII-XVIII ст.), або статева любов (Л.Фейєрбах). І хоча постійно йдеться про індивіда, справжнього розуміння індивіда і суспільства бракує.</w:t>
      </w:r>
    </w:p>
    <w:p w:rsidR="002412F5" w:rsidRPr="00375478" w:rsidRDefault="002412F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На відміну від натуралістичних концепцій, ідеалістичні вчення відривають людину від природи, перетворюючи духовну сферу суспільного життя на самостійну субстанцію. Ідеалістичне розуміння історії виникає як результат абсолютизації духовного фактора в людському бутті. На практиці це означає дотримуватися просвітницького принципу: "Думки правлять світом".</w:t>
      </w:r>
    </w:p>
    <w:p w:rsidR="002412F5" w:rsidRPr="00375478" w:rsidRDefault="002412F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 xml:space="preserve">Отже, як натуралізм, який значною мірою розчиняє людину в природі, занадто заземляє її, так і ідеалізм, який відриває людину від природи і </w:t>
      </w:r>
      <w:r w:rsidRPr="00375478">
        <w:rPr>
          <w:rFonts w:ascii="Arial" w:hAnsi="Arial" w:cs="Arial"/>
          <w:color w:val="000000"/>
          <w:sz w:val="18"/>
          <w:szCs w:val="18"/>
        </w:rPr>
        <w:lastRenderedPageBreak/>
        <w:t>перетворює духовне начало в людині на самодостатню сутність, орієнтують на однобічне розуміння суспільства.</w:t>
      </w:r>
    </w:p>
    <w:p w:rsidR="002412F5" w:rsidRPr="00375478" w:rsidRDefault="002412F5" w:rsidP="00A30205">
      <w:pPr>
        <w:spacing w:after="0"/>
        <w:rPr>
          <w:rFonts w:ascii="Arial" w:hAnsi="Arial" w:cs="Arial"/>
          <w:b/>
          <w:sz w:val="18"/>
          <w:szCs w:val="18"/>
          <w:lang w:val="uk-UA"/>
        </w:rPr>
      </w:pPr>
      <w:r w:rsidRPr="00375478">
        <w:rPr>
          <w:rFonts w:ascii="Arial" w:hAnsi="Arial" w:cs="Arial"/>
          <w:b/>
          <w:sz w:val="18"/>
          <w:szCs w:val="18"/>
          <w:lang w:val="uk-UA"/>
        </w:rPr>
        <w:t>Варіант 2</w:t>
      </w:r>
    </w:p>
    <w:p w:rsidR="002412F5" w:rsidRPr="00375478" w:rsidRDefault="002412F5" w:rsidP="00A30205">
      <w:pPr>
        <w:spacing w:after="0"/>
        <w:rPr>
          <w:rFonts w:ascii="Arial" w:hAnsi="Arial" w:cs="Arial"/>
          <w:b/>
          <w:sz w:val="18"/>
          <w:szCs w:val="18"/>
          <w:lang w:val="uk-UA"/>
        </w:rPr>
      </w:pPr>
      <w:r w:rsidRPr="00375478">
        <w:rPr>
          <w:rFonts w:ascii="Arial" w:hAnsi="Arial" w:cs="Arial"/>
          <w:b/>
          <w:sz w:val="18"/>
          <w:szCs w:val="18"/>
          <w:lang w:val="uk-UA"/>
        </w:rPr>
        <w:t xml:space="preserve">1 питання </w:t>
      </w:r>
    </w:p>
    <w:p w:rsidR="002412F5" w:rsidRPr="00375478" w:rsidRDefault="002412F5" w:rsidP="00A30205">
      <w:pPr>
        <w:pBdr>
          <w:bottom w:val="single" w:sz="6" w:space="5" w:color="C9E3F6"/>
        </w:pBdr>
        <w:spacing w:after="0"/>
        <w:outlineLvl w:val="1"/>
        <w:rPr>
          <w:rFonts w:ascii="Arial" w:eastAsia="Times New Roman" w:hAnsi="Arial" w:cs="Arial"/>
          <w:b/>
          <w:bCs/>
          <w:color w:val="0B7FD6"/>
          <w:sz w:val="18"/>
          <w:szCs w:val="18"/>
          <w:lang w:val="uk-UA" w:eastAsia="ru-RU"/>
        </w:rPr>
      </w:pPr>
      <w:r w:rsidRPr="00375478">
        <w:rPr>
          <w:rFonts w:ascii="Arial" w:eastAsia="Times New Roman" w:hAnsi="Arial" w:cs="Arial"/>
          <w:b/>
          <w:bCs/>
          <w:color w:val="0B7FD6"/>
          <w:sz w:val="18"/>
          <w:szCs w:val="18"/>
          <w:lang w:val="uk-UA" w:eastAsia="ru-RU"/>
        </w:rPr>
        <w:t>Міфологічний світогляд як початок філософії</w:t>
      </w:r>
    </w:p>
    <w:p w:rsidR="002412F5" w:rsidRPr="00375478" w:rsidRDefault="002412F5" w:rsidP="00A30205">
      <w:pPr>
        <w:pBdr>
          <w:bottom w:val="single" w:sz="6" w:space="5" w:color="C9E3F6"/>
        </w:pBdr>
        <w:spacing w:after="0"/>
        <w:outlineLvl w:val="2"/>
        <w:rPr>
          <w:rFonts w:ascii="Arial" w:eastAsia="Times New Roman" w:hAnsi="Arial" w:cs="Arial"/>
          <w:b/>
          <w:bCs/>
          <w:color w:val="0B7FD6"/>
          <w:sz w:val="18"/>
          <w:szCs w:val="18"/>
          <w:lang w:eastAsia="ru-RU"/>
        </w:rPr>
      </w:pPr>
      <w:r w:rsidRPr="00375478">
        <w:rPr>
          <w:rFonts w:ascii="Arial" w:eastAsia="Times New Roman" w:hAnsi="Arial" w:cs="Arial"/>
          <w:b/>
          <w:bCs/>
          <w:color w:val="0B7FD6"/>
          <w:sz w:val="18"/>
          <w:szCs w:val="18"/>
          <w:lang w:val="uk-UA" w:eastAsia="ru-RU"/>
        </w:rPr>
        <w:t xml:space="preserve">Міф -- історично перша форма суспільної свідомості, колективна узагальнена ідея про реальності. </w:t>
      </w:r>
      <w:r w:rsidRPr="00375478">
        <w:rPr>
          <w:rFonts w:ascii="Arial" w:eastAsia="Times New Roman" w:hAnsi="Arial" w:cs="Arial"/>
          <w:b/>
          <w:bCs/>
          <w:color w:val="0B7FD6"/>
          <w:sz w:val="18"/>
          <w:szCs w:val="18"/>
          <w:lang w:eastAsia="ru-RU"/>
        </w:rPr>
        <w:t>Його виникнення несвідомо, імпульсивно. Складається в сфері повсякденного досвіду людини. Зароджується в давнину на Сході (12-7 ст. До н.е.). Міф виникає в силу трьох причин: як бажання пояснити, вирішити проблему, людині необхідно було пояснити універсальні, загальні явища, знань про яких не було (питання про походження природи, Космосу, виникнення життя і самої людини, розуму і душі і т.п.); як результат творчої уяви людей; як результат віри в те, що придумано.</w:t>
      </w:r>
    </w:p>
    <w:p w:rsidR="002412F5" w:rsidRPr="00375478" w:rsidRDefault="002412F5" w:rsidP="00A30205">
      <w:pPr>
        <w:pBdr>
          <w:bottom w:val="single" w:sz="6" w:space="5" w:color="C9E3F6"/>
        </w:pBdr>
        <w:spacing w:after="0"/>
        <w:outlineLvl w:val="2"/>
        <w:rPr>
          <w:rFonts w:ascii="Arial" w:eastAsia="Times New Roman" w:hAnsi="Arial" w:cs="Arial"/>
          <w:b/>
          <w:bCs/>
          <w:color w:val="0B7FD6"/>
          <w:sz w:val="18"/>
          <w:szCs w:val="18"/>
          <w:lang w:eastAsia="ru-RU"/>
        </w:rPr>
      </w:pPr>
      <w:r w:rsidRPr="00375478">
        <w:rPr>
          <w:rFonts w:ascii="Arial" w:eastAsia="Times New Roman" w:hAnsi="Arial" w:cs="Arial"/>
          <w:b/>
          <w:bCs/>
          <w:color w:val="0B7FD6"/>
          <w:sz w:val="18"/>
          <w:szCs w:val="18"/>
          <w:lang w:eastAsia="ru-RU"/>
        </w:rPr>
        <w:t>Міф за природою своєї суперечливий: продовжує реальність і породжується нею, при цьому міф - це нова, вигадана реальність.</w:t>
      </w:r>
    </w:p>
    <w:p w:rsidR="002412F5" w:rsidRPr="00375478" w:rsidRDefault="002412F5" w:rsidP="00A30205">
      <w:pPr>
        <w:pBdr>
          <w:bottom w:val="single" w:sz="6" w:space="5" w:color="C9E3F6"/>
        </w:pBdr>
        <w:spacing w:after="0"/>
        <w:outlineLvl w:val="2"/>
        <w:rPr>
          <w:rFonts w:ascii="Arial" w:eastAsia="Times New Roman" w:hAnsi="Arial" w:cs="Arial"/>
          <w:b/>
          <w:bCs/>
          <w:color w:val="0B7FD6"/>
          <w:sz w:val="18"/>
          <w:szCs w:val="18"/>
          <w:lang w:eastAsia="ru-RU"/>
        </w:rPr>
      </w:pPr>
      <w:r w:rsidRPr="00375478">
        <w:rPr>
          <w:rFonts w:ascii="Arial" w:eastAsia="Times New Roman" w:hAnsi="Arial" w:cs="Arial"/>
          <w:b/>
          <w:bCs/>
          <w:color w:val="0B7FD6"/>
          <w:sz w:val="18"/>
          <w:szCs w:val="18"/>
          <w:lang w:eastAsia="ru-RU"/>
        </w:rPr>
        <w:t>Єдність ф. і міфу в тому, що: обидва ці види знання є результатом чол. досвіду, це форми абстракції (відволікання від багатьох властивостей предмета і зосередженість на одному з багато чого); являють собою історичні форми пояснення буття, при цьому міф пояснює чуттєво, а ф. логічно-раціонально, з обгрунтуванням. Відмінність: міф часто апологічен (захищає), а ф. аналітичне, критична; міф -- колективна творчість, ф. - Результат індивід. творчості; міф заснований не на теоретичних висновках і міркуваннях, а на художньому переживанні світу, або на суспільних ілюзіях, породжених неадекватним сприйняттям більшими групами людей соціальних процесів і своєї ролі в них; міф пояснює все, бо для нього немає непізнаного і невідомого.</w:t>
      </w:r>
    </w:p>
    <w:p w:rsidR="002412F5" w:rsidRPr="00375478" w:rsidRDefault="002412F5" w:rsidP="00A30205">
      <w:pPr>
        <w:spacing w:after="0"/>
        <w:rPr>
          <w:rFonts w:ascii="Arial" w:hAnsi="Arial" w:cs="Arial"/>
          <w:b/>
          <w:sz w:val="18"/>
          <w:szCs w:val="18"/>
        </w:rPr>
      </w:pPr>
      <w:r w:rsidRPr="00375478">
        <w:rPr>
          <w:rFonts w:ascii="Arial" w:hAnsi="Arial" w:cs="Arial"/>
          <w:b/>
          <w:sz w:val="18"/>
          <w:szCs w:val="18"/>
          <w:lang w:val="uk-UA"/>
        </w:rPr>
        <w:t xml:space="preserve">2 питання </w:t>
      </w:r>
    </w:p>
    <w:p w:rsidR="00BA6757" w:rsidRPr="00375478" w:rsidRDefault="00BA6757" w:rsidP="00A30205">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Однією з провідних течій сучасної світової філософії, безперечно, є позитивна філософія, яка своїм джерелом має класичний позитивізм XIX ст., і в наш час представлена неопозитивізмом та постпозитивізмом. Неопозитивізм (або третій позитивізм) виник у 20-х роках XX ст. і розвивався як течія, що претендувала на аналіз філософсько-методологічних проблем, висунутих у ході науково-технічної революції. Неопозитивізм як напрямок включає в себе різноманітні логіко-філософські школи. Виділимо основні з них.</w:t>
      </w:r>
    </w:p>
    <w:p w:rsidR="00BA6757" w:rsidRPr="00375478" w:rsidRDefault="00BA6757" w:rsidP="00E22571">
      <w:pPr>
        <w:pStyle w:val="a3"/>
        <w:spacing w:before="0" w:beforeAutospacing="0" w:after="0" w:afterAutospacing="0"/>
        <w:jc w:val="both"/>
        <w:rPr>
          <w:rFonts w:ascii="Arial" w:hAnsi="Arial" w:cs="Arial"/>
          <w:color w:val="111111"/>
          <w:sz w:val="18"/>
          <w:szCs w:val="18"/>
        </w:rPr>
      </w:pPr>
      <w:r w:rsidRPr="00375478">
        <w:rPr>
          <w:rStyle w:val="apple-converted-space"/>
          <w:rFonts w:ascii="Arial" w:hAnsi="Arial" w:cs="Arial"/>
          <w:color w:val="111111"/>
          <w:sz w:val="18"/>
          <w:szCs w:val="18"/>
        </w:rPr>
        <w:t> </w:t>
      </w:r>
      <w:r w:rsidRPr="00375478">
        <w:rPr>
          <w:rFonts w:ascii="Arial" w:hAnsi="Arial" w:cs="Arial"/>
          <w:i/>
          <w:iCs/>
          <w:color w:val="111111"/>
          <w:sz w:val="18"/>
          <w:szCs w:val="18"/>
        </w:rPr>
        <w:t>Загальна семантика</w:t>
      </w:r>
      <w:r w:rsidRPr="00375478">
        <w:rPr>
          <w:rFonts w:ascii="Arial" w:hAnsi="Arial" w:cs="Arial"/>
          <w:color w:val="111111"/>
          <w:sz w:val="18"/>
          <w:szCs w:val="18"/>
        </w:rPr>
        <w:t>, основними представниками якої є С. Чейз та С.Хайякаеа. Основна ідея цієї течії: філософія має пояснювати життя людини з огляду на</w:t>
      </w:r>
      <w:r w:rsidRPr="00375478">
        <w:rPr>
          <w:rStyle w:val="apple-converted-space"/>
          <w:rFonts w:ascii="Arial" w:hAnsi="Arial" w:cs="Arial"/>
          <w:color w:val="111111"/>
          <w:sz w:val="18"/>
          <w:szCs w:val="18"/>
        </w:rPr>
        <w:t> </w:t>
      </w:r>
      <w:r w:rsidRPr="00375478">
        <w:rPr>
          <w:rFonts w:ascii="Arial" w:hAnsi="Arial" w:cs="Arial"/>
          <w:i/>
          <w:iCs/>
          <w:color w:val="111111"/>
          <w:sz w:val="18"/>
          <w:szCs w:val="18"/>
        </w:rPr>
        <w:t>структуру мови</w:t>
      </w:r>
      <w:r w:rsidRPr="00375478">
        <w:rPr>
          <w:rFonts w:ascii="Arial" w:hAnsi="Arial" w:cs="Arial"/>
          <w:color w:val="111111"/>
          <w:sz w:val="18"/>
          <w:szCs w:val="18"/>
        </w:rPr>
        <w:t>.</w:t>
      </w:r>
    </w:p>
    <w:p w:rsidR="00BA6757" w:rsidRPr="00375478" w:rsidRDefault="00BA6757" w:rsidP="00E22571">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Поруч із цими класичними напрямками можна назвати ще цілий ряд дуже різнорідних, а часто і суперечливих неопозитивістських течій. Проте можна виділити те спільне, що їх об’єднує. На відміну від класичного позитивізму О.Конта та Г.Спенсера неопозитивісти вбачали завдання філософії не в систематизації та узагальненні конкретно-наукового знання, а в діяльності з</w:t>
      </w:r>
      <w:r w:rsidRPr="00375478">
        <w:rPr>
          <w:rStyle w:val="apple-converted-space"/>
          <w:rFonts w:ascii="Arial" w:hAnsi="Arial" w:cs="Arial"/>
          <w:color w:val="111111"/>
          <w:sz w:val="18"/>
          <w:szCs w:val="18"/>
        </w:rPr>
        <w:t> </w:t>
      </w:r>
      <w:r w:rsidRPr="00375478">
        <w:rPr>
          <w:rFonts w:ascii="Arial" w:hAnsi="Arial" w:cs="Arial"/>
          <w:i/>
          <w:iCs/>
          <w:color w:val="111111"/>
          <w:sz w:val="18"/>
          <w:szCs w:val="18"/>
        </w:rPr>
        <w:t>аналізу мовних форм знання</w:t>
      </w:r>
      <w:r w:rsidRPr="00375478">
        <w:rPr>
          <w:rFonts w:ascii="Arial" w:hAnsi="Arial" w:cs="Arial"/>
          <w:color w:val="111111"/>
          <w:sz w:val="18"/>
          <w:szCs w:val="18"/>
        </w:rPr>
        <w:t>. Тому предметом неопозитивістської філософії стала</w:t>
      </w:r>
      <w:r w:rsidRPr="00375478">
        <w:rPr>
          <w:rStyle w:val="apple-converted-space"/>
          <w:rFonts w:ascii="Arial" w:hAnsi="Arial" w:cs="Arial"/>
          <w:color w:val="111111"/>
          <w:sz w:val="18"/>
          <w:szCs w:val="18"/>
        </w:rPr>
        <w:t> </w:t>
      </w:r>
      <w:r w:rsidRPr="00375478">
        <w:rPr>
          <w:rFonts w:ascii="Arial" w:hAnsi="Arial" w:cs="Arial"/>
          <w:i/>
          <w:iCs/>
          <w:color w:val="111111"/>
          <w:sz w:val="18"/>
          <w:szCs w:val="18"/>
        </w:rPr>
        <w:t>мова науки як спосіб вираження знання</w:t>
      </w:r>
      <w:r w:rsidRPr="00375478">
        <w:rPr>
          <w:rFonts w:ascii="Arial" w:hAnsi="Arial" w:cs="Arial"/>
          <w:color w:val="111111"/>
          <w:sz w:val="18"/>
          <w:szCs w:val="18"/>
        </w:rPr>
        <w:t>, а також діяльність з аналізу цього знання та можливостей його вираження у мові. Розглядаючи неопозитивізм у цілому як явище філософської культури, слід виділити його основні риси:</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 xml:space="preserve">1) за зразок для методологічних побудов було взято формально-логічні конструкції, а знаряддям </w:t>
      </w:r>
      <w:r w:rsidRPr="00375478">
        <w:rPr>
          <w:rFonts w:ascii="Arial" w:hAnsi="Arial" w:cs="Arial"/>
          <w:color w:val="111111"/>
          <w:sz w:val="18"/>
          <w:szCs w:val="18"/>
        </w:rPr>
        <w:lastRenderedPageBreak/>
        <w:t>методологічних досліджень став методологічний аналіз мови науки;</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2) основна увага зверталася на аналіз структури наукового знання;</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3) відділення процесу появи нового знання від процесу його обґрунтування;</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4) обґрунтування ідеології демаркаціонізму, тобто розмежування наукового і ненаукового знання, емпіричної науки і формальних наук;</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Style w:val="apple-style-span"/>
          <w:rFonts w:ascii="Arial" w:hAnsi="Arial" w:cs="Arial"/>
          <w:color w:val="111111"/>
          <w:sz w:val="18"/>
          <w:szCs w:val="18"/>
        </w:rPr>
        <w:t>5) методом демаркації стала фальсифікація, тобто принципова спростовуваність будь-якого твердження, що належить до науки.</w:t>
      </w:r>
    </w:p>
    <w:p w:rsidR="00BA6757" w:rsidRPr="00375478" w:rsidRDefault="00BA6757" w:rsidP="00A30205">
      <w:pPr>
        <w:pStyle w:val="a4"/>
        <w:numPr>
          <w:ilvl w:val="0"/>
          <w:numId w:val="1"/>
        </w:numPr>
        <w:pBdr>
          <w:bottom w:val="single" w:sz="6" w:space="9" w:color="0033CC"/>
        </w:pBdr>
        <w:spacing w:after="0"/>
        <w:outlineLvl w:val="1"/>
        <w:rPr>
          <w:rFonts w:ascii="Arial" w:eastAsia="Times New Roman" w:hAnsi="Arial" w:cs="Arial"/>
          <w:b/>
          <w:bCs/>
          <w:i/>
          <w:iCs/>
          <w:color w:val="0033CC"/>
          <w:sz w:val="18"/>
          <w:szCs w:val="18"/>
          <w:lang w:eastAsia="ru-RU"/>
        </w:rPr>
      </w:pPr>
      <w:r w:rsidRPr="00375478">
        <w:rPr>
          <w:rFonts w:ascii="Arial" w:eastAsia="Times New Roman" w:hAnsi="Arial" w:cs="Arial"/>
          <w:b/>
          <w:bCs/>
          <w:i/>
          <w:iCs/>
          <w:color w:val="0033CC"/>
          <w:sz w:val="18"/>
          <w:szCs w:val="18"/>
          <w:lang w:eastAsia="ru-RU"/>
        </w:rPr>
        <w:t>Постпозитивізм</w:t>
      </w:r>
    </w:p>
    <w:p w:rsidR="00BA6757" w:rsidRPr="00375478" w:rsidRDefault="00BA6757" w:rsidP="002F317F">
      <w:pPr>
        <w:spacing w:after="0"/>
        <w:ind w:left="36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У 1960-1970 pp. під впливом ідей Карла Поппера (1902-1994) склалась течія постпозитивізму. Це множина методологічних концепцій, що прийшли на зміну тим, які схилялись до методології логічного позитивізму. Постпозитивізм є етапом у розвитку філософії науки. Основні його представники: Т.Кун (нар. 1922), І.Лакатос (1922-1974), С.Тулмін (нар.1922), У.Селларс (нар.1912), П.Фейєрабенд (нар. 1924) та ін.</w:t>
      </w:r>
    </w:p>
    <w:p w:rsidR="00BA6757" w:rsidRPr="00375478" w:rsidRDefault="00BA6757" w:rsidP="002F317F">
      <w:pPr>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Слід виділити специфічні риси постпозитивізму:</w:t>
      </w:r>
    </w:p>
    <w:p w:rsidR="00BA6757" w:rsidRPr="00375478" w:rsidRDefault="00BA6757" w:rsidP="002F317F">
      <w:pPr>
        <w:pStyle w:val="a4"/>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 відхід від орієнтації на символічну логіку і звернення до історії науки;</w:t>
      </w:r>
    </w:p>
    <w:p w:rsidR="00BA6757" w:rsidRPr="00375478" w:rsidRDefault="00BA6757" w:rsidP="002F317F">
      <w:pPr>
        <w:pStyle w:val="a4"/>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 поступовий відхід від демаркаціонізму;</w:t>
      </w:r>
    </w:p>
    <w:p w:rsidR="00BA6757" w:rsidRPr="00375478" w:rsidRDefault="00BA6757" w:rsidP="002F317F">
      <w:pPr>
        <w:pStyle w:val="a4"/>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 відмова від комулятивізму в розумінні розвитку знання (теорія антикомулятивізму);</w:t>
      </w:r>
    </w:p>
    <w:p w:rsidR="00BA6757" w:rsidRPr="00375478" w:rsidRDefault="00BA6757" w:rsidP="002F317F">
      <w:pPr>
        <w:pStyle w:val="a4"/>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 суттєва зміна проблематики методологічних досліджень.</w:t>
      </w:r>
    </w:p>
    <w:p w:rsidR="00BA6757" w:rsidRPr="00375478" w:rsidRDefault="00BA6757" w:rsidP="002F317F">
      <w:pPr>
        <w:pStyle w:val="a4"/>
        <w:spacing w:after="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Характерними для постпозитивізму є проблеми фальсифікації: правдоподібності наукових теорій; раціональності; розуміння; соціології знання.</w:t>
      </w:r>
    </w:p>
    <w:p w:rsidR="00BA6757" w:rsidRPr="00375478" w:rsidRDefault="00BA6757" w:rsidP="00A30205">
      <w:pPr>
        <w:pStyle w:val="a4"/>
        <w:numPr>
          <w:ilvl w:val="0"/>
          <w:numId w:val="1"/>
        </w:numPr>
        <w:pBdr>
          <w:bottom w:val="single" w:sz="6" w:space="9" w:color="0033CC"/>
        </w:pBdr>
        <w:spacing w:after="0"/>
        <w:outlineLvl w:val="1"/>
        <w:rPr>
          <w:rFonts w:ascii="Arial" w:eastAsia="Times New Roman" w:hAnsi="Arial" w:cs="Arial"/>
          <w:b/>
          <w:bCs/>
          <w:i/>
          <w:iCs/>
          <w:color w:val="0033CC"/>
          <w:sz w:val="18"/>
          <w:szCs w:val="18"/>
          <w:lang w:eastAsia="ru-RU"/>
        </w:rPr>
      </w:pPr>
      <w:r w:rsidRPr="00375478">
        <w:rPr>
          <w:rFonts w:ascii="Arial" w:eastAsia="Times New Roman" w:hAnsi="Arial" w:cs="Arial"/>
          <w:b/>
          <w:bCs/>
          <w:i/>
          <w:iCs/>
          <w:color w:val="0033CC"/>
          <w:sz w:val="18"/>
          <w:szCs w:val="18"/>
          <w:lang w:eastAsia="ru-RU"/>
        </w:rPr>
        <w:t>Структуралізм</w:t>
      </w:r>
    </w:p>
    <w:p w:rsidR="00BA6757" w:rsidRPr="00375478" w:rsidRDefault="00BA6757" w:rsidP="002F317F">
      <w:pPr>
        <w:spacing w:after="0"/>
        <w:ind w:left="36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У середині XX ст. в європейській філософії сформувалась течія, яка дістала назву структуралізм. Його основні представники: К.Леві-Стросс (нар. 1908), Ж.Лакан (1901-1981), М.Фуко (1926-1984), Р.Барт (1915-1980) та ін. Структуралізм — це загальна назва ряду напрямків у соціогуманітарному пізнанні XX ст., пов’язаних із виявленням структури, тобто сукупності відношень між елементами цілого, що зберігають свою сталість у ході різних перетворень і змін. Пошук структур відбувається в різних сферах культури.</w:t>
      </w:r>
    </w:p>
    <w:p w:rsidR="00BA6757" w:rsidRPr="00375478" w:rsidRDefault="00BA6757" w:rsidP="002F317F">
      <w:pPr>
        <w:pStyle w:val="a3"/>
        <w:spacing w:before="0" w:beforeAutospacing="0" w:after="0" w:afterAutospacing="0"/>
        <w:jc w:val="both"/>
        <w:rPr>
          <w:rStyle w:val="apple-style-span"/>
          <w:rFonts w:ascii="Arial" w:hAnsi="Arial" w:cs="Arial"/>
          <w:color w:val="111111"/>
          <w:sz w:val="18"/>
          <w:szCs w:val="18"/>
        </w:rPr>
      </w:pPr>
      <w:r w:rsidRPr="00375478">
        <w:rPr>
          <w:rStyle w:val="apple-style-span"/>
          <w:rFonts w:ascii="Arial" w:hAnsi="Arial" w:cs="Arial"/>
          <w:color w:val="111111"/>
          <w:sz w:val="18"/>
          <w:szCs w:val="18"/>
        </w:rPr>
        <w:t>Об’єктом дослідження структуралізму є культура як сукупність знакових систем,</w:t>
      </w:r>
      <w:r w:rsidRPr="00375478">
        <w:rPr>
          <w:rStyle w:val="apple-converted-space"/>
          <w:rFonts w:ascii="Arial" w:hAnsi="Arial" w:cs="Arial"/>
          <w:color w:val="111111"/>
          <w:sz w:val="18"/>
          <w:szCs w:val="18"/>
        </w:rPr>
        <w:t> </w:t>
      </w:r>
      <w:r w:rsidRPr="00375478">
        <w:rPr>
          <w:rStyle w:val="apple-style-span"/>
          <w:rFonts w:ascii="Arial" w:hAnsi="Arial" w:cs="Arial"/>
          <w:i/>
          <w:iCs/>
          <w:color w:val="111111"/>
          <w:sz w:val="18"/>
          <w:szCs w:val="18"/>
        </w:rPr>
        <w:t>найважливішою з яких є мова</w:t>
      </w:r>
      <w:r w:rsidRPr="00375478">
        <w:rPr>
          <w:rStyle w:val="apple-style-span"/>
          <w:rFonts w:ascii="Arial" w:hAnsi="Arial" w:cs="Arial"/>
          <w:color w:val="111111"/>
          <w:sz w:val="18"/>
          <w:szCs w:val="18"/>
        </w:rPr>
        <w:t>, але сюди належать також наука, мистецтво, міфологія, релігія, мода, реклама тощо. Саме на цих об’єктах структурний аналіз дає змогу виявити приховані закономірності, яким несвідомо підкоряється людина.</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Структуралізм як явище філософської думки пройшов ряд етапів. Перший характеризується становленням методу дослідження (лінгвістичний структуралізм). Концепції структуралістів, попри усі розбіжності, мають спільні риси:</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1) виділення первинної множини об’єктів, у яких можна передбачити наявність єдиної структури;</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2) розчленування об’єктів (текстів) на елементарні частини, в яких типові відношення зв’язують різнорідні пари елементів;</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3) розкриття відношень перетворення між частинами, систематизація їх і побудова абстрактної структури;</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t>4) виведення із структури усіх теоретично можливих наслідків та перевірка їх на практиці.</w:t>
      </w:r>
    </w:p>
    <w:p w:rsidR="00BA6757" w:rsidRPr="00375478" w:rsidRDefault="00BA6757" w:rsidP="002F317F">
      <w:pPr>
        <w:pStyle w:val="a3"/>
        <w:spacing w:before="0" w:beforeAutospacing="0" w:after="0" w:afterAutospacing="0"/>
        <w:jc w:val="both"/>
        <w:rPr>
          <w:rFonts w:ascii="Arial" w:hAnsi="Arial" w:cs="Arial"/>
          <w:color w:val="111111"/>
          <w:sz w:val="18"/>
          <w:szCs w:val="18"/>
        </w:rPr>
      </w:pPr>
      <w:r w:rsidRPr="00375478">
        <w:rPr>
          <w:rFonts w:ascii="Arial" w:hAnsi="Arial" w:cs="Arial"/>
          <w:color w:val="111111"/>
          <w:sz w:val="18"/>
          <w:szCs w:val="18"/>
        </w:rPr>
        <w:lastRenderedPageBreak/>
        <w:t>Для цього етапу характерним є також протест проти психологізму і прагнення визначити структуру мови, відволікаючись від її розвитку.</w:t>
      </w:r>
    </w:p>
    <w:p w:rsidR="00BA6757" w:rsidRPr="00375478" w:rsidRDefault="00BA6757" w:rsidP="00A30205">
      <w:pPr>
        <w:pStyle w:val="a4"/>
        <w:numPr>
          <w:ilvl w:val="0"/>
          <w:numId w:val="1"/>
        </w:numPr>
        <w:pBdr>
          <w:bottom w:val="single" w:sz="6" w:space="9" w:color="0033CC"/>
        </w:pBdr>
        <w:spacing w:after="0"/>
        <w:outlineLvl w:val="1"/>
        <w:rPr>
          <w:rFonts w:ascii="Arial" w:eastAsia="Times New Roman" w:hAnsi="Arial" w:cs="Arial"/>
          <w:b/>
          <w:bCs/>
          <w:i/>
          <w:iCs/>
          <w:color w:val="0033CC"/>
          <w:sz w:val="18"/>
          <w:szCs w:val="18"/>
          <w:lang w:eastAsia="ru-RU"/>
        </w:rPr>
      </w:pPr>
      <w:r w:rsidRPr="00375478">
        <w:rPr>
          <w:rFonts w:ascii="Arial" w:eastAsia="Times New Roman" w:hAnsi="Arial" w:cs="Arial"/>
          <w:b/>
          <w:bCs/>
          <w:i/>
          <w:iCs/>
          <w:color w:val="0033CC"/>
          <w:sz w:val="18"/>
          <w:szCs w:val="18"/>
          <w:lang w:eastAsia="ru-RU"/>
        </w:rPr>
        <w:t>Герменевтика</w:t>
      </w:r>
    </w:p>
    <w:p w:rsidR="00BA6757" w:rsidRPr="00375478" w:rsidRDefault="00BA6757" w:rsidP="002F317F">
      <w:pPr>
        <w:spacing w:after="0"/>
        <w:ind w:left="360"/>
        <w:jc w:val="both"/>
        <w:rPr>
          <w:rFonts w:ascii="Arial" w:eastAsia="Times New Roman" w:hAnsi="Arial" w:cs="Arial"/>
          <w:color w:val="111111"/>
          <w:sz w:val="18"/>
          <w:szCs w:val="18"/>
          <w:lang w:eastAsia="ru-RU"/>
        </w:rPr>
      </w:pPr>
      <w:r w:rsidRPr="00375478">
        <w:rPr>
          <w:rFonts w:ascii="Arial" w:eastAsia="Times New Roman" w:hAnsi="Arial" w:cs="Arial"/>
          <w:color w:val="111111"/>
          <w:sz w:val="18"/>
          <w:szCs w:val="18"/>
          <w:lang w:eastAsia="ru-RU"/>
        </w:rPr>
        <w:t>І, нарешті, ще одна філософська течія, яку слід розгаснути у зв’язку з проблемою знання, мови, розуміння — це герменевтика. З одного боку, герменевтика — це теорія розуміння, вчення про розуміння та інтерпретацію документів, що містять у собі смислові зв’язки, вчення про передумови і засоби такого розуміння. В такому вигляді вона була розроблена в рамках історико-філологічної науки XVIII ст., хоч корінням своїм сягає сивої давнини. З іншого боку, герменевтика розглядається як течія сучасної філософії, основними представниками якої є X. -Г. Гадамер (нар. 1900), К.Апель (нар. 1922), П.Рікьор (нар. 1913) та ін.</w:t>
      </w:r>
    </w:p>
    <w:p w:rsidR="00BA6757" w:rsidRPr="00375478" w:rsidRDefault="00585605" w:rsidP="002F317F">
      <w:pPr>
        <w:pStyle w:val="a3"/>
        <w:spacing w:before="0" w:beforeAutospacing="0" w:after="0" w:afterAutospacing="0"/>
        <w:jc w:val="both"/>
        <w:rPr>
          <w:rStyle w:val="apple-style-span"/>
          <w:rFonts w:ascii="Arial" w:hAnsi="Arial" w:cs="Arial"/>
          <w:color w:val="111111"/>
          <w:sz w:val="18"/>
          <w:szCs w:val="18"/>
        </w:rPr>
      </w:pPr>
      <w:r w:rsidRPr="00375478">
        <w:rPr>
          <w:rStyle w:val="apple-style-span"/>
          <w:rFonts w:ascii="Arial" w:hAnsi="Arial" w:cs="Arial"/>
          <w:color w:val="111111"/>
          <w:sz w:val="18"/>
          <w:szCs w:val="18"/>
        </w:rPr>
        <w:t>Філософська герменевтика виконує не лише методологічну функцію, а й комунікативну. Це здебільшого виявляється в «метагерменевтиці» німецького філософа Ю.Хабермаса (нар. 1929). Він виходить із того, що чиста герменевтика недооцінює той факт, що в суспільстві, крім культурної сфери життя, є ще й економічна, соціальна, політична. Хабермас робить висновок, що необхідно коригувати герменевтику, і пропонує теорію комунікативної дії.</w:t>
      </w:r>
      <w:r w:rsidRPr="00375478">
        <w:rPr>
          <w:rStyle w:val="apple-converted-space"/>
          <w:rFonts w:ascii="Arial" w:hAnsi="Arial" w:cs="Arial"/>
          <w:color w:val="111111"/>
          <w:sz w:val="18"/>
          <w:szCs w:val="18"/>
        </w:rPr>
        <w:t> </w:t>
      </w:r>
      <w:r w:rsidRPr="00375478">
        <w:rPr>
          <w:rStyle w:val="apple-style-span"/>
          <w:rFonts w:ascii="Arial" w:hAnsi="Arial" w:cs="Arial"/>
          <w:i/>
          <w:iCs/>
          <w:color w:val="111111"/>
          <w:sz w:val="18"/>
          <w:szCs w:val="18"/>
        </w:rPr>
        <w:t>Головним методом комунікації, з його точки зору, є мова.</w:t>
      </w:r>
      <w:r w:rsidRPr="00375478">
        <w:rPr>
          <w:rStyle w:val="apple-converted-space"/>
          <w:rFonts w:ascii="Arial" w:hAnsi="Arial" w:cs="Arial"/>
          <w:color w:val="111111"/>
          <w:sz w:val="18"/>
          <w:szCs w:val="18"/>
        </w:rPr>
        <w:t> </w:t>
      </w:r>
      <w:r w:rsidRPr="00375478">
        <w:rPr>
          <w:rStyle w:val="apple-style-span"/>
          <w:rFonts w:ascii="Arial" w:hAnsi="Arial" w:cs="Arial"/>
          <w:color w:val="111111"/>
          <w:sz w:val="18"/>
          <w:szCs w:val="18"/>
        </w:rPr>
        <w:t>В результаті комунікативної поведінки, вважає Хабермас, складається опосередковане, нормативне середовище, стійкі міжособистісні відносини, стійкі особистісні структури тощо. Теорія комунікативної дії — це один із аспектів соціальної філософії.</w:t>
      </w:r>
    </w:p>
    <w:p w:rsidR="002F317F" w:rsidRPr="00375478" w:rsidRDefault="00585605" w:rsidP="002F317F">
      <w:pPr>
        <w:pStyle w:val="a3"/>
        <w:spacing w:before="0" w:beforeAutospacing="0" w:after="0" w:afterAutospacing="0"/>
        <w:ind w:left="360"/>
        <w:jc w:val="both"/>
        <w:rPr>
          <w:rStyle w:val="apple-style-span"/>
          <w:rFonts w:ascii="Arial" w:hAnsi="Arial" w:cs="Arial"/>
          <w:b/>
          <w:color w:val="111111"/>
          <w:sz w:val="18"/>
          <w:szCs w:val="18"/>
          <w:lang w:val="uk-UA"/>
        </w:rPr>
      </w:pPr>
      <w:r w:rsidRPr="00375478">
        <w:rPr>
          <w:rStyle w:val="apple-style-span"/>
          <w:rFonts w:ascii="Arial" w:hAnsi="Arial" w:cs="Arial"/>
          <w:b/>
          <w:color w:val="111111"/>
          <w:sz w:val="18"/>
          <w:szCs w:val="18"/>
        </w:rPr>
        <w:t xml:space="preserve">3 </w:t>
      </w:r>
      <w:r w:rsidRPr="00375478">
        <w:rPr>
          <w:rStyle w:val="apple-style-span"/>
          <w:rFonts w:ascii="Arial" w:hAnsi="Arial" w:cs="Arial"/>
          <w:b/>
          <w:color w:val="111111"/>
          <w:sz w:val="18"/>
          <w:szCs w:val="18"/>
          <w:lang w:val="uk-UA"/>
        </w:rPr>
        <w:t xml:space="preserve">питання </w:t>
      </w:r>
    </w:p>
    <w:p w:rsidR="00585605" w:rsidRPr="00375478" w:rsidRDefault="00355385" w:rsidP="002F317F">
      <w:pPr>
        <w:pStyle w:val="a3"/>
        <w:spacing w:before="0" w:beforeAutospacing="0" w:after="0" w:afterAutospacing="0"/>
        <w:ind w:left="360"/>
        <w:rPr>
          <w:rFonts w:ascii="Arial" w:hAnsi="Arial" w:cs="Arial"/>
          <w:b/>
          <w:color w:val="111111"/>
          <w:sz w:val="18"/>
          <w:szCs w:val="18"/>
          <w:lang w:val="uk-UA"/>
        </w:rPr>
      </w:pPr>
      <w:r w:rsidRPr="00375478">
        <w:rPr>
          <w:rFonts w:ascii="Arial" w:hAnsi="Arial" w:cs="Arial"/>
          <w:color w:val="000000"/>
          <w:sz w:val="18"/>
          <w:szCs w:val="18"/>
        </w:rPr>
        <w:br/>
      </w:r>
      <w:r w:rsidRPr="00375478">
        <w:rPr>
          <w:rStyle w:val="apple-style-span"/>
          <w:rFonts w:ascii="Arial" w:hAnsi="Arial" w:cs="Arial"/>
          <w:b/>
          <w:bCs/>
          <w:color w:val="000000"/>
          <w:sz w:val="18"/>
          <w:szCs w:val="18"/>
        </w:rPr>
        <w:t>Самосвідомість.</w:t>
      </w:r>
      <w:r w:rsidRPr="00375478">
        <w:rPr>
          <w:rStyle w:val="apple-converted-space"/>
          <w:rFonts w:ascii="Arial" w:hAnsi="Arial" w:cs="Arial"/>
          <w:color w:val="000000"/>
          <w:sz w:val="18"/>
          <w:szCs w:val="18"/>
        </w:rPr>
        <w:t> </w:t>
      </w:r>
      <w:r w:rsidRPr="00375478">
        <w:rPr>
          <w:rStyle w:val="apple-style-span"/>
          <w:rFonts w:ascii="Arial" w:hAnsi="Arial" w:cs="Arial"/>
          <w:color w:val="000000"/>
          <w:sz w:val="18"/>
          <w:szCs w:val="18"/>
        </w:rPr>
        <w:t xml:space="preserve">Структурним компонентом свідомості є самосвідомість, </w:t>
      </w:r>
      <w:r w:rsidRPr="00375478">
        <w:rPr>
          <w:rStyle w:val="apple-style-span"/>
          <w:rFonts w:ascii="Arial" w:hAnsi="Arial" w:cs="Arial"/>
          <w:b/>
          <w:color w:val="000000"/>
          <w:sz w:val="18"/>
          <w:szCs w:val="18"/>
        </w:rPr>
        <w:t>самосвідомість</w:t>
      </w:r>
      <w:r w:rsidRPr="00375478">
        <w:rPr>
          <w:rStyle w:val="apple-style-span"/>
          <w:rFonts w:ascii="Arial" w:hAnsi="Arial" w:cs="Arial"/>
          <w:color w:val="000000"/>
          <w:sz w:val="18"/>
          <w:szCs w:val="18"/>
        </w:rPr>
        <w:t xml:space="preserve"> – унікальний феномен, притаманний лише людині. Це здатність людини усвідомлювати саму себе. Практично це означає, що людина може сама оцінювати свої здібності, переваги, недоліки, думки, почуття, інтереси, поведінку; визначати своє місце і роль у природі, суспільстві, колективі, родині. Самосвідомість – це друге “Я”, своєрідний “двійник” людини, її рефлексія на умови, в котрих вона знаходиться. Це – здатність людини до “самороздвоєння”, самооцінки і самокритики. Самосвідомість в широкому розумінні цього поняття – це усвідомлення людиною свого світогляду, мету, інтересів, мотивів своєї духовно-практичної діяльності. Слід відзначити, що таке явище, як самосвідомість має суспільний характер: міра і висхідний момент ставлення людини до самої себе і до інших – інші люди. Як громада ставиться до людини, так і людина ставиться до громади.</w:t>
      </w:r>
      <w:r w:rsidRPr="00375478">
        <w:rPr>
          <w:rFonts w:ascii="Arial" w:hAnsi="Arial" w:cs="Arial"/>
          <w:color w:val="000000"/>
          <w:sz w:val="18"/>
          <w:szCs w:val="18"/>
        </w:rPr>
        <w:br/>
      </w:r>
      <w:r w:rsidRPr="00375478">
        <w:rPr>
          <w:rStyle w:val="apple-style-span"/>
          <w:rFonts w:ascii="Arial" w:hAnsi="Arial" w:cs="Arial"/>
          <w:b/>
          <w:bCs/>
          <w:color w:val="000000"/>
          <w:sz w:val="18"/>
          <w:szCs w:val="18"/>
        </w:rPr>
        <w:t>Несвідоме.</w:t>
      </w:r>
      <w:r w:rsidRPr="00375478">
        <w:rPr>
          <w:rStyle w:val="apple-converted-space"/>
          <w:rFonts w:ascii="Arial" w:hAnsi="Arial" w:cs="Arial"/>
          <w:color w:val="000000"/>
          <w:sz w:val="18"/>
          <w:szCs w:val="18"/>
        </w:rPr>
        <w:t> </w:t>
      </w:r>
      <w:r w:rsidRPr="00375478">
        <w:rPr>
          <w:rStyle w:val="apple-style-span"/>
          <w:rFonts w:ascii="Arial" w:hAnsi="Arial" w:cs="Arial"/>
          <w:color w:val="000000"/>
          <w:sz w:val="18"/>
          <w:szCs w:val="18"/>
        </w:rPr>
        <w:t>Окрім процесів, котрі контролюються людиною і є свідомими, є дії, котрі здійснюються несвідомо і нею не контролюються.</w:t>
      </w:r>
      <w:r w:rsidRPr="00375478">
        <w:rPr>
          <w:rFonts w:ascii="Arial" w:hAnsi="Arial" w:cs="Arial"/>
          <w:color w:val="000000"/>
          <w:sz w:val="18"/>
          <w:szCs w:val="18"/>
        </w:rPr>
        <w:br/>
      </w:r>
      <w:r w:rsidRPr="00375478">
        <w:rPr>
          <w:rStyle w:val="apple-style-span"/>
          <w:rFonts w:ascii="Arial" w:hAnsi="Arial" w:cs="Arial"/>
          <w:color w:val="000000"/>
          <w:sz w:val="18"/>
          <w:szCs w:val="18"/>
        </w:rPr>
        <w:t xml:space="preserve">Несвідоме – це певний рівень психічного відображення дійсності, який характеризується мимовільністю виникнення і протікання, відсутності явної причини, свідомого контролю і регулювання. Несвідоме виявляється в інтуїції, передчутті, творчому натхненні, раптових здогадках, спогадах, сновидіннях, гіпнотичних станах і т.д. Несвідоме – це дії, котрі здійснюються автоматично, рефлекторно, коли причина їх ще не встигла дійти до свідомості (наприклад, реакція захисту і т.п.). Несвідоме в широкому розумінні слова – це сукупність </w:t>
      </w:r>
      <w:r w:rsidRPr="00375478">
        <w:rPr>
          <w:rStyle w:val="apple-style-span"/>
          <w:rFonts w:ascii="Arial" w:hAnsi="Arial" w:cs="Arial"/>
          <w:color w:val="000000"/>
          <w:sz w:val="18"/>
          <w:szCs w:val="18"/>
        </w:rPr>
        <w:lastRenderedPageBreak/>
        <w:t>психічних процесів, котрі не представлені у свідомості суб’єкта.</w:t>
      </w:r>
      <w:r w:rsidRPr="00375478">
        <w:rPr>
          <w:rFonts w:ascii="Arial" w:hAnsi="Arial" w:cs="Arial"/>
          <w:color w:val="000000"/>
          <w:sz w:val="18"/>
          <w:szCs w:val="18"/>
        </w:rPr>
        <w:br/>
      </w:r>
      <w:r w:rsidRPr="00375478">
        <w:rPr>
          <w:rStyle w:val="apple-style-span"/>
          <w:rFonts w:ascii="Arial" w:hAnsi="Arial" w:cs="Arial"/>
          <w:b/>
          <w:bCs/>
          <w:color w:val="000000"/>
          <w:sz w:val="18"/>
          <w:szCs w:val="18"/>
        </w:rPr>
        <w:t>Підсвідоме.</w:t>
      </w:r>
      <w:r w:rsidRPr="00375478">
        <w:rPr>
          <w:rStyle w:val="apple-converted-space"/>
          <w:rFonts w:ascii="Arial" w:hAnsi="Arial" w:cs="Arial"/>
          <w:color w:val="000000"/>
          <w:sz w:val="18"/>
          <w:szCs w:val="18"/>
        </w:rPr>
        <w:t> </w:t>
      </w:r>
      <w:r w:rsidRPr="00375478">
        <w:rPr>
          <w:rStyle w:val="apple-style-span"/>
          <w:rFonts w:ascii="Arial" w:hAnsi="Arial" w:cs="Arial"/>
          <w:color w:val="000000"/>
          <w:sz w:val="18"/>
          <w:szCs w:val="18"/>
        </w:rPr>
        <w:t>Підсвідоме – це психічний акт, котрий на певному етапі людської діяльності знаходиться за межами її свідомості (процеси запам’ятовування, визрівання творчого задуму тощо). Підсвідоме часто розглядають як суто фізіологічне явище. За Фрейдом, підсвідоме – активний психічний процес, котрий має прямий зв’язок з свідомістю. Що ж торкається несвідомого, то між ним і свідомістю існує неперехідний бар’єр, навіть антагонізм – несвідоме не може стати свідомим. Підсвідоме – важкодоступна, недостатньо вивчена сфера людської психіки.</w:t>
      </w:r>
      <w:r w:rsidRPr="00375478">
        <w:rPr>
          <w:rFonts w:ascii="Arial" w:hAnsi="Arial" w:cs="Arial"/>
          <w:color w:val="000000"/>
          <w:sz w:val="18"/>
          <w:szCs w:val="18"/>
        </w:rPr>
        <w:br/>
      </w:r>
      <w:r w:rsidRPr="00375478">
        <w:rPr>
          <w:rStyle w:val="apple-style-span"/>
          <w:rFonts w:ascii="Arial" w:hAnsi="Arial" w:cs="Arial"/>
          <w:b/>
          <w:color w:val="000000"/>
          <w:sz w:val="18"/>
          <w:szCs w:val="18"/>
        </w:rPr>
        <w:t>Структура свідомості</w:t>
      </w:r>
      <w:r w:rsidRPr="00375478">
        <w:rPr>
          <w:rStyle w:val="apple-style-span"/>
          <w:rFonts w:ascii="Arial" w:hAnsi="Arial" w:cs="Arial"/>
          <w:color w:val="000000"/>
          <w:sz w:val="18"/>
          <w:szCs w:val="18"/>
        </w:rPr>
        <w:t>. Свідомість людини – складне і багатогранне явище. Свідченням цього є її структура. Враховуючи вищевикладене, до неї необхідно включити такі елементи: а) психічне (несвідоме, підсвідоме); б) самосвідомість (оцінка самого себе, самоконтроль); в) мислення (абстрагування, пізнання, мова); г) цілепокладання (постановка людиною цілей, передбачення їх результатів, прогнозування); світогляд (синтетичний показник рівня свідомості).</w:t>
      </w:r>
      <w:r w:rsidRPr="00375478">
        <w:rPr>
          <w:rFonts w:ascii="Arial" w:hAnsi="Arial" w:cs="Arial"/>
          <w:color w:val="000000"/>
          <w:sz w:val="18"/>
          <w:szCs w:val="18"/>
        </w:rPr>
        <w:br/>
      </w:r>
      <w:r w:rsidRPr="00375478">
        <w:rPr>
          <w:rStyle w:val="apple-style-span"/>
          <w:rFonts w:ascii="Arial" w:hAnsi="Arial" w:cs="Arial"/>
          <w:color w:val="000000"/>
          <w:sz w:val="18"/>
          <w:szCs w:val="18"/>
        </w:rPr>
        <w:t>Отже. Свідомість – це вища форма відображення дійсності, котра властива лише людям і зв’язана з їх психікою, членороздільною мовою, абстрактним мисленням, цілепокладанням, світоглядом, самосвідомістю, самоконтролем своєї поведінки і діяльності та передбачування результатів останньої.</w:t>
      </w:r>
      <w:r w:rsidRPr="00375478">
        <w:rPr>
          <w:rFonts w:ascii="Arial" w:hAnsi="Arial" w:cs="Arial"/>
          <w:color w:val="000000"/>
          <w:sz w:val="18"/>
          <w:szCs w:val="18"/>
        </w:rPr>
        <w:br/>
      </w:r>
      <w:r w:rsidRPr="00375478">
        <w:rPr>
          <w:rFonts w:ascii="Arial" w:hAnsi="Arial" w:cs="Arial"/>
          <w:b/>
          <w:color w:val="111111"/>
          <w:sz w:val="18"/>
          <w:szCs w:val="18"/>
          <w:lang w:val="uk-UA"/>
        </w:rPr>
        <w:t>Варіант 3</w:t>
      </w:r>
    </w:p>
    <w:p w:rsidR="002F317F" w:rsidRPr="00375478" w:rsidRDefault="00355385" w:rsidP="002F317F">
      <w:pPr>
        <w:pStyle w:val="a3"/>
        <w:spacing w:before="0" w:beforeAutospacing="0" w:after="0" w:afterAutospacing="0"/>
        <w:ind w:left="360"/>
        <w:rPr>
          <w:rFonts w:ascii="Arial" w:hAnsi="Arial" w:cs="Arial"/>
          <w:b/>
          <w:color w:val="111111"/>
          <w:sz w:val="18"/>
          <w:szCs w:val="18"/>
          <w:lang w:val="uk-UA"/>
        </w:rPr>
      </w:pPr>
      <w:r w:rsidRPr="00375478">
        <w:rPr>
          <w:rFonts w:ascii="Arial" w:hAnsi="Arial" w:cs="Arial"/>
          <w:b/>
          <w:color w:val="111111"/>
          <w:sz w:val="18"/>
          <w:szCs w:val="18"/>
          <w:lang w:val="uk-UA"/>
        </w:rPr>
        <w:t>1</w:t>
      </w:r>
      <w:r w:rsidR="002F317F" w:rsidRPr="00375478">
        <w:rPr>
          <w:rFonts w:ascii="Arial" w:hAnsi="Arial" w:cs="Arial"/>
          <w:b/>
          <w:color w:val="111111"/>
          <w:sz w:val="18"/>
          <w:szCs w:val="18"/>
          <w:lang w:val="uk-UA"/>
        </w:rPr>
        <w:t xml:space="preserve"> питання</w:t>
      </w:r>
    </w:p>
    <w:p w:rsidR="00355385" w:rsidRPr="00375478" w:rsidRDefault="00355385" w:rsidP="002F317F">
      <w:pPr>
        <w:pStyle w:val="a3"/>
        <w:spacing w:before="0" w:beforeAutospacing="0" w:after="0" w:afterAutospacing="0"/>
        <w:ind w:left="360"/>
        <w:rPr>
          <w:rStyle w:val="apple-style-span"/>
          <w:rFonts w:ascii="Arial" w:hAnsi="Arial" w:cs="Arial"/>
          <w:color w:val="000000"/>
          <w:sz w:val="18"/>
          <w:szCs w:val="18"/>
          <w:lang w:val="uk-UA"/>
        </w:rPr>
      </w:pPr>
      <w:r w:rsidRPr="00375478">
        <w:rPr>
          <w:rFonts w:ascii="Arial" w:hAnsi="Arial" w:cs="Arial"/>
          <w:color w:val="111111"/>
          <w:sz w:val="18"/>
          <w:szCs w:val="18"/>
          <w:lang w:val="uk-UA"/>
        </w:rPr>
        <w:t xml:space="preserve"> </w:t>
      </w:r>
      <w:r w:rsidRPr="00375478">
        <w:rPr>
          <w:rStyle w:val="apple-style-span"/>
          <w:rFonts w:ascii="Arial" w:hAnsi="Arial" w:cs="Arial"/>
          <w:color w:val="000000"/>
          <w:sz w:val="18"/>
          <w:szCs w:val="18"/>
        </w:rPr>
        <w:t>Філософія виступає як знання, максимальною мірою позбавлене чуттєвої конкретності, вона є знання загального. Власне, саме це зближує її з такою формою суспільної свідомості, я наука, адже остання також відображає світ у загальних поняттях. Ще однією спільною рисою філософії та науки є те, що обидві прагнуть теоретично обгрунтувати свої положення, довести їх, виразити в теоретичній формі.</w:t>
      </w:r>
      <w:r w:rsidRPr="00375478">
        <w:rPr>
          <w:rFonts w:ascii="Arial" w:hAnsi="Arial" w:cs="Arial"/>
          <w:color w:val="000000"/>
          <w:sz w:val="18"/>
          <w:szCs w:val="18"/>
        </w:rPr>
        <w:br/>
      </w:r>
      <w:r w:rsidRPr="00375478">
        <w:rPr>
          <w:rStyle w:val="apple-style-span"/>
          <w:rFonts w:ascii="Arial" w:hAnsi="Arial" w:cs="Arial"/>
          <w:color w:val="000000"/>
          <w:sz w:val="18"/>
          <w:szCs w:val="18"/>
        </w:rPr>
        <w:t>Нарешті, і філософія, і наука принципово відрізняються від релігії. Пізнати світ, людину, Бога, відношення між ними – цього прагне й релігія. Проте релігія за своїм характером спирається передовсім на віру, інтуітивно-ірраціональне пізнання, почуття людей. На противагу цьому філософія і наука звертаються до суворої логіки раціонального сприйняття світу, намагаються тлумачити буття за допомогою розуму, доводити й обгрунтовувати свої тези за допомогою еміричних доказів.</w:t>
      </w:r>
      <w:r w:rsidRPr="00375478">
        <w:rPr>
          <w:rFonts w:ascii="Arial" w:hAnsi="Arial" w:cs="Arial"/>
          <w:color w:val="000000"/>
          <w:sz w:val="18"/>
          <w:szCs w:val="18"/>
        </w:rPr>
        <w:br/>
      </w:r>
      <w:r w:rsidRPr="00375478">
        <w:rPr>
          <w:rStyle w:val="apple-style-span"/>
          <w:rFonts w:ascii="Arial" w:hAnsi="Arial" w:cs="Arial"/>
          <w:color w:val="000000"/>
          <w:sz w:val="18"/>
          <w:szCs w:val="18"/>
        </w:rPr>
        <w:t>Проте, попри всю близькість науки і філософії, вони є різними, ба навіть альтернативними формами суспільної свідомості. Тому намагання зацікавлених сил ототожнити їх загрожує трагічними наслідками не тільки для долі науки чи філософії, а й для цілого суспільства. В якості прикладів І.В.Бичко наводить спроби витлумачити філософське знання за образом і подобою знання математичного чи механічного, сталінську спробу накинути суспільству натуралістично-технократичну “модель” філософії – так званий “діалектичний та історичний матеріалізм”.</w:t>
      </w:r>
    </w:p>
    <w:p w:rsidR="00626C99" w:rsidRPr="00375478" w:rsidRDefault="00626C99" w:rsidP="002F317F">
      <w:pPr>
        <w:pStyle w:val="a3"/>
        <w:spacing w:before="0" w:beforeAutospacing="0" w:after="0" w:afterAutospacing="0"/>
        <w:ind w:left="360"/>
        <w:rPr>
          <w:rFonts w:ascii="Arial" w:hAnsi="Arial" w:cs="Arial"/>
          <w:color w:val="000000"/>
          <w:sz w:val="18"/>
          <w:szCs w:val="18"/>
          <w:lang w:val="uk-UA"/>
        </w:rPr>
      </w:pPr>
      <w:r w:rsidRPr="00375478">
        <w:rPr>
          <w:rStyle w:val="apple-style-span"/>
          <w:rFonts w:ascii="Arial" w:hAnsi="Arial" w:cs="Arial"/>
          <w:color w:val="000000"/>
          <w:sz w:val="18"/>
          <w:szCs w:val="18"/>
          <w:lang w:val="uk-UA"/>
        </w:rPr>
        <w:t xml:space="preserve">певна схожість науки і філософії пов’язана передусім з теоретичної формою їх змісту. </w:t>
      </w:r>
      <w:r w:rsidRPr="00375478">
        <w:rPr>
          <w:rStyle w:val="apple-style-span"/>
          <w:rFonts w:ascii="Arial" w:hAnsi="Arial" w:cs="Arial"/>
          <w:color w:val="000000"/>
          <w:sz w:val="18"/>
          <w:szCs w:val="18"/>
        </w:rPr>
        <w:t xml:space="preserve">Ця схожість виявляється також у націленості обидвох гілок людського осягання світу на пізнання загального, що включає у свій зміст не </w:t>
      </w:r>
      <w:r w:rsidRPr="00375478">
        <w:rPr>
          <w:rStyle w:val="apple-style-span"/>
          <w:rFonts w:ascii="Arial" w:hAnsi="Arial" w:cs="Arial"/>
          <w:color w:val="000000"/>
          <w:sz w:val="18"/>
          <w:szCs w:val="18"/>
        </w:rPr>
        <w:lastRenderedPageBreak/>
        <w:t>просто суму наявного одиничного, але й містить у собі все багатство можливих проявів одиничного. Загальне містить у собі не тільки те, що дійсно було, а й те, що могло б бути; не тільки те, що дійсно є, а й усе те, що може бути; не тільки те, що буде, але й те, що може бути.</w:t>
      </w:r>
      <w:r w:rsidRPr="00375478">
        <w:rPr>
          <w:rFonts w:ascii="Arial" w:hAnsi="Arial" w:cs="Arial"/>
          <w:color w:val="000000"/>
          <w:sz w:val="18"/>
          <w:szCs w:val="18"/>
        </w:rPr>
        <w:br/>
      </w:r>
      <w:r w:rsidRPr="00375478">
        <w:rPr>
          <w:rStyle w:val="apple-style-span"/>
          <w:rFonts w:ascii="Arial" w:hAnsi="Arial" w:cs="Arial"/>
          <w:color w:val="000000"/>
          <w:sz w:val="18"/>
          <w:szCs w:val="18"/>
        </w:rPr>
        <w:t>З цією схожостю філософії і науки пов’язана і їхня розбіжність – принципово різна орієнтованість на це загальне. “Наука “схоплює” загальне як таке, саме по собі, безвідносно до людських інтересів і оцінок – і в цьому плані наука репрезентує, так би мовити, “незацікавлене”, “байдуже” знання. Що ж до філософії, то вона обов’язково враховує зацікавленість людини в результатах пізнавальних зусиль, пізнає загальне не просто як єдність дійсного та можливого, але й як бажане (чи небажане), не тільки суще, але й належне. Отже, на відміну від науки, філософія завжди є знання “зацікавлене”, “небайдуже”, тобто – світоглядне”</w:t>
      </w:r>
      <w:r w:rsidRPr="00375478">
        <w:rPr>
          <w:rFonts w:ascii="Arial" w:hAnsi="Arial" w:cs="Arial"/>
          <w:color w:val="111111"/>
          <w:sz w:val="18"/>
          <w:szCs w:val="18"/>
          <w:lang w:val="uk-UA"/>
        </w:rPr>
        <w:t>складаються</w:t>
      </w:r>
      <w:r w:rsidR="002F317F" w:rsidRPr="00375478">
        <w:rPr>
          <w:rFonts w:ascii="Arial" w:hAnsi="Arial" w:cs="Arial"/>
          <w:color w:val="000000"/>
          <w:sz w:val="18"/>
          <w:szCs w:val="18"/>
          <w:lang w:val="uk-UA"/>
        </w:rPr>
        <w:t xml:space="preserve"> </w:t>
      </w:r>
      <w:r w:rsidRPr="00375478">
        <w:rPr>
          <w:rFonts w:ascii="Arial" w:hAnsi="Arial" w:cs="Arial"/>
          <w:color w:val="111111"/>
          <w:sz w:val="18"/>
          <w:szCs w:val="18"/>
          <w:lang w:val="uk-UA"/>
        </w:rPr>
        <w:t xml:space="preserve">відношення між </w:t>
      </w:r>
      <w:r w:rsidRPr="00375478">
        <w:rPr>
          <w:rFonts w:ascii="Arial" w:hAnsi="Arial" w:cs="Arial"/>
          <w:b/>
          <w:color w:val="111111"/>
          <w:sz w:val="18"/>
          <w:szCs w:val="18"/>
          <w:lang w:val="uk-UA"/>
        </w:rPr>
        <w:t>філософією і мистецтвом</w:t>
      </w:r>
      <w:r w:rsidRPr="00375478">
        <w:rPr>
          <w:rFonts w:ascii="Arial" w:hAnsi="Arial" w:cs="Arial"/>
          <w:color w:val="111111"/>
          <w:sz w:val="18"/>
          <w:szCs w:val="18"/>
          <w:lang w:val="uk-UA"/>
        </w:rPr>
        <w:t>.  На відміну</w:t>
      </w:r>
      <w:r w:rsidR="002F317F" w:rsidRPr="00375478">
        <w:rPr>
          <w:rFonts w:ascii="Arial" w:hAnsi="Arial" w:cs="Arial"/>
          <w:color w:val="000000"/>
          <w:sz w:val="18"/>
          <w:szCs w:val="18"/>
          <w:lang w:val="uk-UA"/>
        </w:rPr>
        <w:t xml:space="preserve"> </w:t>
      </w:r>
      <w:r w:rsidRPr="00375478">
        <w:rPr>
          <w:rFonts w:ascii="Arial" w:hAnsi="Arial" w:cs="Arial"/>
          <w:color w:val="111111"/>
          <w:sz w:val="18"/>
          <w:szCs w:val="18"/>
          <w:lang w:val="uk-UA"/>
        </w:rPr>
        <w:t>від науки,  філософія знаходиться набагато ближче до</w:t>
      </w:r>
    </w:p>
    <w:p w:rsidR="00626C99" w:rsidRPr="00375478" w:rsidRDefault="00626C99" w:rsidP="002F317F">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мистецтва.  Більш того,  в історичному розвитку вони</w:t>
      </w:r>
      <w:r w:rsidR="002F317F"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впливають один на одного,  взаємно переплітаючись і</w:t>
      </w:r>
      <w:r w:rsidR="002F317F"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зближуючись.  Це виходить з того, що якщо завданням</w:t>
      </w:r>
      <w:r w:rsidR="002F317F" w:rsidRPr="00375478">
        <w:rPr>
          <w:rFonts w:ascii="Arial" w:hAnsi="Arial" w:cs="Arial"/>
          <w:color w:val="111111"/>
          <w:sz w:val="18"/>
          <w:szCs w:val="18"/>
          <w:lang w:val="uk-UA"/>
        </w:rPr>
        <w:t xml:space="preserve"> науки є проникнення </w:t>
      </w:r>
      <w:r w:rsidRPr="00375478">
        <w:rPr>
          <w:rFonts w:ascii="Arial" w:hAnsi="Arial" w:cs="Arial"/>
          <w:color w:val="111111"/>
          <w:sz w:val="18"/>
          <w:szCs w:val="18"/>
          <w:lang w:val="uk-UA"/>
        </w:rPr>
        <w:t>всі стосунки зовнішніх предметів</w:t>
      </w:r>
      <w:r w:rsidR="002F317F"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і явищ для підпорядкування їх і управління людиною, то</w:t>
      </w:r>
      <w:r w:rsidR="002F317F"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завданням мистецтва є штучне відтворення дійсності за</w:t>
      </w:r>
      <w:r w:rsidR="002F317F"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допомогою результатів пізнання і науки з метою задо-волення вищим,  суб'єктивним потребам людської при-</w:t>
      </w:r>
    </w:p>
    <w:p w:rsidR="00626C99" w:rsidRPr="00375478" w:rsidRDefault="00626C99" w:rsidP="00A30205">
      <w:pPr>
        <w:pStyle w:val="a3"/>
        <w:spacing w:before="0" w:beforeAutospacing="0" w:after="0" w:afterAutospacing="0"/>
        <w:ind w:left="360"/>
        <w:jc w:val="both"/>
        <w:rPr>
          <w:rFonts w:ascii="Arial" w:hAnsi="Arial" w:cs="Arial"/>
          <w:color w:val="111111"/>
          <w:sz w:val="18"/>
          <w:szCs w:val="18"/>
          <w:lang w:val="uk-UA"/>
        </w:rPr>
      </w:pPr>
      <w:r w:rsidRPr="00375478">
        <w:rPr>
          <w:rFonts w:ascii="Arial" w:hAnsi="Arial" w:cs="Arial"/>
          <w:color w:val="111111"/>
          <w:sz w:val="18"/>
          <w:szCs w:val="18"/>
          <w:lang w:val="uk-UA"/>
        </w:rPr>
        <w:t xml:space="preserve">роди, тобто потребам в відчуттях. </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Поєднання мистец</w:t>
      </w:r>
      <w:r w:rsidR="00C5727C" w:rsidRPr="00375478">
        <w:rPr>
          <w:rFonts w:ascii="Arial" w:hAnsi="Arial" w:cs="Arial"/>
          <w:color w:val="111111"/>
          <w:sz w:val="18"/>
          <w:szCs w:val="18"/>
          <w:lang w:val="uk-UA"/>
        </w:rPr>
        <w:t>тва і філософії полегшується іс</w:t>
      </w:r>
      <w:r w:rsidRPr="00375478">
        <w:rPr>
          <w:rFonts w:ascii="Arial" w:hAnsi="Arial" w:cs="Arial"/>
          <w:color w:val="111111"/>
          <w:sz w:val="18"/>
          <w:szCs w:val="18"/>
          <w:lang w:val="uk-UA"/>
        </w:rPr>
        <w:t>нуванням між ними с</w:t>
      </w:r>
      <w:r w:rsidR="00C5727C" w:rsidRPr="00375478">
        <w:rPr>
          <w:rFonts w:ascii="Arial" w:hAnsi="Arial" w:cs="Arial"/>
          <w:color w:val="111111"/>
          <w:sz w:val="18"/>
          <w:szCs w:val="18"/>
          <w:lang w:val="uk-UA"/>
        </w:rPr>
        <w:t>хожих рис.  Причому,  за переко</w:t>
      </w:r>
      <w:r w:rsidRPr="00375478">
        <w:rPr>
          <w:rFonts w:ascii="Arial" w:hAnsi="Arial" w:cs="Arial"/>
          <w:color w:val="111111"/>
          <w:sz w:val="18"/>
          <w:szCs w:val="18"/>
          <w:lang w:val="uk-UA"/>
        </w:rPr>
        <w:t xml:space="preserve">нанням М.Грота,  мистецтво і філософія мають такихрис більше, ніж філософія і наука.  </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b/>
          <w:color w:val="111111"/>
          <w:sz w:val="18"/>
          <w:szCs w:val="18"/>
          <w:lang w:val="uk-UA"/>
        </w:rPr>
        <w:t>По-перше</w:t>
      </w:r>
      <w:r w:rsidRPr="00375478">
        <w:rPr>
          <w:rFonts w:ascii="Arial" w:hAnsi="Arial" w:cs="Arial"/>
          <w:color w:val="111111"/>
          <w:sz w:val="18"/>
          <w:szCs w:val="18"/>
          <w:lang w:val="uk-UA"/>
        </w:rPr>
        <w:t>, вони суб'єктивні в тому сенсі, що завжди</w:t>
      </w:r>
      <w:r w:rsidR="00C5727C"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пов'язані з конкретною о</w:t>
      </w:r>
      <w:r w:rsidR="00C5727C" w:rsidRPr="00375478">
        <w:rPr>
          <w:rFonts w:ascii="Arial" w:hAnsi="Arial" w:cs="Arial"/>
          <w:color w:val="111111"/>
          <w:sz w:val="18"/>
          <w:szCs w:val="18"/>
          <w:lang w:val="uk-UA"/>
        </w:rPr>
        <w:t xml:space="preserve">собою,  з її внутрішнім світом, </w:t>
      </w:r>
      <w:r w:rsidRPr="00375478">
        <w:rPr>
          <w:rFonts w:ascii="Arial" w:hAnsi="Arial" w:cs="Arial"/>
          <w:color w:val="111111"/>
          <w:sz w:val="18"/>
          <w:szCs w:val="18"/>
          <w:lang w:val="uk-UA"/>
        </w:rPr>
        <w:t>хвилюваннями і відчуттями.  Витвори мистецтва або</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філософії створюються відповідно до особистого смаку</w:t>
      </w:r>
      <w:r w:rsidR="00C5727C" w:rsidRPr="00375478">
        <w:rPr>
          <w:rFonts w:ascii="Arial" w:hAnsi="Arial" w:cs="Arial"/>
          <w:color w:val="111111"/>
          <w:sz w:val="18"/>
          <w:szCs w:val="18"/>
          <w:lang w:val="uk-UA"/>
        </w:rPr>
        <w:t xml:space="preserve"> </w:t>
      </w:r>
      <w:r w:rsidRPr="00375478">
        <w:rPr>
          <w:rFonts w:ascii="Arial" w:hAnsi="Arial" w:cs="Arial"/>
          <w:color w:val="111111"/>
          <w:sz w:val="18"/>
          <w:szCs w:val="18"/>
          <w:lang w:val="uk-UA"/>
        </w:rPr>
        <w:t xml:space="preserve">творця, тобто вони є вкрай </w:t>
      </w:r>
      <w:r w:rsidR="00C5727C" w:rsidRPr="00375478">
        <w:rPr>
          <w:rFonts w:ascii="Arial" w:hAnsi="Arial" w:cs="Arial"/>
          <w:color w:val="111111"/>
          <w:sz w:val="18"/>
          <w:szCs w:val="18"/>
          <w:lang w:val="uk-UA"/>
        </w:rPr>
        <w:t xml:space="preserve"> індивідуальними, особистіс</w:t>
      </w:r>
      <w:r w:rsidRPr="00375478">
        <w:rPr>
          <w:rFonts w:ascii="Arial" w:hAnsi="Arial" w:cs="Arial"/>
          <w:color w:val="111111"/>
          <w:sz w:val="18"/>
          <w:szCs w:val="18"/>
          <w:lang w:val="uk-UA"/>
        </w:rPr>
        <w:t xml:space="preserve">ними </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b/>
          <w:color w:val="111111"/>
          <w:sz w:val="18"/>
          <w:szCs w:val="18"/>
          <w:lang w:val="uk-UA"/>
        </w:rPr>
        <w:t>По-друге</w:t>
      </w:r>
      <w:r w:rsidRPr="00375478">
        <w:rPr>
          <w:rFonts w:ascii="Arial" w:hAnsi="Arial" w:cs="Arial"/>
          <w:color w:val="111111"/>
          <w:sz w:val="18"/>
          <w:szCs w:val="18"/>
          <w:lang w:val="uk-UA"/>
        </w:rPr>
        <w:t>,  формою філософії і мистецтва є образ з</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властивою йому багатозначністю,  на відміну від науко-</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вого мислення,  формою якого виступає однозначне</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наукове поняття. Наука прагне до строгої однозначності</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сприйняття знання людиною, тоді як філософія і мисте-</w:t>
      </w:r>
    </w:p>
    <w:p w:rsidR="00626C99" w:rsidRPr="00375478" w:rsidRDefault="00626C99" w:rsidP="00C5727C">
      <w:pPr>
        <w:pStyle w:val="a3"/>
        <w:spacing w:before="0" w:beforeAutospacing="0" w:after="0" w:afterAutospacing="0"/>
        <w:ind w:left="360"/>
        <w:rPr>
          <w:rFonts w:ascii="Arial" w:hAnsi="Arial" w:cs="Arial"/>
          <w:color w:val="111111"/>
          <w:sz w:val="18"/>
          <w:szCs w:val="18"/>
          <w:lang w:val="uk-UA"/>
        </w:rPr>
      </w:pPr>
      <w:r w:rsidRPr="00375478">
        <w:rPr>
          <w:rFonts w:ascii="Arial" w:hAnsi="Arial" w:cs="Arial"/>
          <w:color w:val="111111"/>
          <w:sz w:val="18"/>
          <w:szCs w:val="18"/>
          <w:lang w:val="uk-UA"/>
        </w:rPr>
        <w:t>цтво не вимагають такої однозначності</w:t>
      </w:r>
    </w:p>
    <w:p w:rsidR="0084377D" w:rsidRPr="00375478" w:rsidRDefault="0084377D" w:rsidP="00A30205">
      <w:pPr>
        <w:pStyle w:val="a3"/>
        <w:spacing w:before="0" w:beforeAutospacing="0" w:after="0" w:afterAutospacing="0"/>
        <w:ind w:left="360"/>
        <w:jc w:val="both"/>
        <w:rPr>
          <w:rFonts w:ascii="Arial" w:hAnsi="Arial" w:cs="Arial"/>
          <w:b/>
          <w:color w:val="111111"/>
          <w:sz w:val="18"/>
          <w:szCs w:val="18"/>
          <w:lang w:val="uk-UA"/>
        </w:rPr>
      </w:pPr>
      <w:r w:rsidRPr="00375478">
        <w:rPr>
          <w:rFonts w:ascii="Arial" w:hAnsi="Arial" w:cs="Arial"/>
          <w:b/>
          <w:color w:val="111111"/>
          <w:sz w:val="18"/>
          <w:szCs w:val="18"/>
          <w:lang w:val="uk-UA"/>
        </w:rPr>
        <w:t xml:space="preserve">2 питання </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З Х VІІ ст. – розпочинається новий розвиток філософії мислення. Період з Х VІІ до середини ХІХ ст. називають періодом класичної філософії: від Бекона і Дакарта до Гегеля і Фейєрбаха.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Періодом Нового часу (Х V І ст.) розпочинається класична філософія, її основними представниками є Ф. Бекон, Р. Декарт, Т. Гобс, Б. Спіноза, Дж. Лок, Г. Лейбніц, Дж. Берклі, Д. Юм, Б. Паскаль. Наприкінці ХVІІ – ХVІІІ ст. в Європі поширюється просвітницький ідейний рух. Філософія епохи Просвітництва представлена іменами Вольтера, Ж.-Ж. Русо, Монтеск'є, Д. Дідро, П. Гольбаха, Ж. Ламетрі, К. Гельвецтея, І. Гердера, Г. Лесінга.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lastRenderedPageBreak/>
        <w:t>Вершиною розвитку європейської класики стає німецька класична філософія ( ІІ пол. ХVІІІ – І пол. ХІХ ст.) – І. Кант, Й. Фіхте, Ф. Шейлінг, Г. Гегель, Л. Фейєрбах. Європейська класична філософія виникає у період утвердження буржуазного суспільства та його цінностей. То був час буржуазних революцій в Європі (Англії, Нідерландах, Франції). З позиції розуму були піддані критиці основи релігії, суспільства, розуміння природи. Це період розвитку науки, тому наука і проблема пізнання (гносеологія, логіка, методологія) складають ядро всієї філософської проблематики.</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Головною ідеєю класичної філософії ХVІІ – ХІХ ст. – стає ідея раціонального панування людини над природою і суспільством.</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Основною рисою європейської класичної філософії стає раціоналізм як загальноосвітня позиція.</w:t>
      </w:r>
    </w:p>
    <w:p w:rsidR="0084377D" w:rsidRPr="00375478" w:rsidRDefault="0084377D" w:rsidP="00A30205">
      <w:pPr>
        <w:pStyle w:val="a3"/>
        <w:spacing w:before="0" w:beforeAutospacing="0" w:after="0" w:afterAutospacing="0"/>
        <w:rPr>
          <w:rFonts w:ascii="Arial" w:hAnsi="Arial" w:cs="Arial"/>
          <w:b/>
          <w:color w:val="5D4B00"/>
          <w:sz w:val="18"/>
          <w:szCs w:val="18"/>
        </w:rPr>
      </w:pPr>
      <w:r w:rsidRPr="00375478">
        <w:rPr>
          <w:rFonts w:ascii="Arial" w:hAnsi="Arial" w:cs="Arial"/>
          <w:b/>
          <w:color w:val="5D4B00"/>
          <w:sz w:val="18"/>
          <w:szCs w:val="18"/>
        </w:rPr>
        <w:t>Філософія Нового часу – це початок західноєвропейської класики. Має свої особливості:</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1) ХVІІ ст. в історії це період промислового перевороту, пов'язаного з виникненням машинного виробництва;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2) центр виробничої, культурної, соціально-політичної діяльності переміщується у міста;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3) на основі механіки і фізики виникає досвідного математичне природознавство, це час наукової революції, яка полягала не тільки у створенні основ сучасного природознавства, але й у перетворенні науки у соціальний інститут (виникають Лондонське королівське товариство вчених і Паризька Академія наук);</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4) наука приходить на зміну вірі і релігії, домінує у культурі. Якщо у центрі проблематики схоластичної філософії проблема співвідношення віри і розуму то в Новий час – розуму і природи (можливості раціонального панування над нею);</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5) осмислює новий образ природи і людини. Якщо у ренесанс відношення до природи художнє, то у ХVІІ ст. природа позбавляється божественного сенсу і перетворюється на об'єкт корисних намірів. Поставити її сили на службу людським потребам. Гаслом Нового часу стає "Знання – сила”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6) механістичний підхід до розуміння світу і людини;</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7) поряд з пантеїзмом (бог є усе) поширюється концепція деїзму;</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8) людина у механістичній картині світу розглядається як частка природного механізму, і тому вона залежна і підкорена порядку природи. Людина починає розглядатися як певні механізми, автомати;</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9) механіцизм вів до дегуманізації самої філософії. Якщо епоха середньовіччя і Відродження підносили людину (хоча по-різному) розглядаючи її як "подобу божу”, як "вінець творіння”, то нового часу філософія заводить до механізму, машин, автомата.</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Таким чином можна окреслити основні риси філософії Нового часу.</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1. Гносеологізм – світоглядна настанова, яка виходить з того, що теоретичне пізнання є вищим, сенсом життя людини (основна риса ф/с Нового часу) (на перше місце виходить наука про пізнання світу. На перший план матеріалістична спрямованість філософії, це обумовлюється орієнтацією на науку).</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2. Деїзм – Бог дає перший поштовх, а потім усувається від справ. Всесвіт розвивається відповідно до природних законів.</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 xml:space="preserve">3. Механіцизм – розуміння природних процесів і людини, різноманітні форми розвитку зведені до механічного руху. "Людина – машина” – крайнє вираження механіцизму Нового часу. </w:t>
      </w:r>
      <w:r w:rsidRPr="00375478">
        <w:rPr>
          <w:rFonts w:ascii="Arial" w:hAnsi="Arial" w:cs="Arial"/>
          <w:color w:val="5D4B00"/>
          <w:sz w:val="18"/>
          <w:szCs w:val="18"/>
        </w:rPr>
        <w:lastRenderedPageBreak/>
        <w:t>Перетворення світу на основі зведення його до простих механізмів.</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4. Матеріалізм – який спирається на великі відкриття природних наук розповсюджених на явища природи.</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5. В теорії пізнання виявляються взаємообумовлені напрями: емпіризм і раціоналізм.</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Емпіризм (грец. еmpeiria – досвід) - філософський напрям, який визнає чуттєвий досвід основним і єдиним джерелом і змістом знання.</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Емпіризм ХVІІ – ХVІІІ ст. – матеріалістичний емпіризм, такий, який стверджує, що чуттєвий досвід об'єктивно відображує навколишній світ. (Пізніше з'являється об'єктивно ідеалістичний емпіризм, такий, що визнає єдиною реальністю суб'єктивний досвід / 5 ерклі, Юм).</w:t>
      </w:r>
    </w:p>
    <w:p w:rsidR="0084377D" w:rsidRPr="00375478" w:rsidRDefault="0084377D" w:rsidP="00A30205">
      <w:pPr>
        <w:pStyle w:val="a3"/>
        <w:spacing w:before="0" w:beforeAutospacing="0" w:after="0" w:afterAutospacing="0"/>
        <w:rPr>
          <w:rFonts w:ascii="Arial" w:hAnsi="Arial" w:cs="Arial"/>
          <w:color w:val="5D4B00"/>
          <w:sz w:val="18"/>
          <w:szCs w:val="18"/>
        </w:rPr>
      </w:pPr>
      <w:r w:rsidRPr="00375478">
        <w:rPr>
          <w:rFonts w:ascii="Arial" w:hAnsi="Arial" w:cs="Arial"/>
          <w:color w:val="5D4B00"/>
          <w:sz w:val="18"/>
          <w:szCs w:val="18"/>
        </w:rPr>
        <w:t>Раціоналізм (лат. rationalis – розум) – філософський напрямок, який визнає розум основою пізнання. Раціоналізм протистоїть як ірраціоналізму (інтуїтивізм) так і емпіризму. Основоположником раціоналізму є дуаліст Декарт. Продовжили – голандський філософ Б. Спіноза, німецький філософ Лейбніц.</w:t>
      </w:r>
    </w:p>
    <w:p w:rsidR="0084377D" w:rsidRPr="00375478" w:rsidRDefault="00285500" w:rsidP="00A30205">
      <w:pPr>
        <w:pStyle w:val="a3"/>
        <w:spacing w:before="0" w:beforeAutospacing="0" w:after="0" w:afterAutospacing="0"/>
        <w:ind w:left="360"/>
        <w:jc w:val="both"/>
        <w:rPr>
          <w:rFonts w:ascii="Arial" w:hAnsi="Arial" w:cs="Arial"/>
          <w:b/>
          <w:color w:val="111111"/>
          <w:sz w:val="18"/>
          <w:szCs w:val="18"/>
          <w:lang w:val="uk-UA"/>
        </w:rPr>
      </w:pPr>
      <w:r w:rsidRPr="00375478">
        <w:rPr>
          <w:rFonts w:ascii="Arial" w:hAnsi="Arial" w:cs="Arial"/>
          <w:b/>
          <w:color w:val="111111"/>
          <w:sz w:val="18"/>
          <w:szCs w:val="18"/>
          <w:lang w:val="uk-UA"/>
        </w:rPr>
        <w:t xml:space="preserve">3 питання </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Проблема антропосоціогенезу. Єдність природного, соціального і духовного в людині.</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Вихідним пунктом вирішення антропологічної проблеми є питання про те, що ж важати суто людським в людині, чим саме обумовлений особливий,  лише людині  притаманний спосіб життєдіяльності. Розуміння сутності (природи) людини пов'язане з визначенням характеру взаємозв'язку і взаємодії природного, соціального і духовного в людському існуванні.</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Історія людської думки налічує безліч варіантів постановки та розв'язання проблеми сутності і походження людини. Одним з таких варіантів є так звані натуралістичні (біологізаторські) концепції, домінуючою рисою яких є уявлення про людину як переважно природну істоту, чиї життя і поведінка, індивідуальні і суспільні якості, духовні властивості обумовлені біологічними чинниками. До таких концепцій відносяться соціобіологія, соціал-дарвінізм, євгеніка, теорія   Мальтуса   та   неомальтузіанство,   фрейдизм,   ідеї расово-антропологічної школи тощо. Щодо проблеми походження людини, то починаючи з XIX століття теоретичною основою натуралістичного підходу постають ідеї біологічної еволюції людини (відома теорія Дарвіна). Згідно з теорією видоутворення, людина виникає як прямий наслідок еволюційного вдосконалення живих істот.</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На відміну від біологізаторських - теорій, релігійні концепції підкреслюють надприродний характер людського буття," принципову нередукованість людини лише до природної істоти.  Вони проголошують первинність індивідуального «Я» як духовного стрижня особистості.</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 xml:space="preserve">Сучасна філософська і наукова думка не відкидає ідею еволюції щодо походження людини, еволюційна теорія доповнюється концепцією про спільну еволюцію космосу, біосфери і людського суспільства. Згідно з концепцією космічного походження людини (А-Л.Чижевський, В.І.Вернадський, Тейяр де Шарден), поява людини не є випадковим і локальним наслідком лише біоеволюції на Землі. Виникнення соціальної форми матерії є загальною тенденцією космічної еволюції. Наприклад, в.сучасній космології і фізиці існує так званий «антропний принцип», згідно з яким в підґрунті нашої МеТалактики закладані тенденції до появи людського буття у світі. Основні константи, фундаментальні параметри фізичного світу такі, ідо з необхідністю викликають появу фізико-хімічних і біологічних умов існування </w:t>
      </w:r>
      <w:r w:rsidRPr="00375478">
        <w:rPr>
          <w:rFonts w:ascii="Arial" w:hAnsi="Arial" w:cs="Arial"/>
          <w:color w:val="000000"/>
          <w:sz w:val="18"/>
          <w:szCs w:val="18"/>
        </w:rPr>
        <w:lastRenderedPageBreak/>
        <w:t>людини у Всесвіті. Тому природне в людині не зводиться лише до безпосередньо біологічного, а містить в собі нескінченість космосу. Людина постає як природно-космічна істота.</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 xml:space="preserve">Марксизмові належить трудова теорія походження людини, яка аналізує механізм трансформації біологічного в соціальне. Трудова теорія поєднала процес походження людини (антропогенез) з процесом   виникнення   суспільства   (соціогенез).   Сутність антропосоціогенезу полягає в появі нового ступення еволюції, який є діалектичним- запереченням   біологічної   еволюції.   </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Таким чином, людина виступає в марксистькій теорії як соціальна істота, її сутність визначається як сукупність всіх суспільних відносин. Всі суто людські якості, в тому числі і свідомість, є результатом суспільно-практичного життя. Марксизм обгрунтував принципову незавершеність людини, її відкритість світові, «незапрограмованість» раз і назавжди її сутності. Людина самостворює і саморозвиває себе в процесі історичного і культурного життя.</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Отже, крайнощами щодо розуміння людини є не лише біологізаторство, але й соціологізаторство: перше абсолютизує природні чинники людського існування, друге — соціальні. Обидві позиції не помічають в людині її центру і ядра — індивідуального «Я», духовної незалежності особистості від обумовленості «ззовні» — природними і соціальними чинниками.</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Соціальна обумовленість людини — факт, який не потребує доведення, але його не можна тлумачити спрощено. З одного боку, людина є продуктом певної епохи, наявної форми суспільства. Проте, з другого боку, людина є результатом, своєрідними відбитком і втіленням всієї попередньої історії людства та його культури. Саме як культурно-історична (надсоціальна) істота людина отримує вимір духовності.</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Таким чином, суспільно-історична обумовленість людини полягає не дише у впливі на неї суспільного середовища, соціальних відносин даної епохи, але й в тому, що вона отримує можливість самовизначатися, робити вільний вибір своєї долі, спілкуватися з історичним минулим і майбутнім через світ культури людства.</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Духовне в людині не є лише «суспільно-корисними» здібностями та засобами пристосування до природного і суспільного середовища. Вони є самоцінними і саме вони лежать в основі людського «Я». Саме як духовна істота-особистість виявляє себе вільним і творчо-активним індивідуальним діячем.</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3. Проблема життя і смерті в духовному досвіді людства.</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Людина є єдиним створінням у світі, яке усвідомлює свою кінечність (смертність), тому її життя для неї самої виступає як проблема. Проблема сенсу життя виникає як потреба певного виправдання власної присутності у світі, своєї долі та призначення. Саме завдяки такому виправданню стає можливим подолання кінечності індивідуального буття. Таємниця людського існування полягає не в тому, щоб тільки жити, а в тому, як і для чого (чи для кого) жити.</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Сенс життя є вічною проблемою.</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Людині дана рідкісна можливість переживати неповторність власного існування зі всією гамою забарвлень його проявів — від радощів, злетів і перемог до падінь, тягарів і страждань. Разом з тим, саме епікурейське ставлення до життя, якщо воно позбавлено відповідальності за дарунок життя, вироджується в егоїстичну позицію «життя заради себе» і веде до втрати людиною відчуття повноцінності життя.</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lastRenderedPageBreak/>
        <w:t>Інший шлях в здобутті сенсу життя можна назвати «життям заради інших людей», коли гарантією осмисленості життя для людини постають інтереси родини, нації, суспільства, прийдешніх поколінь. Для людини, як суспільної істоти, небайдуже, що вона залишає після себе. Недаремно прожити життя — це і продовжитися в своїх нащадках, і передати їм результати своєї матеріальної та духовної діяльності. Але на цьому шляху існує небезпека опинитися в ситуації, коли саме твоє неповторне життя перетворюється лише в засіб для чогось іншого. Таким «іншим» може виявитися і певна «ідея», чи ідеал., реалізації якого людина може присвятити своє життя .</w:t>
      </w:r>
    </w:p>
    <w:p w:rsidR="00285500" w:rsidRPr="00375478" w:rsidRDefault="00285500" w:rsidP="00A30205">
      <w:pPr>
        <w:pStyle w:val="a3"/>
        <w:spacing w:before="0" w:beforeAutospacing="0" w:after="0" w:afterAutospacing="0"/>
        <w:jc w:val="both"/>
        <w:rPr>
          <w:rFonts w:ascii="Arial" w:hAnsi="Arial" w:cs="Arial"/>
          <w:color w:val="000000"/>
          <w:sz w:val="18"/>
          <w:szCs w:val="18"/>
        </w:rPr>
      </w:pPr>
      <w:r w:rsidRPr="00375478">
        <w:rPr>
          <w:rFonts w:ascii="Arial" w:hAnsi="Arial" w:cs="Arial"/>
          <w:color w:val="000000"/>
          <w:sz w:val="18"/>
          <w:szCs w:val="18"/>
        </w:rPr>
        <w:t>Призначення та сенс життя індивіда в першу чергу самому здійнитися як Людина, або — мовою релігії — «піднятися до Бога» стати «образом та подобою Божою».  Іншими словами, в своєму житті людина повинна стати єдністю універсально-людського і неповторно-індивідуального, в розвиток Свого «Я» включити весь світ — і природний, і суспільний.</w:t>
      </w:r>
    </w:p>
    <w:p w:rsidR="00285500" w:rsidRPr="00375478" w:rsidRDefault="00285500" w:rsidP="00A30205">
      <w:pPr>
        <w:pStyle w:val="a3"/>
        <w:spacing w:before="0" w:beforeAutospacing="0" w:after="0" w:afterAutospacing="0"/>
        <w:ind w:left="360"/>
        <w:jc w:val="both"/>
        <w:rPr>
          <w:rFonts w:ascii="Arial" w:hAnsi="Arial" w:cs="Arial"/>
          <w:b/>
          <w:color w:val="111111"/>
          <w:sz w:val="18"/>
          <w:szCs w:val="18"/>
          <w:lang w:val="uk-UA"/>
        </w:rPr>
      </w:pPr>
      <w:r w:rsidRPr="00375478">
        <w:rPr>
          <w:rFonts w:ascii="Arial" w:hAnsi="Arial" w:cs="Arial"/>
          <w:b/>
          <w:color w:val="111111"/>
          <w:sz w:val="18"/>
          <w:szCs w:val="18"/>
          <w:lang w:val="uk-UA"/>
        </w:rPr>
        <w:t>Варіант 4</w:t>
      </w:r>
    </w:p>
    <w:p w:rsidR="002C688B" w:rsidRPr="00375478" w:rsidRDefault="002C688B" w:rsidP="00A30205">
      <w:pPr>
        <w:pStyle w:val="a3"/>
        <w:spacing w:before="0" w:beforeAutospacing="0" w:after="0" w:afterAutospacing="0"/>
        <w:ind w:left="360"/>
        <w:jc w:val="both"/>
        <w:rPr>
          <w:rFonts w:ascii="Arial" w:hAnsi="Arial" w:cs="Arial"/>
          <w:b/>
          <w:color w:val="111111"/>
          <w:sz w:val="18"/>
          <w:szCs w:val="18"/>
          <w:lang w:val="uk-UA"/>
        </w:rPr>
      </w:pPr>
      <w:r w:rsidRPr="00375478">
        <w:rPr>
          <w:rFonts w:ascii="Arial" w:hAnsi="Arial" w:cs="Arial"/>
          <w:b/>
          <w:color w:val="111111"/>
          <w:sz w:val="18"/>
          <w:szCs w:val="18"/>
          <w:lang w:val="uk-UA"/>
        </w:rPr>
        <w:t>1 питання</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Реальний процес виникнення філософії можна виразити таким чином. Міфічна синкретично-родова свідомість розпадається на ряд самоутворень- форм суспільної свідомості. Останні , досягаючи рівня самоусвідомлення переростають в філософію. Отже, вихідною формулою суспільна свідомість, яка розпадаючись дає всі форми виявлення суспільної свідомості.</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Вихідною основою поділу обсягу поняття «форми суспільної свідомості» може бути спосіб усвідомлення. Виділяючи синкретичний, художній, теоретичний, духовно-практичний способи усвідомлення.</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Міфічна свідомість є результатом синкретичного (цілісного) способу усвідомлення людиною навколишнього світу і свого буття в ньому. Синкретичний спосіб розпадається на:</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-практично-духовний. Що дає міфологію;</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-релігійний – релігію;</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-духовно-практичний-право, політику, мораль;</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-теоретичний-науку;</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-містичний-містику.</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Виникнення філософії-це процес, головним моментом якого є самоусвідомлення різнопланових формоутворень духу. В різні історичні епохи цей процес має особливості.</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Історія філософії дає величезну кількість картин світобудови, створених як окремими філософами, так і певними філософськими школами.</w:t>
      </w:r>
    </w:p>
    <w:p w:rsidR="00A30205" w:rsidRPr="00375478" w:rsidRDefault="00A30205"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Філософія як світоглядне явище з'являється в процесі такого поділу людської діяльності. коли виникає необхідність раціонального освоєння дійсності на найзагальнішому рівні її бачення. Хронологічно цей процес відбувається у різних країнах неодночасно. Свідченням цього є пам'ятки культури, які підтверджують, що філософія започаткувала себе в стародавніх: Єгипті, Китаї, Індії, Вавилоні, а трохи пізніше в країнах Європи, насамперед Греції і Римі. Започатковується філософія з постановки питання про єдність речей, цілісність світу.</w:t>
      </w:r>
    </w:p>
    <w:p w:rsidR="002C688B" w:rsidRPr="00375478" w:rsidRDefault="002C688B" w:rsidP="00A30205">
      <w:pPr>
        <w:pStyle w:val="a3"/>
        <w:spacing w:before="0" w:beforeAutospacing="0" w:after="0" w:afterAutospacing="0"/>
        <w:ind w:left="360"/>
        <w:jc w:val="both"/>
        <w:rPr>
          <w:rFonts w:ascii="Arial" w:hAnsi="Arial" w:cs="Arial"/>
          <w:b/>
          <w:color w:val="111111"/>
          <w:sz w:val="18"/>
          <w:szCs w:val="18"/>
        </w:rPr>
      </w:pPr>
    </w:p>
    <w:p w:rsidR="00285500" w:rsidRPr="00375478" w:rsidRDefault="00C34FF3" w:rsidP="00A30205">
      <w:pPr>
        <w:pStyle w:val="a3"/>
        <w:spacing w:before="0" w:beforeAutospacing="0" w:after="0" w:afterAutospacing="0"/>
        <w:ind w:left="360"/>
        <w:jc w:val="both"/>
        <w:rPr>
          <w:rFonts w:ascii="Arial" w:hAnsi="Arial" w:cs="Arial"/>
          <w:b/>
          <w:color w:val="111111"/>
          <w:sz w:val="18"/>
          <w:szCs w:val="18"/>
          <w:lang w:val="uk-UA"/>
        </w:rPr>
      </w:pPr>
      <w:r w:rsidRPr="00375478">
        <w:rPr>
          <w:rFonts w:ascii="Arial" w:hAnsi="Arial" w:cs="Arial"/>
          <w:b/>
          <w:color w:val="111111"/>
          <w:sz w:val="18"/>
          <w:szCs w:val="18"/>
          <w:lang w:val="uk-UA"/>
        </w:rPr>
        <w:t>2 питання</w:t>
      </w:r>
    </w:p>
    <w:p w:rsidR="00C34FF3" w:rsidRPr="00375478" w:rsidRDefault="00C34FF3" w:rsidP="00A30205">
      <w:pPr>
        <w:pStyle w:val="a3"/>
        <w:spacing w:before="0" w:beforeAutospacing="0" w:after="0" w:afterAutospacing="0"/>
        <w:ind w:left="360"/>
        <w:rPr>
          <w:rFonts w:ascii="Arial" w:hAnsi="Arial" w:cs="Arial"/>
          <w:color w:val="111111"/>
          <w:sz w:val="18"/>
          <w:szCs w:val="18"/>
          <w:lang w:val="uk-UA"/>
        </w:rPr>
      </w:pPr>
      <w:r w:rsidRPr="00375478">
        <w:rPr>
          <w:rStyle w:val="apple-style-span"/>
          <w:rFonts w:ascii="Arial" w:hAnsi="Arial" w:cs="Arial"/>
          <w:color w:val="333333"/>
          <w:sz w:val="18"/>
          <w:szCs w:val="18"/>
        </w:rPr>
        <w:t>Концепція істини. Істина</w:t>
      </w:r>
      <w:r w:rsidRPr="00375478">
        <w:rPr>
          <w:rFonts w:ascii="Arial" w:hAnsi="Arial" w:cs="Arial"/>
          <w:color w:val="333333"/>
          <w:sz w:val="18"/>
          <w:szCs w:val="18"/>
        </w:rPr>
        <w:br/>
      </w:r>
      <w:r w:rsidRPr="00375478">
        <w:rPr>
          <w:rStyle w:val="apple-style-span"/>
          <w:rFonts w:ascii="Arial" w:hAnsi="Arial" w:cs="Arial"/>
          <w:color w:val="333333"/>
          <w:sz w:val="18"/>
          <w:szCs w:val="18"/>
        </w:rPr>
        <w:t xml:space="preserve">Із численних характеристик знання основними для пізнання є істинність і хибність. Помилка, помилковість визначаються характеристикою знання, вираженою теорією або концепцією істинності у межах певної теорії пізнання. Уся різноманітність концепцій істини служить конкретизацією або розвитком трьох концепцій: відповідності, пристосування і зв'язності. Серед </w:t>
      </w:r>
      <w:r w:rsidRPr="00375478">
        <w:rPr>
          <w:rStyle w:val="apple-style-span"/>
          <w:rFonts w:ascii="Arial" w:hAnsi="Arial" w:cs="Arial"/>
          <w:color w:val="333333"/>
          <w:sz w:val="18"/>
          <w:szCs w:val="18"/>
        </w:rPr>
        <w:lastRenderedPageBreak/>
        <w:t>них першого явного вираження набула концепція відповідності у філософії Платона і Арістотеля.</w:t>
      </w:r>
      <w:r w:rsidRPr="00375478">
        <w:rPr>
          <w:rFonts w:ascii="Arial" w:hAnsi="Arial" w:cs="Arial"/>
          <w:color w:val="333333"/>
          <w:sz w:val="18"/>
          <w:szCs w:val="18"/>
        </w:rPr>
        <w:br/>
      </w:r>
      <w:r w:rsidRPr="00375478">
        <w:rPr>
          <w:rStyle w:val="apple-style-span"/>
          <w:rFonts w:ascii="Arial" w:hAnsi="Arial" w:cs="Arial"/>
          <w:color w:val="333333"/>
          <w:sz w:val="18"/>
          <w:szCs w:val="18"/>
        </w:rPr>
        <w:t>За концепцією відповідності, істина є знання, що відповідає дійсності, а хибність, помилковість є знання, що не відповідає дійсності. Якщо у визначеннях істини і хибності вказане лише одне ставлення до дійсності, то його стверджувальне вираження («відповідає») дозволяє встановити предмет знання, а заперечувальне («не відповідає») - ні. Тоді ж хибність, будучи знанням, повинна мати предмет, якому відповідає. Але тоді знання стає істиною і хибність неможлива, що суперечить фактам невідповідності знань дійсності. При формально-логічному підході вихід із скрутного становища полягає у відсутності предмета віднесення у тій події, до якої хибність стосується і припущення такого в інших подіях, діалектичний варіант концепції відповідності з початків, у визначеннях істини і хибності, розрізняє предмети віднесення: істина - це знання, відповідне суттєвому, а хибність - знання, відповідне несуттєвому в одній і тій же події.</w:t>
      </w:r>
      <w:r w:rsidRPr="00375478">
        <w:rPr>
          <w:rStyle w:val="apple-converted-space"/>
          <w:rFonts w:ascii="Arial" w:hAnsi="Arial" w:cs="Arial"/>
          <w:color w:val="333333"/>
          <w:sz w:val="18"/>
          <w:szCs w:val="18"/>
        </w:rPr>
        <w:t> </w:t>
      </w:r>
    </w:p>
    <w:p w:rsidR="00BA6757" w:rsidRPr="00375478" w:rsidRDefault="00C34FF3" w:rsidP="00A30205">
      <w:pPr>
        <w:spacing w:after="0"/>
        <w:rPr>
          <w:rStyle w:val="apple-converted-space"/>
          <w:rFonts w:ascii="Arial" w:hAnsi="Arial" w:cs="Arial"/>
          <w:color w:val="333333"/>
          <w:sz w:val="18"/>
          <w:szCs w:val="18"/>
          <w:lang w:val="uk-UA"/>
        </w:rPr>
      </w:pPr>
      <w:r w:rsidRPr="00375478">
        <w:rPr>
          <w:rStyle w:val="apple-style-span"/>
          <w:rFonts w:ascii="Arial" w:hAnsi="Arial" w:cs="Arial"/>
          <w:color w:val="333333"/>
          <w:sz w:val="18"/>
          <w:szCs w:val="18"/>
        </w:rPr>
        <w:t>З позицій теорії істинності як відповідності, пристосування входить у пізнання, але не виступає його складовою частиною. Само по собі пристосування не пояснює, чому одні знання забезпечують успіх, а інші - ні. Керівництво діями по перетворенню ситуації вимагає передбачення, що може ґрунтуватися тільки на знанні, відповідному ситуації.</w:t>
      </w:r>
      <w:r w:rsidRPr="00375478">
        <w:rPr>
          <w:rStyle w:val="apple-converted-space"/>
          <w:rFonts w:ascii="Arial" w:hAnsi="Arial" w:cs="Arial"/>
          <w:color w:val="333333"/>
          <w:sz w:val="18"/>
          <w:szCs w:val="18"/>
        </w:rPr>
        <w:t> </w:t>
      </w:r>
    </w:p>
    <w:p w:rsidR="00C34FF3" w:rsidRPr="00375478" w:rsidRDefault="00C34FF3" w:rsidP="00A30205">
      <w:pPr>
        <w:spacing w:after="0"/>
        <w:rPr>
          <w:rStyle w:val="apple-style-span"/>
          <w:rFonts w:ascii="Arial" w:hAnsi="Arial" w:cs="Arial"/>
          <w:color w:val="333333"/>
          <w:sz w:val="18"/>
          <w:szCs w:val="18"/>
          <w:lang w:val="uk-UA"/>
        </w:rPr>
      </w:pPr>
      <w:r w:rsidRPr="00375478">
        <w:rPr>
          <w:rStyle w:val="apple-style-span"/>
          <w:rFonts w:ascii="Arial" w:hAnsi="Arial" w:cs="Arial"/>
          <w:color w:val="333333"/>
          <w:sz w:val="18"/>
          <w:szCs w:val="18"/>
          <w:lang w:val="uk-UA"/>
        </w:rPr>
        <w:t>Копіювання знанням зовнішнього і випадкового у ситуації насправді некорисне, але копіювання внутрішнього і необхідного якраз і дозволяє передбачати, тому корисне.</w:t>
      </w:r>
      <w:r w:rsidRPr="00375478">
        <w:rPr>
          <w:rFonts w:ascii="Arial" w:hAnsi="Arial" w:cs="Arial"/>
          <w:color w:val="333333"/>
          <w:sz w:val="18"/>
          <w:szCs w:val="18"/>
          <w:lang w:val="uk-UA"/>
        </w:rPr>
        <w:br/>
      </w:r>
      <w:r w:rsidRPr="00375478">
        <w:rPr>
          <w:rStyle w:val="apple-style-span"/>
          <w:rFonts w:ascii="Arial" w:hAnsi="Arial" w:cs="Arial"/>
          <w:color w:val="333333"/>
          <w:sz w:val="18"/>
          <w:szCs w:val="18"/>
          <w:lang w:val="uk-UA"/>
        </w:rPr>
        <w:t xml:space="preserve">Критики теорії відповідності з позицій теорії зв'язності визначають істину як знання зв'язане, що гармонує з іншими знаннями, узгоджене з ними. Істинність знання це зв'язність, самоузгодже-ність. Встановлення відповідності або невідповідності знання світові, поза ним неможливе і самосуперечливе. </w:t>
      </w:r>
      <w:r w:rsidRPr="00375478">
        <w:rPr>
          <w:rStyle w:val="apple-style-span"/>
          <w:rFonts w:ascii="Arial" w:hAnsi="Arial" w:cs="Arial"/>
          <w:color w:val="333333"/>
          <w:sz w:val="18"/>
          <w:szCs w:val="18"/>
        </w:rPr>
        <w:t>Якщо зовнішній світ не є знанням, то невідомий і встановити якесь ставлення до нього неможливо. Якщо зовнішній світ відомий, то виявляється знанням, а не об'єктом поза ним і ставлення до нього не є ставленням до зовнішнього світу; вважати його стосунками до зовнішнього світу означає вважати зовнішній об'єкт знанням і незнанням одночасно, що самосуперечливо. Концепція істинності як зв'язності зустрічається з власними неподоланнями, логічними труднощами. По-перше, не усувається можливість великої кількості різних внутрішньо пов'язаних систем висловлювань, кожна з яких містить висловлювання, несумісні з висловлюваннями інших систем. По-друге, існує регрес визначень зв'язності за допомогою правил логіки і очевидності. По-третє, для остаточних думок неможлива повна зв'язність, оскільки частина зв'язків неминуче проминається. Неповнота, частковість зв'язків надає кожному висловлюванню характер частково істинного. Стосовно себе самої теорія зв'язності виявляється саморуйнівною, повинна бути визнана частково істинною і, отже, такою, що допускає можливість інших (зокрема таких, що суперечать їй) теорій істини.</w:t>
      </w:r>
    </w:p>
    <w:p w:rsidR="00C34FF3" w:rsidRPr="00375478" w:rsidRDefault="00C34FF3" w:rsidP="00A30205">
      <w:pPr>
        <w:spacing w:after="0"/>
        <w:rPr>
          <w:rStyle w:val="apple-style-span"/>
          <w:rFonts w:ascii="Arial" w:hAnsi="Arial" w:cs="Arial"/>
          <w:color w:val="333333"/>
          <w:sz w:val="18"/>
          <w:szCs w:val="18"/>
          <w:lang w:val="uk-UA"/>
        </w:rPr>
      </w:pPr>
      <w:r w:rsidRPr="00375478">
        <w:rPr>
          <w:rStyle w:val="apple-style-span"/>
          <w:rFonts w:ascii="Arial" w:hAnsi="Arial" w:cs="Arial"/>
          <w:color w:val="333333"/>
          <w:sz w:val="18"/>
          <w:szCs w:val="18"/>
          <w:lang w:val="uk-UA"/>
        </w:rPr>
        <w:t xml:space="preserve">Критерій істинності, прийнятий у концепції відповідності, виглядає найбільш переконливим, бо спирається на очевидний науково-технічний прогрес, на розвиток цивілізації, але не претендує на універсальність, особливо у діалектичному варіанті. У такому варіанті теорії відповідності </w:t>
      </w:r>
      <w:r w:rsidRPr="00375478">
        <w:rPr>
          <w:rStyle w:val="apple-style-span"/>
          <w:rFonts w:ascii="Arial" w:hAnsi="Arial" w:cs="Arial"/>
          <w:color w:val="333333"/>
          <w:sz w:val="18"/>
          <w:szCs w:val="18"/>
          <w:lang w:val="uk-UA"/>
        </w:rPr>
        <w:lastRenderedPageBreak/>
        <w:t>практиці відводиться роль кінцевого критерію істинності, тоді як діяльність мислення (по виявленню зв'язності -не суперечливості, доказовості) і пристосувальної діяльності (що виявляє корисність) роль попередніх критеріїв істинності. Здатність практики остаточно розрізняти істину і хибність можна назвати її абсолютністю, тоді обмеженість її можливостей у кожній ситуації слід назвати її відносністю.</w:t>
      </w:r>
    </w:p>
    <w:p w:rsidR="00C34FF3" w:rsidRPr="00375478" w:rsidRDefault="00C34FF3" w:rsidP="00A30205">
      <w:pPr>
        <w:spacing w:after="0"/>
        <w:rPr>
          <w:rStyle w:val="apple-style-span"/>
          <w:rFonts w:ascii="Arial" w:hAnsi="Arial" w:cs="Arial"/>
          <w:b/>
          <w:color w:val="333333"/>
          <w:sz w:val="18"/>
          <w:szCs w:val="18"/>
          <w:lang w:val="uk-UA"/>
        </w:rPr>
      </w:pPr>
      <w:r w:rsidRPr="00375478">
        <w:rPr>
          <w:rStyle w:val="apple-style-span"/>
          <w:rFonts w:ascii="Arial" w:hAnsi="Arial" w:cs="Arial"/>
          <w:b/>
          <w:color w:val="333333"/>
          <w:sz w:val="18"/>
          <w:szCs w:val="18"/>
          <w:lang w:val="uk-UA"/>
        </w:rPr>
        <w:t>3 питання</w:t>
      </w:r>
    </w:p>
    <w:p w:rsidR="00C34FF3" w:rsidRPr="00375478" w:rsidRDefault="00C34FF3" w:rsidP="00A30205">
      <w:pPr>
        <w:spacing w:after="0"/>
        <w:rPr>
          <w:rStyle w:val="apple-style-span"/>
          <w:rFonts w:ascii="Arial" w:hAnsi="Arial" w:cs="Arial"/>
          <w:color w:val="000000"/>
          <w:sz w:val="18"/>
          <w:szCs w:val="18"/>
          <w:lang w:val="uk-UA"/>
        </w:rPr>
      </w:pPr>
      <w:r w:rsidRPr="00375478">
        <w:rPr>
          <w:rStyle w:val="apple-style-span"/>
          <w:rFonts w:ascii="Arial" w:hAnsi="Arial" w:cs="Arial"/>
          <w:color w:val="000000"/>
          <w:sz w:val="18"/>
          <w:szCs w:val="18"/>
        </w:rPr>
        <w:t>Суспільство є надскладною системою, яка формується в міру розвитку здатності людей відокремлювати себе від природи. Філософія визначає три основні групи факторів, які обумовлюють розвиток людського суспільства:</w:t>
      </w:r>
      <w:r w:rsidRPr="00375478">
        <w:rPr>
          <w:rFonts w:ascii="Arial" w:hAnsi="Arial" w:cs="Arial"/>
          <w:color w:val="000000"/>
          <w:sz w:val="18"/>
          <w:szCs w:val="18"/>
        </w:rPr>
        <w:br/>
      </w:r>
      <w:r w:rsidRPr="00375478">
        <w:rPr>
          <w:rFonts w:ascii="Arial" w:hAnsi="Arial" w:cs="Arial"/>
          <w:color w:val="000000"/>
          <w:sz w:val="18"/>
          <w:szCs w:val="18"/>
        </w:rPr>
        <w:br/>
      </w:r>
      <w:r w:rsidRPr="00375478">
        <w:rPr>
          <w:rStyle w:val="apple-style-span"/>
          <w:rFonts w:ascii="Arial" w:hAnsi="Arial" w:cs="Arial"/>
          <w:color w:val="000000"/>
          <w:sz w:val="18"/>
          <w:szCs w:val="18"/>
        </w:rPr>
        <w:t>-праця (специфічно людська доцільна діяльність);</w:t>
      </w:r>
      <w:r w:rsidRPr="00375478">
        <w:rPr>
          <w:rFonts w:ascii="Arial" w:hAnsi="Arial" w:cs="Arial"/>
          <w:color w:val="000000"/>
          <w:sz w:val="18"/>
          <w:szCs w:val="18"/>
        </w:rPr>
        <w:br/>
      </w:r>
      <w:r w:rsidRPr="00375478">
        <w:rPr>
          <w:rFonts w:ascii="Arial" w:hAnsi="Arial" w:cs="Arial"/>
          <w:color w:val="000000"/>
          <w:sz w:val="18"/>
          <w:szCs w:val="18"/>
        </w:rPr>
        <w:br/>
      </w:r>
      <w:r w:rsidRPr="00375478">
        <w:rPr>
          <w:rStyle w:val="apple-style-span"/>
          <w:rFonts w:ascii="Arial" w:hAnsi="Arial" w:cs="Arial"/>
          <w:color w:val="000000"/>
          <w:sz w:val="18"/>
          <w:szCs w:val="18"/>
        </w:rPr>
        <w:t>-спілкування (колективний характер діяльності і життя);</w:t>
      </w:r>
      <w:r w:rsidRPr="00375478">
        <w:rPr>
          <w:rFonts w:ascii="Arial" w:hAnsi="Arial" w:cs="Arial"/>
          <w:color w:val="000000"/>
          <w:sz w:val="18"/>
          <w:szCs w:val="18"/>
        </w:rPr>
        <w:br/>
      </w:r>
      <w:r w:rsidRPr="00375478">
        <w:rPr>
          <w:rFonts w:ascii="Arial" w:hAnsi="Arial" w:cs="Arial"/>
          <w:color w:val="000000"/>
          <w:sz w:val="18"/>
          <w:szCs w:val="18"/>
        </w:rPr>
        <w:br/>
      </w:r>
      <w:r w:rsidRPr="00375478">
        <w:rPr>
          <w:rStyle w:val="apple-style-span"/>
          <w:rFonts w:ascii="Arial" w:hAnsi="Arial" w:cs="Arial"/>
          <w:color w:val="000000"/>
          <w:sz w:val="18"/>
          <w:szCs w:val="18"/>
        </w:rPr>
        <w:t>-свідомість (пізнання, інтелект, духовний зміст людської діяльності).</w:t>
      </w:r>
      <w:r w:rsidRPr="00375478">
        <w:rPr>
          <w:rFonts w:ascii="Arial" w:hAnsi="Arial" w:cs="Arial"/>
          <w:color w:val="000000"/>
          <w:sz w:val="18"/>
          <w:szCs w:val="18"/>
        </w:rPr>
        <w:br/>
      </w:r>
      <w:r w:rsidRPr="00375478">
        <w:rPr>
          <w:rFonts w:ascii="Arial" w:hAnsi="Arial" w:cs="Arial"/>
          <w:color w:val="000000"/>
          <w:sz w:val="18"/>
          <w:szCs w:val="18"/>
        </w:rPr>
        <w:br/>
      </w:r>
      <w:r w:rsidRPr="00375478">
        <w:rPr>
          <w:rStyle w:val="apple-style-span"/>
          <w:rFonts w:ascii="Arial" w:hAnsi="Arial" w:cs="Arial"/>
          <w:color w:val="000000"/>
          <w:sz w:val="18"/>
          <w:szCs w:val="18"/>
        </w:rPr>
        <w:t>Суспільство (соціум) можна визначити як сукупність всіх форм і способів взаємодії і об'єднання людей. В такому широкому значенні суспільство включає в себе все, що відрізняє цю систему від природно-космічних явищ, дозволяє розглянути створену людиною реальність як особливу форму руху матерії. Суспільство, як система взаємодії людей, визначається певними внутрішніми суперечностями - між природою і суспільством, між різними соціальними спільнотами, між суспільством і особистістю. Ці зв'язки стали основою для розробки різноманітних соціологічних концепцій суспільства. Одні з таких теорій нехтують якісною різницею між суспільством і природою (натуралістичні концепції), інші - абсолютизують її (ідеалістичні вчення). У новий час, особливо в XVII-XVIII ст., значного поширення набула натуралістична концепція суспільного життя. Натуралізм (від natura - природа) як філософський принцип вимагає пояснювати соціальні явища винятково дією природної закономірності: фізичної, географічної, біологічної тощо. Ш.Фур’є намагався створити "соціальну науку" на грунті всесвітнього тяжіння, тобто на основі вчення Ньютона. Натуралізм вищі форми буття зводив до нижчих, а людину - до рівня тільки природної істоти. Головний його недолік полягає в нехтуванні якісною своєрідністю людини, в приниженні людської активності, у запереченні людської свободи. Наприклад, У філософії Томаса Гоббса свободі належить досить скромне місце; свобода для нього, є чимось неістотним, випадковим. Інший недолік натуралістичного підходу до суспільства полягає в уподібнюванні людини соціальному атому, а суспільства механічному агрегату індивідів - атомів, замкнених лише на своїх власних інтересах. Таким чином, натуралізм занадто матеріалістично трактує людину, виділяючи в ній лише природну субстанцію. Внаслідок цього людські зв’язки набувають винятково природного характеру. Суспільство визнається, але в ролі цементуючого начала виступає або користь (просвітителі XVII-XVIII ст.), або статева любов (Л.Фейєрбах). І хоча постійно йдеться про індивіда, справжнього розуміння індивіда і суспільства бракує.</w:t>
      </w:r>
    </w:p>
    <w:p w:rsidR="00C34FF3" w:rsidRPr="00375478" w:rsidRDefault="00C34FF3"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Варіант 5</w:t>
      </w:r>
    </w:p>
    <w:p w:rsidR="00C34FF3" w:rsidRPr="00375478" w:rsidRDefault="00414DCA"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1 питання</w:t>
      </w:r>
    </w:p>
    <w:p w:rsidR="00414DCA" w:rsidRPr="00375478" w:rsidRDefault="00414DCA" w:rsidP="00A30205">
      <w:pPr>
        <w:pStyle w:val="HTML"/>
        <w:rPr>
          <w:rFonts w:ascii="Arial" w:hAnsi="Arial" w:cs="Arial"/>
          <w:color w:val="000000"/>
          <w:sz w:val="18"/>
          <w:szCs w:val="18"/>
          <w:lang w:val="uk-UA"/>
        </w:rPr>
      </w:pPr>
      <w:r w:rsidRPr="00375478">
        <w:rPr>
          <w:rFonts w:ascii="Arial" w:hAnsi="Arial" w:cs="Arial"/>
          <w:color w:val="000000"/>
          <w:sz w:val="18"/>
          <w:szCs w:val="18"/>
          <w:lang w:val="uk-UA"/>
        </w:rPr>
        <w:t>Філософія Відродження</w:t>
      </w:r>
    </w:p>
    <w:p w:rsidR="00414DCA" w:rsidRPr="00375478" w:rsidRDefault="00414DCA" w:rsidP="00A30205">
      <w:pPr>
        <w:pStyle w:val="HTML"/>
        <w:rPr>
          <w:rFonts w:ascii="Arial" w:hAnsi="Arial" w:cs="Arial"/>
          <w:color w:val="000000"/>
          <w:sz w:val="18"/>
          <w:szCs w:val="18"/>
          <w:lang w:val="uk-UA"/>
        </w:rPr>
      </w:pPr>
    </w:p>
    <w:p w:rsidR="00414DCA" w:rsidRPr="00375478" w:rsidRDefault="00414DCA" w:rsidP="00A30205">
      <w:pPr>
        <w:pStyle w:val="HTML"/>
        <w:rPr>
          <w:rFonts w:ascii="Arial" w:hAnsi="Arial" w:cs="Arial"/>
          <w:color w:val="000000"/>
          <w:sz w:val="18"/>
          <w:szCs w:val="18"/>
          <w:lang w:val="uk-UA"/>
        </w:rPr>
      </w:pPr>
      <w:r w:rsidRPr="00375478">
        <w:rPr>
          <w:rFonts w:ascii="Arial" w:hAnsi="Arial" w:cs="Arial"/>
          <w:color w:val="000000"/>
          <w:sz w:val="18"/>
          <w:szCs w:val="18"/>
        </w:rPr>
        <w:lastRenderedPageBreak/>
        <w:t>XV</w:t>
      </w:r>
      <w:r w:rsidRPr="00375478">
        <w:rPr>
          <w:rFonts w:ascii="Arial" w:hAnsi="Arial" w:cs="Arial"/>
          <w:color w:val="000000"/>
          <w:sz w:val="18"/>
          <w:szCs w:val="18"/>
          <w:lang w:val="uk-UA"/>
        </w:rPr>
        <w:t>-</w:t>
      </w:r>
      <w:r w:rsidRPr="00375478">
        <w:rPr>
          <w:rFonts w:ascii="Arial" w:hAnsi="Arial" w:cs="Arial"/>
          <w:color w:val="000000"/>
          <w:sz w:val="18"/>
          <w:szCs w:val="18"/>
        </w:rPr>
        <w:t>XVI</w:t>
      </w:r>
      <w:r w:rsidRPr="00375478">
        <w:rPr>
          <w:rFonts w:ascii="Arial" w:hAnsi="Arial" w:cs="Arial"/>
          <w:color w:val="000000"/>
          <w:sz w:val="18"/>
          <w:szCs w:val="18"/>
          <w:lang w:val="uk-UA"/>
        </w:rPr>
        <w:t xml:space="preserve"> ст. в історії філософської думки прийнято називати епохою</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lang w:val="uk-UA"/>
        </w:rPr>
        <w:t xml:space="preserve">Відродження, Ренесансу (від фр. </w:t>
      </w:r>
      <w:r w:rsidRPr="00375478">
        <w:rPr>
          <w:rFonts w:ascii="Arial" w:hAnsi="Arial" w:cs="Arial"/>
          <w:color w:val="000000"/>
          <w:sz w:val="18"/>
          <w:szCs w:val="18"/>
        </w:rPr>
        <w:t>renaissance</w:t>
      </w:r>
      <w:r w:rsidRPr="00375478">
        <w:rPr>
          <w:rFonts w:ascii="Arial" w:hAnsi="Arial" w:cs="Arial"/>
          <w:color w:val="000000"/>
          <w:sz w:val="18"/>
          <w:szCs w:val="18"/>
          <w:lang w:val="uk-UA"/>
        </w:rPr>
        <w:t xml:space="preserve"> — відродження). </w:t>
      </w:r>
      <w:r w:rsidRPr="00375478">
        <w:rPr>
          <w:rFonts w:ascii="Arial" w:hAnsi="Arial" w:cs="Arial"/>
          <w:color w:val="000000"/>
          <w:sz w:val="18"/>
          <w:szCs w:val="18"/>
        </w:rPr>
        <w:t>Цей термін</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вживається на означення періоду відродження античної культури під</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впливом суттєвих перемін в соціально-економічному та духовному житті</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Західної Європи. Але надто спрощено було б вважати, що поняття</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Відродження відбиває лише смисл тієї епохи і що в духовному житті</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спостерігається механічне перенесення на тогочасний грунт культурного</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 xml:space="preserve">надбання античності. </w:t>
      </w:r>
    </w:p>
    <w:p w:rsidR="00414DCA" w:rsidRPr="00375478" w:rsidRDefault="00414DCA" w:rsidP="00A30205">
      <w:pPr>
        <w:pStyle w:val="HTML"/>
        <w:rPr>
          <w:rFonts w:ascii="Arial" w:hAnsi="Arial" w:cs="Arial"/>
          <w:color w:val="000000"/>
          <w:sz w:val="18"/>
          <w:szCs w:val="18"/>
        </w:rPr>
      </w:pP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Відродження, або Ренесанс, — одна з найбільш знаменних епох в історії</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людської цивілізації. Термін "Кепіззапсе" (Відродження) був уведений</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Джорджо Базарі (151 1 — 1574) — видатним італійським живописцем,</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архітектором та істориком мистецтва XVI ст.</w:t>
      </w:r>
    </w:p>
    <w:p w:rsidR="00414DCA" w:rsidRPr="00375478" w:rsidRDefault="00414DCA" w:rsidP="00A30205">
      <w:pPr>
        <w:pStyle w:val="HTML"/>
        <w:rPr>
          <w:rFonts w:ascii="Arial" w:hAnsi="Arial" w:cs="Arial"/>
          <w:color w:val="000000"/>
          <w:sz w:val="18"/>
          <w:szCs w:val="18"/>
        </w:rPr>
      </w:pP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Хронологічно європейське Відродження як єдиний культурний рух</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розгорнулося в межах XIV — початку XVII ст. й охопило Італію, Іспанію,</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Францію, Німеччину, Англію, Далмацію, Угорщину, Польщу, Чехію, північну</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Хорватію. Але в цих різних країнах воно проходило асинхронно.</w:t>
      </w:r>
    </w:p>
    <w:p w:rsidR="00414DCA" w:rsidRPr="00375478" w:rsidRDefault="00414DCA" w:rsidP="00A30205">
      <w:pPr>
        <w:pStyle w:val="HTML"/>
        <w:rPr>
          <w:rFonts w:ascii="Arial" w:hAnsi="Arial" w:cs="Arial"/>
          <w:color w:val="000000"/>
          <w:sz w:val="18"/>
          <w:szCs w:val="18"/>
        </w:rPr>
      </w:pP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Передусім Відродження розпочалося в Італії і в XIV — першій половині XV</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ст. розвивалося тільки в цій країні, а згасати там почало вже з середини</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XVI ст. У Німеччині швидке піднесення ренесансного культурного руху</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припадає на кінець XV — першу третину XVI ст., далі так само швидко</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загальмовується. У Франції Відродження охопило XVI ст., в Англії та</w:t>
      </w:r>
    </w:p>
    <w:p w:rsidR="00414DCA" w:rsidRPr="00375478" w:rsidRDefault="00414DCA" w:rsidP="00A30205">
      <w:pPr>
        <w:pStyle w:val="HTML"/>
        <w:rPr>
          <w:rFonts w:ascii="Arial" w:hAnsi="Arial" w:cs="Arial"/>
          <w:color w:val="000000"/>
          <w:sz w:val="18"/>
          <w:szCs w:val="18"/>
        </w:rPr>
      </w:pPr>
      <w:r w:rsidRPr="00375478">
        <w:rPr>
          <w:rFonts w:ascii="Arial" w:hAnsi="Arial" w:cs="Arial"/>
          <w:color w:val="000000"/>
          <w:sz w:val="18"/>
          <w:szCs w:val="18"/>
        </w:rPr>
        <w:t>Іспанії — кінець XV — початок XVII ст.</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Термін "відродження" свідчить про бажання людини повернуте щось втрачене, віднайти в минулому відповіді на суттєві світоглядні питання.</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Передумовами філософії Ренесансу була криза</w:t>
      </w:r>
      <w:r w:rsidRPr="00375478">
        <w:rPr>
          <w:rStyle w:val="apple-converted-space"/>
          <w:rFonts w:ascii="Arial" w:hAnsi="Arial" w:cs="Arial"/>
          <w:color w:val="000000"/>
          <w:sz w:val="18"/>
          <w:szCs w:val="18"/>
        </w:rPr>
        <w:t> </w:t>
      </w:r>
      <w:hyperlink r:id="rId8" w:tooltip="Феодалізм" w:history="1">
        <w:r w:rsidRPr="00375478">
          <w:rPr>
            <w:rStyle w:val="a5"/>
            <w:rFonts w:ascii="Arial" w:hAnsi="Arial" w:cs="Arial"/>
            <w:color w:val="0645AD"/>
            <w:sz w:val="18"/>
            <w:szCs w:val="18"/>
          </w:rPr>
          <w:t>феодалізму</w:t>
        </w:r>
      </w:hyperlink>
      <w:r w:rsidRPr="00375478">
        <w:rPr>
          <w:rFonts w:ascii="Arial" w:hAnsi="Arial" w:cs="Arial"/>
          <w:color w:val="000000"/>
          <w:sz w:val="18"/>
          <w:szCs w:val="18"/>
        </w:rPr>
        <w:t>, криза офіційної ідеології</w:t>
      </w:r>
      <w:r w:rsidRPr="00375478">
        <w:rPr>
          <w:rStyle w:val="apple-converted-space"/>
          <w:rFonts w:ascii="Arial" w:hAnsi="Arial" w:cs="Arial"/>
          <w:color w:val="000000"/>
          <w:sz w:val="18"/>
          <w:szCs w:val="18"/>
        </w:rPr>
        <w:t> </w:t>
      </w:r>
      <w:hyperlink r:id="rId9" w:tooltip="Середньовіччя" w:history="1">
        <w:r w:rsidRPr="00375478">
          <w:rPr>
            <w:rStyle w:val="a5"/>
            <w:rFonts w:ascii="Arial" w:hAnsi="Arial" w:cs="Arial"/>
            <w:color w:val="0645AD"/>
            <w:sz w:val="18"/>
            <w:szCs w:val="18"/>
          </w:rPr>
          <w:t>Середньовіччя</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w:t>
      </w:r>
      <w:r w:rsidRPr="00375478">
        <w:rPr>
          <w:rStyle w:val="apple-converted-space"/>
          <w:rFonts w:ascii="Arial" w:hAnsi="Arial" w:cs="Arial"/>
          <w:color w:val="000000"/>
          <w:sz w:val="18"/>
          <w:szCs w:val="18"/>
        </w:rPr>
        <w:t> </w:t>
      </w:r>
      <w:hyperlink r:id="rId10" w:tooltip="Католицизм" w:history="1">
        <w:r w:rsidRPr="00375478">
          <w:rPr>
            <w:rStyle w:val="a5"/>
            <w:rFonts w:ascii="Arial" w:hAnsi="Arial" w:cs="Arial"/>
            <w:color w:val="0645AD"/>
            <w:sz w:val="18"/>
            <w:szCs w:val="18"/>
          </w:rPr>
          <w:t>католицької релігії</w:t>
        </w:r>
      </w:hyperlink>
      <w:r w:rsidRPr="00375478">
        <w:rPr>
          <w:rFonts w:ascii="Arial" w:hAnsi="Arial" w:cs="Arial"/>
          <w:color w:val="000000"/>
          <w:sz w:val="18"/>
          <w:szCs w:val="18"/>
        </w:rPr>
        <w:t>, а водночас і</w:t>
      </w:r>
      <w:r w:rsidRPr="00375478">
        <w:rPr>
          <w:rStyle w:val="apple-converted-space"/>
          <w:rFonts w:ascii="Arial" w:hAnsi="Arial" w:cs="Arial"/>
          <w:color w:val="000000"/>
          <w:sz w:val="18"/>
          <w:szCs w:val="18"/>
        </w:rPr>
        <w:t> </w:t>
      </w:r>
      <w:hyperlink r:id="rId11" w:tooltip="Схоластика" w:history="1">
        <w:r w:rsidRPr="00375478">
          <w:rPr>
            <w:rStyle w:val="a5"/>
            <w:rFonts w:ascii="Arial" w:hAnsi="Arial" w:cs="Arial"/>
            <w:color w:val="0645AD"/>
            <w:sz w:val="18"/>
            <w:szCs w:val="18"/>
          </w:rPr>
          <w:t>схоластичної</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філософії, які зумовили певні соціально культурні трансформації, пов'язані з</w:t>
      </w:r>
      <w:r w:rsidRPr="00375478">
        <w:rPr>
          <w:rStyle w:val="apple-converted-space"/>
          <w:rFonts w:ascii="Arial" w:hAnsi="Arial" w:cs="Arial"/>
          <w:color w:val="000000"/>
          <w:sz w:val="18"/>
          <w:szCs w:val="18"/>
        </w:rPr>
        <w:t> </w:t>
      </w:r>
      <w:hyperlink r:id="rId12" w:tooltip="Капіталізація" w:history="1">
        <w:r w:rsidRPr="00375478">
          <w:rPr>
            <w:rStyle w:val="a5"/>
            <w:rFonts w:ascii="Arial" w:hAnsi="Arial" w:cs="Arial"/>
            <w:color w:val="0645AD"/>
            <w:sz w:val="18"/>
            <w:szCs w:val="18"/>
          </w:rPr>
          <w:t>капіталізацією</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суспільства.</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Головними рисами, які відрізняли філософію Відродження, були</w:t>
      </w:r>
      <w:r w:rsidRPr="00375478">
        <w:rPr>
          <w:rStyle w:val="apple-converted-space"/>
          <w:rFonts w:ascii="Arial" w:hAnsi="Arial" w:cs="Arial"/>
          <w:color w:val="000000"/>
          <w:sz w:val="18"/>
          <w:szCs w:val="18"/>
        </w:rPr>
        <w:t> </w:t>
      </w:r>
      <w:hyperlink r:id="rId13" w:tooltip="Антропоцентризм" w:history="1">
        <w:r w:rsidRPr="00375478">
          <w:rPr>
            <w:rStyle w:val="a5"/>
            <w:rFonts w:ascii="Arial" w:hAnsi="Arial" w:cs="Arial"/>
            <w:color w:val="0645AD"/>
            <w:sz w:val="18"/>
            <w:szCs w:val="18"/>
          </w:rPr>
          <w:t>антропоцентризм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і</w:t>
      </w:r>
      <w:r w:rsidRPr="00375478">
        <w:rPr>
          <w:rStyle w:val="apple-converted-space"/>
          <w:rFonts w:ascii="Arial" w:hAnsi="Arial" w:cs="Arial"/>
          <w:color w:val="000000"/>
          <w:sz w:val="18"/>
          <w:szCs w:val="18"/>
        </w:rPr>
        <w:t> </w:t>
      </w:r>
      <w:hyperlink r:id="rId14" w:tooltip="Гуманізм" w:history="1">
        <w:r w:rsidRPr="00375478">
          <w:rPr>
            <w:rStyle w:val="a5"/>
            <w:rFonts w:ascii="Arial" w:hAnsi="Arial" w:cs="Arial"/>
            <w:color w:val="0645AD"/>
            <w:sz w:val="18"/>
            <w:szCs w:val="18"/>
          </w:rPr>
          <w:t>гуманізм</w:t>
        </w:r>
      </w:hyperlink>
      <w:r w:rsidRPr="00375478">
        <w:rPr>
          <w:rFonts w:ascii="Arial" w:hAnsi="Arial" w:cs="Arial"/>
          <w:color w:val="000000"/>
          <w:sz w:val="18"/>
          <w:szCs w:val="18"/>
        </w:rPr>
        <w:t>.</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Людина стала центром філософських досліджень не лише як результат Божественного творіння, а й космічного буття, її аналізували не з погляду взаємодії з Богом, а з погляду її земного існування.</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b/>
          <w:bCs/>
          <w:color w:val="000000"/>
          <w:sz w:val="18"/>
          <w:szCs w:val="18"/>
        </w:rPr>
        <w:t>Антропоцентризм</w:t>
      </w:r>
      <w:r w:rsidRPr="00375478">
        <w:rPr>
          <w:rStyle w:val="apple-converted-space"/>
          <w:rFonts w:ascii="Arial" w:hAnsi="Arial" w:cs="Arial"/>
          <w:color w:val="000000"/>
          <w:sz w:val="18"/>
          <w:szCs w:val="18"/>
        </w:rPr>
        <w:t> </w:t>
      </w:r>
      <w:r w:rsidRPr="00375478">
        <w:rPr>
          <w:rFonts w:ascii="Arial" w:hAnsi="Arial" w:cs="Arial"/>
          <w:color w:val="000000"/>
          <w:sz w:val="18"/>
          <w:szCs w:val="18"/>
        </w:rPr>
        <w:t>(грец. ανθρωπος — людина і лат. centrum — центр) — різновидність</w:t>
      </w:r>
      <w:r w:rsidRPr="00375478">
        <w:rPr>
          <w:rStyle w:val="apple-converted-space"/>
          <w:rFonts w:ascii="Arial" w:hAnsi="Arial" w:cs="Arial"/>
          <w:color w:val="000000"/>
          <w:sz w:val="18"/>
          <w:szCs w:val="18"/>
        </w:rPr>
        <w:t> </w:t>
      </w:r>
      <w:hyperlink r:id="rId15" w:tooltip="Телеологія" w:history="1">
        <w:r w:rsidRPr="00375478">
          <w:rPr>
            <w:rStyle w:val="a5"/>
            <w:rFonts w:ascii="Arial" w:hAnsi="Arial" w:cs="Arial"/>
            <w:color w:val="0645AD"/>
            <w:sz w:val="18"/>
            <w:szCs w:val="18"/>
          </w:rPr>
          <w:t>телеології</w:t>
        </w:r>
      </w:hyperlink>
      <w:r w:rsidRPr="00375478">
        <w:rPr>
          <w:rFonts w:ascii="Arial" w:hAnsi="Arial" w:cs="Arial"/>
          <w:color w:val="000000"/>
          <w:sz w:val="18"/>
          <w:szCs w:val="18"/>
        </w:rPr>
        <w:t>,</w:t>
      </w:r>
      <w:r w:rsidRPr="00375478">
        <w:rPr>
          <w:rStyle w:val="apple-converted-space"/>
          <w:rFonts w:ascii="Arial" w:hAnsi="Arial" w:cs="Arial"/>
          <w:color w:val="000000"/>
          <w:sz w:val="18"/>
          <w:szCs w:val="18"/>
        </w:rPr>
        <w:t> </w:t>
      </w:r>
      <w:hyperlink r:id="rId16" w:tooltip="Філософія" w:history="1">
        <w:r w:rsidRPr="00375478">
          <w:rPr>
            <w:rStyle w:val="a5"/>
            <w:rFonts w:ascii="Arial" w:hAnsi="Arial" w:cs="Arial"/>
            <w:color w:val="0645AD"/>
            <w:sz w:val="18"/>
            <w:szCs w:val="18"/>
          </w:rPr>
          <w:t>філософське</w:t>
        </w:r>
      </w:hyperlink>
      <w:r w:rsidRPr="00375478">
        <w:rPr>
          <w:rStyle w:val="apple-converted-space"/>
          <w:rFonts w:ascii="Arial" w:hAnsi="Arial" w:cs="Arial"/>
          <w:color w:val="000000"/>
          <w:sz w:val="18"/>
          <w:szCs w:val="18"/>
        </w:rPr>
        <w:t> </w:t>
      </w:r>
      <w:hyperlink r:id="rId17" w:tooltip="Вчення" w:history="1">
        <w:r w:rsidRPr="00375478">
          <w:rPr>
            <w:rStyle w:val="a5"/>
            <w:rFonts w:ascii="Arial" w:hAnsi="Arial" w:cs="Arial"/>
            <w:color w:val="0645AD"/>
            <w:sz w:val="18"/>
            <w:szCs w:val="18"/>
          </w:rPr>
          <w:t>вчення</w:t>
        </w:r>
      </w:hyperlink>
      <w:r w:rsidRPr="00375478">
        <w:rPr>
          <w:rFonts w:ascii="Arial" w:hAnsi="Arial" w:cs="Arial"/>
          <w:color w:val="000000"/>
          <w:sz w:val="18"/>
          <w:szCs w:val="18"/>
        </w:rPr>
        <w:t xml:space="preserve">, за </w:t>
      </w:r>
      <w:r w:rsidRPr="00375478">
        <w:rPr>
          <w:rFonts w:ascii="Arial" w:hAnsi="Arial" w:cs="Arial"/>
          <w:color w:val="000000"/>
          <w:sz w:val="18"/>
          <w:szCs w:val="18"/>
        </w:rPr>
        <w:lastRenderedPageBreak/>
        <w:t>яким</w:t>
      </w:r>
      <w:r w:rsidRPr="00375478">
        <w:rPr>
          <w:rStyle w:val="apple-converted-space"/>
          <w:rFonts w:ascii="Arial" w:hAnsi="Arial" w:cs="Arial"/>
          <w:color w:val="000000"/>
          <w:sz w:val="18"/>
          <w:szCs w:val="18"/>
        </w:rPr>
        <w:t> </w:t>
      </w:r>
      <w:hyperlink r:id="rId18" w:tooltip="Людина" w:history="1">
        <w:r w:rsidRPr="00375478">
          <w:rPr>
            <w:rStyle w:val="a5"/>
            <w:rFonts w:ascii="Arial" w:hAnsi="Arial" w:cs="Arial"/>
            <w:color w:val="0645AD"/>
            <w:sz w:val="18"/>
            <w:szCs w:val="18"/>
          </w:rPr>
          <w:t>людина</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є</w:t>
      </w:r>
      <w:r w:rsidRPr="00375478">
        <w:rPr>
          <w:rStyle w:val="apple-converted-space"/>
          <w:rFonts w:ascii="Arial" w:hAnsi="Arial" w:cs="Arial"/>
          <w:color w:val="000000"/>
          <w:sz w:val="18"/>
          <w:szCs w:val="18"/>
        </w:rPr>
        <w:t> </w:t>
      </w:r>
      <w:hyperlink r:id="rId19" w:tooltip="Центр (ще не написана)" w:history="1">
        <w:r w:rsidRPr="00375478">
          <w:rPr>
            <w:rStyle w:val="a5"/>
            <w:rFonts w:ascii="Arial" w:hAnsi="Arial" w:cs="Arial"/>
            <w:color w:val="BA0000"/>
            <w:sz w:val="18"/>
            <w:szCs w:val="18"/>
          </w:rPr>
          <w:t>центром</w:t>
        </w:r>
      </w:hyperlink>
      <w:r w:rsidRPr="00375478">
        <w:rPr>
          <w:rStyle w:val="apple-converted-space"/>
          <w:rFonts w:ascii="Arial" w:hAnsi="Arial" w:cs="Arial"/>
          <w:color w:val="000000"/>
          <w:sz w:val="18"/>
          <w:szCs w:val="18"/>
        </w:rPr>
        <w:t> </w:t>
      </w:r>
      <w:hyperlink r:id="rId20" w:tooltip="Всесвіт" w:history="1">
        <w:r w:rsidRPr="00375478">
          <w:rPr>
            <w:rStyle w:val="a5"/>
            <w:rFonts w:ascii="Arial" w:hAnsi="Arial" w:cs="Arial"/>
            <w:color w:val="0645AD"/>
            <w:sz w:val="18"/>
            <w:szCs w:val="18"/>
          </w:rPr>
          <w:t>Всесвіту</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і</w:t>
      </w:r>
      <w:r w:rsidRPr="00375478">
        <w:rPr>
          <w:rStyle w:val="apple-converted-space"/>
          <w:rFonts w:ascii="Arial" w:hAnsi="Arial" w:cs="Arial"/>
          <w:color w:val="000000"/>
          <w:sz w:val="18"/>
          <w:szCs w:val="18"/>
        </w:rPr>
        <w:t> </w:t>
      </w:r>
      <w:hyperlink r:id="rId21" w:tooltip="Мета" w:history="1">
        <w:r w:rsidRPr="00375478">
          <w:rPr>
            <w:rStyle w:val="a5"/>
            <w:rFonts w:ascii="Arial" w:hAnsi="Arial" w:cs="Arial"/>
            <w:color w:val="0645AD"/>
            <w:sz w:val="18"/>
            <w:szCs w:val="18"/>
          </w:rPr>
          <w:t>метою</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всіх</w:t>
      </w:r>
      <w:r w:rsidRPr="00375478">
        <w:rPr>
          <w:rStyle w:val="apple-converted-space"/>
          <w:rFonts w:ascii="Arial" w:hAnsi="Arial" w:cs="Arial"/>
          <w:color w:val="000000"/>
          <w:sz w:val="18"/>
          <w:szCs w:val="18"/>
        </w:rPr>
        <w:t> </w:t>
      </w:r>
      <w:hyperlink r:id="rId22" w:tooltip="Подія" w:history="1">
        <w:r w:rsidRPr="00375478">
          <w:rPr>
            <w:rStyle w:val="a5"/>
            <w:rFonts w:ascii="Arial" w:hAnsi="Arial" w:cs="Arial"/>
            <w:color w:val="0645AD"/>
            <w:sz w:val="18"/>
            <w:szCs w:val="18"/>
          </w:rPr>
          <w:t>подій</w:t>
        </w:r>
      </w:hyperlink>
      <w:r w:rsidRPr="00375478">
        <w:rPr>
          <w:rFonts w:ascii="Arial" w:hAnsi="Arial" w:cs="Arial"/>
          <w:color w:val="000000"/>
          <w:sz w:val="18"/>
          <w:szCs w:val="18"/>
        </w:rPr>
        <w:t>, які в ньому відбуваються, що вона створена</w:t>
      </w:r>
      <w:r w:rsidRPr="00375478">
        <w:rPr>
          <w:rStyle w:val="apple-converted-space"/>
          <w:rFonts w:ascii="Arial" w:hAnsi="Arial" w:cs="Arial"/>
          <w:color w:val="000000"/>
          <w:sz w:val="18"/>
          <w:szCs w:val="18"/>
        </w:rPr>
        <w:t> </w:t>
      </w:r>
      <w:hyperlink r:id="rId23" w:tooltip="Бог" w:history="1">
        <w:r w:rsidRPr="00375478">
          <w:rPr>
            <w:rStyle w:val="a5"/>
            <w:rFonts w:ascii="Arial" w:hAnsi="Arial" w:cs="Arial"/>
            <w:color w:val="0645AD"/>
            <w:sz w:val="18"/>
            <w:szCs w:val="18"/>
          </w:rPr>
          <w:t>Богом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«за своїм</w:t>
      </w:r>
      <w:r w:rsidRPr="00375478">
        <w:rPr>
          <w:rStyle w:val="apple-converted-space"/>
          <w:rFonts w:ascii="Arial" w:hAnsi="Arial" w:cs="Arial"/>
          <w:color w:val="000000"/>
          <w:sz w:val="18"/>
          <w:szCs w:val="18"/>
        </w:rPr>
        <w:t> </w:t>
      </w:r>
      <w:hyperlink r:id="rId24" w:tooltip="Образ" w:history="1">
        <w:r w:rsidRPr="00375478">
          <w:rPr>
            <w:rStyle w:val="a5"/>
            <w:rFonts w:ascii="Arial" w:hAnsi="Arial" w:cs="Arial"/>
            <w:color w:val="0645AD"/>
            <w:sz w:val="18"/>
            <w:szCs w:val="18"/>
          </w:rPr>
          <w:t>образом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і подобою».</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b/>
          <w:bCs/>
          <w:color w:val="000000"/>
          <w:sz w:val="18"/>
          <w:szCs w:val="18"/>
        </w:rPr>
        <w:t>Антропоцентризм</w:t>
      </w:r>
      <w:r w:rsidRPr="00375478">
        <w:rPr>
          <w:rStyle w:val="apple-converted-space"/>
          <w:rFonts w:ascii="Arial" w:hAnsi="Arial" w:cs="Arial"/>
          <w:color w:val="000000"/>
          <w:sz w:val="18"/>
          <w:szCs w:val="18"/>
        </w:rPr>
        <w:t> </w:t>
      </w:r>
      <w:r w:rsidRPr="00375478">
        <w:rPr>
          <w:rFonts w:ascii="Arial" w:hAnsi="Arial" w:cs="Arial"/>
          <w:color w:val="000000"/>
          <w:sz w:val="18"/>
          <w:szCs w:val="18"/>
        </w:rPr>
        <w:t>— це принцип, відповідно до якого людина є завершенням еволюції світобудови. Сам термін був вперше вжитий в добу</w:t>
      </w:r>
      <w:r w:rsidRPr="00375478">
        <w:rPr>
          <w:rStyle w:val="apple-converted-space"/>
          <w:rFonts w:ascii="Arial" w:hAnsi="Arial" w:cs="Arial"/>
          <w:color w:val="000000"/>
          <w:sz w:val="18"/>
          <w:szCs w:val="18"/>
        </w:rPr>
        <w:t> </w:t>
      </w:r>
      <w:hyperlink r:id="rId25" w:tooltip="Відродження" w:history="1">
        <w:r w:rsidRPr="00375478">
          <w:rPr>
            <w:rStyle w:val="a5"/>
            <w:rFonts w:ascii="Arial" w:hAnsi="Arial" w:cs="Arial"/>
            <w:color w:val="0645AD"/>
            <w:sz w:val="18"/>
            <w:szCs w:val="18"/>
          </w:rPr>
          <w:t>Відродження</w:t>
        </w:r>
      </w:hyperlink>
      <w:r w:rsidRPr="00375478">
        <w:rPr>
          <w:rFonts w:ascii="Arial" w:hAnsi="Arial" w:cs="Arial"/>
          <w:color w:val="000000"/>
          <w:sz w:val="18"/>
          <w:szCs w:val="18"/>
        </w:rPr>
        <w:t>. Суть його полягає в тому, що центр Всесвіту переноситься від проблем світобачення до конкретних проблем людини.</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b/>
          <w:bCs/>
          <w:color w:val="000000"/>
          <w:sz w:val="18"/>
          <w:szCs w:val="18"/>
        </w:rPr>
        <w:t>Гуманíзм</w:t>
      </w:r>
      <w:r w:rsidRPr="00375478">
        <w:rPr>
          <w:rFonts w:ascii="Arial" w:hAnsi="Arial" w:cs="Arial"/>
          <w:color w:val="000000"/>
          <w:sz w:val="18"/>
          <w:szCs w:val="18"/>
        </w:rPr>
        <w:t> — визнання</w:t>
      </w:r>
      <w:r w:rsidRPr="00375478">
        <w:rPr>
          <w:rStyle w:val="apple-converted-space"/>
          <w:rFonts w:ascii="Arial" w:hAnsi="Arial" w:cs="Arial"/>
          <w:color w:val="000000"/>
          <w:sz w:val="18"/>
          <w:szCs w:val="18"/>
        </w:rPr>
        <w:t> </w:t>
      </w:r>
      <w:hyperlink r:id="rId26" w:tooltip="Людина" w:history="1">
        <w:r w:rsidRPr="00375478">
          <w:rPr>
            <w:rStyle w:val="a5"/>
            <w:rFonts w:ascii="Arial" w:hAnsi="Arial" w:cs="Arial"/>
            <w:color w:val="0645AD"/>
            <w:sz w:val="18"/>
            <w:szCs w:val="18"/>
          </w:rPr>
          <w:t>людини</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найвищою</w:t>
      </w:r>
      <w:r w:rsidRPr="00375478">
        <w:rPr>
          <w:rStyle w:val="apple-converted-space"/>
          <w:rFonts w:ascii="Arial" w:hAnsi="Arial" w:cs="Arial"/>
          <w:color w:val="000000"/>
          <w:sz w:val="18"/>
          <w:szCs w:val="18"/>
        </w:rPr>
        <w:t> </w:t>
      </w:r>
      <w:hyperlink r:id="rId27" w:tooltip="Цінність" w:history="1">
        <w:r w:rsidRPr="00375478">
          <w:rPr>
            <w:rStyle w:val="a5"/>
            <w:rFonts w:ascii="Arial" w:hAnsi="Arial" w:cs="Arial"/>
            <w:color w:val="0645AD"/>
            <w:sz w:val="18"/>
            <w:szCs w:val="18"/>
          </w:rPr>
          <w:t>цінністю</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в</w:t>
      </w:r>
      <w:r w:rsidRPr="00375478">
        <w:rPr>
          <w:rStyle w:val="apple-converted-space"/>
          <w:rFonts w:ascii="Arial" w:hAnsi="Arial" w:cs="Arial"/>
          <w:color w:val="000000"/>
          <w:sz w:val="18"/>
          <w:szCs w:val="18"/>
        </w:rPr>
        <w:t> </w:t>
      </w:r>
      <w:hyperlink r:id="rId28" w:tooltip="Світ" w:history="1">
        <w:r w:rsidRPr="00375478">
          <w:rPr>
            <w:rStyle w:val="a5"/>
            <w:rFonts w:ascii="Arial" w:hAnsi="Arial" w:cs="Arial"/>
            <w:color w:val="0645AD"/>
            <w:sz w:val="18"/>
            <w:szCs w:val="18"/>
          </w:rPr>
          <w:t>світі</w:t>
        </w:r>
      </w:hyperlink>
      <w:r w:rsidRPr="00375478">
        <w:rPr>
          <w:rFonts w:ascii="Arial" w:hAnsi="Arial" w:cs="Arial"/>
          <w:color w:val="000000"/>
          <w:sz w:val="18"/>
          <w:szCs w:val="18"/>
        </w:rPr>
        <w:t>, повага до</w:t>
      </w:r>
      <w:r w:rsidRPr="00375478">
        <w:rPr>
          <w:rStyle w:val="apple-converted-space"/>
          <w:rFonts w:ascii="Arial" w:hAnsi="Arial" w:cs="Arial"/>
          <w:color w:val="000000"/>
          <w:sz w:val="18"/>
          <w:szCs w:val="18"/>
        </w:rPr>
        <w:t> </w:t>
      </w:r>
      <w:hyperlink r:id="rId29" w:tooltip="Гідність" w:history="1">
        <w:r w:rsidRPr="00375478">
          <w:rPr>
            <w:rStyle w:val="a5"/>
            <w:rFonts w:ascii="Arial" w:hAnsi="Arial" w:cs="Arial"/>
            <w:color w:val="0645AD"/>
            <w:sz w:val="18"/>
            <w:szCs w:val="18"/>
          </w:rPr>
          <w:t>гідності</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та</w:t>
      </w:r>
      <w:r w:rsidRPr="00375478">
        <w:rPr>
          <w:rStyle w:val="apple-converted-space"/>
          <w:rFonts w:ascii="Arial" w:hAnsi="Arial" w:cs="Arial"/>
          <w:color w:val="000000"/>
          <w:sz w:val="18"/>
          <w:szCs w:val="18"/>
        </w:rPr>
        <w:t> </w:t>
      </w:r>
      <w:hyperlink r:id="rId30" w:tooltip="Розум" w:history="1">
        <w:r w:rsidRPr="00375478">
          <w:rPr>
            <w:rStyle w:val="a5"/>
            <w:rFonts w:ascii="Arial" w:hAnsi="Arial" w:cs="Arial"/>
            <w:color w:val="0645AD"/>
            <w:sz w:val="18"/>
            <w:szCs w:val="18"/>
          </w:rPr>
          <w:t>розуму</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людини; течія в</w:t>
      </w:r>
      <w:r w:rsidRPr="00375478">
        <w:rPr>
          <w:rStyle w:val="apple-converted-space"/>
          <w:rFonts w:ascii="Arial" w:hAnsi="Arial" w:cs="Arial"/>
          <w:color w:val="000000"/>
          <w:sz w:val="18"/>
          <w:szCs w:val="18"/>
        </w:rPr>
        <w:t> </w:t>
      </w:r>
      <w:hyperlink r:id="rId31" w:tooltip="Західна Європа" w:history="1">
        <w:r w:rsidRPr="00375478">
          <w:rPr>
            <w:rStyle w:val="a5"/>
            <w:rFonts w:ascii="Arial" w:hAnsi="Arial" w:cs="Arial"/>
            <w:color w:val="0645AD"/>
            <w:sz w:val="18"/>
            <w:szCs w:val="18"/>
          </w:rPr>
          <w:t>західноєвропейській</w:t>
        </w:r>
      </w:hyperlink>
      <w:r w:rsidRPr="00375478">
        <w:rPr>
          <w:rStyle w:val="apple-converted-space"/>
          <w:rFonts w:ascii="Arial" w:hAnsi="Arial" w:cs="Arial"/>
          <w:color w:val="000000"/>
          <w:sz w:val="18"/>
          <w:szCs w:val="18"/>
        </w:rPr>
        <w:t> </w:t>
      </w:r>
      <w:hyperlink r:id="rId32" w:tooltip="Культура" w:history="1">
        <w:r w:rsidRPr="00375478">
          <w:rPr>
            <w:rStyle w:val="a5"/>
            <w:rFonts w:ascii="Arial" w:hAnsi="Arial" w:cs="Arial"/>
            <w:color w:val="0645AD"/>
            <w:sz w:val="18"/>
            <w:szCs w:val="18"/>
          </w:rPr>
          <w:t>культурі</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епохи</w:t>
      </w:r>
      <w:r w:rsidRPr="00375478">
        <w:rPr>
          <w:rStyle w:val="apple-converted-space"/>
          <w:rFonts w:ascii="Arial" w:hAnsi="Arial" w:cs="Arial"/>
          <w:color w:val="000000"/>
          <w:sz w:val="18"/>
          <w:szCs w:val="18"/>
        </w:rPr>
        <w:t> </w:t>
      </w:r>
      <w:hyperlink r:id="rId33" w:tooltip="Відродження" w:history="1">
        <w:r w:rsidRPr="00375478">
          <w:rPr>
            <w:rStyle w:val="a5"/>
            <w:rFonts w:ascii="Arial" w:hAnsi="Arial" w:cs="Arial"/>
            <w:color w:val="0645AD"/>
            <w:sz w:val="18"/>
            <w:szCs w:val="18"/>
          </w:rPr>
          <w:t>Відродження</w:t>
        </w:r>
      </w:hyperlink>
      <w:r w:rsidRPr="00375478">
        <w:rPr>
          <w:rFonts w:ascii="Arial" w:hAnsi="Arial" w:cs="Arial"/>
          <w:color w:val="000000"/>
          <w:sz w:val="18"/>
          <w:szCs w:val="18"/>
        </w:rPr>
        <w:t>, право на щастя в житті, і вільний вияв природних почуттів і здібностей.</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Гуманізм це ставлення до людини, пройняте турботою про її благо, повагою до її гідності;</w:t>
      </w:r>
      <w:r w:rsidRPr="00375478">
        <w:rPr>
          <w:rStyle w:val="apple-converted-space"/>
          <w:rFonts w:ascii="Arial" w:hAnsi="Arial" w:cs="Arial"/>
          <w:color w:val="000000"/>
          <w:sz w:val="18"/>
          <w:szCs w:val="18"/>
        </w:rPr>
        <w:t> </w:t>
      </w:r>
      <w:hyperlink r:id="rId34" w:tooltip="Людяність (ще не написана)" w:history="1">
        <w:r w:rsidRPr="00375478">
          <w:rPr>
            <w:rStyle w:val="a5"/>
            <w:rFonts w:ascii="Arial" w:hAnsi="Arial" w:cs="Arial"/>
            <w:color w:val="BA0000"/>
            <w:sz w:val="18"/>
            <w:szCs w:val="18"/>
          </w:rPr>
          <w:t>людяність</w:t>
        </w:r>
      </w:hyperlink>
      <w:r w:rsidRPr="00375478">
        <w:rPr>
          <w:rFonts w:ascii="Arial" w:hAnsi="Arial" w:cs="Arial"/>
          <w:color w:val="000000"/>
          <w:sz w:val="18"/>
          <w:szCs w:val="18"/>
        </w:rPr>
        <w:t>.</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Гуманістичний</w:t>
      </w:r>
      <w:r w:rsidRPr="00375478">
        <w:rPr>
          <w:rStyle w:val="apple-converted-space"/>
          <w:rFonts w:ascii="Arial" w:hAnsi="Arial" w:cs="Arial"/>
          <w:color w:val="000000"/>
          <w:sz w:val="18"/>
          <w:szCs w:val="18"/>
        </w:rPr>
        <w:t> </w:t>
      </w:r>
      <w:hyperlink r:id="rId35" w:tooltip="Світогляд" w:history="1">
        <w:r w:rsidRPr="00375478">
          <w:rPr>
            <w:rStyle w:val="a5"/>
            <w:rFonts w:ascii="Arial" w:hAnsi="Arial" w:cs="Arial"/>
            <w:color w:val="0645AD"/>
            <w:sz w:val="18"/>
            <w:szCs w:val="18"/>
          </w:rPr>
          <w:t>світогляд</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протиставляється світоглядам, для яких людина не стоїть на вершині піраміди цінностей: релігійному, де найголовнішою цінністю проголошується</w:t>
      </w:r>
      <w:r w:rsidRPr="00375478">
        <w:rPr>
          <w:rStyle w:val="apple-converted-space"/>
          <w:rFonts w:ascii="Arial" w:hAnsi="Arial" w:cs="Arial"/>
          <w:color w:val="000000"/>
          <w:sz w:val="18"/>
          <w:szCs w:val="18"/>
        </w:rPr>
        <w:t> </w:t>
      </w:r>
      <w:hyperlink r:id="rId36" w:tooltip="Бог" w:history="1">
        <w:r w:rsidRPr="00375478">
          <w:rPr>
            <w:rStyle w:val="a5"/>
            <w:rFonts w:ascii="Arial" w:hAnsi="Arial" w:cs="Arial"/>
            <w:color w:val="0645AD"/>
            <w:sz w:val="18"/>
            <w:szCs w:val="18"/>
          </w:rPr>
          <w:t>Бог</w:t>
        </w:r>
      </w:hyperlink>
      <w:r w:rsidRPr="00375478">
        <w:rPr>
          <w:rFonts w:ascii="Arial" w:hAnsi="Arial" w:cs="Arial"/>
          <w:color w:val="000000"/>
          <w:sz w:val="18"/>
          <w:szCs w:val="18"/>
        </w:rPr>
        <w:t>, класовому, для якого найважливіші інтереси певного класу, імперському, для якого найпершою цінністю є інтереси імперії, тощо.</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b/>
          <w:bCs/>
          <w:color w:val="000000"/>
          <w:sz w:val="18"/>
          <w:szCs w:val="18"/>
        </w:rPr>
        <w:t>Пантеїзм</w:t>
      </w:r>
      <w:r w:rsidRPr="00375478">
        <w:rPr>
          <w:rStyle w:val="apple-converted-space"/>
          <w:rFonts w:ascii="Arial" w:hAnsi="Arial" w:cs="Arial"/>
          <w:color w:val="000000"/>
          <w:sz w:val="18"/>
          <w:szCs w:val="18"/>
        </w:rPr>
        <w:t> </w:t>
      </w:r>
      <w:r w:rsidRPr="00375478">
        <w:rPr>
          <w:rFonts w:ascii="Arial" w:hAnsi="Arial" w:cs="Arial"/>
          <w:color w:val="000000"/>
          <w:sz w:val="18"/>
          <w:szCs w:val="18"/>
        </w:rPr>
        <w:t>(</w:t>
      </w:r>
      <w:hyperlink r:id="rId37" w:tooltip="Англійська мова" w:history="1">
        <w:r w:rsidRPr="00375478">
          <w:rPr>
            <w:rStyle w:val="a5"/>
            <w:rFonts w:ascii="Arial" w:hAnsi="Arial" w:cs="Arial"/>
            <w:color w:val="0645AD"/>
            <w:sz w:val="18"/>
            <w:szCs w:val="18"/>
          </w:rPr>
          <w:t>англ.</w:t>
        </w:r>
      </w:hyperlink>
      <w:r w:rsidRPr="00375478">
        <w:rPr>
          <w:rStyle w:val="apple-converted-space"/>
          <w:rFonts w:ascii="Arial" w:hAnsi="Arial" w:cs="Arial"/>
          <w:color w:val="000000"/>
          <w:sz w:val="18"/>
          <w:szCs w:val="18"/>
        </w:rPr>
        <w:t> </w:t>
      </w:r>
      <w:r w:rsidRPr="00375478">
        <w:rPr>
          <w:rFonts w:ascii="Arial" w:hAnsi="Arial" w:cs="Arial"/>
          <w:i/>
          <w:iCs/>
          <w:color w:val="000000"/>
          <w:sz w:val="18"/>
          <w:szCs w:val="18"/>
        </w:rPr>
        <w:t>Pantheism</w:t>
      </w:r>
      <w:r w:rsidRPr="00375478">
        <w:rPr>
          <w:rFonts w:ascii="Arial" w:hAnsi="Arial" w:cs="Arial"/>
          <w:color w:val="000000"/>
          <w:sz w:val="18"/>
          <w:szCs w:val="18"/>
        </w:rPr>
        <w:t>, грецьке:</w:t>
      </w:r>
      <w:r w:rsidRPr="00375478">
        <w:rPr>
          <w:rStyle w:val="apple-converted-space"/>
          <w:rFonts w:ascii="Arial" w:hAnsi="Arial" w:cs="Arial"/>
          <w:color w:val="000000"/>
          <w:sz w:val="18"/>
          <w:szCs w:val="18"/>
        </w:rPr>
        <w:t> </w:t>
      </w:r>
      <w:r w:rsidRPr="00375478">
        <w:rPr>
          <w:rFonts w:ascii="Arial" w:hAnsi="Arial" w:cs="Arial"/>
          <w:i/>
          <w:iCs/>
          <w:color w:val="000000"/>
          <w:sz w:val="18"/>
          <w:szCs w:val="18"/>
        </w:rPr>
        <w:t>Pan - усе і Theós - Бог</w:t>
      </w:r>
      <w:r w:rsidRPr="00375478">
        <w:rPr>
          <w:rFonts w:ascii="Arial" w:hAnsi="Arial" w:cs="Arial"/>
          <w:color w:val="000000"/>
          <w:sz w:val="18"/>
          <w:szCs w:val="18"/>
        </w:rPr>
        <w:t>) — філософська доктрина, яка стверджує, що</w:t>
      </w:r>
      <w:r w:rsidRPr="00375478">
        <w:rPr>
          <w:rStyle w:val="apple-converted-space"/>
          <w:rFonts w:ascii="Arial" w:hAnsi="Arial" w:cs="Arial"/>
          <w:color w:val="000000"/>
          <w:sz w:val="18"/>
          <w:szCs w:val="18"/>
        </w:rPr>
        <w:t> </w:t>
      </w:r>
      <w:hyperlink r:id="rId38" w:tooltip="Всесвіт" w:history="1">
        <w:r w:rsidRPr="00375478">
          <w:rPr>
            <w:rStyle w:val="a5"/>
            <w:rFonts w:ascii="Arial" w:hAnsi="Arial" w:cs="Arial"/>
            <w:color w:val="0645AD"/>
            <w:sz w:val="18"/>
            <w:szCs w:val="18"/>
          </w:rPr>
          <w:t>всесвіт</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є ідентичним з</w:t>
      </w:r>
      <w:r w:rsidRPr="00375478">
        <w:rPr>
          <w:rStyle w:val="apple-converted-space"/>
          <w:rFonts w:ascii="Arial" w:hAnsi="Arial" w:cs="Arial"/>
          <w:color w:val="000000"/>
          <w:sz w:val="18"/>
          <w:szCs w:val="18"/>
        </w:rPr>
        <w:t> </w:t>
      </w:r>
      <w:hyperlink r:id="rId39" w:tooltip="Бог" w:history="1">
        <w:r w:rsidRPr="00375478">
          <w:rPr>
            <w:rStyle w:val="a5"/>
            <w:rFonts w:ascii="Arial" w:hAnsi="Arial" w:cs="Arial"/>
            <w:color w:val="0645AD"/>
            <w:sz w:val="18"/>
            <w:szCs w:val="18"/>
          </w:rPr>
          <w:t>Богом</w:t>
        </w:r>
      </w:hyperlink>
      <w:r w:rsidRPr="00375478">
        <w:rPr>
          <w:rFonts w:ascii="Arial" w:hAnsi="Arial" w:cs="Arial"/>
          <w:color w:val="000000"/>
          <w:sz w:val="18"/>
          <w:szCs w:val="18"/>
        </w:rPr>
        <w:t>; редукція Бога до всесвіту або всесвіту до Бога. Іншими словами, пантеїзм це - вірування чи вчення, яке представляє</w:t>
      </w:r>
      <w:r w:rsidRPr="00375478">
        <w:rPr>
          <w:rStyle w:val="apple-converted-space"/>
          <w:rFonts w:ascii="Arial" w:hAnsi="Arial" w:cs="Arial"/>
          <w:color w:val="000000"/>
          <w:sz w:val="18"/>
          <w:szCs w:val="18"/>
        </w:rPr>
        <w:t> </w:t>
      </w:r>
      <w:hyperlink r:id="rId40" w:tooltip="Природа" w:history="1">
        <w:r w:rsidRPr="00375478">
          <w:rPr>
            <w:rStyle w:val="a5"/>
            <w:rFonts w:ascii="Arial" w:hAnsi="Arial" w:cs="Arial"/>
            <w:color w:val="0645AD"/>
            <w:sz w:val="18"/>
            <w:szCs w:val="18"/>
          </w:rPr>
          <w:t>природний</w:t>
        </w:r>
      </w:hyperlink>
      <w:r w:rsidRPr="00375478">
        <w:rPr>
          <w:rStyle w:val="apple-converted-space"/>
          <w:rFonts w:ascii="Arial" w:hAnsi="Arial" w:cs="Arial"/>
          <w:color w:val="000000"/>
          <w:sz w:val="18"/>
          <w:szCs w:val="18"/>
        </w:rPr>
        <w:t> </w:t>
      </w:r>
      <w:hyperlink r:id="rId41" w:tooltip="Світ" w:history="1">
        <w:r w:rsidRPr="00375478">
          <w:rPr>
            <w:rStyle w:val="a5"/>
            <w:rFonts w:ascii="Arial" w:hAnsi="Arial" w:cs="Arial"/>
            <w:color w:val="0645AD"/>
            <w:sz w:val="18"/>
            <w:szCs w:val="18"/>
          </w:rPr>
          <w:t>світ</w:t>
        </w:r>
      </w:hyperlink>
      <w:r w:rsidRPr="00375478">
        <w:rPr>
          <w:rFonts w:ascii="Arial" w:hAnsi="Arial" w:cs="Arial"/>
          <w:color w:val="000000"/>
          <w:sz w:val="18"/>
          <w:szCs w:val="18"/>
        </w:rPr>
        <w:t>, включаючи людину, частиною божества.</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Термін "пантеїст" був введений англійським філософом</w:t>
      </w:r>
      <w:r w:rsidRPr="00375478">
        <w:rPr>
          <w:rStyle w:val="apple-converted-space"/>
          <w:rFonts w:ascii="Arial" w:hAnsi="Arial" w:cs="Arial"/>
          <w:color w:val="000000"/>
          <w:sz w:val="18"/>
          <w:szCs w:val="18"/>
        </w:rPr>
        <w:t> </w:t>
      </w:r>
      <w:hyperlink r:id="rId42" w:tooltip="Толанд" w:history="1">
        <w:r w:rsidRPr="00375478">
          <w:rPr>
            <w:rStyle w:val="a5"/>
            <w:rFonts w:ascii="Arial" w:hAnsi="Arial" w:cs="Arial"/>
            <w:color w:val="0645AD"/>
            <w:sz w:val="18"/>
            <w:szCs w:val="18"/>
          </w:rPr>
          <w:t>Дж. Толандом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(1705), а термін "пантеїзм"- його противником нідерландським теологом</w:t>
      </w:r>
      <w:r w:rsidRPr="00375478">
        <w:rPr>
          <w:rStyle w:val="apple-converted-space"/>
          <w:rFonts w:ascii="Arial" w:hAnsi="Arial" w:cs="Arial"/>
          <w:color w:val="000000"/>
          <w:sz w:val="18"/>
          <w:szCs w:val="18"/>
        </w:rPr>
        <w:t> </w:t>
      </w:r>
      <w:hyperlink r:id="rId43" w:tooltip="Фай (ще не написана)" w:history="1">
        <w:r w:rsidRPr="00375478">
          <w:rPr>
            <w:rStyle w:val="a5"/>
            <w:rFonts w:ascii="Arial" w:hAnsi="Arial" w:cs="Arial"/>
            <w:color w:val="BA0000"/>
            <w:sz w:val="18"/>
            <w:szCs w:val="18"/>
          </w:rPr>
          <w:t>І. Фаєм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(1709).</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Пантеїзм є пануючою тенденцією в</w:t>
      </w:r>
      <w:r w:rsidRPr="00375478">
        <w:rPr>
          <w:rStyle w:val="apple-converted-space"/>
          <w:rFonts w:ascii="Arial" w:hAnsi="Arial" w:cs="Arial"/>
          <w:color w:val="000000"/>
          <w:sz w:val="18"/>
          <w:szCs w:val="18"/>
        </w:rPr>
        <w:t> </w:t>
      </w:r>
      <w:hyperlink r:id="rId44" w:tooltip="Індуїзм" w:history="1">
        <w:r w:rsidRPr="00375478">
          <w:rPr>
            <w:rStyle w:val="a5"/>
            <w:rFonts w:ascii="Arial" w:hAnsi="Arial" w:cs="Arial"/>
            <w:color w:val="0645AD"/>
            <w:sz w:val="18"/>
            <w:szCs w:val="18"/>
          </w:rPr>
          <w:t>індуїзмі</w:t>
        </w:r>
      </w:hyperlink>
      <w:r w:rsidRPr="00375478">
        <w:rPr>
          <w:rFonts w:ascii="Arial" w:hAnsi="Arial" w:cs="Arial"/>
          <w:color w:val="000000"/>
          <w:sz w:val="18"/>
          <w:szCs w:val="18"/>
        </w:rPr>
        <w:t>,</w:t>
      </w:r>
      <w:r w:rsidRPr="00375478">
        <w:rPr>
          <w:rStyle w:val="apple-converted-space"/>
          <w:rFonts w:ascii="Arial" w:hAnsi="Arial" w:cs="Arial"/>
          <w:color w:val="000000"/>
          <w:sz w:val="18"/>
          <w:szCs w:val="18"/>
        </w:rPr>
        <w:t> </w:t>
      </w:r>
      <w:hyperlink r:id="rId45" w:tooltip="Даосизм" w:history="1">
        <w:r w:rsidRPr="00375478">
          <w:rPr>
            <w:rStyle w:val="a5"/>
            <w:rFonts w:ascii="Arial" w:hAnsi="Arial" w:cs="Arial"/>
            <w:color w:val="0645AD"/>
            <w:sz w:val="18"/>
            <w:szCs w:val="18"/>
          </w:rPr>
          <w:t>даосизмі</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та</w:t>
      </w:r>
      <w:r w:rsidRPr="00375478">
        <w:rPr>
          <w:rStyle w:val="apple-converted-space"/>
          <w:rFonts w:ascii="Arial" w:hAnsi="Arial" w:cs="Arial"/>
          <w:color w:val="000000"/>
          <w:sz w:val="18"/>
          <w:szCs w:val="18"/>
        </w:rPr>
        <w:t> </w:t>
      </w:r>
      <w:hyperlink r:id="rId46" w:tooltip="Дзен-буддизм" w:history="1">
        <w:r w:rsidRPr="00375478">
          <w:rPr>
            <w:rStyle w:val="a5"/>
            <w:rFonts w:ascii="Arial" w:hAnsi="Arial" w:cs="Arial"/>
            <w:color w:val="0645AD"/>
            <w:sz w:val="18"/>
            <w:szCs w:val="18"/>
          </w:rPr>
          <w:t>дзен-буддизмі</w:t>
        </w:r>
      </w:hyperlink>
      <w:r w:rsidRPr="00375478">
        <w:rPr>
          <w:rFonts w:ascii="Arial" w:hAnsi="Arial" w:cs="Arial"/>
          <w:color w:val="000000"/>
          <w:sz w:val="18"/>
          <w:szCs w:val="18"/>
        </w:rPr>
        <w:t>. Традиційні</w:t>
      </w:r>
      <w:r w:rsidRPr="00375478">
        <w:rPr>
          <w:rStyle w:val="apple-converted-space"/>
          <w:rFonts w:ascii="Arial" w:hAnsi="Arial" w:cs="Arial"/>
          <w:color w:val="000000"/>
          <w:sz w:val="18"/>
          <w:szCs w:val="18"/>
        </w:rPr>
        <w:t> </w:t>
      </w:r>
      <w:hyperlink r:id="rId47" w:tooltip="Християнство" w:history="1">
        <w:r w:rsidRPr="00375478">
          <w:rPr>
            <w:rStyle w:val="a5"/>
            <w:rFonts w:ascii="Arial" w:hAnsi="Arial" w:cs="Arial"/>
            <w:color w:val="0645AD"/>
            <w:sz w:val="18"/>
            <w:szCs w:val="18"/>
          </w:rPr>
          <w:t>християнство</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та</w:t>
      </w:r>
      <w:r w:rsidRPr="00375478">
        <w:rPr>
          <w:rStyle w:val="apple-converted-space"/>
          <w:rFonts w:ascii="Arial" w:hAnsi="Arial" w:cs="Arial"/>
          <w:color w:val="000000"/>
          <w:sz w:val="18"/>
          <w:szCs w:val="18"/>
        </w:rPr>
        <w:t> </w:t>
      </w:r>
      <w:hyperlink r:id="rId48" w:tooltip="Іслам" w:history="1">
        <w:r w:rsidRPr="00375478">
          <w:rPr>
            <w:rStyle w:val="a5"/>
            <w:rFonts w:ascii="Arial" w:hAnsi="Arial" w:cs="Arial"/>
            <w:color w:val="0645AD"/>
            <w:sz w:val="18"/>
            <w:szCs w:val="18"/>
          </w:rPr>
          <w:t>іслам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його відкидають, водночас певною мірою він присутній у містичних течіях: відповідно, у споглядальному християнстві</w:t>
      </w:r>
      <w:r w:rsidRPr="00375478">
        <w:rPr>
          <w:rStyle w:val="apple-converted-space"/>
          <w:rFonts w:ascii="Arial" w:hAnsi="Arial" w:cs="Arial"/>
          <w:color w:val="000000"/>
          <w:sz w:val="18"/>
          <w:szCs w:val="18"/>
        </w:rPr>
        <w:t> </w:t>
      </w:r>
      <w:hyperlink r:id="rId49" w:tooltip="Майстер Екгарт" w:history="1">
        <w:r w:rsidRPr="00375478">
          <w:rPr>
            <w:rStyle w:val="a5"/>
            <w:rFonts w:ascii="Arial" w:hAnsi="Arial" w:cs="Arial"/>
            <w:color w:val="0645AD"/>
            <w:sz w:val="18"/>
            <w:szCs w:val="18"/>
          </w:rPr>
          <w:t>Майстера Екгарта</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та</w:t>
      </w:r>
      <w:r w:rsidRPr="00375478">
        <w:rPr>
          <w:rStyle w:val="apple-converted-space"/>
          <w:rFonts w:ascii="Arial" w:hAnsi="Arial" w:cs="Arial"/>
          <w:color w:val="000000"/>
          <w:sz w:val="18"/>
          <w:szCs w:val="18"/>
        </w:rPr>
        <w:t> </w:t>
      </w:r>
      <w:hyperlink r:id="rId50" w:tooltip="Суфізм" w:history="1">
        <w:r w:rsidRPr="00375478">
          <w:rPr>
            <w:rStyle w:val="a5"/>
            <w:rFonts w:ascii="Arial" w:hAnsi="Arial" w:cs="Arial"/>
            <w:color w:val="0645AD"/>
            <w:sz w:val="18"/>
            <w:szCs w:val="18"/>
          </w:rPr>
          <w:t>суфізмі</w:t>
        </w:r>
      </w:hyperlink>
      <w:r w:rsidRPr="00375478">
        <w:rPr>
          <w:rFonts w:ascii="Arial" w:hAnsi="Arial" w:cs="Arial"/>
          <w:color w:val="000000"/>
          <w:sz w:val="18"/>
          <w:szCs w:val="18"/>
        </w:rPr>
        <w:t>. Фраза</w:t>
      </w:r>
      <w:r w:rsidRPr="00375478">
        <w:rPr>
          <w:rStyle w:val="apple-converted-space"/>
          <w:rFonts w:ascii="Arial" w:hAnsi="Arial" w:cs="Arial"/>
          <w:color w:val="000000"/>
          <w:sz w:val="18"/>
          <w:szCs w:val="18"/>
        </w:rPr>
        <w:t> </w:t>
      </w:r>
      <w:hyperlink r:id="rId51" w:tooltip="Спіноза" w:history="1">
        <w:r w:rsidRPr="00375478">
          <w:rPr>
            <w:rStyle w:val="a5"/>
            <w:rFonts w:ascii="Arial" w:hAnsi="Arial" w:cs="Arial"/>
            <w:color w:val="0645AD"/>
            <w:sz w:val="18"/>
            <w:szCs w:val="18"/>
          </w:rPr>
          <w:t>Спінози</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 xml:space="preserve">яка прирівняла Бога до всесвіту а </w:t>
      </w:r>
      <w:r w:rsidRPr="00375478">
        <w:rPr>
          <w:rFonts w:ascii="Arial" w:hAnsi="Arial" w:cs="Arial"/>
          <w:color w:val="000000"/>
          <w:sz w:val="18"/>
          <w:szCs w:val="18"/>
        </w:rPr>
        <w:lastRenderedPageBreak/>
        <w:t>саме -</w:t>
      </w:r>
      <w:r w:rsidRPr="00375478">
        <w:rPr>
          <w:rStyle w:val="apple-converted-space"/>
          <w:rFonts w:ascii="Arial" w:hAnsi="Arial" w:cs="Arial"/>
          <w:color w:val="000000"/>
          <w:sz w:val="18"/>
          <w:szCs w:val="18"/>
        </w:rPr>
        <w:t> </w:t>
      </w:r>
      <w:r w:rsidRPr="00375478">
        <w:rPr>
          <w:rFonts w:ascii="Arial" w:hAnsi="Arial" w:cs="Arial"/>
          <w:i/>
          <w:iCs/>
          <w:color w:val="000000"/>
          <w:sz w:val="18"/>
          <w:szCs w:val="18"/>
        </w:rPr>
        <w:t>Бог чи природа</w:t>
      </w:r>
      <w:r w:rsidRPr="00375478">
        <w:rPr>
          <w:rStyle w:val="apple-converted-space"/>
          <w:rFonts w:ascii="Arial" w:hAnsi="Arial" w:cs="Arial"/>
          <w:color w:val="000000"/>
          <w:sz w:val="18"/>
          <w:szCs w:val="18"/>
        </w:rPr>
        <w:t> </w:t>
      </w:r>
      <w:r w:rsidRPr="00375478">
        <w:rPr>
          <w:rFonts w:ascii="Arial" w:hAnsi="Arial" w:cs="Arial"/>
          <w:color w:val="000000"/>
          <w:sz w:val="18"/>
          <w:szCs w:val="18"/>
        </w:rPr>
        <w:t>(</w:t>
      </w:r>
      <w:hyperlink r:id="rId52" w:tooltip="Латинська мова" w:history="1">
        <w:r w:rsidRPr="00375478">
          <w:rPr>
            <w:rStyle w:val="a5"/>
            <w:rFonts w:ascii="Arial" w:hAnsi="Arial" w:cs="Arial"/>
            <w:color w:val="0645AD"/>
            <w:sz w:val="18"/>
            <w:szCs w:val="18"/>
          </w:rPr>
          <w:t>лат.</w:t>
        </w:r>
      </w:hyperlink>
      <w:r w:rsidRPr="00375478">
        <w:rPr>
          <w:rStyle w:val="apple-converted-space"/>
          <w:rFonts w:ascii="Arial" w:hAnsi="Arial" w:cs="Arial"/>
          <w:color w:val="000000"/>
          <w:sz w:val="18"/>
          <w:szCs w:val="18"/>
        </w:rPr>
        <w:t> </w:t>
      </w:r>
      <w:r w:rsidRPr="00375478">
        <w:rPr>
          <w:rFonts w:ascii="Arial" w:hAnsi="Arial" w:cs="Arial"/>
          <w:i/>
          <w:iCs/>
          <w:color w:val="000000"/>
          <w:sz w:val="18"/>
          <w:szCs w:val="18"/>
          <w:lang w:val="la-Latn"/>
        </w:rPr>
        <w:t>Deus sive natura</w:t>
      </w:r>
      <w:r w:rsidRPr="00375478">
        <w:rPr>
          <w:rFonts w:ascii="Arial" w:hAnsi="Arial" w:cs="Arial"/>
          <w:color w:val="000000"/>
          <w:sz w:val="18"/>
          <w:szCs w:val="18"/>
        </w:rPr>
        <w:t>) була популярним формулюванням цієї ідеї, яка мала певне поширення серед філософів 19-го століття. Симпатиками пантеїзму були теж романтичні поети, особливо</w:t>
      </w:r>
      <w:r w:rsidRPr="00375478">
        <w:rPr>
          <w:rStyle w:val="apple-converted-space"/>
          <w:rFonts w:ascii="Arial" w:hAnsi="Arial" w:cs="Arial"/>
          <w:color w:val="000000"/>
          <w:sz w:val="18"/>
          <w:szCs w:val="18"/>
        </w:rPr>
        <w:t> </w:t>
      </w:r>
      <w:hyperlink r:id="rId53" w:tooltip="Вордсворт" w:history="1">
        <w:r w:rsidRPr="00375478">
          <w:rPr>
            <w:rStyle w:val="a5"/>
            <w:rFonts w:ascii="Arial" w:hAnsi="Arial" w:cs="Arial"/>
            <w:color w:val="0645AD"/>
            <w:sz w:val="18"/>
            <w:szCs w:val="18"/>
          </w:rPr>
          <w:t>Вордсворт</w:t>
        </w:r>
      </w:hyperlink>
      <w:r w:rsidRPr="00375478">
        <w:rPr>
          <w:rFonts w:ascii="Arial" w:hAnsi="Arial" w:cs="Arial"/>
          <w:color w:val="000000"/>
          <w:sz w:val="18"/>
          <w:szCs w:val="18"/>
        </w:rPr>
        <w:t>.</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У пантеїстичних концепціях нерідко ховалися натуралістичні тенденції, що розчиняють бога в природі і підводили до</w:t>
      </w:r>
      <w:r w:rsidRPr="00375478">
        <w:rPr>
          <w:rStyle w:val="apple-converted-space"/>
          <w:rFonts w:ascii="Arial" w:hAnsi="Arial" w:cs="Arial"/>
          <w:color w:val="000000"/>
          <w:sz w:val="18"/>
          <w:szCs w:val="18"/>
        </w:rPr>
        <w:t> </w:t>
      </w:r>
      <w:hyperlink r:id="rId54" w:tooltip="Матеріалізм" w:history="1">
        <w:r w:rsidRPr="00375478">
          <w:rPr>
            <w:rStyle w:val="a5"/>
            <w:rFonts w:ascii="Arial" w:hAnsi="Arial" w:cs="Arial"/>
            <w:color w:val="0645AD"/>
            <w:sz w:val="18"/>
            <w:szCs w:val="18"/>
          </w:rPr>
          <w:t>матеріалізму</w:t>
        </w:r>
      </w:hyperlink>
      <w:r w:rsidRPr="00375478">
        <w:rPr>
          <w:rFonts w:ascii="Arial" w:hAnsi="Arial" w:cs="Arial"/>
          <w:color w:val="000000"/>
          <w:sz w:val="18"/>
          <w:szCs w:val="18"/>
        </w:rPr>
        <w:t>, представляючи собою вчення, опозиційні за відношенням до панівного теїстичного релігійного світогляду. Іноді ж у форму пантеїзму вдягалися релігійно-містичні прагнення, що розчиняють природу в бозі. У 1828 німецький філософ К. Краузе для позначення своєї ідеалістичної системи, щоб відрізнити її від системи натуралістичного і матеріалістичного пантеїзму, ввів термін</w:t>
      </w:r>
      <w:r w:rsidRPr="00375478">
        <w:rPr>
          <w:rStyle w:val="apple-converted-space"/>
          <w:rFonts w:ascii="Arial" w:hAnsi="Arial" w:cs="Arial"/>
          <w:color w:val="000000"/>
          <w:sz w:val="18"/>
          <w:szCs w:val="18"/>
        </w:rPr>
        <w:t> </w:t>
      </w:r>
      <w:hyperlink r:id="rId55" w:tooltip="Панентеїзм" w:history="1">
        <w:r w:rsidRPr="00375478">
          <w:rPr>
            <w:rStyle w:val="a5"/>
            <w:rFonts w:ascii="Arial" w:hAnsi="Arial" w:cs="Arial"/>
            <w:color w:val="0645AD"/>
            <w:sz w:val="18"/>
            <w:szCs w:val="18"/>
          </w:rPr>
          <w:t>«панентеїзм»</w:t>
        </w:r>
      </w:hyperlink>
      <w:r w:rsidRPr="00375478">
        <w:rPr>
          <w:rStyle w:val="apple-converted-space"/>
          <w:rFonts w:ascii="Arial" w:hAnsi="Arial" w:cs="Arial"/>
          <w:color w:val="000000"/>
          <w:sz w:val="18"/>
          <w:szCs w:val="18"/>
        </w:rPr>
        <w:t> </w:t>
      </w:r>
      <w:r w:rsidRPr="00375478">
        <w:rPr>
          <w:rFonts w:ascii="Arial" w:hAnsi="Arial" w:cs="Arial"/>
          <w:color w:val="000000"/>
          <w:sz w:val="18"/>
          <w:szCs w:val="18"/>
        </w:rPr>
        <w:t>(від грец. Pán en theó - все в бозі). Відомі приклади химерного переплетення елементів обох типів пантеїзму у світогляді одного і того ж мислителя</w:t>
      </w:r>
      <w:hyperlink r:id="rId56" w:anchor="cite_note-0" w:history="1">
        <w:r w:rsidRPr="00375478">
          <w:rPr>
            <w:rStyle w:val="a5"/>
            <w:rFonts w:ascii="Arial" w:hAnsi="Arial" w:cs="Arial"/>
            <w:color w:val="0645AD"/>
            <w:sz w:val="18"/>
            <w:szCs w:val="18"/>
            <w:vertAlign w:val="superscript"/>
          </w:rPr>
          <w:t>[1]</w:t>
        </w:r>
      </w:hyperlink>
      <w:r w:rsidRPr="00375478">
        <w:rPr>
          <w:rFonts w:ascii="Arial" w:hAnsi="Arial" w:cs="Arial"/>
          <w:color w:val="000000"/>
          <w:sz w:val="18"/>
          <w:szCs w:val="18"/>
        </w:rPr>
        <w:t>.</w:t>
      </w:r>
    </w:p>
    <w:p w:rsidR="00414DCA" w:rsidRPr="00375478" w:rsidRDefault="00414DCA" w:rsidP="00A30205">
      <w:pPr>
        <w:pStyle w:val="a3"/>
        <w:spacing w:before="0" w:beforeAutospacing="0" w:after="0" w:afterAutospacing="0" w:line="360" w:lineRule="atLeast"/>
        <w:rPr>
          <w:rFonts w:ascii="Arial" w:hAnsi="Arial" w:cs="Arial"/>
          <w:color w:val="000000"/>
          <w:sz w:val="18"/>
          <w:szCs w:val="18"/>
        </w:rPr>
      </w:pPr>
      <w:r w:rsidRPr="00375478">
        <w:rPr>
          <w:rFonts w:ascii="Arial" w:hAnsi="Arial" w:cs="Arial"/>
          <w:color w:val="000000"/>
          <w:sz w:val="18"/>
          <w:szCs w:val="18"/>
        </w:rPr>
        <w:t>Пантеїстичні елементи були теж присутні в ранньому єврейському</w:t>
      </w:r>
      <w:r w:rsidRPr="00375478">
        <w:rPr>
          <w:rStyle w:val="apple-converted-space"/>
          <w:rFonts w:ascii="Arial" w:hAnsi="Arial" w:cs="Arial"/>
          <w:color w:val="000000"/>
          <w:sz w:val="18"/>
          <w:szCs w:val="18"/>
        </w:rPr>
        <w:t> </w:t>
      </w:r>
      <w:hyperlink r:id="rId57" w:tooltip="Хасидизм" w:history="1">
        <w:r w:rsidRPr="00375478">
          <w:rPr>
            <w:rStyle w:val="a5"/>
            <w:rFonts w:ascii="Arial" w:hAnsi="Arial" w:cs="Arial"/>
            <w:color w:val="0645AD"/>
            <w:sz w:val="18"/>
            <w:szCs w:val="18"/>
          </w:rPr>
          <w:t>хасидизмі</w:t>
        </w:r>
      </w:hyperlink>
      <w:r w:rsidRPr="00375478">
        <w:rPr>
          <w:rFonts w:ascii="Arial" w:hAnsi="Arial" w:cs="Arial"/>
          <w:color w:val="000000"/>
          <w:sz w:val="18"/>
          <w:szCs w:val="18"/>
        </w:rPr>
        <w:t>, так що деякі ранні історики хасидизму, особливо протягом епохи просвітництва, наполягали на характеризації хасидського вчення як пантеїстичного.</w:t>
      </w:r>
    </w:p>
    <w:p w:rsidR="00414DCA" w:rsidRPr="00375478" w:rsidRDefault="00414DCA"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2 питання</w:t>
      </w:r>
    </w:p>
    <w:p w:rsidR="00414DCA" w:rsidRPr="00375478" w:rsidRDefault="00B17A40" w:rsidP="00A30205">
      <w:pPr>
        <w:spacing w:after="0"/>
        <w:rPr>
          <w:rStyle w:val="apple-style-span"/>
          <w:rFonts w:ascii="Arial" w:hAnsi="Arial" w:cs="Arial"/>
          <w:color w:val="000001"/>
          <w:sz w:val="18"/>
          <w:szCs w:val="18"/>
          <w:lang w:val="en-US"/>
        </w:rPr>
      </w:pPr>
      <w:r w:rsidRPr="00375478">
        <w:rPr>
          <w:rStyle w:val="apple-style-span"/>
          <w:rFonts w:ascii="Arial" w:hAnsi="Arial" w:cs="Arial"/>
          <w:color w:val="000001"/>
          <w:sz w:val="18"/>
          <w:szCs w:val="18"/>
          <w:lang w:val="uk-UA"/>
        </w:rPr>
        <w:t xml:space="preserve">Єдність просторово-часових властивостей світу називають просторово-часовим континуумом, а їх універсальність і цілісність – формою організації всього розмаїття нескінченного світу. </w:t>
      </w:r>
      <w:r w:rsidRPr="00375478">
        <w:rPr>
          <w:rStyle w:val="apple-style-span"/>
          <w:rFonts w:ascii="Arial" w:hAnsi="Arial" w:cs="Arial"/>
          <w:color w:val="000001"/>
          <w:sz w:val="18"/>
          <w:szCs w:val="18"/>
        </w:rPr>
        <w:t>Кожна частина світу має власні просторово-часові характеристики.</w:t>
      </w:r>
    </w:p>
    <w:p w:rsidR="00781B9A" w:rsidRPr="00375478" w:rsidRDefault="00781B9A" w:rsidP="00A30205">
      <w:pPr>
        <w:pStyle w:val="a3"/>
        <w:spacing w:before="0" w:beforeAutospacing="0" w:after="0" w:afterAutospacing="0"/>
        <w:ind w:firstLine="360"/>
        <w:jc w:val="both"/>
        <w:rPr>
          <w:rFonts w:ascii="Arial" w:hAnsi="Arial" w:cs="Arial"/>
          <w:color w:val="000000"/>
          <w:sz w:val="18"/>
          <w:szCs w:val="18"/>
        </w:rPr>
      </w:pPr>
      <w:r w:rsidRPr="00375478">
        <w:rPr>
          <w:rFonts w:ascii="Arial" w:hAnsi="Arial" w:cs="Arial"/>
          <w:color w:val="000000"/>
          <w:sz w:val="18"/>
          <w:szCs w:val="18"/>
        </w:rPr>
        <w:t>У</w:t>
      </w:r>
      <w:r w:rsidRPr="00375478">
        <w:rPr>
          <w:rFonts w:ascii="Arial" w:hAnsi="Arial" w:cs="Arial"/>
          <w:color w:val="000000"/>
          <w:sz w:val="18"/>
          <w:szCs w:val="18"/>
          <w:lang w:val="en-US"/>
        </w:rPr>
        <w:t xml:space="preserve"> </w:t>
      </w:r>
      <w:r w:rsidRPr="00375478">
        <w:rPr>
          <w:rFonts w:ascii="Arial" w:hAnsi="Arial" w:cs="Arial"/>
          <w:color w:val="000000"/>
          <w:sz w:val="18"/>
          <w:szCs w:val="18"/>
        </w:rPr>
        <w:t>розумінні</w:t>
      </w:r>
      <w:r w:rsidRPr="00375478">
        <w:rPr>
          <w:rFonts w:ascii="Arial" w:hAnsi="Arial" w:cs="Arial"/>
          <w:color w:val="000000"/>
          <w:sz w:val="18"/>
          <w:szCs w:val="18"/>
          <w:lang w:val="en-US"/>
        </w:rPr>
        <w:t xml:space="preserve"> </w:t>
      </w:r>
      <w:r w:rsidRPr="00375478">
        <w:rPr>
          <w:rFonts w:ascii="Arial" w:hAnsi="Arial" w:cs="Arial"/>
          <w:color w:val="000000"/>
          <w:sz w:val="18"/>
          <w:szCs w:val="18"/>
        </w:rPr>
        <w:t>простору</w:t>
      </w:r>
      <w:r w:rsidRPr="00375478">
        <w:rPr>
          <w:rFonts w:ascii="Arial" w:hAnsi="Arial" w:cs="Arial"/>
          <w:color w:val="000000"/>
          <w:sz w:val="18"/>
          <w:szCs w:val="18"/>
          <w:lang w:val="en-US"/>
        </w:rPr>
        <w:t xml:space="preserve"> </w:t>
      </w:r>
      <w:r w:rsidRPr="00375478">
        <w:rPr>
          <w:rFonts w:ascii="Arial" w:hAnsi="Arial" w:cs="Arial"/>
          <w:color w:val="000000"/>
          <w:sz w:val="18"/>
          <w:szCs w:val="18"/>
        </w:rPr>
        <w:t>і</w:t>
      </w:r>
      <w:r w:rsidRPr="00375478">
        <w:rPr>
          <w:rFonts w:ascii="Arial" w:hAnsi="Arial" w:cs="Arial"/>
          <w:color w:val="000000"/>
          <w:sz w:val="18"/>
          <w:szCs w:val="18"/>
          <w:lang w:val="en-US"/>
        </w:rPr>
        <w:t xml:space="preserve"> </w:t>
      </w:r>
      <w:r w:rsidRPr="00375478">
        <w:rPr>
          <w:rFonts w:ascii="Arial" w:hAnsi="Arial" w:cs="Arial"/>
          <w:color w:val="000000"/>
          <w:sz w:val="18"/>
          <w:szCs w:val="18"/>
        </w:rPr>
        <w:t>часу</w:t>
      </w:r>
      <w:r w:rsidRPr="00375478">
        <w:rPr>
          <w:rFonts w:ascii="Arial" w:hAnsi="Arial" w:cs="Arial"/>
          <w:color w:val="000000"/>
          <w:sz w:val="18"/>
          <w:szCs w:val="18"/>
          <w:lang w:val="en-US"/>
        </w:rPr>
        <w:t xml:space="preserve"> </w:t>
      </w:r>
      <w:r w:rsidRPr="00375478">
        <w:rPr>
          <w:rFonts w:ascii="Arial" w:hAnsi="Arial" w:cs="Arial"/>
          <w:color w:val="000000"/>
          <w:sz w:val="18"/>
          <w:szCs w:val="18"/>
        </w:rPr>
        <w:t>співіснують</w:t>
      </w:r>
      <w:r w:rsidRPr="00375478">
        <w:rPr>
          <w:rFonts w:ascii="Arial" w:hAnsi="Arial" w:cs="Arial"/>
          <w:color w:val="000000"/>
          <w:sz w:val="18"/>
          <w:szCs w:val="18"/>
          <w:lang w:val="en-US"/>
        </w:rPr>
        <w:t xml:space="preserve"> </w:t>
      </w:r>
      <w:r w:rsidRPr="00375478">
        <w:rPr>
          <w:rFonts w:ascii="Arial" w:hAnsi="Arial" w:cs="Arial"/>
          <w:color w:val="000000"/>
          <w:sz w:val="18"/>
          <w:szCs w:val="18"/>
        </w:rPr>
        <w:t>дві</w:t>
      </w:r>
      <w:r w:rsidRPr="00375478">
        <w:rPr>
          <w:rFonts w:ascii="Arial" w:hAnsi="Arial" w:cs="Arial"/>
          <w:color w:val="000000"/>
          <w:sz w:val="18"/>
          <w:szCs w:val="18"/>
          <w:lang w:val="en-US"/>
        </w:rPr>
        <w:t xml:space="preserve"> </w:t>
      </w:r>
      <w:r w:rsidRPr="00375478">
        <w:rPr>
          <w:rFonts w:ascii="Arial" w:hAnsi="Arial" w:cs="Arial"/>
          <w:color w:val="000000"/>
          <w:sz w:val="18"/>
          <w:szCs w:val="18"/>
        </w:rPr>
        <w:t>традиції</w:t>
      </w:r>
      <w:r w:rsidRPr="00375478">
        <w:rPr>
          <w:rFonts w:ascii="Arial" w:hAnsi="Arial" w:cs="Arial"/>
          <w:color w:val="000000"/>
          <w:sz w:val="18"/>
          <w:szCs w:val="18"/>
          <w:lang w:val="en-US"/>
        </w:rPr>
        <w:t xml:space="preserve"> — </w:t>
      </w:r>
      <w:r w:rsidRPr="00375478">
        <w:rPr>
          <w:rFonts w:ascii="Arial" w:hAnsi="Arial" w:cs="Arial"/>
          <w:color w:val="000000"/>
          <w:sz w:val="18"/>
          <w:szCs w:val="18"/>
        </w:rPr>
        <w:t>натуралістична</w:t>
      </w:r>
      <w:r w:rsidRPr="00375478">
        <w:rPr>
          <w:rFonts w:ascii="Arial" w:hAnsi="Arial" w:cs="Arial"/>
          <w:color w:val="000000"/>
          <w:sz w:val="18"/>
          <w:szCs w:val="18"/>
          <w:lang w:val="en-US"/>
        </w:rPr>
        <w:t xml:space="preserve"> </w:t>
      </w:r>
      <w:r w:rsidRPr="00375478">
        <w:rPr>
          <w:rFonts w:ascii="Arial" w:hAnsi="Arial" w:cs="Arial"/>
          <w:color w:val="000000"/>
          <w:sz w:val="18"/>
          <w:szCs w:val="18"/>
        </w:rPr>
        <w:t>і</w:t>
      </w:r>
      <w:r w:rsidRPr="00375478">
        <w:rPr>
          <w:rFonts w:ascii="Arial" w:hAnsi="Arial" w:cs="Arial"/>
          <w:color w:val="000000"/>
          <w:sz w:val="18"/>
          <w:szCs w:val="18"/>
          <w:lang w:val="en-US"/>
        </w:rPr>
        <w:t xml:space="preserve"> </w:t>
      </w:r>
      <w:r w:rsidRPr="00375478">
        <w:rPr>
          <w:rFonts w:ascii="Arial" w:hAnsi="Arial" w:cs="Arial"/>
          <w:color w:val="000000"/>
          <w:sz w:val="18"/>
          <w:szCs w:val="18"/>
        </w:rPr>
        <w:t>культурологічна</w:t>
      </w:r>
      <w:r w:rsidRPr="00375478">
        <w:rPr>
          <w:rFonts w:ascii="Arial" w:hAnsi="Arial" w:cs="Arial"/>
          <w:color w:val="000000"/>
          <w:sz w:val="18"/>
          <w:szCs w:val="18"/>
          <w:lang w:val="en-US"/>
        </w:rPr>
        <w:t>.</w:t>
      </w:r>
      <w:r w:rsidRPr="00375478">
        <w:rPr>
          <w:rStyle w:val="apple-converted-space"/>
          <w:rFonts w:ascii="Arial" w:hAnsi="Arial" w:cs="Arial"/>
          <w:color w:val="000000"/>
          <w:sz w:val="18"/>
          <w:szCs w:val="18"/>
          <w:lang w:val="en-US"/>
        </w:rPr>
        <w:t> </w:t>
      </w:r>
      <w:r w:rsidRPr="00375478">
        <w:rPr>
          <w:rStyle w:val="a6"/>
          <w:rFonts w:ascii="Arial" w:hAnsi="Arial" w:cs="Arial"/>
          <w:color w:val="000000"/>
          <w:sz w:val="18"/>
          <w:szCs w:val="18"/>
        </w:rPr>
        <w:t>Натуралістична традиція</w:t>
      </w:r>
      <w:r w:rsidRPr="00375478">
        <w:rPr>
          <w:rStyle w:val="apple-converted-space"/>
          <w:rFonts w:ascii="Arial" w:hAnsi="Arial" w:cs="Arial"/>
          <w:color w:val="000000"/>
          <w:sz w:val="18"/>
          <w:szCs w:val="18"/>
        </w:rPr>
        <w:t> </w:t>
      </w:r>
      <w:r w:rsidRPr="00375478">
        <w:rPr>
          <w:rFonts w:ascii="Arial" w:hAnsi="Arial" w:cs="Arial"/>
          <w:color w:val="000000"/>
          <w:sz w:val="18"/>
          <w:szCs w:val="18"/>
        </w:rPr>
        <w:t>розглядає простір і час як визначення (властивості, характеристики, форми) речей самої природи (при цьому природа зводиться до неживої матерії), а науками, що вивчають просторово-часові властивості матерії, вважають геометрію та фізику. Так, у радянській філософії домінував погляд, згідно з яким справжній простір і час (фундаментальні риси простору і часу) вивчає теорія відносності, а філософії не залишалось нічого іншого, крім популяризації просторово-часових уявлень цієї теорії. Це типовий вияв натуралізму (сцієнтизму) в розумінні простору і часу. Згідно з цією традицією, розуміння простору і часу в культурі повинно ґрунтуватись на уявленнях про простір і час, які задала натура, тобто природа (і наука).</w:t>
      </w:r>
    </w:p>
    <w:p w:rsidR="00781B9A" w:rsidRPr="00375478" w:rsidRDefault="00781B9A" w:rsidP="00A30205">
      <w:pPr>
        <w:pStyle w:val="a3"/>
        <w:spacing w:before="0" w:beforeAutospacing="0" w:after="0" w:afterAutospacing="0"/>
        <w:ind w:firstLine="360"/>
        <w:jc w:val="both"/>
        <w:rPr>
          <w:rFonts w:ascii="Arial" w:hAnsi="Arial" w:cs="Arial"/>
          <w:color w:val="000000"/>
          <w:sz w:val="18"/>
          <w:szCs w:val="18"/>
        </w:rPr>
      </w:pPr>
      <w:r w:rsidRPr="00375478">
        <w:rPr>
          <w:rStyle w:val="a6"/>
          <w:rFonts w:ascii="Arial" w:hAnsi="Arial" w:cs="Arial"/>
          <w:color w:val="000000"/>
          <w:sz w:val="18"/>
          <w:szCs w:val="18"/>
        </w:rPr>
        <w:t>Культурологічна традиція</w:t>
      </w:r>
      <w:r w:rsidRPr="00375478">
        <w:rPr>
          <w:rFonts w:ascii="Arial" w:hAnsi="Arial" w:cs="Arial"/>
          <w:color w:val="000000"/>
          <w:sz w:val="18"/>
          <w:szCs w:val="18"/>
        </w:rPr>
        <w:t xml:space="preserve">, навпаки, пов'язує розуміння простору і часу з практичною діяльністю людини (з культурою). Тут розвиток уявлень про простір і час розглядається в тісному зв'язку з розвитком культури. Так, уявлення про час в традиційному суспільстві пов'язувалось з циклом </w:t>
      </w:r>
      <w:r w:rsidRPr="00375478">
        <w:rPr>
          <w:rFonts w:ascii="Arial" w:hAnsi="Arial" w:cs="Arial"/>
          <w:color w:val="000000"/>
          <w:sz w:val="18"/>
          <w:szCs w:val="18"/>
        </w:rPr>
        <w:lastRenderedPageBreak/>
        <w:t>сільськогосподарських робіт. І простір мислився в культурних визначеннях — наш, упорядкований, і чужий, варварський. Щодо натуралістичних уявлень, то в межах цієї традиції вони постають як уявлення про простір і час європейської культури, що виникли під впливом розвитку науки. Отже, вихідним у розумінні простору і часу в цій традиції є практика і культура, а не фізика (натура).</w:t>
      </w:r>
    </w:p>
    <w:p w:rsidR="00781B9A" w:rsidRPr="00375478" w:rsidRDefault="00781B9A" w:rsidP="00A30205">
      <w:pPr>
        <w:spacing w:after="0"/>
        <w:rPr>
          <w:rStyle w:val="apple-style-span"/>
          <w:rFonts w:ascii="Arial" w:hAnsi="Arial" w:cs="Arial"/>
          <w:color w:val="200F03"/>
          <w:sz w:val="18"/>
          <w:szCs w:val="18"/>
        </w:rPr>
      </w:pPr>
      <w:r w:rsidRPr="00375478">
        <w:rPr>
          <w:rStyle w:val="apple-style-span"/>
          <w:rFonts w:ascii="Arial" w:hAnsi="Arial" w:cs="Arial"/>
          <w:color w:val="200F03"/>
          <w:sz w:val="18"/>
          <w:szCs w:val="18"/>
        </w:rPr>
        <w:t>Сучасна наука розглядає простір і час як форми існування матерії. Кожна частинка світу має власні просторово-часові характеристики. Розрізняють соціальний, історичний, астрономічний, біологічний, пси</w:t>
      </w:r>
      <w:r w:rsidRPr="00375478">
        <w:rPr>
          <w:rStyle w:val="apple-style-span"/>
          <w:rFonts w:ascii="Arial" w:hAnsi="Arial" w:cs="Arial"/>
          <w:color w:val="200F03"/>
          <w:sz w:val="18"/>
          <w:szCs w:val="18"/>
        </w:rPr>
        <w:softHyphen/>
        <w:t>хологічний, художній і філософський зміст простору і часу.</w:t>
      </w:r>
    </w:p>
    <w:p w:rsidR="00781B9A" w:rsidRPr="00375478" w:rsidRDefault="00781B9A" w:rsidP="00A30205">
      <w:pPr>
        <w:pStyle w:val="a3"/>
        <w:spacing w:before="0" w:beforeAutospacing="0" w:after="0" w:afterAutospacing="0"/>
        <w:rPr>
          <w:rFonts w:ascii="Arial" w:hAnsi="Arial" w:cs="Arial"/>
          <w:color w:val="200F03"/>
          <w:sz w:val="18"/>
          <w:szCs w:val="18"/>
        </w:rPr>
      </w:pPr>
      <w:r w:rsidRPr="00375478">
        <w:rPr>
          <w:rFonts w:ascii="Arial" w:hAnsi="Arial" w:cs="Arial"/>
          <w:color w:val="200F03"/>
          <w:sz w:val="18"/>
          <w:szCs w:val="18"/>
        </w:rPr>
        <w:t>Матеріалізм підкреслює об'єктивний характер простору і часу, невіддільність від руху матерії: матерія рухається у просторі і часі. Простір і час, матерія і рух невіддільні. Ця ідея отримала підтвердження у су</w:t>
      </w:r>
      <w:r w:rsidRPr="00375478">
        <w:rPr>
          <w:rFonts w:ascii="Arial" w:hAnsi="Arial" w:cs="Arial"/>
          <w:color w:val="200F03"/>
          <w:sz w:val="18"/>
          <w:szCs w:val="18"/>
        </w:rPr>
        <w:softHyphen/>
        <w:t>часній фізиці.</w:t>
      </w:r>
    </w:p>
    <w:p w:rsidR="00781B9A" w:rsidRPr="00375478" w:rsidRDefault="00781B9A" w:rsidP="00A30205">
      <w:pPr>
        <w:pStyle w:val="a3"/>
        <w:spacing w:before="0" w:beforeAutospacing="0" w:after="0" w:afterAutospacing="0"/>
        <w:rPr>
          <w:rFonts w:ascii="Arial" w:hAnsi="Arial" w:cs="Arial"/>
          <w:color w:val="200F03"/>
          <w:sz w:val="18"/>
          <w:szCs w:val="18"/>
        </w:rPr>
      </w:pPr>
      <w:r w:rsidRPr="00375478">
        <w:rPr>
          <w:rFonts w:ascii="Arial" w:hAnsi="Arial" w:cs="Arial"/>
          <w:color w:val="200F03"/>
          <w:sz w:val="18"/>
          <w:szCs w:val="18"/>
        </w:rPr>
        <w:t xml:space="preserve">Природознавство </w:t>
      </w:r>
      <w:r w:rsidRPr="00375478">
        <w:rPr>
          <w:rFonts w:ascii="Arial" w:hAnsi="Arial" w:cs="Arial"/>
          <w:color w:val="200F03"/>
          <w:sz w:val="18"/>
          <w:szCs w:val="18"/>
          <w:lang w:val="en-US"/>
        </w:rPr>
        <w:t>XVIII</w:t>
      </w:r>
      <w:r w:rsidRPr="00375478">
        <w:rPr>
          <w:rFonts w:ascii="Arial" w:hAnsi="Arial" w:cs="Arial"/>
          <w:color w:val="200F03"/>
          <w:sz w:val="18"/>
          <w:szCs w:val="18"/>
        </w:rPr>
        <w:t>—</w:t>
      </w:r>
      <w:r w:rsidRPr="00375478">
        <w:rPr>
          <w:rFonts w:ascii="Arial" w:hAnsi="Arial" w:cs="Arial"/>
          <w:color w:val="200F03"/>
          <w:sz w:val="18"/>
          <w:szCs w:val="18"/>
          <w:lang w:val="en-US"/>
        </w:rPr>
        <w:t>XIX</w:t>
      </w:r>
      <w:r w:rsidRPr="00375478">
        <w:rPr>
          <w:rFonts w:ascii="Arial" w:hAnsi="Arial" w:cs="Arial"/>
          <w:color w:val="200F03"/>
          <w:sz w:val="18"/>
          <w:szCs w:val="18"/>
        </w:rPr>
        <w:t xml:space="preserve"> ст., визначаючи об'єктивність просто</w:t>
      </w:r>
      <w:r w:rsidRPr="00375478">
        <w:rPr>
          <w:rFonts w:ascii="Arial" w:hAnsi="Arial" w:cs="Arial"/>
          <w:color w:val="200F03"/>
          <w:sz w:val="18"/>
          <w:szCs w:val="18"/>
        </w:rPr>
        <w:softHyphen/>
        <w:t>ру і часу, розглядало їх, слідом за Ньютоном, як щось відірване одне від одного і від матерії і руху. Древні атомісти і природознавці аж до XX ст. ототожнювали простір із пустотою. Він вважався однаковим у всіх точ</w:t>
      </w:r>
      <w:r w:rsidRPr="00375478">
        <w:rPr>
          <w:rFonts w:ascii="Arial" w:hAnsi="Arial" w:cs="Arial"/>
          <w:color w:val="200F03"/>
          <w:sz w:val="18"/>
          <w:szCs w:val="18"/>
        </w:rPr>
        <w:softHyphen/>
        <w:t>ках і нерухомим, а час — таким, що тече рівномірно. Сучасні науки (насамперед фізика, хімія, біологія, астрономія) відкинула старі уявлен</w:t>
      </w:r>
      <w:r w:rsidRPr="00375478">
        <w:rPr>
          <w:rFonts w:ascii="Arial" w:hAnsi="Arial" w:cs="Arial"/>
          <w:color w:val="200F03"/>
          <w:sz w:val="18"/>
          <w:szCs w:val="18"/>
        </w:rPr>
        <w:softHyphen/>
        <w:t>ня про простір як пустоту, як пусте вмістилище тіл, і про час, як єдиний для всього безкінечного Всесвіту. Головний висновок теорії відносності Ейнштейна якраз і полягає в тому, що простір і час існують не самі по собі, відірвані від матерії, а перебувають в універсальному зв'язку з нею, є сторонами єдиного і багатоманітного цілого. Загальна теорія віднос</w:t>
      </w:r>
      <w:r w:rsidRPr="00375478">
        <w:rPr>
          <w:rFonts w:ascii="Arial" w:hAnsi="Arial" w:cs="Arial"/>
          <w:color w:val="200F03"/>
          <w:sz w:val="18"/>
          <w:szCs w:val="18"/>
        </w:rPr>
        <w:softHyphen/>
        <w:t>ності доводить, що плин часу і протяжність тіл залежать від швидкості руху цих тіл і що структура чотиривимірного континууму (три просторо</w:t>
      </w:r>
      <w:r w:rsidRPr="00375478">
        <w:rPr>
          <w:rFonts w:ascii="Arial" w:hAnsi="Arial" w:cs="Arial"/>
          <w:color w:val="200F03"/>
          <w:sz w:val="18"/>
          <w:szCs w:val="18"/>
        </w:rPr>
        <w:softHyphen/>
        <w:t>ві координати і одна часова координата) змінюються залежно від скуп</w:t>
      </w:r>
      <w:r w:rsidRPr="00375478">
        <w:rPr>
          <w:rFonts w:ascii="Arial" w:hAnsi="Arial" w:cs="Arial"/>
          <w:color w:val="200F03"/>
          <w:sz w:val="18"/>
          <w:szCs w:val="18"/>
        </w:rPr>
        <w:softHyphen/>
        <w:t>чення мас речовини і породжуваного ним поля тяжіння. Тепер відомо, що із наближенням швидкості руху тіла до швидкості світла її протяжність зменшується і плин часу теж уповільнюється: відбувається своєрідне стис</w:t>
      </w:r>
      <w:r w:rsidRPr="00375478">
        <w:rPr>
          <w:rFonts w:ascii="Arial" w:hAnsi="Arial" w:cs="Arial"/>
          <w:color w:val="200F03"/>
          <w:sz w:val="18"/>
          <w:szCs w:val="18"/>
        </w:rPr>
        <w:softHyphen/>
        <w:t>нення простору і часу. Як бачимо, ці наукові відкриття, а також відкрит</w:t>
      </w:r>
      <w:r w:rsidRPr="00375478">
        <w:rPr>
          <w:rFonts w:ascii="Arial" w:hAnsi="Arial" w:cs="Arial"/>
          <w:color w:val="200F03"/>
          <w:sz w:val="18"/>
          <w:szCs w:val="18"/>
        </w:rPr>
        <w:softHyphen/>
        <w:t>тя неевклідових геометрій (МЛобачевський, Б.Ріман) спростовують як ідеалістичні, так і метафізичні уявлення про простір і час. Сьогодні у нас немає підстав суб'єктивізувати уявлення про простір і час.</w:t>
      </w:r>
    </w:p>
    <w:p w:rsidR="00781B9A" w:rsidRPr="00375478" w:rsidRDefault="00781B9A" w:rsidP="00A30205">
      <w:pPr>
        <w:spacing w:after="0"/>
        <w:rPr>
          <w:rStyle w:val="apple-style-span"/>
          <w:rFonts w:ascii="Arial" w:hAnsi="Arial" w:cs="Arial"/>
          <w:color w:val="372636"/>
          <w:sz w:val="18"/>
          <w:szCs w:val="18"/>
        </w:rPr>
      </w:pPr>
      <w:r w:rsidRPr="00375478">
        <w:rPr>
          <w:rStyle w:val="apple-style-span"/>
          <w:rFonts w:ascii="Arial" w:hAnsi="Arial" w:cs="Arial"/>
          <w:color w:val="372636"/>
          <w:sz w:val="18"/>
          <w:szCs w:val="18"/>
        </w:rPr>
        <w:t>І оскільки культура народжується і проявляє себе і свій розвиток тільки в діяльності суб'єкта, то можна припустити, що центром культурного простору-часу, його самою фундаментальною константою і виступає суб'єкт, його убудованість у світ культури, природи, суспільства. При цьому суб'єкт - не тільки індивідуальний - «існує як відношення: як єдність сторін, кожна з яких не може існувати без іншої; як зв'язок «людина - світ», поза якої неможливо розгляд людини; як спрямована і структурована активність, виникнення якої обумовлено її суб'єктним полюсом »[14 ]. Необхідність виділення суб'єкта як центр обумовлена тим, що він «організовує» просторово-часовий континуум, створює його структуру, конструюючи своє ставлення до минулого, теперішнього, майбутнього, до прийнятих норм, до далекого і близького і т.д.</w:t>
      </w:r>
    </w:p>
    <w:p w:rsidR="00781B9A" w:rsidRPr="00375478" w:rsidRDefault="00781B9A" w:rsidP="00A30205">
      <w:pPr>
        <w:spacing w:after="0"/>
        <w:rPr>
          <w:rStyle w:val="apple-style-span"/>
          <w:rFonts w:ascii="Arial" w:hAnsi="Arial" w:cs="Arial"/>
          <w:color w:val="000000"/>
          <w:sz w:val="18"/>
          <w:szCs w:val="18"/>
          <w:lang w:val="uk-UA"/>
        </w:rPr>
      </w:pPr>
      <w:r w:rsidRPr="00375478">
        <w:rPr>
          <w:rStyle w:val="apple-style-span"/>
          <w:rFonts w:ascii="Arial" w:hAnsi="Arial" w:cs="Arial"/>
          <w:color w:val="000000"/>
          <w:sz w:val="18"/>
          <w:szCs w:val="18"/>
        </w:rPr>
        <w:t xml:space="preserve">3 </w:t>
      </w:r>
      <w:r w:rsidRPr="00375478">
        <w:rPr>
          <w:rStyle w:val="apple-style-span"/>
          <w:rFonts w:ascii="Arial" w:hAnsi="Arial" w:cs="Arial"/>
          <w:color w:val="000000"/>
          <w:sz w:val="18"/>
          <w:szCs w:val="18"/>
          <w:lang w:val="uk-UA"/>
        </w:rPr>
        <w:t xml:space="preserve">питання </w:t>
      </w:r>
    </w:p>
    <w:p w:rsidR="00BF1E46" w:rsidRPr="00375478" w:rsidRDefault="00BF1E46" w:rsidP="00A30205">
      <w:pPr>
        <w:spacing w:after="0"/>
        <w:ind w:firstLine="567"/>
        <w:jc w:val="both"/>
        <w:rPr>
          <w:rFonts w:ascii="Arial" w:eastAsia="Times New Roman" w:hAnsi="Arial" w:cs="Arial"/>
          <w:sz w:val="18"/>
          <w:szCs w:val="18"/>
          <w:lang w:val="uk-UA" w:eastAsia="ru-RU"/>
        </w:rPr>
      </w:pPr>
      <w:r w:rsidRPr="00375478">
        <w:rPr>
          <w:rFonts w:ascii="Arial" w:eastAsia="Times New Roman" w:hAnsi="Arial" w:cs="Arial"/>
          <w:sz w:val="18"/>
          <w:szCs w:val="18"/>
          <w:lang w:val="uk-UA" w:eastAsia="ru-RU"/>
        </w:rPr>
        <w:t>Суттєвою рисою людського буття є його здатність ставати проблемою для самого себе. Тільки про людину достеменно відомо, що вона здатна, по-перше, задавати собі питання про власне місце і призначення у світі і, по-друге, в залежності від відповіді на це питання обирати з-</w:t>
      </w:r>
      <w:r w:rsidRPr="00375478">
        <w:rPr>
          <w:rFonts w:ascii="Arial" w:eastAsia="Times New Roman" w:hAnsi="Arial" w:cs="Arial"/>
          <w:sz w:val="18"/>
          <w:szCs w:val="18"/>
          <w:lang w:val="uk-UA" w:eastAsia="ru-RU"/>
        </w:rPr>
        <w:lastRenderedPageBreak/>
        <w:t xml:space="preserve">поміж можливих варіантів спосіб власної реалізації, власний життєвий шлях, Відтак традиційна філософська проблема </w:t>
      </w:r>
      <w:r w:rsidRPr="00375478">
        <w:rPr>
          <w:rFonts w:ascii="Arial" w:eastAsia="Times New Roman" w:hAnsi="Arial" w:cs="Arial"/>
          <w:i/>
          <w:iCs/>
          <w:sz w:val="18"/>
          <w:szCs w:val="18"/>
          <w:lang w:val="uk-UA" w:eastAsia="ru-RU"/>
        </w:rPr>
        <w:t>сенсу людського буття,</w:t>
      </w:r>
      <w:r w:rsidRPr="00375478">
        <w:rPr>
          <w:rFonts w:ascii="Arial" w:eastAsia="Times New Roman" w:hAnsi="Arial" w:cs="Arial"/>
          <w:sz w:val="18"/>
          <w:szCs w:val="18"/>
          <w:lang w:val="uk-UA" w:eastAsia="ru-RU"/>
        </w:rPr>
        <w:t xml:space="preserve"> як і пов'язана з нею проблема </w:t>
      </w:r>
      <w:r w:rsidRPr="00375478">
        <w:rPr>
          <w:rFonts w:ascii="Arial" w:eastAsia="Times New Roman" w:hAnsi="Arial" w:cs="Arial"/>
          <w:i/>
          <w:iCs/>
          <w:sz w:val="18"/>
          <w:szCs w:val="18"/>
          <w:lang w:val="uk-UA" w:eastAsia="ru-RU"/>
        </w:rPr>
        <w:t>свободи волі,</w:t>
      </w:r>
      <w:r w:rsidRPr="00375478">
        <w:rPr>
          <w:rFonts w:ascii="Arial" w:eastAsia="Times New Roman" w:hAnsi="Arial" w:cs="Arial"/>
          <w:sz w:val="18"/>
          <w:szCs w:val="18"/>
          <w:lang w:val="uk-UA" w:eastAsia="ru-RU"/>
        </w:rPr>
        <w:t xml:space="preserve"> закладена, можна сказати, в самій специфіці людської поставті у світі.</w:t>
      </w:r>
    </w:p>
    <w:p w:rsidR="00BF1E46" w:rsidRPr="00375478" w:rsidRDefault="00BF1E46" w:rsidP="00A30205">
      <w:pPr>
        <w:spacing w:after="0"/>
        <w:ind w:firstLine="567"/>
        <w:jc w:val="both"/>
        <w:rPr>
          <w:rFonts w:ascii="Arial" w:eastAsia="Times New Roman" w:hAnsi="Arial" w:cs="Arial"/>
          <w:b/>
          <w:sz w:val="18"/>
          <w:szCs w:val="18"/>
          <w:lang w:val="uk-UA" w:eastAsia="ru-RU"/>
        </w:rPr>
      </w:pPr>
      <w:r w:rsidRPr="00375478">
        <w:rPr>
          <w:rFonts w:ascii="Arial" w:eastAsia="Times New Roman" w:hAnsi="Arial" w:cs="Arial"/>
          <w:b/>
          <w:sz w:val="18"/>
          <w:szCs w:val="18"/>
          <w:lang w:val="uk-UA" w:eastAsia="ru-RU"/>
        </w:rPr>
        <w:t>Способи осмислення людського буття:</w:t>
      </w:r>
    </w:p>
    <w:p w:rsidR="00BF1E46" w:rsidRPr="00375478" w:rsidRDefault="00BF1E46" w:rsidP="00A30205">
      <w:pPr>
        <w:spacing w:after="0"/>
        <w:ind w:firstLine="567"/>
        <w:jc w:val="both"/>
        <w:rPr>
          <w:rFonts w:ascii="Arial" w:eastAsia="Times New Roman" w:hAnsi="Arial" w:cs="Arial"/>
          <w:sz w:val="18"/>
          <w:szCs w:val="18"/>
          <w:lang w:eastAsia="ru-RU"/>
        </w:rPr>
      </w:pPr>
      <w:r w:rsidRPr="00375478">
        <w:rPr>
          <w:rFonts w:ascii="Arial" w:eastAsia="Times New Roman" w:hAnsi="Arial" w:cs="Arial"/>
          <w:b/>
          <w:i/>
          <w:sz w:val="18"/>
          <w:szCs w:val="18"/>
          <w:lang w:val="uk-UA" w:eastAsia="ru-RU"/>
        </w:rPr>
        <w:t xml:space="preserve">1. </w:t>
      </w:r>
      <w:r w:rsidRPr="00375478">
        <w:rPr>
          <w:rFonts w:ascii="Arial" w:eastAsia="Times New Roman" w:hAnsi="Arial" w:cs="Arial"/>
          <w:b/>
          <w:i/>
          <w:iCs/>
          <w:sz w:val="18"/>
          <w:szCs w:val="18"/>
          <w:lang w:val="uk-UA" w:eastAsia="ru-RU"/>
        </w:rPr>
        <w:t>Життя як продукування смислу</w:t>
      </w:r>
      <w:r w:rsidRPr="00375478">
        <w:rPr>
          <w:rFonts w:ascii="Arial" w:eastAsia="Times New Roman" w:hAnsi="Arial" w:cs="Arial"/>
          <w:i/>
          <w:iCs/>
          <w:sz w:val="18"/>
          <w:szCs w:val="18"/>
          <w:lang w:val="uk-UA" w:eastAsia="ru-RU"/>
        </w:rPr>
        <w:t>.</w:t>
      </w:r>
      <w:r w:rsidRPr="00375478">
        <w:rPr>
          <w:rFonts w:ascii="Arial" w:eastAsia="Times New Roman" w:hAnsi="Arial" w:cs="Arial"/>
          <w:sz w:val="18"/>
          <w:szCs w:val="18"/>
          <w:lang w:val="uk-UA" w:eastAsia="ru-RU"/>
        </w:rPr>
        <w:t xml:space="preserve"> Перший зі згаданих шляхів осмислення життя добре відомий у нашій країні, оскільки саме на ньому ґрунтується марксистське тлумачення смисложиттєвих проблем. У затеїзованому суспільстві стало звичним загальником (владу якого не подолано й дотепер) переконання, що тільки суспільна людина вносить у навколишній світ начала смислу, добра, краси, що поза її практичною діяльністю природа і буття загалом безтямні й пусті. Все, що є на світі, вся дійсність підлягають людському осмисленню і мають саме той смисл, який люди об'єктивно (тобто виходячи з структури своїх потреб і своєї діяльності) в них вкладають. Що ж до власного індивідуального буття людини, гарантією його осмисленості постають інтереси суспільства та прийдешніх поколінь: передаючи останнім результати своєї матеріальної і духовної діяльності, індивід засвідчує тим самим, що існував недаремно і забезпечує собі єдино можливу форму виходу за емпіричні часові межі свого існування. ; Нині, коли слова «марксизм» і «марксистський» сприймаються мало не як лайка, легко «викривати» все, що з ними пов'язане. Однак тезу про відсутність смислу в позалюдській реальності та про людину як єдиного його творця з марксистами поділяли, зокрема, такі представники філософії екзистенціалізму, як А. Камю та Ж. П. Сартр. Ще до Маркса зазначену тезу обстоював молодий Й. Г. Фіхте. По І суті, тут ми маємо справу з усталеною, досить-таки традиційною схемою осмислення людського існування, окремі</w:t>
      </w:r>
    </w:p>
    <w:p w:rsidR="00BF1E46" w:rsidRPr="00375478" w:rsidRDefault="00BF1E46" w:rsidP="00A30205">
      <w:pPr>
        <w:spacing w:after="0"/>
        <w:ind w:firstLine="567"/>
        <w:jc w:val="both"/>
        <w:rPr>
          <w:rFonts w:ascii="Arial" w:eastAsia="Times New Roman" w:hAnsi="Arial" w:cs="Arial"/>
          <w:sz w:val="18"/>
          <w:szCs w:val="18"/>
          <w:lang w:val="uk-UA" w:eastAsia="ru-RU"/>
        </w:rPr>
      </w:pPr>
      <w:r w:rsidRPr="00375478">
        <w:rPr>
          <w:rFonts w:ascii="Arial" w:eastAsia="Times New Roman" w:hAnsi="Arial" w:cs="Arial"/>
          <w:b/>
          <w:i/>
          <w:sz w:val="18"/>
          <w:szCs w:val="18"/>
          <w:lang w:val="uk-UA" w:eastAsia="ru-RU"/>
        </w:rPr>
        <w:t xml:space="preserve">2. </w:t>
      </w:r>
      <w:r w:rsidRPr="00375478">
        <w:rPr>
          <w:rFonts w:ascii="Arial" w:eastAsia="Times New Roman" w:hAnsi="Arial" w:cs="Arial"/>
          <w:b/>
          <w:i/>
          <w:iCs/>
          <w:sz w:val="18"/>
          <w:szCs w:val="18"/>
          <w:lang w:val="uk-UA" w:eastAsia="ru-RU"/>
        </w:rPr>
        <w:t>Життя як втілення смислу.</w:t>
      </w:r>
      <w:r w:rsidRPr="00375478">
        <w:rPr>
          <w:rFonts w:ascii="Arial" w:eastAsia="Times New Roman" w:hAnsi="Arial" w:cs="Arial"/>
          <w:b/>
          <w:i/>
          <w:sz w:val="18"/>
          <w:szCs w:val="18"/>
          <w:lang w:val="uk-UA" w:eastAsia="ru-RU"/>
        </w:rPr>
        <w:t xml:space="preserve"> </w:t>
      </w:r>
      <w:r w:rsidRPr="00375478">
        <w:rPr>
          <w:rFonts w:ascii="Arial" w:eastAsia="Times New Roman" w:hAnsi="Arial" w:cs="Arial"/>
          <w:sz w:val="18"/>
          <w:szCs w:val="18"/>
          <w:lang w:val="uk-UA" w:eastAsia="ru-RU"/>
        </w:rPr>
        <w:t>Інший, альтернативний шлях осмислення людиною власного буття передбачає пошук у зовнішньому світі або ж у духовній сфері якихось готових ідеалів, планів, рецептів, схем, які мали б заздалегідь визначати людське життя, надаючи тим самим йому певної осмисленості. Нерідко люди вважають, що прожити своє життя «недаремно», «правильно» – значить присвятити його неухильній реалізації того чи іншого попереднього задуму; відсутність подібних ідеальних настанов. так само як і будь-які відступи від них, сприймаються як життєва катастрофа.</w:t>
      </w:r>
    </w:p>
    <w:p w:rsidR="00BF1E46" w:rsidRPr="00375478" w:rsidRDefault="00BF1E46" w:rsidP="00A30205">
      <w:pPr>
        <w:spacing w:after="0"/>
        <w:ind w:firstLine="567"/>
        <w:jc w:val="both"/>
        <w:rPr>
          <w:rFonts w:ascii="Arial" w:eastAsia="Times New Roman" w:hAnsi="Arial" w:cs="Arial"/>
          <w:sz w:val="18"/>
          <w:szCs w:val="18"/>
          <w:lang w:eastAsia="ru-RU"/>
        </w:rPr>
      </w:pPr>
      <w:r w:rsidRPr="00375478">
        <w:rPr>
          <w:rFonts w:ascii="Arial" w:eastAsia="Times New Roman" w:hAnsi="Arial" w:cs="Arial"/>
          <w:sz w:val="18"/>
          <w:szCs w:val="18"/>
          <w:lang w:val="uk-UA" w:eastAsia="ru-RU"/>
        </w:rPr>
        <w:t>«....Таємниця буття людського. – читаємо в романі Ф. Достоєвського «Брати Карамазови», – не в тому, щоб тільки жити. а в тому, для чого жити. Без твердого уявлення собі, для чого їй жити, людина не погодиться жити і швидше знищить себе, ніж залишиться па землі, хоча б навколо неї все були хліби».</w:t>
      </w:r>
    </w:p>
    <w:p w:rsidR="00BF1E46" w:rsidRPr="00375478" w:rsidRDefault="00BF1E46" w:rsidP="00A30205">
      <w:pPr>
        <w:spacing w:after="0"/>
        <w:ind w:firstLine="567"/>
        <w:jc w:val="both"/>
        <w:rPr>
          <w:rFonts w:ascii="Arial" w:eastAsia="Times New Roman" w:hAnsi="Arial" w:cs="Arial"/>
          <w:sz w:val="18"/>
          <w:szCs w:val="18"/>
          <w:lang w:val="uk-UA" w:eastAsia="ru-RU"/>
        </w:rPr>
      </w:pPr>
      <w:r w:rsidRPr="00375478">
        <w:rPr>
          <w:rFonts w:ascii="Arial" w:eastAsia="Times New Roman" w:hAnsi="Arial" w:cs="Arial"/>
          <w:sz w:val="18"/>
          <w:szCs w:val="18"/>
          <w:lang w:val="uk-UA" w:eastAsia="ru-RU"/>
        </w:rPr>
        <w:t xml:space="preserve">Переконливо на перший погляд, чи не так? Тим знаменніше, що наведені красиві слова в романі виголошує не хто інший, як... Великий інквізитор, про збіг думок якого з думками самого письменника навряд чи можна говорити всерйоз. В чому з Інквізитором з «поеми» Івана Карамазова безперечно можна погодитися – це те, що людині з сумлінням, справді, в житті потрібен якийсь духовний зміст, що існування цілком безсмислене для неї гірше, ніж сама смерть. Проте думка Інквізитора сягає далі. «Тверді уявлення» про сенс буття важливі й цікаві для нього тому, що. спущені людині заздалегідь згори (а не вироблювані нею самою в безперервному діалозі зі світом), вони стають одним з найвірніших засобів перетворення </w:t>
      </w:r>
      <w:r w:rsidRPr="00375478">
        <w:rPr>
          <w:rFonts w:ascii="Arial" w:eastAsia="Times New Roman" w:hAnsi="Arial" w:cs="Arial"/>
          <w:sz w:val="18"/>
          <w:szCs w:val="18"/>
          <w:lang w:val="uk-UA" w:eastAsia="ru-RU"/>
        </w:rPr>
        <w:lastRenderedPageBreak/>
        <w:t>людської істоти на своєрідний духовний автомат, слухняну маріонетку, позбавлену свободи волі – цього, як вважає Інквізитор, найважчого тягаря, від якого впродовж усієї своєї історії страждає людство.</w:t>
      </w:r>
    </w:p>
    <w:p w:rsidR="00BF1E46" w:rsidRPr="00375478" w:rsidRDefault="00BF1E46" w:rsidP="00A30205">
      <w:pPr>
        <w:spacing w:after="0"/>
        <w:ind w:firstLine="567"/>
        <w:jc w:val="both"/>
        <w:rPr>
          <w:rFonts w:ascii="Arial" w:eastAsia="Times New Roman" w:hAnsi="Arial" w:cs="Arial"/>
          <w:sz w:val="18"/>
          <w:szCs w:val="18"/>
          <w:lang w:eastAsia="ru-RU"/>
        </w:rPr>
      </w:pPr>
      <w:r w:rsidRPr="00375478">
        <w:rPr>
          <w:rFonts w:ascii="Arial" w:eastAsia="Times New Roman" w:hAnsi="Arial" w:cs="Arial"/>
          <w:b/>
          <w:i/>
          <w:sz w:val="18"/>
          <w:szCs w:val="18"/>
          <w:lang w:val="uk-UA" w:eastAsia="ru-RU"/>
        </w:rPr>
        <w:t xml:space="preserve">3. </w:t>
      </w:r>
      <w:r w:rsidRPr="00375478">
        <w:rPr>
          <w:rFonts w:ascii="Arial" w:eastAsia="Times New Roman" w:hAnsi="Arial" w:cs="Arial"/>
          <w:b/>
          <w:i/>
          <w:iCs/>
          <w:sz w:val="18"/>
          <w:szCs w:val="18"/>
          <w:lang w:val="uk-UA" w:eastAsia="ru-RU"/>
        </w:rPr>
        <w:t>Спілкування як здобуття життєвого смислу</w:t>
      </w:r>
      <w:r w:rsidRPr="00375478">
        <w:rPr>
          <w:rFonts w:ascii="Arial" w:eastAsia="Times New Roman" w:hAnsi="Arial" w:cs="Arial"/>
          <w:i/>
          <w:iCs/>
          <w:sz w:val="18"/>
          <w:szCs w:val="18"/>
          <w:lang w:val="uk-UA" w:eastAsia="ru-RU"/>
        </w:rPr>
        <w:t>.</w:t>
      </w:r>
      <w:r w:rsidRPr="00375478">
        <w:rPr>
          <w:rFonts w:ascii="Arial" w:eastAsia="Times New Roman" w:hAnsi="Arial" w:cs="Arial"/>
          <w:sz w:val="18"/>
          <w:szCs w:val="18"/>
          <w:lang w:val="uk-UA" w:eastAsia="ru-RU"/>
        </w:rPr>
        <w:t xml:space="preserve"> Як перший, так і другий напрями встановлення сенсу людського буття в основі своїй, як прийнято говорити в сучасній філософії, </w:t>
      </w:r>
      <w:r w:rsidRPr="00375478">
        <w:rPr>
          <w:rFonts w:ascii="Arial" w:eastAsia="Times New Roman" w:hAnsi="Arial" w:cs="Arial"/>
          <w:i/>
          <w:iCs/>
          <w:sz w:val="18"/>
          <w:szCs w:val="18"/>
          <w:lang w:val="uk-UA" w:eastAsia="ru-RU"/>
        </w:rPr>
        <w:t>монологічні.</w:t>
      </w:r>
      <w:r w:rsidRPr="00375478">
        <w:rPr>
          <w:rFonts w:ascii="Arial" w:eastAsia="Times New Roman" w:hAnsi="Arial" w:cs="Arial"/>
          <w:sz w:val="18"/>
          <w:szCs w:val="18"/>
          <w:lang w:val="uk-UA" w:eastAsia="ru-RU"/>
        </w:rPr>
        <w:t xml:space="preserve"> Це означає, що вони передбачають лише один-єдиний «логос», єдине джерело осмислення – в першому разі діяльність самої людини, в другому – ті чи інші відокремлені від цілісності буття ідеали або ціннісні взірці, що є замкнутими, начебто «сліпими» для будь-яких інших можливих смислоутворюючих впливів. Фіксується певний смисловий центр, відносно якого людина формулює своє життєве завдання, котре зводиться до утвердження того, що з даного центру походить, – у першому разі до самоутвердження через власну діяльність, у другому – до утвердження деяких обраних ідеалів, цінностей, тощо.</w:t>
      </w:r>
    </w:p>
    <w:p w:rsidR="00781B9A" w:rsidRPr="00375478" w:rsidRDefault="00781B9A" w:rsidP="00A30205">
      <w:pPr>
        <w:spacing w:after="0"/>
        <w:rPr>
          <w:rStyle w:val="apple-style-span"/>
          <w:rFonts w:ascii="Arial" w:hAnsi="Arial" w:cs="Arial"/>
          <w:color w:val="000000"/>
          <w:sz w:val="18"/>
          <w:szCs w:val="18"/>
          <w:lang w:val="uk-UA"/>
        </w:rPr>
      </w:pPr>
    </w:p>
    <w:p w:rsidR="00BF1E46" w:rsidRPr="00375478" w:rsidRDefault="00BF1E46"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Варіант 6</w:t>
      </w:r>
    </w:p>
    <w:p w:rsidR="00BF1E46" w:rsidRPr="00375478" w:rsidRDefault="00BF1E46"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1 питання</w:t>
      </w:r>
    </w:p>
    <w:p w:rsidR="00BF1E46" w:rsidRPr="00375478" w:rsidRDefault="00BF1E46" w:rsidP="00A30205">
      <w:pPr>
        <w:pStyle w:val="a3"/>
        <w:spacing w:before="0" w:beforeAutospacing="0" w:after="0" w:afterAutospacing="0"/>
        <w:rPr>
          <w:rFonts w:ascii="Arial" w:hAnsi="Arial" w:cs="Arial"/>
          <w:color w:val="000000"/>
          <w:sz w:val="18"/>
          <w:szCs w:val="18"/>
          <w:lang w:val="uk-UA"/>
        </w:rPr>
      </w:pPr>
      <w:r w:rsidRPr="00375478">
        <w:rPr>
          <w:rFonts w:ascii="Arial" w:hAnsi="Arial" w:cs="Arial"/>
          <w:color w:val="000000"/>
          <w:sz w:val="18"/>
          <w:szCs w:val="18"/>
          <w:lang w:val="uk-UA"/>
        </w:rPr>
        <w:t xml:space="preserve">Антична філософія являє собою сукупність філософських вчень, що розвивались в древньогрецькому рабовласницькому суспільстві з кінця </w:t>
      </w:r>
      <w:r w:rsidRPr="00375478">
        <w:rPr>
          <w:rFonts w:ascii="Arial" w:hAnsi="Arial" w:cs="Arial"/>
          <w:color w:val="000000"/>
          <w:sz w:val="18"/>
          <w:szCs w:val="18"/>
        </w:rPr>
        <w:t>VII</w:t>
      </w:r>
      <w:r w:rsidRPr="00375478">
        <w:rPr>
          <w:rFonts w:ascii="Arial" w:hAnsi="Arial" w:cs="Arial"/>
          <w:color w:val="000000"/>
          <w:sz w:val="18"/>
          <w:szCs w:val="18"/>
          <w:lang w:val="uk-UA"/>
        </w:rPr>
        <w:t xml:space="preserve"> ст. до н. ери і в древньоримському суспільстві починаючи з ІІ ст. до н. ери і до </w:t>
      </w:r>
      <w:r w:rsidRPr="00375478">
        <w:rPr>
          <w:rFonts w:ascii="Arial" w:hAnsi="Arial" w:cs="Arial"/>
          <w:color w:val="000000"/>
          <w:sz w:val="18"/>
          <w:szCs w:val="18"/>
        </w:rPr>
        <w:t>VI</w:t>
      </w:r>
      <w:r w:rsidRPr="00375478">
        <w:rPr>
          <w:rFonts w:ascii="Arial" w:hAnsi="Arial" w:cs="Arial"/>
          <w:color w:val="000000"/>
          <w:sz w:val="18"/>
          <w:szCs w:val="18"/>
          <w:lang w:val="uk-UA"/>
        </w:rPr>
        <w:t xml:space="preserve"> ст. н. ери.</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lang w:val="uk-UA"/>
        </w:rPr>
        <w:t xml:space="preserve">Антична філософія - єдине і своєрідне явище в розвитку філософського пізнання людства. Вона складалась на основі перенесених зі Сходу в грецькі міста зародків астрономічних, математичних та інших знань, в результаті трансформації древньої міфології в мистецтві і поезії, в результаті зміни уявлень про природу і людину на відміну від міфології. </w:t>
      </w:r>
      <w:r w:rsidRPr="00375478">
        <w:rPr>
          <w:rFonts w:ascii="Arial" w:hAnsi="Arial" w:cs="Arial"/>
          <w:color w:val="000000"/>
          <w:sz w:val="18"/>
          <w:szCs w:val="18"/>
        </w:rPr>
        <w:t>Вже в V ст. до нашої ери філософські космогонічні системи, в яких міф відіграє роль не стільки основного погляду, скільки образного засобу вираження думки. В VІ ст. і навіть в V ст. до нашої ери філософія і знання про природу не були віддаленні один від одного. Число гіпотез, що виникали в той час, було досить високим, оскільки відсутніми були способи експериментальної перевірки. Для філософії таке багатоманіття гіпотез означало багатоманітність типів філософського пояснення світу. Таке багатоманіття та високий рівень розробки гіпотез зробили Античну філософію школою філософського мислення для наступних часів і поколінь.</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Початковою точкою розвитку Античної філософії був філософський матеріалізм. Проте всередині цієї матеріалістичної основи намітились окремі погляди, які привели до виникнення ідеалізму. Елементи розколу на матеріалістичні та ідеалістичні напрямки появились в найбільш ранніх грецьких мислителів. Ці елементи перетворились в другій половині V і другій половині IV ст. до нашої ери в протилежність матеріалізму та ідеалізму.</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Не менш ясно виступає в Античній філософії протилежність діалектичного та матеріалістичного методів мислення. По суті, багато з перших грецьких філософів були діалектиками і розглядали природу як ціле та у взаємодії і зв`язку її явищ. За більш як тисячу років розвитку Античної філософії матеріалізм та ідеалізм, діалектика та метафізика, що сформувались в древньогрецькій філософії, притерпіли складну еволюцію, що відображала діалектику розвитку самого суспільства.</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 xml:space="preserve">Матеріалізм в Античній філософії розвивали Емпедокл, Анаксагор, Левкіп, Демокрит, Епікур. </w:t>
      </w:r>
      <w:r w:rsidRPr="00375478">
        <w:rPr>
          <w:rFonts w:ascii="Arial" w:hAnsi="Arial" w:cs="Arial"/>
          <w:color w:val="000000"/>
          <w:sz w:val="18"/>
          <w:szCs w:val="18"/>
        </w:rPr>
        <w:lastRenderedPageBreak/>
        <w:t>З'являється багато матеріалістичних філософських вчень. Детермінізм - вчення, згідно якого все в світі відбувається за визначеною причиною, тобто, все в світі обумовлено (основоположник вчення Демокрит). Плюралізм - філософське вчення, яке розглядає в основі буття декілька незалежних начал. Різними філософами начала вважались іншими. В особі Сократа, а особливо Платона, склалось вчення філософського ідеалізму. З того часу у філософії чітко проглядаються дві лінії розвитку: матеріалізм та ідеалізм. Інтенсивною була боротьба між школами епікуреїзму і стоїцизму. В їх вчення, матеріалістичні у своїй основі, все більше проникали ідеї ідеалізму. На першому місці серед питань філософії постають питання етики, що опирається на вчення про природу і теорію пізнання і мислення.</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Таким чином, можна виділити декілька основних особливостей Античної філософії:</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1. Грецька філософія веде своє коріння з культури Древнього Сходу.</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2. В Греції не було контролю над жерцями як на Сході. Тому під дією вільнодумства свободи дій знання перетворювались в окремі науки.</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3. Філософія не була окремою наукою, а розвивалась в межах наук про медицину, природу, фізику, етику, естетику тощо.</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4. Антична філософська думка породила декілька напрямків: натурфілософію, неоплатонізм, дуалізм тощо, а антична наука - ряд наук.</w:t>
      </w:r>
    </w:p>
    <w:p w:rsidR="00BF1E46" w:rsidRPr="00375478" w:rsidRDefault="00BF1E46" w:rsidP="00A30205">
      <w:pPr>
        <w:pStyle w:val="a3"/>
        <w:spacing w:before="0" w:beforeAutospacing="0" w:after="0" w:afterAutospacing="0"/>
        <w:rPr>
          <w:rFonts w:ascii="Arial" w:hAnsi="Arial" w:cs="Arial"/>
          <w:color w:val="000000"/>
          <w:sz w:val="18"/>
          <w:szCs w:val="18"/>
        </w:rPr>
      </w:pPr>
      <w:r w:rsidRPr="00375478">
        <w:rPr>
          <w:rFonts w:ascii="Arial" w:hAnsi="Arial" w:cs="Arial"/>
          <w:color w:val="000000"/>
          <w:sz w:val="18"/>
          <w:szCs w:val="18"/>
        </w:rPr>
        <w:t>5. Висловлювання гіпотез та ідей проходило на основі спостережень, а не практики.</w:t>
      </w:r>
    </w:p>
    <w:p w:rsidR="00BF1E46" w:rsidRPr="00375478" w:rsidRDefault="00BF1E46"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2 питання</w:t>
      </w:r>
    </w:p>
    <w:p w:rsidR="00BF1E46" w:rsidRPr="00375478" w:rsidRDefault="000B7D7E" w:rsidP="00A30205">
      <w:pPr>
        <w:spacing w:after="0"/>
        <w:rPr>
          <w:rFonts w:ascii="Arial" w:hAnsi="Arial" w:cs="Arial"/>
          <w:noProof/>
          <w:sz w:val="18"/>
          <w:szCs w:val="18"/>
          <w:lang w:val="uk-UA"/>
        </w:rPr>
      </w:pPr>
      <w:r w:rsidRPr="00375478">
        <w:rPr>
          <w:rFonts w:ascii="Arial" w:eastAsia="Calibri" w:hAnsi="Arial" w:cs="Arial"/>
          <w:noProof/>
          <w:sz w:val="18"/>
          <w:szCs w:val="18"/>
        </w:rPr>
        <w:t>Логіка – наука про мислення. Назва її походить від грецького слова logos – “думка”, “слово”, “закон” і т.д. Термін “логіка” вживається також для позначення закономірностей об’єктивного світу (наприклад “логіка фактів”, “логіка речей” і т.д.); для позначення строгості, послідовності, закономірності процесу мислення (“логіка мислення”, “логіка міркування”). Закономірний характер мислення є своєрідним відображенням об’єктивних закономірностей. Логіки мислення є відображення логіки речей (змістовно). Але на відміну від інших наук, вивчаючих мислення людини, наприклад, фізіології вищої нервової діяльності чи психології, логіка вивчає мислення як засіб пізнання. Логіка, яка вивчає пізнаюче мислення і застосовується як засіб пізнання, виникла і розвивалась як філософська наука і в теперішній час являє собою складну систему знань, що включає дві відносно самостійні науки: логіку формальну і логіку діалектичну</w:t>
      </w:r>
    </w:p>
    <w:p w:rsidR="000B7D7E" w:rsidRPr="00375478" w:rsidRDefault="000B7D7E" w:rsidP="00C5727C">
      <w:pPr>
        <w:pStyle w:val="a7"/>
        <w:spacing w:line="360" w:lineRule="auto"/>
        <w:ind w:left="0"/>
        <w:jc w:val="center"/>
        <w:rPr>
          <w:rFonts w:ascii="Arial" w:hAnsi="Arial" w:cs="Arial"/>
          <w:b/>
          <w:bCs/>
          <w:noProof/>
          <w:sz w:val="18"/>
          <w:szCs w:val="18"/>
        </w:rPr>
      </w:pPr>
      <w:r w:rsidRPr="00375478">
        <w:rPr>
          <w:rFonts w:ascii="Arial" w:hAnsi="Arial" w:cs="Arial"/>
          <w:b/>
          <w:bCs/>
          <w:noProof/>
          <w:sz w:val="18"/>
          <w:szCs w:val="18"/>
        </w:rPr>
        <w:t>Предмети логіки як філософської науки</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Предметом логіки є закони і форми, прийоми і операції мислення, за допомогою яких людина пізнає навколишній світ.</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Пізнання як процес відображення об’єктивного світу свідомістю людини являє собою сутність чуттєвого і раціонального пізнання.</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Чуттєве пізнання має 3 основні форми:</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Відчуття – відображення окремих чуттєво сприймаємих властивостей предметів (наприклад: колір, форма, запах, смак і т.д.).</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Сприйняття – цілісний образ предмету, виникаючий в результаті його безпосереднього впливу на органи відчуттів.</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lastRenderedPageBreak/>
        <w:t>Уявлення – це чуттєвий образ предмету, який зберігся в свідомості. Якщо сприйняття це безпосередній вплив, то уява  є тоді, коли такого впливу вже немає.</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Образи уяви можуть бути довільно комбіновані.</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На відміну від чуттєвого пізнання, мислення відображає зовнішній світ (і не тільки!) в абстракціях (відволікання). Відходячи від конкретного в речах і явищах, абстрактне мислення здатне узагальнювати багато однорідних предметів, виокремлювати найбільш важливі властивості, розкривати суттєві зв’язки.</w:t>
      </w:r>
    </w:p>
    <w:p w:rsidR="000B7D7E" w:rsidRPr="00375478" w:rsidRDefault="000B7D7E" w:rsidP="00C5727C">
      <w:pPr>
        <w:pStyle w:val="a7"/>
        <w:spacing w:line="360" w:lineRule="auto"/>
        <w:ind w:left="0"/>
        <w:rPr>
          <w:rFonts w:ascii="Arial" w:hAnsi="Arial" w:cs="Arial"/>
          <w:noProof/>
          <w:sz w:val="18"/>
          <w:szCs w:val="18"/>
        </w:rPr>
      </w:pPr>
      <w:r w:rsidRPr="00375478">
        <w:rPr>
          <w:rFonts w:ascii="Arial" w:hAnsi="Arial" w:cs="Arial"/>
          <w:noProof/>
          <w:sz w:val="18"/>
          <w:szCs w:val="18"/>
        </w:rPr>
        <w:tab/>
        <w:t>Основні властивості абстрактного мислення:</w:t>
      </w:r>
    </w:p>
    <w:p w:rsidR="000B7D7E" w:rsidRPr="00375478" w:rsidRDefault="000B7D7E" w:rsidP="00C5727C">
      <w:pPr>
        <w:pStyle w:val="a7"/>
        <w:numPr>
          <w:ilvl w:val="0"/>
          <w:numId w:val="2"/>
        </w:numPr>
        <w:spacing w:line="360" w:lineRule="auto"/>
        <w:rPr>
          <w:rFonts w:ascii="Arial" w:hAnsi="Arial" w:cs="Arial"/>
          <w:noProof/>
          <w:sz w:val="18"/>
          <w:szCs w:val="18"/>
        </w:rPr>
      </w:pPr>
      <w:r w:rsidRPr="00375478">
        <w:rPr>
          <w:rFonts w:ascii="Arial" w:hAnsi="Arial" w:cs="Arial"/>
          <w:noProof/>
          <w:sz w:val="18"/>
          <w:szCs w:val="18"/>
        </w:rPr>
        <w:t>Мислення відображає дійсність в узагальнених образах.</w:t>
      </w:r>
    </w:p>
    <w:p w:rsidR="000B7D7E" w:rsidRPr="00375478" w:rsidRDefault="000B7D7E" w:rsidP="00C5727C">
      <w:pPr>
        <w:pStyle w:val="a7"/>
        <w:numPr>
          <w:ilvl w:val="0"/>
          <w:numId w:val="2"/>
        </w:numPr>
        <w:spacing w:line="360" w:lineRule="auto"/>
        <w:rPr>
          <w:rFonts w:ascii="Arial" w:hAnsi="Arial" w:cs="Arial"/>
          <w:noProof/>
          <w:sz w:val="18"/>
          <w:szCs w:val="18"/>
        </w:rPr>
      </w:pPr>
      <w:r w:rsidRPr="00375478">
        <w:rPr>
          <w:rFonts w:ascii="Arial" w:hAnsi="Arial" w:cs="Arial"/>
          <w:noProof/>
          <w:sz w:val="18"/>
          <w:szCs w:val="18"/>
        </w:rPr>
        <w:t>Мислення – процес опосередкованого відображення дійсності.</w:t>
      </w:r>
    </w:p>
    <w:p w:rsidR="000B7D7E" w:rsidRPr="00375478" w:rsidRDefault="000B7D7E" w:rsidP="00C5727C">
      <w:pPr>
        <w:pStyle w:val="a7"/>
        <w:numPr>
          <w:ilvl w:val="0"/>
          <w:numId w:val="2"/>
        </w:numPr>
        <w:spacing w:line="360" w:lineRule="auto"/>
        <w:rPr>
          <w:rFonts w:ascii="Arial" w:hAnsi="Arial" w:cs="Arial"/>
          <w:noProof/>
          <w:sz w:val="18"/>
          <w:szCs w:val="18"/>
        </w:rPr>
      </w:pPr>
      <w:r w:rsidRPr="00375478">
        <w:rPr>
          <w:rFonts w:ascii="Arial" w:hAnsi="Arial" w:cs="Arial"/>
          <w:noProof/>
          <w:sz w:val="18"/>
          <w:szCs w:val="18"/>
        </w:rPr>
        <w:t>Мислення нерозривно зв’язане з мовою.</w:t>
      </w:r>
    </w:p>
    <w:p w:rsidR="000B7D7E" w:rsidRPr="00375478" w:rsidRDefault="000B7D7E" w:rsidP="00C5727C">
      <w:pPr>
        <w:pStyle w:val="a7"/>
        <w:numPr>
          <w:ilvl w:val="0"/>
          <w:numId w:val="2"/>
        </w:numPr>
        <w:spacing w:line="360" w:lineRule="auto"/>
        <w:rPr>
          <w:rFonts w:ascii="Arial" w:hAnsi="Arial" w:cs="Arial"/>
          <w:noProof/>
          <w:sz w:val="18"/>
          <w:szCs w:val="18"/>
        </w:rPr>
      </w:pPr>
      <w:r w:rsidRPr="00375478">
        <w:rPr>
          <w:rFonts w:ascii="Arial" w:hAnsi="Arial" w:cs="Arial"/>
          <w:noProof/>
          <w:sz w:val="18"/>
          <w:szCs w:val="18"/>
        </w:rPr>
        <w:t>Мислення – процес активного відображення дійсності (нове знання).</w:t>
      </w:r>
    </w:p>
    <w:p w:rsidR="000B7D7E" w:rsidRPr="00375478" w:rsidRDefault="000B7D7E" w:rsidP="00C5727C">
      <w:pPr>
        <w:pStyle w:val="a7"/>
        <w:spacing w:line="360" w:lineRule="auto"/>
        <w:ind w:left="0"/>
        <w:rPr>
          <w:rFonts w:ascii="Arial" w:hAnsi="Arial" w:cs="Arial"/>
          <w:noProof/>
          <w:sz w:val="18"/>
          <w:szCs w:val="18"/>
        </w:rPr>
      </w:pP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Мислення підпорядковується логічним законам мислення. Необхідно розрізняти істинність думки і логічну правильність міркування. Думка істинна, якщо відповідає дійсності, і навпаки. (Коломия – Азія). Логічна правильність міркування це умова істинності думок. Це міркування, в якому одні думки (висновки) з необхідністю випливають з інших думок. Закон мислення, чи логічний закон – це необхідний, суттєвий зв’язок думок в процесі міркування. Слід розрізняти формально-логічні і діалектичні закони (усне пояснення).</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б) Основні форми абстрактного мислення – поняття, судження і умовивід.</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Виділяючи певну сукупність загальних, суттєвих властивостей, чи прикмет, ми створюємо поняття предмету (Поняття А складає сукупність признаків а, в, с і т.д., які з’язані певним чином). Таким чином, різні предмети відображаються в мисленні однаково – як певний зв’язок їх суттєвих ознак, тобто у формі поняття.</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 xml:space="preserve">В формі суджень відображаються зв’язки між предметами і їх властивостями. Цей зв’язком виражається у формі ствердження чи заперечення. Будь-який тип судження складає схему S – P, де S (суб’єкт; поняття про предмет судження) і Р (предикат; поняття про прикмету), а знак “—“ зв’язка між ними. </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lastRenderedPageBreak/>
        <w:t>Отже, судження являє собою спосіб зв’язку понять, виражений в формі ствердження чи заперечення.</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Умовивід – це поєднання декількох суджень (які називаються засновки), з яких необхідно витікає нове судження (висновок). (“Федір – свідок”, “Свідки дають показання” “Федір дає показання”). Отже, ми виділяємо дещо загальне, що є в різних по змісту умовиводах: спосіб зв’язку суджень (загальне поняття). Отже, загальним для всіх форм мислення є спосіб зв’язку елементів думки – прикмет в понятті, понять в судженні і суджень в умовиводах.</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Логічна форма, чи форма мислення, - це спосіб зв’язку елементів думки, її побудова, завдяки якій зміст існує і відображає дійсність.</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Дослідження логічних форм безвідносно до конкретного змісту і складає найважливіше завдання науки логіки.</w:t>
      </w:r>
    </w:p>
    <w:p w:rsidR="000B7D7E" w:rsidRPr="00375478" w:rsidRDefault="000B7D7E" w:rsidP="00C5727C">
      <w:pPr>
        <w:pStyle w:val="a7"/>
        <w:spacing w:line="360" w:lineRule="auto"/>
        <w:ind w:left="0" w:firstLine="708"/>
        <w:rPr>
          <w:rFonts w:ascii="Arial" w:hAnsi="Arial" w:cs="Arial"/>
          <w:noProof/>
          <w:sz w:val="18"/>
          <w:szCs w:val="18"/>
        </w:rPr>
      </w:pPr>
      <w:r w:rsidRPr="00375478">
        <w:rPr>
          <w:rFonts w:ascii="Arial" w:hAnsi="Arial" w:cs="Arial"/>
          <w:noProof/>
          <w:sz w:val="18"/>
          <w:szCs w:val="18"/>
        </w:rPr>
        <w:t>Отже, логіка – наука про людське мислення. Але на відміну від інших наук, які вивчають людське мислення, логіка вивчає мислення як засіб пізнання, її предметом є форми і закони, прийоми і принципи мислення, за допомогою яких людина пізнає оточуючий світ.</w:t>
      </w:r>
    </w:p>
    <w:p w:rsidR="000B7D7E" w:rsidRPr="00375478" w:rsidRDefault="000B7D7E" w:rsidP="00A30205">
      <w:pPr>
        <w:spacing w:after="0"/>
        <w:rPr>
          <w:rStyle w:val="apple-style-span"/>
          <w:rFonts w:ascii="Arial" w:hAnsi="Arial" w:cs="Arial"/>
          <w:b/>
          <w:color w:val="000000"/>
          <w:sz w:val="18"/>
          <w:szCs w:val="18"/>
          <w:lang w:val="uk-UA"/>
        </w:rPr>
      </w:pPr>
      <w:r w:rsidRPr="00375478">
        <w:rPr>
          <w:rStyle w:val="apple-style-span"/>
          <w:rFonts w:ascii="Arial" w:hAnsi="Arial" w:cs="Arial"/>
          <w:b/>
          <w:color w:val="000000"/>
          <w:sz w:val="18"/>
          <w:szCs w:val="18"/>
          <w:lang w:val="uk-UA"/>
        </w:rPr>
        <w:t>3 питання</w:t>
      </w:r>
    </w:p>
    <w:p w:rsidR="000B7D7E" w:rsidRPr="00375478" w:rsidRDefault="002C688B" w:rsidP="00A30205">
      <w:pPr>
        <w:spacing w:after="0"/>
        <w:rPr>
          <w:rStyle w:val="apple-style-span"/>
          <w:rFonts w:ascii="Arial" w:hAnsi="Arial" w:cs="Arial"/>
          <w:color w:val="333333"/>
          <w:sz w:val="18"/>
          <w:szCs w:val="18"/>
          <w:lang w:val="uk-UA"/>
        </w:rPr>
      </w:pPr>
      <w:r w:rsidRPr="00375478">
        <w:rPr>
          <w:rStyle w:val="apple-style-span"/>
          <w:rFonts w:ascii="Arial" w:hAnsi="Arial" w:cs="Arial"/>
          <w:color w:val="333333"/>
          <w:sz w:val="18"/>
          <w:szCs w:val="18"/>
          <w:lang w:val="uk-UA"/>
        </w:rPr>
        <w:t xml:space="preserve">Ціннісна орієнтація завжди виявляється у сфері розгалужених взаємовідносин міжлюдиною і суспільством (стосовно праці, колективу, культури, побуту, дозвілля і т. п .). </w:t>
      </w:r>
      <w:r w:rsidRPr="00375478">
        <w:rPr>
          <w:rStyle w:val="apple-style-span"/>
          <w:rFonts w:ascii="Arial" w:hAnsi="Arial" w:cs="Arial"/>
          <w:color w:val="333333"/>
          <w:sz w:val="18"/>
          <w:szCs w:val="18"/>
        </w:rPr>
        <w:t>Саме вона дозволяє судити про ступінь втілення соціально необхідних норм, регламентацій, зразків поведінки в індивідуальній свідомості.</w:t>
      </w:r>
      <w:r w:rsidRPr="00375478">
        <w:rPr>
          <w:rFonts w:ascii="Arial" w:hAnsi="Arial" w:cs="Arial"/>
          <w:color w:val="333333"/>
          <w:sz w:val="18"/>
          <w:szCs w:val="18"/>
        </w:rPr>
        <w:br/>
      </w:r>
      <w:r w:rsidRPr="00375478">
        <w:rPr>
          <w:rStyle w:val="apple-style-span"/>
          <w:rFonts w:ascii="Arial" w:hAnsi="Arial" w:cs="Arial"/>
          <w:color w:val="333333"/>
          <w:sz w:val="18"/>
          <w:szCs w:val="18"/>
        </w:rPr>
        <w:t>Ціннісна орієнтація — це вибіркове ставлення до носія цінності, який може бути реальним предметом задоволення потреб окремої людини чи соціальної спільності.</w:t>
      </w:r>
    </w:p>
    <w:p w:rsidR="002C688B" w:rsidRPr="00375478" w:rsidRDefault="002C688B" w:rsidP="00A30205">
      <w:pPr>
        <w:spacing w:after="0"/>
        <w:rPr>
          <w:rStyle w:val="apple-style-span"/>
          <w:rFonts w:ascii="Arial" w:hAnsi="Arial" w:cs="Arial"/>
          <w:color w:val="000000"/>
          <w:sz w:val="18"/>
          <w:szCs w:val="18"/>
          <w:lang w:val="uk-UA"/>
        </w:rPr>
      </w:pPr>
      <w:r w:rsidRPr="00375478">
        <w:rPr>
          <w:rStyle w:val="apple-style-span"/>
          <w:rFonts w:ascii="Arial" w:hAnsi="Arial" w:cs="Arial"/>
          <w:color w:val="333333"/>
          <w:sz w:val="18"/>
          <w:szCs w:val="18"/>
          <w:lang w:val="uk-UA"/>
        </w:rPr>
        <w:t xml:space="preserve">Ціннісна орієнтація формується на підґрунті базових (основних, ключових) цінностей, зміст і співвідношення яких в історії як окремої людини, так і людства в цілому надзвичайно різноманітні. Ціннісні орієнтації визначають смисл життя людини. У різні часи (епохи) у різних адресатів цінностей — окремої людини чи соціальних спільностей орієнтації були різними. </w:t>
      </w:r>
      <w:r w:rsidRPr="00375478">
        <w:rPr>
          <w:rStyle w:val="apple-style-span"/>
          <w:rFonts w:ascii="Arial" w:hAnsi="Arial" w:cs="Arial"/>
          <w:color w:val="333333"/>
          <w:sz w:val="18"/>
          <w:szCs w:val="18"/>
        </w:rPr>
        <w:t>Вони спрямовували свого адресата або на потойбічний світ, або на особисте життя, або ж на суспільство, до якого він належав.</w:t>
      </w:r>
      <w:r w:rsidRPr="00375478">
        <w:rPr>
          <w:rFonts w:ascii="Arial" w:hAnsi="Arial" w:cs="Arial"/>
          <w:color w:val="333333"/>
          <w:sz w:val="18"/>
          <w:szCs w:val="18"/>
        </w:rPr>
        <w:br/>
      </w:r>
      <w:r w:rsidRPr="00375478">
        <w:rPr>
          <w:rStyle w:val="apple-style-span"/>
          <w:rFonts w:ascii="Arial" w:hAnsi="Arial" w:cs="Arial"/>
          <w:color w:val="333333"/>
          <w:sz w:val="18"/>
          <w:szCs w:val="18"/>
        </w:rPr>
        <w:t xml:space="preserve">У першому випадку чітко проглядається ціннісна орієнтація релігійного та об'єктивно-ідеалістичного типу. Гносеологічно це пояснити неважко. Обмеженість людських знань про природу як Всесвіт, залежність людини від тематичних (для неї) сил природи, вічність Світу в часі і його нескінченність (безмежність) у просторі — що є апріорно очевидним — змушують її схилятися перед ним. Людина відчуває і переживає страх перед таємничими силами природи. Будучи незадово-леною своїм «посейбічним» життям, не знаходячи виходу із структури, в якій опинилася, але продовжуючи пошук такого виду, вона змушена апелювати до «потойбічної» сили. Для такої людини остання надія — знайти порятунок десь «там», оскільки в реальному оточенні вона його не </w:t>
      </w:r>
      <w:r w:rsidRPr="00375478">
        <w:rPr>
          <w:rStyle w:val="apple-style-span"/>
          <w:rFonts w:ascii="Arial" w:hAnsi="Arial" w:cs="Arial"/>
          <w:color w:val="333333"/>
          <w:sz w:val="18"/>
          <w:szCs w:val="18"/>
        </w:rPr>
        <w:lastRenderedPageBreak/>
        <w:t>знаходить. Саме ось «та» сила і є основною (якщо не єдиною) цінністю, на яку орієнтується людина.</w:t>
      </w:r>
      <w:r w:rsidRPr="00375478">
        <w:rPr>
          <w:rFonts w:ascii="Arial" w:hAnsi="Arial" w:cs="Arial"/>
          <w:color w:val="333333"/>
          <w:sz w:val="18"/>
          <w:szCs w:val="18"/>
        </w:rPr>
        <w:br/>
      </w:r>
      <w:r w:rsidRPr="00375478">
        <w:rPr>
          <w:rStyle w:val="apple-style-span"/>
          <w:rFonts w:ascii="Arial" w:hAnsi="Arial" w:cs="Arial"/>
          <w:color w:val="333333"/>
          <w:sz w:val="18"/>
          <w:szCs w:val="18"/>
        </w:rPr>
        <w:t>У другому випадку людина зорієнтована на себе (за формулою «на Бога надійся...»), розраховує на власні сили. На нашу думку, важливим при цьому було б дослідження аксіологічного аспекту проблеми духовного світу людини, зокрема її світогляду. Специфіка останнього полягає в тому, що його предметом є не просто світ речей та явищ, не абстрактний світ загалом, що протистоїтьлюдині, і не самалюдина, а людина стосовно світу, який відображається в її свідомості через його значущість для суб'єкта відображення і для суспільства загалом. При світоглядному відображенні людина не просто пояснює дійсність як по-залюдське буття, а оцінює її через призму індивідуального і соціального досвіду, суспільних потреб та інтересів, виражаючи при цьому певне ставлення до неї, мотивуючи необхідність перебудови її в потрібному для себе напрямі.</w:t>
      </w:r>
    </w:p>
    <w:p w:rsidR="00C34FF3" w:rsidRPr="00375478" w:rsidRDefault="00C34FF3" w:rsidP="00A30205">
      <w:pPr>
        <w:spacing w:after="0"/>
        <w:rPr>
          <w:rFonts w:ascii="Arial" w:hAnsi="Arial" w:cs="Arial"/>
          <w:b/>
          <w:sz w:val="18"/>
          <w:szCs w:val="18"/>
          <w:lang w:val="uk-UA"/>
        </w:rPr>
      </w:pPr>
    </w:p>
    <w:sectPr w:rsidR="00C34FF3" w:rsidRPr="00375478" w:rsidSect="00375478">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567" w:right="1021" w:bottom="567" w:left="1021" w:header="0" w:footer="6" w:gutter="397"/>
      <w:cols w:num="2"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C9" w:rsidRDefault="003235C9" w:rsidP="003235C9">
      <w:pPr>
        <w:spacing w:after="0"/>
      </w:pPr>
      <w:r>
        <w:separator/>
      </w:r>
    </w:p>
  </w:endnote>
  <w:endnote w:type="continuationSeparator" w:id="0">
    <w:p w:rsidR="003235C9" w:rsidRDefault="003235C9" w:rsidP="00323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Default="003235C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Default="003235C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Default="003235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C9" w:rsidRDefault="003235C9" w:rsidP="003235C9">
      <w:pPr>
        <w:spacing w:after="0"/>
      </w:pPr>
      <w:r>
        <w:separator/>
      </w:r>
    </w:p>
  </w:footnote>
  <w:footnote w:type="continuationSeparator" w:id="0">
    <w:p w:rsidR="003235C9" w:rsidRDefault="003235C9" w:rsidP="003235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Default="003235C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Pr="003235C9" w:rsidRDefault="003235C9" w:rsidP="003235C9">
    <w:pPr>
      <w:pStyle w:val="a9"/>
      <w:jc w:val="center"/>
      <w:rPr>
        <w:rFonts w:ascii="Tahoma" w:hAnsi="Tahoma"/>
        <w:b/>
        <w:color w:val="B3B3B3"/>
        <w:sz w:val="14"/>
      </w:rPr>
    </w:pPr>
    <w:hyperlink r:id="rId1" w:history="1">
      <w:r w:rsidRPr="003235C9">
        <w:rPr>
          <w:rStyle w:val="a5"/>
          <w:rFonts w:ascii="Tahoma" w:hAnsi="Tahoma"/>
          <w:b/>
          <w:color w:val="B3B3B3"/>
          <w:sz w:val="14"/>
        </w:rPr>
        <w:t>http://antibotan.com/</w:t>
      </w:r>
    </w:hyperlink>
    <w:r w:rsidRPr="003235C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C9" w:rsidRDefault="003235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5EDF"/>
    <w:multiLevelType w:val="hybridMultilevel"/>
    <w:tmpl w:val="B270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714F9"/>
    <w:multiLevelType w:val="hybridMultilevel"/>
    <w:tmpl w:val="BB86B624"/>
    <w:lvl w:ilvl="0" w:tplc="F518226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7B55"/>
    <w:rsid w:val="000001AC"/>
    <w:rsid w:val="00001657"/>
    <w:rsid w:val="0000687F"/>
    <w:rsid w:val="00011A11"/>
    <w:rsid w:val="0001439D"/>
    <w:rsid w:val="00016DB4"/>
    <w:rsid w:val="000201BA"/>
    <w:rsid w:val="000202D3"/>
    <w:rsid w:val="000210E2"/>
    <w:rsid w:val="0002174E"/>
    <w:rsid w:val="00022017"/>
    <w:rsid w:val="00023578"/>
    <w:rsid w:val="00023DB0"/>
    <w:rsid w:val="0002495A"/>
    <w:rsid w:val="00025767"/>
    <w:rsid w:val="000257AF"/>
    <w:rsid w:val="00026E16"/>
    <w:rsid w:val="0003228D"/>
    <w:rsid w:val="00032F7D"/>
    <w:rsid w:val="000333DA"/>
    <w:rsid w:val="0003505C"/>
    <w:rsid w:val="00036142"/>
    <w:rsid w:val="00036923"/>
    <w:rsid w:val="0003728D"/>
    <w:rsid w:val="0003772C"/>
    <w:rsid w:val="00037F4A"/>
    <w:rsid w:val="00040DB9"/>
    <w:rsid w:val="000420B3"/>
    <w:rsid w:val="00044D4B"/>
    <w:rsid w:val="000451E7"/>
    <w:rsid w:val="00045B8E"/>
    <w:rsid w:val="00046D11"/>
    <w:rsid w:val="0005394D"/>
    <w:rsid w:val="00054392"/>
    <w:rsid w:val="0005450B"/>
    <w:rsid w:val="00054D94"/>
    <w:rsid w:val="00054F34"/>
    <w:rsid w:val="00055D84"/>
    <w:rsid w:val="00056D2B"/>
    <w:rsid w:val="00062202"/>
    <w:rsid w:val="00062713"/>
    <w:rsid w:val="00062989"/>
    <w:rsid w:val="00062E5C"/>
    <w:rsid w:val="00062FCE"/>
    <w:rsid w:val="00066BC3"/>
    <w:rsid w:val="00066EDF"/>
    <w:rsid w:val="0006757B"/>
    <w:rsid w:val="00070BDB"/>
    <w:rsid w:val="00071295"/>
    <w:rsid w:val="0007291E"/>
    <w:rsid w:val="000905D3"/>
    <w:rsid w:val="00091EDB"/>
    <w:rsid w:val="00091FCB"/>
    <w:rsid w:val="000A1DC4"/>
    <w:rsid w:val="000A5A4D"/>
    <w:rsid w:val="000A6BA0"/>
    <w:rsid w:val="000B0E54"/>
    <w:rsid w:val="000B5320"/>
    <w:rsid w:val="000B5F85"/>
    <w:rsid w:val="000B7B55"/>
    <w:rsid w:val="000B7D7E"/>
    <w:rsid w:val="000C2EB7"/>
    <w:rsid w:val="000C5E6E"/>
    <w:rsid w:val="000C7EB5"/>
    <w:rsid w:val="000D08C9"/>
    <w:rsid w:val="000D2FE4"/>
    <w:rsid w:val="000E32B9"/>
    <w:rsid w:val="000E4D35"/>
    <w:rsid w:val="000E532F"/>
    <w:rsid w:val="000F070E"/>
    <w:rsid w:val="000F115E"/>
    <w:rsid w:val="000F4AD3"/>
    <w:rsid w:val="000F4BDA"/>
    <w:rsid w:val="000F4D21"/>
    <w:rsid w:val="000F5625"/>
    <w:rsid w:val="001103F6"/>
    <w:rsid w:val="00117F1D"/>
    <w:rsid w:val="001209EB"/>
    <w:rsid w:val="001236AD"/>
    <w:rsid w:val="001255BB"/>
    <w:rsid w:val="00126DA3"/>
    <w:rsid w:val="00130A48"/>
    <w:rsid w:val="001316F8"/>
    <w:rsid w:val="00132073"/>
    <w:rsid w:val="00132582"/>
    <w:rsid w:val="00132DDE"/>
    <w:rsid w:val="001349AA"/>
    <w:rsid w:val="00134CEF"/>
    <w:rsid w:val="001355FF"/>
    <w:rsid w:val="00135D60"/>
    <w:rsid w:val="00140921"/>
    <w:rsid w:val="00141D06"/>
    <w:rsid w:val="00142195"/>
    <w:rsid w:val="00144B6B"/>
    <w:rsid w:val="00146735"/>
    <w:rsid w:val="0015744F"/>
    <w:rsid w:val="00160EF6"/>
    <w:rsid w:val="00161411"/>
    <w:rsid w:val="001656D5"/>
    <w:rsid w:val="00165EFA"/>
    <w:rsid w:val="00166160"/>
    <w:rsid w:val="00170055"/>
    <w:rsid w:val="001738C5"/>
    <w:rsid w:val="001760EE"/>
    <w:rsid w:val="001773F5"/>
    <w:rsid w:val="00183D47"/>
    <w:rsid w:val="00185058"/>
    <w:rsid w:val="001868BE"/>
    <w:rsid w:val="00193C7B"/>
    <w:rsid w:val="00193D38"/>
    <w:rsid w:val="001949F5"/>
    <w:rsid w:val="00195B66"/>
    <w:rsid w:val="00195EC8"/>
    <w:rsid w:val="0019754D"/>
    <w:rsid w:val="001A03DB"/>
    <w:rsid w:val="001A0ABB"/>
    <w:rsid w:val="001A4896"/>
    <w:rsid w:val="001A6D62"/>
    <w:rsid w:val="001A7791"/>
    <w:rsid w:val="001B1C5D"/>
    <w:rsid w:val="001B1CCD"/>
    <w:rsid w:val="001B3ADE"/>
    <w:rsid w:val="001B650C"/>
    <w:rsid w:val="001B7303"/>
    <w:rsid w:val="001B767A"/>
    <w:rsid w:val="001B776E"/>
    <w:rsid w:val="001C1CF5"/>
    <w:rsid w:val="001C48F6"/>
    <w:rsid w:val="001C4B2E"/>
    <w:rsid w:val="001C7878"/>
    <w:rsid w:val="001D0137"/>
    <w:rsid w:val="001D2C67"/>
    <w:rsid w:val="001D65CB"/>
    <w:rsid w:val="001D7DA8"/>
    <w:rsid w:val="001E0724"/>
    <w:rsid w:val="001E37AC"/>
    <w:rsid w:val="001E5854"/>
    <w:rsid w:val="001E775A"/>
    <w:rsid w:val="001E7CF7"/>
    <w:rsid w:val="001F1A0A"/>
    <w:rsid w:val="001F1DCE"/>
    <w:rsid w:val="001F2ADA"/>
    <w:rsid w:val="001F3C83"/>
    <w:rsid w:val="001F45B4"/>
    <w:rsid w:val="001F5E12"/>
    <w:rsid w:val="001F6890"/>
    <w:rsid w:val="002011E1"/>
    <w:rsid w:val="00207940"/>
    <w:rsid w:val="0021100D"/>
    <w:rsid w:val="00221FCB"/>
    <w:rsid w:val="0022588B"/>
    <w:rsid w:val="002258E0"/>
    <w:rsid w:val="00225E31"/>
    <w:rsid w:val="0022673B"/>
    <w:rsid w:val="00226A65"/>
    <w:rsid w:val="0023158F"/>
    <w:rsid w:val="0023395E"/>
    <w:rsid w:val="00234929"/>
    <w:rsid w:val="00234A37"/>
    <w:rsid w:val="00240F4D"/>
    <w:rsid w:val="002411D3"/>
    <w:rsid w:val="002412F5"/>
    <w:rsid w:val="002459B0"/>
    <w:rsid w:val="00247EAE"/>
    <w:rsid w:val="0025039D"/>
    <w:rsid w:val="00250792"/>
    <w:rsid w:val="00250B06"/>
    <w:rsid w:val="00257273"/>
    <w:rsid w:val="0026277C"/>
    <w:rsid w:val="00263732"/>
    <w:rsid w:val="00263A72"/>
    <w:rsid w:val="00263B6D"/>
    <w:rsid w:val="00270D1C"/>
    <w:rsid w:val="00272638"/>
    <w:rsid w:val="002727DD"/>
    <w:rsid w:val="0027314A"/>
    <w:rsid w:val="00274122"/>
    <w:rsid w:val="00274B62"/>
    <w:rsid w:val="00276572"/>
    <w:rsid w:val="00281D32"/>
    <w:rsid w:val="0028359E"/>
    <w:rsid w:val="00284EDC"/>
    <w:rsid w:val="00285500"/>
    <w:rsid w:val="00285646"/>
    <w:rsid w:val="00287B26"/>
    <w:rsid w:val="00290849"/>
    <w:rsid w:val="0029338D"/>
    <w:rsid w:val="002955F2"/>
    <w:rsid w:val="00295A14"/>
    <w:rsid w:val="002962CC"/>
    <w:rsid w:val="00296CA4"/>
    <w:rsid w:val="002A168B"/>
    <w:rsid w:val="002A50D2"/>
    <w:rsid w:val="002A51D5"/>
    <w:rsid w:val="002A6FA1"/>
    <w:rsid w:val="002B03B5"/>
    <w:rsid w:val="002B0AF1"/>
    <w:rsid w:val="002B0ED9"/>
    <w:rsid w:val="002B0FC2"/>
    <w:rsid w:val="002B3062"/>
    <w:rsid w:val="002B7BEE"/>
    <w:rsid w:val="002C07AE"/>
    <w:rsid w:val="002C2314"/>
    <w:rsid w:val="002C316D"/>
    <w:rsid w:val="002C6313"/>
    <w:rsid w:val="002C688B"/>
    <w:rsid w:val="002D03FC"/>
    <w:rsid w:val="002D1039"/>
    <w:rsid w:val="002D106C"/>
    <w:rsid w:val="002D3AD0"/>
    <w:rsid w:val="002D475B"/>
    <w:rsid w:val="002D79EA"/>
    <w:rsid w:val="002E07B0"/>
    <w:rsid w:val="002E2164"/>
    <w:rsid w:val="002E62CD"/>
    <w:rsid w:val="002E76F6"/>
    <w:rsid w:val="002E7973"/>
    <w:rsid w:val="002F317F"/>
    <w:rsid w:val="002F3266"/>
    <w:rsid w:val="002F3F03"/>
    <w:rsid w:val="002F5083"/>
    <w:rsid w:val="00301A1D"/>
    <w:rsid w:val="00302D13"/>
    <w:rsid w:val="00303036"/>
    <w:rsid w:val="0030673F"/>
    <w:rsid w:val="00307A6B"/>
    <w:rsid w:val="00307E08"/>
    <w:rsid w:val="00312D32"/>
    <w:rsid w:val="0031400E"/>
    <w:rsid w:val="003158B2"/>
    <w:rsid w:val="00317E04"/>
    <w:rsid w:val="0032176C"/>
    <w:rsid w:val="0032239E"/>
    <w:rsid w:val="003235C9"/>
    <w:rsid w:val="003243EA"/>
    <w:rsid w:val="0032585A"/>
    <w:rsid w:val="00326755"/>
    <w:rsid w:val="00326FB6"/>
    <w:rsid w:val="00332835"/>
    <w:rsid w:val="00332FD3"/>
    <w:rsid w:val="0033558C"/>
    <w:rsid w:val="003369C5"/>
    <w:rsid w:val="00337111"/>
    <w:rsid w:val="00337E2C"/>
    <w:rsid w:val="00341E53"/>
    <w:rsid w:val="00343D88"/>
    <w:rsid w:val="003503D0"/>
    <w:rsid w:val="003522B6"/>
    <w:rsid w:val="00353118"/>
    <w:rsid w:val="00354BDF"/>
    <w:rsid w:val="00355385"/>
    <w:rsid w:val="00356306"/>
    <w:rsid w:val="003569D4"/>
    <w:rsid w:val="00362D4F"/>
    <w:rsid w:val="003644D8"/>
    <w:rsid w:val="0036480D"/>
    <w:rsid w:val="00365FFA"/>
    <w:rsid w:val="0037064D"/>
    <w:rsid w:val="00370CD8"/>
    <w:rsid w:val="003724EA"/>
    <w:rsid w:val="00375478"/>
    <w:rsid w:val="003757D0"/>
    <w:rsid w:val="0037643F"/>
    <w:rsid w:val="00382C46"/>
    <w:rsid w:val="00382C77"/>
    <w:rsid w:val="00384302"/>
    <w:rsid w:val="003855C8"/>
    <w:rsid w:val="0038576F"/>
    <w:rsid w:val="00386B24"/>
    <w:rsid w:val="003876CE"/>
    <w:rsid w:val="003A1A5A"/>
    <w:rsid w:val="003A7DBF"/>
    <w:rsid w:val="003A7EF2"/>
    <w:rsid w:val="003A7F1F"/>
    <w:rsid w:val="003B0681"/>
    <w:rsid w:val="003B16A1"/>
    <w:rsid w:val="003B402D"/>
    <w:rsid w:val="003B63B0"/>
    <w:rsid w:val="003C16BF"/>
    <w:rsid w:val="003C4921"/>
    <w:rsid w:val="003C56BB"/>
    <w:rsid w:val="003C6779"/>
    <w:rsid w:val="003C6FD7"/>
    <w:rsid w:val="003D5896"/>
    <w:rsid w:val="003D69F6"/>
    <w:rsid w:val="003E08E1"/>
    <w:rsid w:val="003E1CE6"/>
    <w:rsid w:val="003E228A"/>
    <w:rsid w:val="003E31CC"/>
    <w:rsid w:val="003E5CEB"/>
    <w:rsid w:val="003E732F"/>
    <w:rsid w:val="003F1212"/>
    <w:rsid w:val="003F278D"/>
    <w:rsid w:val="003F79DA"/>
    <w:rsid w:val="0040175B"/>
    <w:rsid w:val="004020F0"/>
    <w:rsid w:val="0040278F"/>
    <w:rsid w:val="00402DFD"/>
    <w:rsid w:val="00403DBB"/>
    <w:rsid w:val="00406BB8"/>
    <w:rsid w:val="00410808"/>
    <w:rsid w:val="004119B1"/>
    <w:rsid w:val="00414D93"/>
    <w:rsid w:val="00414DCA"/>
    <w:rsid w:val="00416795"/>
    <w:rsid w:val="004206D6"/>
    <w:rsid w:val="00422950"/>
    <w:rsid w:val="00431BAF"/>
    <w:rsid w:val="00431CFE"/>
    <w:rsid w:val="00431FF5"/>
    <w:rsid w:val="00434919"/>
    <w:rsid w:val="00437A81"/>
    <w:rsid w:val="00440C1A"/>
    <w:rsid w:val="004467A8"/>
    <w:rsid w:val="00446EFD"/>
    <w:rsid w:val="004473EF"/>
    <w:rsid w:val="0045049A"/>
    <w:rsid w:val="00451EA6"/>
    <w:rsid w:val="00452E16"/>
    <w:rsid w:val="0046101F"/>
    <w:rsid w:val="004613D1"/>
    <w:rsid w:val="00462169"/>
    <w:rsid w:val="00462A61"/>
    <w:rsid w:val="004636B4"/>
    <w:rsid w:val="00464954"/>
    <w:rsid w:val="0046545E"/>
    <w:rsid w:val="0046664F"/>
    <w:rsid w:val="00470E1F"/>
    <w:rsid w:val="0047263B"/>
    <w:rsid w:val="004758CA"/>
    <w:rsid w:val="00476F5B"/>
    <w:rsid w:val="004772F4"/>
    <w:rsid w:val="0048088A"/>
    <w:rsid w:val="00481AFA"/>
    <w:rsid w:val="00482F83"/>
    <w:rsid w:val="00483B5B"/>
    <w:rsid w:val="0048694D"/>
    <w:rsid w:val="00491B96"/>
    <w:rsid w:val="00493C4B"/>
    <w:rsid w:val="00493F2F"/>
    <w:rsid w:val="00494D91"/>
    <w:rsid w:val="0049549A"/>
    <w:rsid w:val="004A26D4"/>
    <w:rsid w:val="004A3C3B"/>
    <w:rsid w:val="004A5835"/>
    <w:rsid w:val="004B6910"/>
    <w:rsid w:val="004B6CD9"/>
    <w:rsid w:val="004C232F"/>
    <w:rsid w:val="004C3873"/>
    <w:rsid w:val="004C4694"/>
    <w:rsid w:val="004C5879"/>
    <w:rsid w:val="004D4719"/>
    <w:rsid w:val="004D6DDF"/>
    <w:rsid w:val="004D7458"/>
    <w:rsid w:val="004D75DE"/>
    <w:rsid w:val="004E0A80"/>
    <w:rsid w:val="004E644E"/>
    <w:rsid w:val="004E663A"/>
    <w:rsid w:val="004F0F26"/>
    <w:rsid w:val="004F320D"/>
    <w:rsid w:val="004F4AD4"/>
    <w:rsid w:val="004F5671"/>
    <w:rsid w:val="00500043"/>
    <w:rsid w:val="005028E9"/>
    <w:rsid w:val="00504938"/>
    <w:rsid w:val="00504D4F"/>
    <w:rsid w:val="00505A3E"/>
    <w:rsid w:val="00506C86"/>
    <w:rsid w:val="0050799E"/>
    <w:rsid w:val="00510114"/>
    <w:rsid w:val="005122CE"/>
    <w:rsid w:val="00513377"/>
    <w:rsid w:val="005142BA"/>
    <w:rsid w:val="005153A1"/>
    <w:rsid w:val="005207DD"/>
    <w:rsid w:val="00520DFC"/>
    <w:rsid w:val="00525E0D"/>
    <w:rsid w:val="00526BE1"/>
    <w:rsid w:val="005272E1"/>
    <w:rsid w:val="0053540C"/>
    <w:rsid w:val="0053567C"/>
    <w:rsid w:val="005371E7"/>
    <w:rsid w:val="00537FEB"/>
    <w:rsid w:val="00543FF8"/>
    <w:rsid w:val="005441D7"/>
    <w:rsid w:val="00545F0A"/>
    <w:rsid w:val="005468BA"/>
    <w:rsid w:val="00552281"/>
    <w:rsid w:val="005529ED"/>
    <w:rsid w:val="005570C3"/>
    <w:rsid w:val="0056303E"/>
    <w:rsid w:val="00563809"/>
    <w:rsid w:val="00564AE2"/>
    <w:rsid w:val="005666F8"/>
    <w:rsid w:val="005669C4"/>
    <w:rsid w:val="005700D3"/>
    <w:rsid w:val="005710C4"/>
    <w:rsid w:val="00574CA4"/>
    <w:rsid w:val="00577613"/>
    <w:rsid w:val="00585605"/>
    <w:rsid w:val="00593BB9"/>
    <w:rsid w:val="005A1DB7"/>
    <w:rsid w:val="005A4706"/>
    <w:rsid w:val="005A4F5E"/>
    <w:rsid w:val="005A5931"/>
    <w:rsid w:val="005A5BC1"/>
    <w:rsid w:val="005B16F7"/>
    <w:rsid w:val="005B18DA"/>
    <w:rsid w:val="005B2511"/>
    <w:rsid w:val="005B3D34"/>
    <w:rsid w:val="005B755D"/>
    <w:rsid w:val="005C1BFF"/>
    <w:rsid w:val="005C40DA"/>
    <w:rsid w:val="005C50F3"/>
    <w:rsid w:val="005C6844"/>
    <w:rsid w:val="005C74D2"/>
    <w:rsid w:val="005D0500"/>
    <w:rsid w:val="005D485A"/>
    <w:rsid w:val="005D4E73"/>
    <w:rsid w:val="005D5668"/>
    <w:rsid w:val="005D5BE3"/>
    <w:rsid w:val="005D6598"/>
    <w:rsid w:val="005D7511"/>
    <w:rsid w:val="005E2E83"/>
    <w:rsid w:val="005E6D6E"/>
    <w:rsid w:val="005E7E9F"/>
    <w:rsid w:val="005F02B2"/>
    <w:rsid w:val="005F12E5"/>
    <w:rsid w:val="005F1746"/>
    <w:rsid w:val="005F1CE6"/>
    <w:rsid w:val="005F3291"/>
    <w:rsid w:val="005F377A"/>
    <w:rsid w:val="005F6595"/>
    <w:rsid w:val="00612DC2"/>
    <w:rsid w:val="00615C83"/>
    <w:rsid w:val="00615E20"/>
    <w:rsid w:val="00617277"/>
    <w:rsid w:val="006173E4"/>
    <w:rsid w:val="0062038D"/>
    <w:rsid w:val="00621677"/>
    <w:rsid w:val="00622E62"/>
    <w:rsid w:val="00623E5A"/>
    <w:rsid w:val="00625585"/>
    <w:rsid w:val="00626C99"/>
    <w:rsid w:val="00627448"/>
    <w:rsid w:val="0063269D"/>
    <w:rsid w:val="006408AB"/>
    <w:rsid w:val="00641151"/>
    <w:rsid w:val="0064182E"/>
    <w:rsid w:val="0064185F"/>
    <w:rsid w:val="00643B59"/>
    <w:rsid w:val="0064607F"/>
    <w:rsid w:val="00647A0A"/>
    <w:rsid w:val="00651341"/>
    <w:rsid w:val="00652B55"/>
    <w:rsid w:val="00654CB8"/>
    <w:rsid w:val="00657199"/>
    <w:rsid w:val="00657605"/>
    <w:rsid w:val="00660DF2"/>
    <w:rsid w:val="00661733"/>
    <w:rsid w:val="0066286E"/>
    <w:rsid w:val="00662FD3"/>
    <w:rsid w:val="006636FA"/>
    <w:rsid w:val="006637A1"/>
    <w:rsid w:val="006658A2"/>
    <w:rsid w:val="006660EB"/>
    <w:rsid w:val="00666866"/>
    <w:rsid w:val="00666B3E"/>
    <w:rsid w:val="006708AB"/>
    <w:rsid w:val="0067174F"/>
    <w:rsid w:val="006717FA"/>
    <w:rsid w:val="00671879"/>
    <w:rsid w:val="00674B00"/>
    <w:rsid w:val="00675F88"/>
    <w:rsid w:val="00681966"/>
    <w:rsid w:val="00686470"/>
    <w:rsid w:val="006868F0"/>
    <w:rsid w:val="0068718B"/>
    <w:rsid w:val="00696323"/>
    <w:rsid w:val="006966F5"/>
    <w:rsid w:val="006977CD"/>
    <w:rsid w:val="006A091E"/>
    <w:rsid w:val="006A3ADF"/>
    <w:rsid w:val="006A6B53"/>
    <w:rsid w:val="006B0BF7"/>
    <w:rsid w:val="006B1D99"/>
    <w:rsid w:val="006B1E99"/>
    <w:rsid w:val="006B38AC"/>
    <w:rsid w:val="006B5CBE"/>
    <w:rsid w:val="006C6A1F"/>
    <w:rsid w:val="006D0B56"/>
    <w:rsid w:val="006D232F"/>
    <w:rsid w:val="006D39CC"/>
    <w:rsid w:val="006D6148"/>
    <w:rsid w:val="006E3CAA"/>
    <w:rsid w:val="006E5F11"/>
    <w:rsid w:val="006F0E12"/>
    <w:rsid w:val="006F37CC"/>
    <w:rsid w:val="006F3AD9"/>
    <w:rsid w:val="0070006F"/>
    <w:rsid w:val="00701993"/>
    <w:rsid w:val="00702AD6"/>
    <w:rsid w:val="00702F08"/>
    <w:rsid w:val="00704EDB"/>
    <w:rsid w:val="00704FD3"/>
    <w:rsid w:val="00706D16"/>
    <w:rsid w:val="00712ED7"/>
    <w:rsid w:val="007131A4"/>
    <w:rsid w:val="00714A86"/>
    <w:rsid w:val="00714DEE"/>
    <w:rsid w:val="00722FFF"/>
    <w:rsid w:val="00723320"/>
    <w:rsid w:val="00723436"/>
    <w:rsid w:val="007250B5"/>
    <w:rsid w:val="0073289D"/>
    <w:rsid w:val="00734061"/>
    <w:rsid w:val="00736881"/>
    <w:rsid w:val="00741CC4"/>
    <w:rsid w:val="00744EEE"/>
    <w:rsid w:val="0074613A"/>
    <w:rsid w:val="00753FD2"/>
    <w:rsid w:val="007563EF"/>
    <w:rsid w:val="00756CA9"/>
    <w:rsid w:val="0075759E"/>
    <w:rsid w:val="00757B97"/>
    <w:rsid w:val="00762CC5"/>
    <w:rsid w:val="00766D2F"/>
    <w:rsid w:val="00766E35"/>
    <w:rsid w:val="00772C94"/>
    <w:rsid w:val="00777172"/>
    <w:rsid w:val="00780B5A"/>
    <w:rsid w:val="00781B9A"/>
    <w:rsid w:val="00781EEE"/>
    <w:rsid w:val="0078301F"/>
    <w:rsid w:val="00783634"/>
    <w:rsid w:val="00783E3D"/>
    <w:rsid w:val="0078783E"/>
    <w:rsid w:val="00787E75"/>
    <w:rsid w:val="00790293"/>
    <w:rsid w:val="007929E5"/>
    <w:rsid w:val="00796824"/>
    <w:rsid w:val="007A421E"/>
    <w:rsid w:val="007A42A6"/>
    <w:rsid w:val="007A513C"/>
    <w:rsid w:val="007B0FAD"/>
    <w:rsid w:val="007B21A3"/>
    <w:rsid w:val="007B3166"/>
    <w:rsid w:val="007B37A5"/>
    <w:rsid w:val="007B431F"/>
    <w:rsid w:val="007B60EF"/>
    <w:rsid w:val="007C1CEB"/>
    <w:rsid w:val="007C33B7"/>
    <w:rsid w:val="007C7365"/>
    <w:rsid w:val="007C7E24"/>
    <w:rsid w:val="007D0C5E"/>
    <w:rsid w:val="007D10B6"/>
    <w:rsid w:val="007D490B"/>
    <w:rsid w:val="007E029E"/>
    <w:rsid w:val="007E10F4"/>
    <w:rsid w:val="007E21A9"/>
    <w:rsid w:val="007E608C"/>
    <w:rsid w:val="007E62BA"/>
    <w:rsid w:val="007F219B"/>
    <w:rsid w:val="007F3C65"/>
    <w:rsid w:val="007F470B"/>
    <w:rsid w:val="008021D3"/>
    <w:rsid w:val="00804E48"/>
    <w:rsid w:val="008110CE"/>
    <w:rsid w:val="0081547D"/>
    <w:rsid w:val="00817E96"/>
    <w:rsid w:val="00817F96"/>
    <w:rsid w:val="00823597"/>
    <w:rsid w:val="00830DF6"/>
    <w:rsid w:val="00833656"/>
    <w:rsid w:val="00833F89"/>
    <w:rsid w:val="00834C33"/>
    <w:rsid w:val="0083711F"/>
    <w:rsid w:val="00840D00"/>
    <w:rsid w:val="0084377D"/>
    <w:rsid w:val="00843A16"/>
    <w:rsid w:val="008443DE"/>
    <w:rsid w:val="00846F01"/>
    <w:rsid w:val="00847C46"/>
    <w:rsid w:val="00847D8C"/>
    <w:rsid w:val="008517C4"/>
    <w:rsid w:val="0085398F"/>
    <w:rsid w:val="00856424"/>
    <w:rsid w:val="00856A32"/>
    <w:rsid w:val="008572BC"/>
    <w:rsid w:val="008575F0"/>
    <w:rsid w:val="00861522"/>
    <w:rsid w:val="00861E82"/>
    <w:rsid w:val="008622D2"/>
    <w:rsid w:val="0086281E"/>
    <w:rsid w:val="00862BDE"/>
    <w:rsid w:val="008704FD"/>
    <w:rsid w:val="008800B3"/>
    <w:rsid w:val="008813B4"/>
    <w:rsid w:val="00883224"/>
    <w:rsid w:val="00884405"/>
    <w:rsid w:val="00885B5F"/>
    <w:rsid w:val="00890141"/>
    <w:rsid w:val="00890227"/>
    <w:rsid w:val="00891EBC"/>
    <w:rsid w:val="008942BC"/>
    <w:rsid w:val="00895BD9"/>
    <w:rsid w:val="008968CE"/>
    <w:rsid w:val="00896D88"/>
    <w:rsid w:val="008A2A9C"/>
    <w:rsid w:val="008A4B63"/>
    <w:rsid w:val="008A6D20"/>
    <w:rsid w:val="008B0E2E"/>
    <w:rsid w:val="008B48ED"/>
    <w:rsid w:val="008C0AF8"/>
    <w:rsid w:val="008C49E3"/>
    <w:rsid w:val="008D058F"/>
    <w:rsid w:val="008D3246"/>
    <w:rsid w:val="008D44B8"/>
    <w:rsid w:val="008D51FA"/>
    <w:rsid w:val="008D642E"/>
    <w:rsid w:val="008D7921"/>
    <w:rsid w:val="008E00A9"/>
    <w:rsid w:val="008E05CD"/>
    <w:rsid w:val="008E3A8C"/>
    <w:rsid w:val="008E3CD0"/>
    <w:rsid w:val="008E3D84"/>
    <w:rsid w:val="008E7CD0"/>
    <w:rsid w:val="008F0735"/>
    <w:rsid w:val="008F571D"/>
    <w:rsid w:val="00900944"/>
    <w:rsid w:val="009019AA"/>
    <w:rsid w:val="0090682A"/>
    <w:rsid w:val="00907F74"/>
    <w:rsid w:val="00912A9F"/>
    <w:rsid w:val="009142FC"/>
    <w:rsid w:val="00915061"/>
    <w:rsid w:val="00917815"/>
    <w:rsid w:val="00917CAD"/>
    <w:rsid w:val="00924C6B"/>
    <w:rsid w:val="00930285"/>
    <w:rsid w:val="00931B15"/>
    <w:rsid w:val="00931DF6"/>
    <w:rsid w:val="0093567C"/>
    <w:rsid w:val="009370B3"/>
    <w:rsid w:val="009411F6"/>
    <w:rsid w:val="00942296"/>
    <w:rsid w:val="00942C1F"/>
    <w:rsid w:val="00943680"/>
    <w:rsid w:val="00945861"/>
    <w:rsid w:val="0095211B"/>
    <w:rsid w:val="00952815"/>
    <w:rsid w:val="009538A8"/>
    <w:rsid w:val="009538B6"/>
    <w:rsid w:val="00954EF2"/>
    <w:rsid w:val="00956B1B"/>
    <w:rsid w:val="00966B90"/>
    <w:rsid w:val="009706FD"/>
    <w:rsid w:val="009731FC"/>
    <w:rsid w:val="009733B4"/>
    <w:rsid w:val="00973AC7"/>
    <w:rsid w:val="009749FA"/>
    <w:rsid w:val="00977831"/>
    <w:rsid w:val="00980630"/>
    <w:rsid w:val="009813CC"/>
    <w:rsid w:val="009842A5"/>
    <w:rsid w:val="009854F1"/>
    <w:rsid w:val="0098741A"/>
    <w:rsid w:val="0099077D"/>
    <w:rsid w:val="00990C4A"/>
    <w:rsid w:val="00991A01"/>
    <w:rsid w:val="00993115"/>
    <w:rsid w:val="00993F97"/>
    <w:rsid w:val="00994553"/>
    <w:rsid w:val="009953A3"/>
    <w:rsid w:val="00995DE9"/>
    <w:rsid w:val="00996EA2"/>
    <w:rsid w:val="00997808"/>
    <w:rsid w:val="009A1405"/>
    <w:rsid w:val="009A2224"/>
    <w:rsid w:val="009A304C"/>
    <w:rsid w:val="009A475C"/>
    <w:rsid w:val="009A4A4B"/>
    <w:rsid w:val="009A521C"/>
    <w:rsid w:val="009A782D"/>
    <w:rsid w:val="009B0BE2"/>
    <w:rsid w:val="009B254C"/>
    <w:rsid w:val="009B3078"/>
    <w:rsid w:val="009B31CF"/>
    <w:rsid w:val="009B4E2E"/>
    <w:rsid w:val="009B6153"/>
    <w:rsid w:val="009B77E9"/>
    <w:rsid w:val="009B7B9A"/>
    <w:rsid w:val="009C1CF7"/>
    <w:rsid w:val="009C2633"/>
    <w:rsid w:val="009C3125"/>
    <w:rsid w:val="009C719E"/>
    <w:rsid w:val="009D1358"/>
    <w:rsid w:val="009D256F"/>
    <w:rsid w:val="009D2D05"/>
    <w:rsid w:val="009D2D2D"/>
    <w:rsid w:val="009D361C"/>
    <w:rsid w:val="009D45A8"/>
    <w:rsid w:val="009E661D"/>
    <w:rsid w:val="009E6FAD"/>
    <w:rsid w:val="009F036A"/>
    <w:rsid w:val="009F3961"/>
    <w:rsid w:val="009F5D7C"/>
    <w:rsid w:val="009F7B1D"/>
    <w:rsid w:val="00A00422"/>
    <w:rsid w:val="00A00520"/>
    <w:rsid w:val="00A01F38"/>
    <w:rsid w:val="00A03D70"/>
    <w:rsid w:val="00A0461B"/>
    <w:rsid w:val="00A0794C"/>
    <w:rsid w:val="00A12560"/>
    <w:rsid w:val="00A128B5"/>
    <w:rsid w:val="00A15AED"/>
    <w:rsid w:val="00A202DC"/>
    <w:rsid w:val="00A216F6"/>
    <w:rsid w:val="00A30205"/>
    <w:rsid w:val="00A33520"/>
    <w:rsid w:val="00A33A17"/>
    <w:rsid w:val="00A36624"/>
    <w:rsid w:val="00A37260"/>
    <w:rsid w:val="00A421E7"/>
    <w:rsid w:val="00A423FD"/>
    <w:rsid w:val="00A43865"/>
    <w:rsid w:val="00A44180"/>
    <w:rsid w:val="00A45487"/>
    <w:rsid w:val="00A50649"/>
    <w:rsid w:val="00A52DDE"/>
    <w:rsid w:val="00A5701E"/>
    <w:rsid w:val="00A57F54"/>
    <w:rsid w:val="00A60423"/>
    <w:rsid w:val="00A636F2"/>
    <w:rsid w:val="00A66103"/>
    <w:rsid w:val="00A66A4B"/>
    <w:rsid w:val="00A67D51"/>
    <w:rsid w:val="00A706EC"/>
    <w:rsid w:val="00A707BE"/>
    <w:rsid w:val="00A7306A"/>
    <w:rsid w:val="00A74F0E"/>
    <w:rsid w:val="00A75BCD"/>
    <w:rsid w:val="00A76568"/>
    <w:rsid w:val="00A772F0"/>
    <w:rsid w:val="00A77B15"/>
    <w:rsid w:val="00A80826"/>
    <w:rsid w:val="00A814EF"/>
    <w:rsid w:val="00A8196C"/>
    <w:rsid w:val="00A81C0D"/>
    <w:rsid w:val="00A96D47"/>
    <w:rsid w:val="00AA01D4"/>
    <w:rsid w:val="00AA0A02"/>
    <w:rsid w:val="00AA19C5"/>
    <w:rsid w:val="00AA392E"/>
    <w:rsid w:val="00AB14BE"/>
    <w:rsid w:val="00AB2E60"/>
    <w:rsid w:val="00AB5487"/>
    <w:rsid w:val="00AB6C82"/>
    <w:rsid w:val="00AC0514"/>
    <w:rsid w:val="00AC2FAF"/>
    <w:rsid w:val="00AC3050"/>
    <w:rsid w:val="00AC5FBE"/>
    <w:rsid w:val="00AD0A5F"/>
    <w:rsid w:val="00AD2538"/>
    <w:rsid w:val="00AD4112"/>
    <w:rsid w:val="00AD43E1"/>
    <w:rsid w:val="00AD57AA"/>
    <w:rsid w:val="00AD5F15"/>
    <w:rsid w:val="00AD7091"/>
    <w:rsid w:val="00AE3331"/>
    <w:rsid w:val="00AE3667"/>
    <w:rsid w:val="00AE4ADE"/>
    <w:rsid w:val="00AE6E18"/>
    <w:rsid w:val="00AF2B3D"/>
    <w:rsid w:val="00AF4BEF"/>
    <w:rsid w:val="00AF57A8"/>
    <w:rsid w:val="00AF5B79"/>
    <w:rsid w:val="00B005D7"/>
    <w:rsid w:val="00B00D5E"/>
    <w:rsid w:val="00B012D6"/>
    <w:rsid w:val="00B0332F"/>
    <w:rsid w:val="00B139FB"/>
    <w:rsid w:val="00B17A40"/>
    <w:rsid w:val="00B17C5B"/>
    <w:rsid w:val="00B17DA0"/>
    <w:rsid w:val="00B223C5"/>
    <w:rsid w:val="00B23456"/>
    <w:rsid w:val="00B26C63"/>
    <w:rsid w:val="00B3040E"/>
    <w:rsid w:val="00B30876"/>
    <w:rsid w:val="00B30A1A"/>
    <w:rsid w:val="00B32991"/>
    <w:rsid w:val="00B34478"/>
    <w:rsid w:val="00B35CE8"/>
    <w:rsid w:val="00B35F82"/>
    <w:rsid w:val="00B363EB"/>
    <w:rsid w:val="00B36A1B"/>
    <w:rsid w:val="00B41E4A"/>
    <w:rsid w:val="00B42206"/>
    <w:rsid w:val="00B44830"/>
    <w:rsid w:val="00B452B8"/>
    <w:rsid w:val="00B47CC7"/>
    <w:rsid w:val="00B57219"/>
    <w:rsid w:val="00B6132A"/>
    <w:rsid w:val="00B61A64"/>
    <w:rsid w:val="00B61D43"/>
    <w:rsid w:val="00B64205"/>
    <w:rsid w:val="00B708FD"/>
    <w:rsid w:val="00B73F23"/>
    <w:rsid w:val="00B75D79"/>
    <w:rsid w:val="00B77988"/>
    <w:rsid w:val="00B822BC"/>
    <w:rsid w:val="00B82501"/>
    <w:rsid w:val="00B83390"/>
    <w:rsid w:val="00B86115"/>
    <w:rsid w:val="00B93B8B"/>
    <w:rsid w:val="00B96B36"/>
    <w:rsid w:val="00B9786A"/>
    <w:rsid w:val="00BA41F4"/>
    <w:rsid w:val="00BA57C8"/>
    <w:rsid w:val="00BA636D"/>
    <w:rsid w:val="00BA6757"/>
    <w:rsid w:val="00BB061C"/>
    <w:rsid w:val="00BB0B51"/>
    <w:rsid w:val="00BB12C3"/>
    <w:rsid w:val="00BB1783"/>
    <w:rsid w:val="00BB1AD5"/>
    <w:rsid w:val="00BB314A"/>
    <w:rsid w:val="00BC02CE"/>
    <w:rsid w:val="00BC0409"/>
    <w:rsid w:val="00BD3B48"/>
    <w:rsid w:val="00BD46EA"/>
    <w:rsid w:val="00BD6571"/>
    <w:rsid w:val="00BE082A"/>
    <w:rsid w:val="00BE2927"/>
    <w:rsid w:val="00BE5034"/>
    <w:rsid w:val="00BE545A"/>
    <w:rsid w:val="00BE5C11"/>
    <w:rsid w:val="00BF096A"/>
    <w:rsid w:val="00BF1E46"/>
    <w:rsid w:val="00BF1FF3"/>
    <w:rsid w:val="00BF4CD3"/>
    <w:rsid w:val="00BF75FC"/>
    <w:rsid w:val="00BF7F13"/>
    <w:rsid w:val="00C00771"/>
    <w:rsid w:val="00C00C22"/>
    <w:rsid w:val="00C02742"/>
    <w:rsid w:val="00C04248"/>
    <w:rsid w:val="00C046F0"/>
    <w:rsid w:val="00C04851"/>
    <w:rsid w:val="00C110A2"/>
    <w:rsid w:val="00C1229A"/>
    <w:rsid w:val="00C1261F"/>
    <w:rsid w:val="00C13441"/>
    <w:rsid w:val="00C13C85"/>
    <w:rsid w:val="00C160DD"/>
    <w:rsid w:val="00C1638C"/>
    <w:rsid w:val="00C17E96"/>
    <w:rsid w:val="00C2386C"/>
    <w:rsid w:val="00C247BA"/>
    <w:rsid w:val="00C24848"/>
    <w:rsid w:val="00C25B6E"/>
    <w:rsid w:val="00C25DDF"/>
    <w:rsid w:val="00C25FBE"/>
    <w:rsid w:val="00C274C6"/>
    <w:rsid w:val="00C2762F"/>
    <w:rsid w:val="00C306A9"/>
    <w:rsid w:val="00C3311F"/>
    <w:rsid w:val="00C34FF3"/>
    <w:rsid w:val="00C3567F"/>
    <w:rsid w:val="00C36F1B"/>
    <w:rsid w:val="00C37C3B"/>
    <w:rsid w:val="00C416AA"/>
    <w:rsid w:val="00C4212E"/>
    <w:rsid w:val="00C42218"/>
    <w:rsid w:val="00C42466"/>
    <w:rsid w:val="00C44F8A"/>
    <w:rsid w:val="00C470C3"/>
    <w:rsid w:val="00C470C4"/>
    <w:rsid w:val="00C4710D"/>
    <w:rsid w:val="00C54169"/>
    <w:rsid w:val="00C5433F"/>
    <w:rsid w:val="00C5727C"/>
    <w:rsid w:val="00C61677"/>
    <w:rsid w:val="00C629A0"/>
    <w:rsid w:val="00C64561"/>
    <w:rsid w:val="00C678A0"/>
    <w:rsid w:val="00C71C43"/>
    <w:rsid w:val="00C743A0"/>
    <w:rsid w:val="00C74662"/>
    <w:rsid w:val="00C80A6C"/>
    <w:rsid w:val="00C80E77"/>
    <w:rsid w:val="00C8146E"/>
    <w:rsid w:val="00C817EE"/>
    <w:rsid w:val="00C825DA"/>
    <w:rsid w:val="00C834C9"/>
    <w:rsid w:val="00C84632"/>
    <w:rsid w:val="00C85F0F"/>
    <w:rsid w:val="00C872E5"/>
    <w:rsid w:val="00C8790B"/>
    <w:rsid w:val="00C9147C"/>
    <w:rsid w:val="00C96C09"/>
    <w:rsid w:val="00C97DB6"/>
    <w:rsid w:val="00CA24B9"/>
    <w:rsid w:val="00CA3D34"/>
    <w:rsid w:val="00CA6C45"/>
    <w:rsid w:val="00CA7CDF"/>
    <w:rsid w:val="00CB7840"/>
    <w:rsid w:val="00CC041D"/>
    <w:rsid w:val="00CC108E"/>
    <w:rsid w:val="00CC357A"/>
    <w:rsid w:val="00CC4DE1"/>
    <w:rsid w:val="00CC5266"/>
    <w:rsid w:val="00CC60AA"/>
    <w:rsid w:val="00CC74A7"/>
    <w:rsid w:val="00CD02AF"/>
    <w:rsid w:val="00CD09A7"/>
    <w:rsid w:val="00CD14D2"/>
    <w:rsid w:val="00CD5404"/>
    <w:rsid w:val="00CD55A0"/>
    <w:rsid w:val="00CD6B86"/>
    <w:rsid w:val="00CE118F"/>
    <w:rsid w:val="00CE1B2C"/>
    <w:rsid w:val="00CE2B5C"/>
    <w:rsid w:val="00CE35C2"/>
    <w:rsid w:val="00CE5C3D"/>
    <w:rsid w:val="00CE7212"/>
    <w:rsid w:val="00CE7B2E"/>
    <w:rsid w:val="00CF109F"/>
    <w:rsid w:val="00CF25DE"/>
    <w:rsid w:val="00CF25E7"/>
    <w:rsid w:val="00CF2A8C"/>
    <w:rsid w:val="00CF6453"/>
    <w:rsid w:val="00D0083F"/>
    <w:rsid w:val="00D00BD0"/>
    <w:rsid w:val="00D01354"/>
    <w:rsid w:val="00D019B7"/>
    <w:rsid w:val="00D03713"/>
    <w:rsid w:val="00D068F9"/>
    <w:rsid w:val="00D10500"/>
    <w:rsid w:val="00D1351B"/>
    <w:rsid w:val="00D14ABD"/>
    <w:rsid w:val="00D206BA"/>
    <w:rsid w:val="00D218CC"/>
    <w:rsid w:val="00D24A51"/>
    <w:rsid w:val="00D255FB"/>
    <w:rsid w:val="00D307CF"/>
    <w:rsid w:val="00D32F85"/>
    <w:rsid w:val="00D34498"/>
    <w:rsid w:val="00D348B3"/>
    <w:rsid w:val="00D35867"/>
    <w:rsid w:val="00D4130A"/>
    <w:rsid w:val="00D443B2"/>
    <w:rsid w:val="00D45520"/>
    <w:rsid w:val="00D46581"/>
    <w:rsid w:val="00D46822"/>
    <w:rsid w:val="00D50F2E"/>
    <w:rsid w:val="00D5192D"/>
    <w:rsid w:val="00D56ACF"/>
    <w:rsid w:val="00D61A0B"/>
    <w:rsid w:val="00D61CA8"/>
    <w:rsid w:val="00D622D9"/>
    <w:rsid w:val="00D631AD"/>
    <w:rsid w:val="00D63221"/>
    <w:rsid w:val="00D63778"/>
    <w:rsid w:val="00D65A26"/>
    <w:rsid w:val="00D71B28"/>
    <w:rsid w:val="00D73439"/>
    <w:rsid w:val="00D74697"/>
    <w:rsid w:val="00D80E4F"/>
    <w:rsid w:val="00D85271"/>
    <w:rsid w:val="00D85348"/>
    <w:rsid w:val="00D86649"/>
    <w:rsid w:val="00D86E43"/>
    <w:rsid w:val="00D871BF"/>
    <w:rsid w:val="00D90AD5"/>
    <w:rsid w:val="00D9277C"/>
    <w:rsid w:val="00D970D9"/>
    <w:rsid w:val="00DA01D2"/>
    <w:rsid w:val="00DA06FE"/>
    <w:rsid w:val="00DA0785"/>
    <w:rsid w:val="00DA3081"/>
    <w:rsid w:val="00DA4309"/>
    <w:rsid w:val="00DA4634"/>
    <w:rsid w:val="00DA72A9"/>
    <w:rsid w:val="00DA7D39"/>
    <w:rsid w:val="00DB01D0"/>
    <w:rsid w:val="00DB0A07"/>
    <w:rsid w:val="00DB3007"/>
    <w:rsid w:val="00DB4605"/>
    <w:rsid w:val="00DB6092"/>
    <w:rsid w:val="00DB6B1B"/>
    <w:rsid w:val="00DB744F"/>
    <w:rsid w:val="00DB7C83"/>
    <w:rsid w:val="00DB7D0E"/>
    <w:rsid w:val="00DC0837"/>
    <w:rsid w:val="00DC10A8"/>
    <w:rsid w:val="00DC6895"/>
    <w:rsid w:val="00DC737A"/>
    <w:rsid w:val="00DC7FCC"/>
    <w:rsid w:val="00DD21F8"/>
    <w:rsid w:val="00DD26AA"/>
    <w:rsid w:val="00DD79AA"/>
    <w:rsid w:val="00DE0BFB"/>
    <w:rsid w:val="00DE126E"/>
    <w:rsid w:val="00DE5AE0"/>
    <w:rsid w:val="00DE7FBE"/>
    <w:rsid w:val="00DF16C7"/>
    <w:rsid w:val="00DF3318"/>
    <w:rsid w:val="00DF370C"/>
    <w:rsid w:val="00DF4D73"/>
    <w:rsid w:val="00DF569B"/>
    <w:rsid w:val="00DF65C1"/>
    <w:rsid w:val="00E040F0"/>
    <w:rsid w:val="00E07B26"/>
    <w:rsid w:val="00E14229"/>
    <w:rsid w:val="00E1747D"/>
    <w:rsid w:val="00E2134D"/>
    <w:rsid w:val="00E22571"/>
    <w:rsid w:val="00E234A7"/>
    <w:rsid w:val="00E23D72"/>
    <w:rsid w:val="00E25978"/>
    <w:rsid w:val="00E26A03"/>
    <w:rsid w:val="00E3141A"/>
    <w:rsid w:val="00E316B8"/>
    <w:rsid w:val="00E368C7"/>
    <w:rsid w:val="00E37528"/>
    <w:rsid w:val="00E413AA"/>
    <w:rsid w:val="00E43A8A"/>
    <w:rsid w:val="00E43EF1"/>
    <w:rsid w:val="00E44888"/>
    <w:rsid w:val="00E478F8"/>
    <w:rsid w:val="00E50E14"/>
    <w:rsid w:val="00E529C6"/>
    <w:rsid w:val="00E55ECA"/>
    <w:rsid w:val="00E61BB4"/>
    <w:rsid w:val="00E61E4D"/>
    <w:rsid w:val="00E63099"/>
    <w:rsid w:val="00E63328"/>
    <w:rsid w:val="00E64D73"/>
    <w:rsid w:val="00E65780"/>
    <w:rsid w:val="00E65A95"/>
    <w:rsid w:val="00E65FA6"/>
    <w:rsid w:val="00E731D3"/>
    <w:rsid w:val="00E7620F"/>
    <w:rsid w:val="00E82BAB"/>
    <w:rsid w:val="00E83312"/>
    <w:rsid w:val="00E867A2"/>
    <w:rsid w:val="00E868CB"/>
    <w:rsid w:val="00E87561"/>
    <w:rsid w:val="00E87B87"/>
    <w:rsid w:val="00E9014A"/>
    <w:rsid w:val="00E92D76"/>
    <w:rsid w:val="00E95135"/>
    <w:rsid w:val="00E975F9"/>
    <w:rsid w:val="00EB0B3E"/>
    <w:rsid w:val="00EB4788"/>
    <w:rsid w:val="00EB497C"/>
    <w:rsid w:val="00EB5E53"/>
    <w:rsid w:val="00EB798C"/>
    <w:rsid w:val="00EB7BD8"/>
    <w:rsid w:val="00EC1749"/>
    <w:rsid w:val="00EC47B7"/>
    <w:rsid w:val="00EC4D74"/>
    <w:rsid w:val="00EC5B13"/>
    <w:rsid w:val="00ED00F5"/>
    <w:rsid w:val="00ED162C"/>
    <w:rsid w:val="00ED6DD6"/>
    <w:rsid w:val="00ED7BCD"/>
    <w:rsid w:val="00EE1250"/>
    <w:rsid w:val="00EE3E64"/>
    <w:rsid w:val="00EE407A"/>
    <w:rsid w:val="00EE4DF3"/>
    <w:rsid w:val="00EE5227"/>
    <w:rsid w:val="00EE6E91"/>
    <w:rsid w:val="00EE7EDA"/>
    <w:rsid w:val="00EF0A16"/>
    <w:rsid w:val="00EF2D7C"/>
    <w:rsid w:val="00EF39A2"/>
    <w:rsid w:val="00F036A6"/>
    <w:rsid w:val="00F03C3E"/>
    <w:rsid w:val="00F07197"/>
    <w:rsid w:val="00F07E0E"/>
    <w:rsid w:val="00F10612"/>
    <w:rsid w:val="00F11474"/>
    <w:rsid w:val="00F11E50"/>
    <w:rsid w:val="00F13085"/>
    <w:rsid w:val="00F15F48"/>
    <w:rsid w:val="00F161E3"/>
    <w:rsid w:val="00F173E7"/>
    <w:rsid w:val="00F20029"/>
    <w:rsid w:val="00F20459"/>
    <w:rsid w:val="00F20929"/>
    <w:rsid w:val="00F2202A"/>
    <w:rsid w:val="00F22470"/>
    <w:rsid w:val="00F235CF"/>
    <w:rsid w:val="00F23FD9"/>
    <w:rsid w:val="00F245C0"/>
    <w:rsid w:val="00F25645"/>
    <w:rsid w:val="00F2650F"/>
    <w:rsid w:val="00F30904"/>
    <w:rsid w:val="00F31A3C"/>
    <w:rsid w:val="00F32850"/>
    <w:rsid w:val="00F4007D"/>
    <w:rsid w:val="00F40508"/>
    <w:rsid w:val="00F40728"/>
    <w:rsid w:val="00F41284"/>
    <w:rsid w:val="00F444A5"/>
    <w:rsid w:val="00F44605"/>
    <w:rsid w:val="00F47048"/>
    <w:rsid w:val="00F54825"/>
    <w:rsid w:val="00F563E1"/>
    <w:rsid w:val="00F5717A"/>
    <w:rsid w:val="00F64159"/>
    <w:rsid w:val="00F64589"/>
    <w:rsid w:val="00F64AE3"/>
    <w:rsid w:val="00F678F0"/>
    <w:rsid w:val="00F706AF"/>
    <w:rsid w:val="00F75C60"/>
    <w:rsid w:val="00F812B0"/>
    <w:rsid w:val="00F820A6"/>
    <w:rsid w:val="00F86E96"/>
    <w:rsid w:val="00F922EA"/>
    <w:rsid w:val="00F93BC2"/>
    <w:rsid w:val="00F96C06"/>
    <w:rsid w:val="00F9782E"/>
    <w:rsid w:val="00FA491D"/>
    <w:rsid w:val="00FA4A2D"/>
    <w:rsid w:val="00FA4E06"/>
    <w:rsid w:val="00FA587B"/>
    <w:rsid w:val="00FA5E61"/>
    <w:rsid w:val="00FA6528"/>
    <w:rsid w:val="00FB2C8F"/>
    <w:rsid w:val="00FB2E3B"/>
    <w:rsid w:val="00FB367B"/>
    <w:rsid w:val="00FB469A"/>
    <w:rsid w:val="00FB62A0"/>
    <w:rsid w:val="00FB78EA"/>
    <w:rsid w:val="00FC0D56"/>
    <w:rsid w:val="00FC1372"/>
    <w:rsid w:val="00FC2934"/>
    <w:rsid w:val="00FD10A6"/>
    <w:rsid w:val="00FD1995"/>
    <w:rsid w:val="00FD5BEA"/>
    <w:rsid w:val="00FD77C8"/>
    <w:rsid w:val="00FE20F6"/>
    <w:rsid w:val="00FE2CBF"/>
    <w:rsid w:val="00FE7146"/>
    <w:rsid w:val="00FE75AB"/>
    <w:rsid w:val="00FF324B"/>
    <w:rsid w:val="00FF3D0F"/>
    <w:rsid w:val="00FF4375"/>
    <w:rsid w:val="00FF446E"/>
    <w:rsid w:val="00FF54B6"/>
    <w:rsid w:val="00FF5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F9"/>
  </w:style>
  <w:style w:type="paragraph" w:styleId="2">
    <w:name w:val="heading 2"/>
    <w:basedOn w:val="a"/>
    <w:link w:val="20"/>
    <w:uiPriority w:val="9"/>
    <w:qFormat/>
    <w:rsid w:val="002412F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B7B55"/>
  </w:style>
  <w:style w:type="character" w:customStyle="1" w:styleId="apple-converted-space">
    <w:name w:val="apple-converted-space"/>
    <w:basedOn w:val="a0"/>
    <w:rsid w:val="000B7B55"/>
  </w:style>
  <w:style w:type="paragraph" w:styleId="HTML">
    <w:name w:val="HTML Preformatted"/>
    <w:basedOn w:val="a"/>
    <w:link w:val="HTML0"/>
    <w:uiPriority w:val="99"/>
    <w:semiHidden/>
    <w:unhideWhenUsed/>
    <w:rsid w:val="0024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2412F5"/>
    <w:rPr>
      <w:rFonts w:ascii="Courier New" w:eastAsia="Times New Roman" w:hAnsi="Courier New" w:cs="Courier New"/>
      <w:sz w:val="20"/>
      <w:szCs w:val="20"/>
      <w:lang w:eastAsia="ru-RU"/>
    </w:rPr>
  </w:style>
  <w:style w:type="paragraph" w:styleId="a3">
    <w:name w:val="Normal (Web)"/>
    <w:basedOn w:val="a"/>
    <w:uiPriority w:val="99"/>
    <w:unhideWhenUsed/>
    <w:rsid w:val="002412F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412F5"/>
    <w:rPr>
      <w:rFonts w:ascii="Times New Roman" w:eastAsia="Times New Roman" w:hAnsi="Times New Roman" w:cs="Times New Roman"/>
      <w:b/>
      <w:bCs/>
      <w:sz w:val="36"/>
      <w:szCs w:val="36"/>
      <w:lang w:eastAsia="ru-RU"/>
    </w:rPr>
  </w:style>
  <w:style w:type="paragraph" w:styleId="a4">
    <w:name w:val="List Paragraph"/>
    <w:basedOn w:val="a"/>
    <w:uiPriority w:val="34"/>
    <w:qFormat/>
    <w:rsid w:val="00BA6757"/>
    <w:pPr>
      <w:ind w:left="720"/>
      <w:contextualSpacing/>
    </w:pPr>
  </w:style>
  <w:style w:type="character" w:styleId="a5">
    <w:name w:val="Hyperlink"/>
    <w:basedOn w:val="a0"/>
    <w:uiPriority w:val="99"/>
    <w:unhideWhenUsed/>
    <w:rsid w:val="00414DCA"/>
    <w:rPr>
      <w:color w:val="0000FF"/>
      <w:u w:val="single"/>
    </w:rPr>
  </w:style>
  <w:style w:type="character" w:styleId="a6">
    <w:name w:val="Emphasis"/>
    <w:basedOn w:val="a0"/>
    <w:uiPriority w:val="20"/>
    <w:qFormat/>
    <w:rsid w:val="00781B9A"/>
    <w:rPr>
      <w:i/>
      <w:iCs/>
    </w:rPr>
  </w:style>
  <w:style w:type="paragraph" w:styleId="a7">
    <w:name w:val="Body Text Indent"/>
    <w:basedOn w:val="a"/>
    <w:link w:val="a8"/>
    <w:semiHidden/>
    <w:rsid w:val="000B7D7E"/>
    <w:pPr>
      <w:spacing w:after="0"/>
      <w:ind w:left="708"/>
      <w:jc w:val="both"/>
    </w:pPr>
    <w:rPr>
      <w:rFonts w:ascii="Times New Roman" w:eastAsia="Times New Roman" w:hAnsi="Times New Roman" w:cs="Times New Roman"/>
      <w:sz w:val="28"/>
      <w:szCs w:val="24"/>
      <w:lang w:val="uk-UA" w:eastAsia="ru-RU"/>
    </w:rPr>
  </w:style>
  <w:style w:type="character" w:customStyle="1" w:styleId="a8">
    <w:name w:val="Основний текст з відступом Знак"/>
    <w:basedOn w:val="a0"/>
    <w:link w:val="a7"/>
    <w:semiHidden/>
    <w:rsid w:val="000B7D7E"/>
    <w:rPr>
      <w:rFonts w:ascii="Times New Roman" w:eastAsia="Times New Roman" w:hAnsi="Times New Roman" w:cs="Times New Roman"/>
      <w:sz w:val="28"/>
      <w:szCs w:val="24"/>
      <w:lang w:val="uk-UA" w:eastAsia="ru-RU"/>
    </w:rPr>
  </w:style>
  <w:style w:type="paragraph" w:styleId="a9">
    <w:name w:val="header"/>
    <w:basedOn w:val="a"/>
    <w:link w:val="aa"/>
    <w:uiPriority w:val="99"/>
    <w:unhideWhenUsed/>
    <w:rsid w:val="003235C9"/>
    <w:pPr>
      <w:tabs>
        <w:tab w:val="center" w:pos="4677"/>
        <w:tab w:val="right" w:pos="9355"/>
      </w:tabs>
      <w:spacing w:after="0"/>
    </w:pPr>
  </w:style>
  <w:style w:type="character" w:customStyle="1" w:styleId="aa">
    <w:name w:val="Верхній колонтитул Знак"/>
    <w:basedOn w:val="a0"/>
    <w:link w:val="a9"/>
    <w:uiPriority w:val="99"/>
    <w:rsid w:val="003235C9"/>
  </w:style>
  <w:style w:type="paragraph" w:styleId="ab">
    <w:name w:val="footer"/>
    <w:basedOn w:val="a"/>
    <w:link w:val="ac"/>
    <w:uiPriority w:val="99"/>
    <w:unhideWhenUsed/>
    <w:rsid w:val="003235C9"/>
    <w:pPr>
      <w:tabs>
        <w:tab w:val="center" w:pos="4677"/>
        <w:tab w:val="right" w:pos="9355"/>
      </w:tabs>
      <w:spacing w:after="0"/>
    </w:pPr>
  </w:style>
  <w:style w:type="character" w:customStyle="1" w:styleId="ac">
    <w:name w:val="Нижній колонтитул Знак"/>
    <w:basedOn w:val="a0"/>
    <w:link w:val="ab"/>
    <w:uiPriority w:val="99"/>
    <w:rsid w:val="0032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336">
      <w:bodyDiv w:val="1"/>
      <w:marLeft w:val="0"/>
      <w:marRight w:val="0"/>
      <w:marTop w:val="0"/>
      <w:marBottom w:val="0"/>
      <w:divBdr>
        <w:top w:val="none" w:sz="0" w:space="0" w:color="auto"/>
        <w:left w:val="none" w:sz="0" w:space="0" w:color="auto"/>
        <w:bottom w:val="none" w:sz="0" w:space="0" w:color="auto"/>
        <w:right w:val="none" w:sz="0" w:space="0" w:color="auto"/>
      </w:divBdr>
    </w:div>
    <w:div w:id="135297915">
      <w:bodyDiv w:val="1"/>
      <w:marLeft w:val="0"/>
      <w:marRight w:val="0"/>
      <w:marTop w:val="0"/>
      <w:marBottom w:val="0"/>
      <w:divBdr>
        <w:top w:val="none" w:sz="0" w:space="0" w:color="auto"/>
        <w:left w:val="none" w:sz="0" w:space="0" w:color="auto"/>
        <w:bottom w:val="none" w:sz="0" w:space="0" w:color="auto"/>
        <w:right w:val="none" w:sz="0" w:space="0" w:color="auto"/>
      </w:divBdr>
    </w:div>
    <w:div w:id="205726781">
      <w:bodyDiv w:val="1"/>
      <w:marLeft w:val="0"/>
      <w:marRight w:val="0"/>
      <w:marTop w:val="0"/>
      <w:marBottom w:val="0"/>
      <w:divBdr>
        <w:top w:val="none" w:sz="0" w:space="0" w:color="auto"/>
        <w:left w:val="none" w:sz="0" w:space="0" w:color="auto"/>
        <w:bottom w:val="none" w:sz="0" w:space="0" w:color="auto"/>
        <w:right w:val="none" w:sz="0" w:space="0" w:color="auto"/>
      </w:divBdr>
    </w:div>
    <w:div w:id="211356989">
      <w:bodyDiv w:val="1"/>
      <w:marLeft w:val="0"/>
      <w:marRight w:val="0"/>
      <w:marTop w:val="0"/>
      <w:marBottom w:val="0"/>
      <w:divBdr>
        <w:top w:val="none" w:sz="0" w:space="0" w:color="auto"/>
        <w:left w:val="none" w:sz="0" w:space="0" w:color="auto"/>
        <w:bottom w:val="none" w:sz="0" w:space="0" w:color="auto"/>
        <w:right w:val="none" w:sz="0" w:space="0" w:color="auto"/>
      </w:divBdr>
    </w:div>
    <w:div w:id="213198574">
      <w:bodyDiv w:val="1"/>
      <w:marLeft w:val="0"/>
      <w:marRight w:val="0"/>
      <w:marTop w:val="0"/>
      <w:marBottom w:val="0"/>
      <w:divBdr>
        <w:top w:val="none" w:sz="0" w:space="0" w:color="auto"/>
        <w:left w:val="none" w:sz="0" w:space="0" w:color="auto"/>
        <w:bottom w:val="none" w:sz="0" w:space="0" w:color="auto"/>
        <w:right w:val="none" w:sz="0" w:space="0" w:color="auto"/>
      </w:divBdr>
    </w:div>
    <w:div w:id="324011767">
      <w:bodyDiv w:val="1"/>
      <w:marLeft w:val="0"/>
      <w:marRight w:val="0"/>
      <w:marTop w:val="0"/>
      <w:marBottom w:val="0"/>
      <w:divBdr>
        <w:top w:val="none" w:sz="0" w:space="0" w:color="auto"/>
        <w:left w:val="none" w:sz="0" w:space="0" w:color="auto"/>
        <w:bottom w:val="none" w:sz="0" w:space="0" w:color="auto"/>
        <w:right w:val="none" w:sz="0" w:space="0" w:color="auto"/>
      </w:divBdr>
    </w:div>
    <w:div w:id="342900204">
      <w:bodyDiv w:val="1"/>
      <w:marLeft w:val="0"/>
      <w:marRight w:val="0"/>
      <w:marTop w:val="0"/>
      <w:marBottom w:val="0"/>
      <w:divBdr>
        <w:top w:val="none" w:sz="0" w:space="0" w:color="auto"/>
        <w:left w:val="none" w:sz="0" w:space="0" w:color="auto"/>
        <w:bottom w:val="none" w:sz="0" w:space="0" w:color="auto"/>
        <w:right w:val="none" w:sz="0" w:space="0" w:color="auto"/>
      </w:divBdr>
    </w:div>
    <w:div w:id="541674863">
      <w:bodyDiv w:val="1"/>
      <w:marLeft w:val="0"/>
      <w:marRight w:val="0"/>
      <w:marTop w:val="0"/>
      <w:marBottom w:val="0"/>
      <w:divBdr>
        <w:top w:val="none" w:sz="0" w:space="0" w:color="auto"/>
        <w:left w:val="none" w:sz="0" w:space="0" w:color="auto"/>
        <w:bottom w:val="none" w:sz="0" w:space="0" w:color="auto"/>
        <w:right w:val="none" w:sz="0" w:space="0" w:color="auto"/>
      </w:divBdr>
    </w:div>
    <w:div w:id="560991566">
      <w:bodyDiv w:val="1"/>
      <w:marLeft w:val="0"/>
      <w:marRight w:val="0"/>
      <w:marTop w:val="0"/>
      <w:marBottom w:val="0"/>
      <w:divBdr>
        <w:top w:val="none" w:sz="0" w:space="0" w:color="auto"/>
        <w:left w:val="none" w:sz="0" w:space="0" w:color="auto"/>
        <w:bottom w:val="none" w:sz="0" w:space="0" w:color="auto"/>
        <w:right w:val="none" w:sz="0" w:space="0" w:color="auto"/>
      </w:divBdr>
    </w:div>
    <w:div w:id="757335714">
      <w:bodyDiv w:val="1"/>
      <w:marLeft w:val="0"/>
      <w:marRight w:val="0"/>
      <w:marTop w:val="0"/>
      <w:marBottom w:val="0"/>
      <w:divBdr>
        <w:top w:val="none" w:sz="0" w:space="0" w:color="auto"/>
        <w:left w:val="none" w:sz="0" w:space="0" w:color="auto"/>
        <w:bottom w:val="none" w:sz="0" w:space="0" w:color="auto"/>
        <w:right w:val="none" w:sz="0" w:space="0" w:color="auto"/>
      </w:divBdr>
    </w:div>
    <w:div w:id="956371617">
      <w:bodyDiv w:val="1"/>
      <w:marLeft w:val="0"/>
      <w:marRight w:val="0"/>
      <w:marTop w:val="0"/>
      <w:marBottom w:val="0"/>
      <w:divBdr>
        <w:top w:val="none" w:sz="0" w:space="0" w:color="auto"/>
        <w:left w:val="none" w:sz="0" w:space="0" w:color="auto"/>
        <w:bottom w:val="none" w:sz="0" w:space="0" w:color="auto"/>
        <w:right w:val="none" w:sz="0" w:space="0" w:color="auto"/>
      </w:divBdr>
    </w:div>
    <w:div w:id="1049839798">
      <w:bodyDiv w:val="1"/>
      <w:marLeft w:val="0"/>
      <w:marRight w:val="0"/>
      <w:marTop w:val="0"/>
      <w:marBottom w:val="0"/>
      <w:divBdr>
        <w:top w:val="none" w:sz="0" w:space="0" w:color="auto"/>
        <w:left w:val="none" w:sz="0" w:space="0" w:color="auto"/>
        <w:bottom w:val="none" w:sz="0" w:space="0" w:color="auto"/>
        <w:right w:val="none" w:sz="0" w:space="0" w:color="auto"/>
      </w:divBdr>
    </w:div>
    <w:div w:id="1080786794">
      <w:bodyDiv w:val="1"/>
      <w:marLeft w:val="0"/>
      <w:marRight w:val="0"/>
      <w:marTop w:val="0"/>
      <w:marBottom w:val="0"/>
      <w:divBdr>
        <w:top w:val="none" w:sz="0" w:space="0" w:color="auto"/>
        <w:left w:val="none" w:sz="0" w:space="0" w:color="auto"/>
        <w:bottom w:val="none" w:sz="0" w:space="0" w:color="auto"/>
        <w:right w:val="none" w:sz="0" w:space="0" w:color="auto"/>
      </w:divBdr>
    </w:div>
    <w:div w:id="1124230699">
      <w:bodyDiv w:val="1"/>
      <w:marLeft w:val="0"/>
      <w:marRight w:val="0"/>
      <w:marTop w:val="0"/>
      <w:marBottom w:val="0"/>
      <w:divBdr>
        <w:top w:val="none" w:sz="0" w:space="0" w:color="auto"/>
        <w:left w:val="none" w:sz="0" w:space="0" w:color="auto"/>
        <w:bottom w:val="none" w:sz="0" w:space="0" w:color="auto"/>
        <w:right w:val="none" w:sz="0" w:space="0" w:color="auto"/>
      </w:divBdr>
    </w:div>
    <w:div w:id="1125736187">
      <w:bodyDiv w:val="1"/>
      <w:marLeft w:val="0"/>
      <w:marRight w:val="0"/>
      <w:marTop w:val="0"/>
      <w:marBottom w:val="0"/>
      <w:divBdr>
        <w:top w:val="none" w:sz="0" w:space="0" w:color="auto"/>
        <w:left w:val="none" w:sz="0" w:space="0" w:color="auto"/>
        <w:bottom w:val="none" w:sz="0" w:space="0" w:color="auto"/>
        <w:right w:val="none" w:sz="0" w:space="0" w:color="auto"/>
      </w:divBdr>
    </w:div>
    <w:div w:id="1190029676">
      <w:bodyDiv w:val="1"/>
      <w:marLeft w:val="0"/>
      <w:marRight w:val="0"/>
      <w:marTop w:val="0"/>
      <w:marBottom w:val="0"/>
      <w:divBdr>
        <w:top w:val="none" w:sz="0" w:space="0" w:color="auto"/>
        <w:left w:val="none" w:sz="0" w:space="0" w:color="auto"/>
        <w:bottom w:val="none" w:sz="0" w:space="0" w:color="auto"/>
        <w:right w:val="none" w:sz="0" w:space="0" w:color="auto"/>
      </w:divBdr>
    </w:div>
    <w:div w:id="1213465531">
      <w:bodyDiv w:val="1"/>
      <w:marLeft w:val="0"/>
      <w:marRight w:val="0"/>
      <w:marTop w:val="0"/>
      <w:marBottom w:val="0"/>
      <w:divBdr>
        <w:top w:val="none" w:sz="0" w:space="0" w:color="auto"/>
        <w:left w:val="none" w:sz="0" w:space="0" w:color="auto"/>
        <w:bottom w:val="none" w:sz="0" w:space="0" w:color="auto"/>
        <w:right w:val="none" w:sz="0" w:space="0" w:color="auto"/>
      </w:divBdr>
    </w:div>
    <w:div w:id="1214654214">
      <w:bodyDiv w:val="1"/>
      <w:marLeft w:val="0"/>
      <w:marRight w:val="0"/>
      <w:marTop w:val="0"/>
      <w:marBottom w:val="0"/>
      <w:divBdr>
        <w:top w:val="none" w:sz="0" w:space="0" w:color="auto"/>
        <w:left w:val="none" w:sz="0" w:space="0" w:color="auto"/>
        <w:bottom w:val="none" w:sz="0" w:space="0" w:color="auto"/>
        <w:right w:val="none" w:sz="0" w:space="0" w:color="auto"/>
      </w:divBdr>
    </w:div>
    <w:div w:id="1375501339">
      <w:bodyDiv w:val="1"/>
      <w:marLeft w:val="0"/>
      <w:marRight w:val="0"/>
      <w:marTop w:val="0"/>
      <w:marBottom w:val="0"/>
      <w:divBdr>
        <w:top w:val="none" w:sz="0" w:space="0" w:color="auto"/>
        <w:left w:val="none" w:sz="0" w:space="0" w:color="auto"/>
        <w:bottom w:val="none" w:sz="0" w:space="0" w:color="auto"/>
        <w:right w:val="none" w:sz="0" w:space="0" w:color="auto"/>
      </w:divBdr>
    </w:div>
    <w:div w:id="1711686217">
      <w:bodyDiv w:val="1"/>
      <w:marLeft w:val="0"/>
      <w:marRight w:val="0"/>
      <w:marTop w:val="0"/>
      <w:marBottom w:val="0"/>
      <w:divBdr>
        <w:top w:val="none" w:sz="0" w:space="0" w:color="auto"/>
        <w:left w:val="none" w:sz="0" w:space="0" w:color="auto"/>
        <w:bottom w:val="none" w:sz="0" w:space="0" w:color="auto"/>
        <w:right w:val="none" w:sz="0" w:space="0" w:color="auto"/>
      </w:divBdr>
    </w:div>
    <w:div w:id="1798571351">
      <w:bodyDiv w:val="1"/>
      <w:marLeft w:val="0"/>
      <w:marRight w:val="0"/>
      <w:marTop w:val="0"/>
      <w:marBottom w:val="0"/>
      <w:divBdr>
        <w:top w:val="none" w:sz="0" w:space="0" w:color="auto"/>
        <w:left w:val="none" w:sz="0" w:space="0" w:color="auto"/>
        <w:bottom w:val="none" w:sz="0" w:space="0" w:color="auto"/>
        <w:right w:val="none" w:sz="0" w:space="0" w:color="auto"/>
      </w:divBdr>
    </w:div>
    <w:div w:id="1804423106">
      <w:bodyDiv w:val="1"/>
      <w:marLeft w:val="0"/>
      <w:marRight w:val="0"/>
      <w:marTop w:val="0"/>
      <w:marBottom w:val="0"/>
      <w:divBdr>
        <w:top w:val="none" w:sz="0" w:space="0" w:color="auto"/>
        <w:left w:val="none" w:sz="0" w:space="0" w:color="auto"/>
        <w:bottom w:val="none" w:sz="0" w:space="0" w:color="auto"/>
        <w:right w:val="none" w:sz="0" w:space="0" w:color="auto"/>
      </w:divBdr>
    </w:div>
    <w:div w:id="1858153424">
      <w:bodyDiv w:val="1"/>
      <w:marLeft w:val="0"/>
      <w:marRight w:val="0"/>
      <w:marTop w:val="0"/>
      <w:marBottom w:val="0"/>
      <w:divBdr>
        <w:top w:val="none" w:sz="0" w:space="0" w:color="auto"/>
        <w:left w:val="none" w:sz="0" w:space="0" w:color="auto"/>
        <w:bottom w:val="none" w:sz="0" w:space="0" w:color="auto"/>
        <w:right w:val="none" w:sz="0" w:space="0" w:color="auto"/>
      </w:divBdr>
    </w:div>
    <w:div w:id="1861970460">
      <w:bodyDiv w:val="1"/>
      <w:marLeft w:val="0"/>
      <w:marRight w:val="0"/>
      <w:marTop w:val="0"/>
      <w:marBottom w:val="0"/>
      <w:divBdr>
        <w:top w:val="none" w:sz="0" w:space="0" w:color="auto"/>
        <w:left w:val="none" w:sz="0" w:space="0" w:color="auto"/>
        <w:bottom w:val="none" w:sz="0" w:space="0" w:color="auto"/>
        <w:right w:val="none" w:sz="0" w:space="0" w:color="auto"/>
      </w:divBdr>
    </w:div>
    <w:div w:id="1939487695">
      <w:bodyDiv w:val="1"/>
      <w:marLeft w:val="0"/>
      <w:marRight w:val="0"/>
      <w:marTop w:val="0"/>
      <w:marBottom w:val="0"/>
      <w:divBdr>
        <w:top w:val="none" w:sz="0" w:space="0" w:color="auto"/>
        <w:left w:val="none" w:sz="0" w:space="0" w:color="auto"/>
        <w:bottom w:val="none" w:sz="0" w:space="0" w:color="auto"/>
        <w:right w:val="none" w:sz="0" w:space="0" w:color="auto"/>
      </w:divBdr>
    </w:div>
    <w:div w:id="1952660143">
      <w:bodyDiv w:val="1"/>
      <w:marLeft w:val="0"/>
      <w:marRight w:val="0"/>
      <w:marTop w:val="0"/>
      <w:marBottom w:val="0"/>
      <w:divBdr>
        <w:top w:val="none" w:sz="0" w:space="0" w:color="auto"/>
        <w:left w:val="none" w:sz="0" w:space="0" w:color="auto"/>
        <w:bottom w:val="none" w:sz="0" w:space="0" w:color="auto"/>
        <w:right w:val="none" w:sz="0" w:space="0" w:color="auto"/>
      </w:divBdr>
    </w:div>
    <w:div w:id="19531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0%D0%BD%D1%82%D1%80%D0%BE%D0%BF%D0%BE%D1%86%D0%B5%D0%BD%D1%82%D1%80%D0%B8%D0%B7%D0%BC" TargetMode="External"/><Relationship Id="rId18" Type="http://schemas.openxmlformats.org/officeDocument/2006/relationships/hyperlink" Target="http://uk.wikipedia.org/wiki/%D0%9B%D1%8E%D0%B4%D0%B8%D0%BD%D0%B0" TargetMode="External"/><Relationship Id="rId26" Type="http://schemas.openxmlformats.org/officeDocument/2006/relationships/hyperlink" Target="http://uk.wikipedia.org/wiki/%D0%9B%D1%8E%D0%B4%D0%B8%D0%BD%D0%B0" TargetMode="External"/><Relationship Id="rId39" Type="http://schemas.openxmlformats.org/officeDocument/2006/relationships/hyperlink" Target="http://uk.wikipedia.org/wiki/%D0%91%D0%BE%D0%B3" TargetMode="External"/><Relationship Id="rId21" Type="http://schemas.openxmlformats.org/officeDocument/2006/relationships/hyperlink" Target="http://uk.wikipedia.org/wiki/%D0%9C%D0%B5%D1%82%D0%B0" TargetMode="External"/><Relationship Id="rId34" Type="http://schemas.openxmlformats.org/officeDocument/2006/relationships/hyperlink" Target="http://uk.wikipedia.org/w/index.php?title=%D0%9B%D1%8E%D0%B4%D1%8F%D0%BD%D1%96%D1%81%D1%82%D1%8C&amp;action=edit&amp;redlink=1" TargetMode="External"/><Relationship Id="rId42" Type="http://schemas.openxmlformats.org/officeDocument/2006/relationships/hyperlink" Target="http://uk.wikipedia.org/wiki/%D0%A2%D0%BE%D0%BB%D0%B0%D0%BD%D0%B4" TargetMode="External"/><Relationship Id="rId47" Type="http://schemas.openxmlformats.org/officeDocument/2006/relationships/hyperlink" Target="http://uk.wikipedia.org/wiki/%D0%A5%D1%80%D0%B8%D1%81%D1%82%D0%B8%D1%8F%D0%BD%D1%81%D1%82%D0%B2%D0%BE" TargetMode="External"/><Relationship Id="rId50" Type="http://schemas.openxmlformats.org/officeDocument/2006/relationships/hyperlink" Target="http://uk.wikipedia.org/wiki/%D0%A1%D1%83%D1%84%D1%96%D0%B7%D0%BC" TargetMode="External"/><Relationship Id="rId55" Type="http://schemas.openxmlformats.org/officeDocument/2006/relationships/hyperlink" Target="http://uk.wikipedia.org/wiki/%D0%9F%D0%B0%D0%BD%D0%B5%D0%BD%D1%82%D0%B5%D1%97%D0%B7%D0%BC"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uk.wikipedia.org/wiki/%D0%A4%D1%96%D0%BB%D0%BE%D1%81%D0%BE%D1%84%D1%96%D1%8F" TargetMode="External"/><Relationship Id="rId20" Type="http://schemas.openxmlformats.org/officeDocument/2006/relationships/hyperlink" Target="http://uk.wikipedia.org/wiki/%D0%92%D1%81%D0%B5%D1%81%D0%B2%D1%96%D1%82" TargetMode="External"/><Relationship Id="rId29" Type="http://schemas.openxmlformats.org/officeDocument/2006/relationships/hyperlink" Target="http://uk.wikipedia.org/wiki/%D0%93%D1%96%D0%B4%D0%BD%D1%96%D1%81%D1%82%D1%8C" TargetMode="External"/><Relationship Id="rId41" Type="http://schemas.openxmlformats.org/officeDocument/2006/relationships/hyperlink" Target="http://uk.wikipedia.org/wiki/%D0%A1%D0%B2%D1%96%D1%82" TargetMode="External"/><Relationship Id="rId54" Type="http://schemas.openxmlformats.org/officeDocument/2006/relationships/hyperlink" Target="http://uk.wikipedia.org/wiki/%D0%9C%D0%B0%D1%82%D0%B5%D1%80%D1%96%D0%B0%D0%BB%D1%96%D0%B7%D0%BC"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A1%D1%85%D0%BE%D0%BB%D0%B0%D1%81%D1%82%D0%B8%D0%BA%D0%B0" TargetMode="External"/><Relationship Id="rId24" Type="http://schemas.openxmlformats.org/officeDocument/2006/relationships/hyperlink" Target="http://uk.wikipedia.org/wiki/%D0%9E%D0%B1%D1%80%D0%B0%D0%B7" TargetMode="External"/><Relationship Id="rId32" Type="http://schemas.openxmlformats.org/officeDocument/2006/relationships/hyperlink" Target="http://uk.wikipedia.org/wiki/%D0%9A%D1%83%D0%BB%D1%8C%D1%82%D1%83%D1%80%D0%B0" TargetMode="External"/><Relationship Id="rId37" Type="http://schemas.openxmlformats.org/officeDocument/2006/relationships/hyperlink" Target="http://uk.wikipedia.org/wiki/%D0%90%D0%BD%D0%B3%D0%BB%D1%96%D0%B9%D1%81%D1%8C%D0%BA%D0%B0_%D0%BC%D0%BE%D0%B2%D0%B0" TargetMode="External"/><Relationship Id="rId40" Type="http://schemas.openxmlformats.org/officeDocument/2006/relationships/hyperlink" Target="http://uk.wikipedia.org/wiki/%D0%9F%D1%80%D0%B8%D1%80%D0%BE%D0%B4%D0%B0" TargetMode="External"/><Relationship Id="rId45" Type="http://schemas.openxmlformats.org/officeDocument/2006/relationships/hyperlink" Target="http://uk.wikipedia.org/wiki/%D0%94%D0%B0%D0%BE%D1%81%D0%B8%D0%B7%D0%BC" TargetMode="External"/><Relationship Id="rId53" Type="http://schemas.openxmlformats.org/officeDocument/2006/relationships/hyperlink" Target="http://uk.wikipedia.org/wiki/%D0%92%D0%BE%D1%80%D0%B4%D1%81%D0%B2%D0%BE%D1%80%D1%82"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k.wikipedia.org/wiki/%D0%A2%D0%B5%D0%BB%D0%B5%D0%BE%D0%BB%D0%BE%D0%B3%D1%96%D1%8F" TargetMode="External"/><Relationship Id="rId23" Type="http://schemas.openxmlformats.org/officeDocument/2006/relationships/hyperlink" Target="http://uk.wikipedia.org/wiki/%D0%91%D0%BE%D0%B3" TargetMode="External"/><Relationship Id="rId28" Type="http://schemas.openxmlformats.org/officeDocument/2006/relationships/hyperlink" Target="http://uk.wikipedia.org/wiki/%D0%A1%D0%B2%D1%96%D1%82" TargetMode="External"/><Relationship Id="rId36" Type="http://schemas.openxmlformats.org/officeDocument/2006/relationships/hyperlink" Target="http://uk.wikipedia.org/wiki/%D0%91%D0%BE%D0%B3" TargetMode="External"/><Relationship Id="rId49" Type="http://schemas.openxmlformats.org/officeDocument/2006/relationships/hyperlink" Target="http://uk.wikipedia.org/wiki/%D0%9C%D0%B0%D0%B9%D1%81%D1%82%D0%B5%D1%80_%D0%95%D0%BA%D0%B3%D0%B0%D1%80%D1%82" TargetMode="External"/><Relationship Id="rId57" Type="http://schemas.openxmlformats.org/officeDocument/2006/relationships/hyperlink" Target="http://uk.wikipedia.org/wiki/%D0%A5%D0%B0%D1%81%D0%B8%D0%B4%D0%B8%D0%B7%D0%BC" TargetMode="External"/><Relationship Id="rId61" Type="http://schemas.openxmlformats.org/officeDocument/2006/relationships/footer" Target="footer2.xml"/><Relationship Id="rId10" Type="http://schemas.openxmlformats.org/officeDocument/2006/relationships/hyperlink" Target="http://uk.wikipedia.org/wiki/%D0%9A%D0%B0%D1%82%D0%BE%D0%BB%D0%B8%D1%86%D0%B8%D0%B7%D0%BC" TargetMode="External"/><Relationship Id="rId19" Type="http://schemas.openxmlformats.org/officeDocument/2006/relationships/hyperlink" Target="http://uk.wikipedia.org/w/index.php?title=%D0%A6%D0%B5%D0%BD%D1%82%D1%80&amp;action=edit&amp;redlink=1" TargetMode="External"/><Relationship Id="rId31" Type="http://schemas.openxmlformats.org/officeDocument/2006/relationships/hyperlink" Target="http://uk.wikipedia.org/wiki/%D0%97%D0%B0%D1%85%D1%96%D0%B4%D0%BD%D0%B0_%D0%84%D0%B2%D1%80%D0%BE%D0%BF%D0%B0" TargetMode="External"/><Relationship Id="rId44" Type="http://schemas.openxmlformats.org/officeDocument/2006/relationships/hyperlink" Target="http://uk.wikipedia.org/wiki/%D0%86%D0%BD%D0%B4%D1%83%D1%97%D0%B7%D0%BC" TargetMode="External"/><Relationship Id="rId52" Type="http://schemas.openxmlformats.org/officeDocument/2006/relationships/hyperlink" Target="http://uk.wikipedia.org/wiki/%D0%9B%D0%B0%D1%82%D0%B8%D0%BD%D1%81%D1%8C%D0%BA%D0%B0_%D0%BC%D0%BE%D0%B2%D0%B0"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A1%D0%B5%D1%80%D0%B5%D0%B4%D0%BD%D1%8C%D0%BE%D0%B2%D1%96%D1%87%D1%87%D1%8F" TargetMode="External"/><Relationship Id="rId14" Type="http://schemas.openxmlformats.org/officeDocument/2006/relationships/hyperlink" Target="http://uk.wikipedia.org/wiki/%D0%93%D1%83%D0%BC%D0%B0%D0%BD%D1%96%D0%B7%D0%BC" TargetMode="External"/><Relationship Id="rId22" Type="http://schemas.openxmlformats.org/officeDocument/2006/relationships/hyperlink" Target="http://uk.wikipedia.org/wiki/%D0%9F%D0%BE%D0%B4%D1%96%D1%8F" TargetMode="External"/><Relationship Id="rId27" Type="http://schemas.openxmlformats.org/officeDocument/2006/relationships/hyperlink" Target="http://uk.wikipedia.org/wiki/%D0%A6%D1%96%D0%BD%D0%BD%D1%96%D1%81%D1%82%D1%8C" TargetMode="External"/><Relationship Id="rId30" Type="http://schemas.openxmlformats.org/officeDocument/2006/relationships/hyperlink" Target="http://uk.wikipedia.org/wiki/%D0%A0%D0%BE%D0%B7%D1%83%D0%BC" TargetMode="External"/><Relationship Id="rId35" Type="http://schemas.openxmlformats.org/officeDocument/2006/relationships/hyperlink" Target="http://uk.wikipedia.org/wiki/%D0%A1%D0%B2%D1%96%D1%82%D0%BE%D0%B3%D0%BB%D1%8F%D0%B4" TargetMode="External"/><Relationship Id="rId43" Type="http://schemas.openxmlformats.org/officeDocument/2006/relationships/hyperlink" Target="http://uk.wikipedia.org/w/index.php?title=%D0%A4%D0%B0%D0%B9&amp;action=edit&amp;redlink=1" TargetMode="External"/><Relationship Id="rId48" Type="http://schemas.openxmlformats.org/officeDocument/2006/relationships/hyperlink" Target="http://uk.wikipedia.org/wiki/%D0%86%D1%81%D0%BB%D0%B0%D0%BC" TargetMode="External"/><Relationship Id="rId56" Type="http://schemas.openxmlformats.org/officeDocument/2006/relationships/hyperlink" Target="http://uk.wikipedia.org/wiki/%D0%9F%D0%B0%D0%BD%D1%82%D0%B5%D1%97%D0%B7%D0%BC" TargetMode="External"/><Relationship Id="rId64" Type="http://schemas.openxmlformats.org/officeDocument/2006/relationships/fontTable" Target="fontTable.xml"/><Relationship Id="rId8" Type="http://schemas.openxmlformats.org/officeDocument/2006/relationships/hyperlink" Target="http://uk.wikipedia.org/wiki/%D0%A4%D0%B5%D0%BE%D0%B4%D0%B0%D0%BB%D1%96%D0%B7%D0%BC" TargetMode="External"/><Relationship Id="rId51" Type="http://schemas.openxmlformats.org/officeDocument/2006/relationships/hyperlink" Target="http://uk.wikipedia.org/wiki/%D0%A1%D0%BF%D1%96%D0%BD%D0%BE%D0%B7%D0%B0" TargetMode="External"/><Relationship Id="rId3" Type="http://schemas.microsoft.com/office/2007/relationships/stylesWithEffects" Target="stylesWithEffects.xml"/><Relationship Id="rId12" Type="http://schemas.openxmlformats.org/officeDocument/2006/relationships/hyperlink" Target="http://uk.wikipedia.org/wiki/%D0%9A%D0%B0%D0%BF%D1%96%D1%82%D0%B0%D0%BB%D1%96%D0%B7%D0%B0%D1%86%D1%96%D1%8F" TargetMode="External"/><Relationship Id="rId17" Type="http://schemas.openxmlformats.org/officeDocument/2006/relationships/hyperlink" Target="http://uk.wikipedia.org/wiki/%D0%92%D1%87%D0%B5%D0%BD%D0%BD%D1%8F" TargetMode="External"/><Relationship Id="rId25" Type="http://schemas.openxmlformats.org/officeDocument/2006/relationships/hyperlink" Target="http://uk.wikipedia.org/wiki/%D0%92%D1%96%D0%B4%D1%80%D0%BE%D0%B4%D0%B6%D0%B5%D0%BD%D0%BD%D1%8F" TargetMode="External"/><Relationship Id="rId33" Type="http://schemas.openxmlformats.org/officeDocument/2006/relationships/hyperlink" Target="http://uk.wikipedia.org/wiki/%D0%92%D1%96%D0%B4%D1%80%D0%BE%D0%B4%D0%B6%D0%B5%D0%BD%D0%BD%D1%8F" TargetMode="External"/><Relationship Id="rId38" Type="http://schemas.openxmlformats.org/officeDocument/2006/relationships/hyperlink" Target="http://uk.wikipedia.org/wiki/%D0%92%D1%81%D0%B5%D1%81%D0%B2%D1%96%D1%82" TargetMode="External"/><Relationship Id="rId46" Type="http://schemas.openxmlformats.org/officeDocument/2006/relationships/hyperlink" Target="http://uk.wikipedia.org/wiki/%D0%94%D0%B7%D0%B5%D0%BD-%D0%B1%D1%83%D0%B4%D0%B4%D0%B8%D0%B7%D0%BC" TargetMode="External"/><Relationship Id="rId5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13</Pages>
  <Words>9571</Words>
  <Characters>62320</Characters>
  <Application>Microsoft Office Word</Application>
  <DocSecurity>0</DocSecurity>
  <Lines>1775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6</cp:revision>
  <dcterms:created xsi:type="dcterms:W3CDTF">2011-05-26T22:24:00Z</dcterms:created>
  <dcterms:modified xsi:type="dcterms:W3CDTF">2013-02-18T19:03:00Z</dcterms:modified>
</cp:coreProperties>
</file>