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004C" w:rsidRPr="0094149D" w:rsidRDefault="0078478E" w:rsidP="0078478E">
      <w:pPr>
        <w:pStyle w:val="1"/>
        <w:jc w:val="center"/>
        <w:rPr>
          <w:rFonts w:ascii="Times New Roman" w:hAnsi="Times New Roman" w:cs="Times New Roman"/>
          <w:sz w:val="22"/>
          <w:szCs w:val="22"/>
          <w:lang w:val="uk-UA"/>
        </w:rPr>
      </w:pPr>
      <w:r w:rsidRPr="0094149D">
        <w:rPr>
          <w:rFonts w:ascii="Times New Roman" w:hAnsi="Times New Roman" w:cs="Times New Roman"/>
          <w:sz w:val="22"/>
          <w:szCs w:val="22"/>
          <w:lang w:val="uk-UA"/>
        </w:rPr>
        <w:t xml:space="preserve">Класифікація каналів </w:t>
      </w:r>
      <w:r w:rsidR="00C62ECC" w:rsidRPr="0094149D">
        <w:rPr>
          <w:rFonts w:ascii="Times New Roman" w:hAnsi="Times New Roman" w:cs="Times New Roman"/>
          <w:sz w:val="22"/>
          <w:szCs w:val="22"/>
          <w:lang w:val="uk-UA"/>
        </w:rPr>
        <w:t>витоку інформації</w:t>
      </w:r>
    </w:p>
    <w:p w:rsidR="00C62ECC" w:rsidRPr="0094149D" w:rsidRDefault="00C62ECC" w:rsidP="00F95848">
      <w:pPr>
        <w:pStyle w:val="1"/>
        <w:jc w:val="center"/>
        <w:rPr>
          <w:rFonts w:ascii="Times New Roman" w:hAnsi="Times New Roman" w:cs="Times New Roman"/>
          <w:sz w:val="22"/>
          <w:szCs w:val="22"/>
          <w:lang w:val="uk-UA"/>
        </w:rPr>
      </w:pPr>
      <w:r w:rsidRPr="0094149D">
        <w:rPr>
          <w:rFonts w:ascii="Times New Roman" w:hAnsi="Times New Roman" w:cs="Times New Roman"/>
          <w:sz w:val="22"/>
          <w:szCs w:val="22"/>
          <w:lang w:val="uk-UA"/>
        </w:rPr>
        <w:t>Основні тенденції розвитку закладних пристроїв</w:t>
      </w:r>
    </w:p>
    <w:p w:rsidR="00C62ECC" w:rsidRPr="0094149D" w:rsidRDefault="00C62ECC" w:rsidP="00C62ECC">
      <w:pPr>
        <w:rPr>
          <w:rFonts w:ascii="Times New Roman" w:hAnsi="Times New Roman" w:cs="Times New Roman"/>
          <w:lang w:val="uk-UA"/>
        </w:rPr>
      </w:pPr>
    </w:p>
    <w:p w:rsidR="00C62ECC" w:rsidRPr="0094149D" w:rsidRDefault="00C62ECC" w:rsidP="00F95848">
      <w:pPr>
        <w:ind w:firstLine="708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КВІ – це фізичний шлях від джерела інформації до ЗЛ.</w:t>
      </w:r>
    </w:p>
    <w:p w:rsidR="00C62ECC" w:rsidRPr="0094149D" w:rsidRDefault="00C62ECC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КВІ бувають:</w:t>
      </w:r>
    </w:p>
    <w:p w:rsidR="00C62ECC" w:rsidRPr="0094149D" w:rsidRDefault="00C62ECC" w:rsidP="00C62ECC">
      <w:pPr>
        <w:pStyle w:val="a3"/>
        <w:numPr>
          <w:ilvl w:val="0"/>
          <w:numId w:val="1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Візуально-оптичні</w:t>
      </w:r>
    </w:p>
    <w:p w:rsidR="00C62ECC" w:rsidRPr="0094149D" w:rsidRDefault="00C62ECC" w:rsidP="00C62ECC">
      <w:pPr>
        <w:pStyle w:val="a3"/>
        <w:numPr>
          <w:ilvl w:val="0"/>
          <w:numId w:val="1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Акустичні</w:t>
      </w:r>
    </w:p>
    <w:p w:rsidR="00C62ECC" w:rsidRPr="0094149D" w:rsidRDefault="00C62ECC" w:rsidP="00C62ECC">
      <w:pPr>
        <w:pStyle w:val="a3"/>
        <w:numPr>
          <w:ilvl w:val="0"/>
          <w:numId w:val="1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Електричні</w:t>
      </w:r>
    </w:p>
    <w:p w:rsidR="00C62ECC" w:rsidRPr="0094149D" w:rsidRDefault="00C62ECC" w:rsidP="00C62ECC">
      <w:pPr>
        <w:pStyle w:val="a3"/>
        <w:numPr>
          <w:ilvl w:val="0"/>
          <w:numId w:val="1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Радіо-технічні</w:t>
      </w:r>
    </w:p>
    <w:p w:rsidR="00C62ECC" w:rsidRPr="0094149D" w:rsidRDefault="00C62ECC" w:rsidP="00C62ECC">
      <w:pPr>
        <w:pStyle w:val="a3"/>
        <w:numPr>
          <w:ilvl w:val="0"/>
          <w:numId w:val="1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Матеріально-речовий</w:t>
      </w:r>
    </w:p>
    <w:p w:rsidR="00C62ECC" w:rsidRPr="0094149D" w:rsidRDefault="00C62ECC" w:rsidP="00C62ECC">
      <w:pPr>
        <w:pStyle w:val="a3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Ці всі вище перелічені види належать до природних КВІ.</w:t>
      </w:r>
    </w:p>
    <w:p w:rsidR="00C62ECC" w:rsidRPr="0094149D" w:rsidRDefault="00C62ECC" w:rsidP="009943D6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u w:val="single"/>
          <w:lang w:val="uk-UA"/>
        </w:rPr>
        <w:t>Візуально-оптичний канал</w:t>
      </w:r>
      <w:r w:rsidRPr="0094149D">
        <w:rPr>
          <w:rFonts w:ascii="Times New Roman" w:hAnsi="Times New Roman" w:cs="Times New Roman"/>
          <w:lang w:val="uk-UA"/>
        </w:rPr>
        <w:t xml:space="preserve"> – спостереження (безпосереднє або віддалене, в т.ч. і телевізійне).</w:t>
      </w:r>
    </w:p>
    <w:p w:rsidR="00C62ECC" w:rsidRPr="0094149D" w:rsidRDefault="00C62ECC" w:rsidP="009943D6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u w:val="single"/>
          <w:lang w:val="uk-UA"/>
        </w:rPr>
        <w:t>Акустичний</w:t>
      </w:r>
      <w:r w:rsidRPr="0094149D">
        <w:rPr>
          <w:rFonts w:ascii="Times New Roman" w:hAnsi="Times New Roman" w:cs="Times New Roman"/>
          <w:lang w:val="uk-UA"/>
        </w:rPr>
        <w:t xml:space="preserve"> – джерелами інформації є звукові коливання в діапазоні ультра ( від 20 кгц ), слуховому, інфразвуковому ( &lt; 20 кгц ).</w:t>
      </w:r>
    </w:p>
    <w:p w:rsidR="00C62ECC" w:rsidRPr="0094149D" w:rsidRDefault="00C62ECC" w:rsidP="00C62ECC">
      <w:pPr>
        <w:pStyle w:val="a3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100-6000 Гц – діапазон мови людини;</w:t>
      </w:r>
    </w:p>
    <w:p w:rsidR="00C62ECC" w:rsidRPr="0094149D" w:rsidRDefault="00C62ECC" w:rsidP="00C62ECC">
      <w:pPr>
        <w:pStyle w:val="a3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20-20000 Гц – сприймає вухо;</w:t>
      </w:r>
    </w:p>
    <w:p w:rsidR="00C62ECC" w:rsidRPr="0094149D" w:rsidRDefault="00C62ECC" w:rsidP="00C62ECC">
      <w:pPr>
        <w:pStyle w:val="a3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Переносчиком може бути повітря, земля, вода, вуд. Кнс-ї і т.д.</w:t>
      </w:r>
    </w:p>
    <w:p w:rsidR="00C62ECC" w:rsidRPr="0094149D" w:rsidRDefault="00C62ECC" w:rsidP="009943D6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u w:val="single"/>
          <w:lang w:val="uk-UA"/>
        </w:rPr>
        <w:t>Електричний</w:t>
      </w:r>
      <w:r w:rsidRPr="0094149D">
        <w:rPr>
          <w:rFonts w:ascii="Times New Roman" w:hAnsi="Times New Roman" w:cs="Times New Roman"/>
          <w:lang w:val="uk-UA"/>
        </w:rPr>
        <w:t xml:space="preserve"> – утворюється паразитними зв</w:t>
      </w:r>
      <w:r w:rsidRPr="0094149D">
        <w:rPr>
          <w:rFonts w:ascii="Times New Roman" w:hAnsi="Times New Roman" w:cs="Times New Roman"/>
        </w:rPr>
        <w:t>’</w:t>
      </w:r>
      <w:r w:rsidRPr="0094149D">
        <w:rPr>
          <w:rFonts w:ascii="Times New Roman" w:hAnsi="Times New Roman" w:cs="Times New Roman"/>
          <w:lang w:val="uk-UA"/>
        </w:rPr>
        <w:t>язками та наведеннями електричних кіл.</w:t>
      </w:r>
    </w:p>
    <w:p w:rsidR="00C62ECC" w:rsidRPr="0094149D" w:rsidRDefault="00C62ECC" w:rsidP="00C62ECC">
      <w:pPr>
        <w:pStyle w:val="a3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Основні паразитні зв</w:t>
      </w:r>
      <w:r w:rsidRPr="0094149D">
        <w:rPr>
          <w:rFonts w:ascii="Times New Roman" w:hAnsi="Times New Roman" w:cs="Times New Roman"/>
        </w:rPr>
        <w:t>”</w:t>
      </w:r>
      <w:r w:rsidRPr="0094149D">
        <w:rPr>
          <w:rFonts w:ascii="Times New Roman" w:hAnsi="Times New Roman" w:cs="Times New Roman"/>
          <w:lang w:val="uk-UA"/>
        </w:rPr>
        <w:t>язки</w:t>
      </w:r>
      <w:r w:rsidRPr="0094149D">
        <w:rPr>
          <w:rFonts w:ascii="Times New Roman" w:hAnsi="Times New Roman" w:cs="Times New Roman"/>
        </w:rPr>
        <w:t>:</w:t>
      </w:r>
      <w:r w:rsidRPr="0094149D">
        <w:rPr>
          <w:rFonts w:ascii="Times New Roman" w:hAnsi="Times New Roman" w:cs="Times New Roman"/>
          <w:lang w:val="uk-UA"/>
        </w:rPr>
        <w:br/>
        <w:t>-      Індуктивний;</w:t>
      </w:r>
    </w:p>
    <w:p w:rsidR="00C62ECC" w:rsidRPr="0094149D" w:rsidRDefault="00C62ECC" w:rsidP="00C62ECC">
      <w:pPr>
        <w:pStyle w:val="a3"/>
        <w:numPr>
          <w:ilvl w:val="0"/>
          <w:numId w:val="2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Ємнісний;</w:t>
      </w:r>
    </w:p>
    <w:p w:rsidR="00C62ECC" w:rsidRPr="0094149D" w:rsidRDefault="00C62ECC" w:rsidP="00C62ECC">
      <w:pPr>
        <w:pStyle w:val="a3"/>
        <w:numPr>
          <w:ilvl w:val="0"/>
          <w:numId w:val="2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Ел.- мех-ій;</w:t>
      </w:r>
    </w:p>
    <w:p w:rsidR="00C62ECC" w:rsidRPr="0094149D" w:rsidRDefault="00C62ECC" w:rsidP="00C62ECC">
      <w:pPr>
        <w:pStyle w:val="a3"/>
        <w:numPr>
          <w:ilvl w:val="0"/>
          <w:numId w:val="2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Ел.-магнітний;</w:t>
      </w:r>
    </w:p>
    <w:p w:rsidR="00C62ECC" w:rsidRPr="0094149D" w:rsidRDefault="00C62ECC" w:rsidP="00C62ECC">
      <w:pPr>
        <w:pStyle w:val="a3"/>
        <w:numPr>
          <w:ilvl w:val="0"/>
          <w:numId w:val="2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Зв</w:t>
      </w:r>
      <w:r w:rsidRPr="0094149D">
        <w:rPr>
          <w:rFonts w:ascii="Times New Roman" w:hAnsi="Times New Roman" w:cs="Times New Roman"/>
          <w:lang w:val="en-US"/>
        </w:rPr>
        <w:t>’</w:t>
      </w:r>
      <w:r w:rsidRPr="0094149D">
        <w:rPr>
          <w:rFonts w:ascii="Times New Roman" w:hAnsi="Times New Roman" w:cs="Times New Roman"/>
          <w:lang w:val="uk-UA"/>
        </w:rPr>
        <w:t>язки через кола живлення;</w:t>
      </w:r>
    </w:p>
    <w:p w:rsidR="00C62ECC" w:rsidRPr="0094149D" w:rsidRDefault="00C62ECC" w:rsidP="00C62ECC">
      <w:pPr>
        <w:pStyle w:val="a3"/>
        <w:ind w:left="1080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 xml:space="preserve">Радіотехнічний – переносниками інформації є електро – магнітні коливання від наддовгих ( </w:t>
      </w:r>
      <w:r w:rsidR="009943D6" w:rsidRPr="0094149D">
        <w:rPr>
          <w:rFonts w:ascii="Times New Roman" w:hAnsi="Times New Roman" w:cs="Times New Roman"/>
          <w:lang w:val="uk-UA"/>
        </w:rPr>
        <w:t xml:space="preserve">λ = 1000 м, </w:t>
      </w:r>
      <w:r w:rsidR="009943D6" w:rsidRPr="0094149D">
        <w:rPr>
          <w:rFonts w:ascii="Times New Roman" w:hAnsi="Times New Roman" w:cs="Times New Roman"/>
          <w:lang w:val="en-US"/>
        </w:rPr>
        <w:t>f</w:t>
      </w:r>
      <w:r w:rsidR="009943D6" w:rsidRPr="0094149D">
        <w:rPr>
          <w:rFonts w:ascii="Times New Roman" w:hAnsi="Times New Roman" w:cs="Times New Roman"/>
          <w:lang w:val="uk-UA"/>
        </w:rPr>
        <w:t xml:space="preserve"> &lt;30 кГц ) до субміліметрових хвиль (λ  = 0.1 – 1 мм, </w:t>
      </w:r>
      <w:r w:rsidR="009943D6" w:rsidRPr="0094149D">
        <w:rPr>
          <w:rFonts w:ascii="Times New Roman" w:hAnsi="Times New Roman" w:cs="Times New Roman"/>
          <w:lang w:val="en-US"/>
        </w:rPr>
        <w:t>f</w:t>
      </w:r>
      <w:r w:rsidR="009943D6" w:rsidRPr="0094149D">
        <w:rPr>
          <w:rFonts w:ascii="Times New Roman" w:hAnsi="Times New Roman" w:cs="Times New Roman"/>
          <w:lang w:val="uk-UA"/>
        </w:rPr>
        <w:t xml:space="preserve"> =300 - 3000 кГц ).</w:t>
      </w:r>
    </w:p>
    <w:p w:rsidR="009943D6" w:rsidRPr="0094149D" w:rsidRDefault="009943D6" w:rsidP="009943D6">
      <w:pPr>
        <w:pStyle w:val="a3"/>
        <w:ind w:left="0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u w:val="single"/>
          <w:lang w:val="uk-UA"/>
        </w:rPr>
        <w:t>Довгі хвилі</w:t>
      </w:r>
      <w:r w:rsidRPr="0094149D">
        <w:rPr>
          <w:rFonts w:ascii="Times New Roman" w:hAnsi="Times New Roman" w:cs="Times New Roman"/>
          <w:lang w:val="uk-UA"/>
        </w:rPr>
        <w:t xml:space="preserve"> – на великі відстані, коротші – в межах прямої видимості.</w:t>
      </w:r>
    </w:p>
    <w:p w:rsidR="009943D6" w:rsidRPr="0094149D" w:rsidRDefault="009943D6" w:rsidP="009943D6">
      <w:pPr>
        <w:pStyle w:val="a3"/>
        <w:ind w:left="0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u w:val="single"/>
          <w:lang w:val="uk-UA"/>
        </w:rPr>
        <w:t>Матеріально-речовий</w:t>
      </w:r>
      <w:r w:rsidRPr="0094149D">
        <w:rPr>
          <w:rFonts w:ascii="Times New Roman" w:hAnsi="Times New Roman" w:cs="Times New Roman"/>
          <w:lang w:val="uk-UA"/>
        </w:rPr>
        <w:t xml:space="preserve"> – матеріалами в рідкому , твердому і газоподібному вигляді.</w:t>
      </w:r>
    </w:p>
    <w:p w:rsidR="009943D6" w:rsidRPr="0094149D" w:rsidRDefault="009943D6" w:rsidP="009943D6">
      <w:pPr>
        <w:pStyle w:val="a4"/>
        <w:jc w:val="center"/>
        <w:rPr>
          <w:rFonts w:ascii="Times New Roman" w:hAnsi="Times New Roman" w:cs="Times New Roman"/>
          <w:b/>
          <w:lang w:val="uk-UA"/>
        </w:rPr>
      </w:pPr>
      <w:r w:rsidRPr="0094149D">
        <w:rPr>
          <w:rFonts w:ascii="Times New Roman" w:hAnsi="Times New Roman" w:cs="Times New Roman"/>
          <w:b/>
          <w:lang w:val="uk-UA"/>
        </w:rPr>
        <w:t>Технічні КВІ</w:t>
      </w:r>
    </w:p>
    <w:p w:rsidR="009943D6" w:rsidRPr="0094149D" w:rsidRDefault="009943D6" w:rsidP="009943D6">
      <w:pPr>
        <w:pStyle w:val="a4"/>
        <w:numPr>
          <w:ilvl w:val="0"/>
          <w:numId w:val="3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КВІ за рахунок мікрофонного ефекту</w:t>
      </w:r>
    </w:p>
    <w:p w:rsidR="009943D6" w:rsidRPr="0094149D" w:rsidRDefault="009943D6" w:rsidP="009943D6">
      <w:pPr>
        <w:pStyle w:val="a4"/>
        <w:numPr>
          <w:ilvl w:val="0"/>
          <w:numId w:val="3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КВІ за рахунок магнітних випромінювань</w:t>
      </w:r>
    </w:p>
    <w:p w:rsidR="009943D6" w:rsidRPr="0094149D" w:rsidRDefault="009943D6" w:rsidP="009943D6">
      <w:pPr>
        <w:pStyle w:val="a4"/>
        <w:numPr>
          <w:ilvl w:val="0"/>
          <w:numId w:val="3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КВІ за рахунок ел. – магнітного випромінювання</w:t>
      </w:r>
    </w:p>
    <w:p w:rsidR="009943D6" w:rsidRPr="0094149D" w:rsidRDefault="009943D6" w:rsidP="009943D6">
      <w:pPr>
        <w:pStyle w:val="a4"/>
        <w:numPr>
          <w:ilvl w:val="0"/>
          <w:numId w:val="3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КВІ за рахунок паразитної генерації підсилювачів</w:t>
      </w:r>
    </w:p>
    <w:p w:rsidR="009943D6" w:rsidRPr="0094149D" w:rsidRDefault="009943D6" w:rsidP="009943D6">
      <w:pPr>
        <w:pStyle w:val="a4"/>
        <w:numPr>
          <w:ilvl w:val="0"/>
          <w:numId w:val="3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КВІ за рахунок кіл живлення</w:t>
      </w:r>
    </w:p>
    <w:p w:rsidR="009943D6" w:rsidRPr="0094149D" w:rsidRDefault="009943D6" w:rsidP="009943D6">
      <w:pPr>
        <w:pStyle w:val="a4"/>
        <w:numPr>
          <w:ilvl w:val="0"/>
          <w:numId w:val="3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КВІ за рахунок кіл заземлення</w:t>
      </w:r>
    </w:p>
    <w:p w:rsidR="009943D6" w:rsidRPr="0094149D" w:rsidRDefault="009943D6" w:rsidP="009943D6">
      <w:pPr>
        <w:pStyle w:val="a4"/>
        <w:numPr>
          <w:ilvl w:val="0"/>
          <w:numId w:val="3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КВІ за рахунок високочастотного нав</w:t>
      </w:r>
      <w:r w:rsidRPr="0094149D">
        <w:rPr>
          <w:rFonts w:ascii="Times New Roman" w:hAnsi="Times New Roman" w:cs="Times New Roman"/>
          <w:lang w:val="en-US"/>
        </w:rPr>
        <w:t>’</w:t>
      </w:r>
      <w:r w:rsidRPr="0094149D">
        <w:rPr>
          <w:rFonts w:ascii="Times New Roman" w:hAnsi="Times New Roman" w:cs="Times New Roman"/>
          <w:lang w:val="uk-UA"/>
        </w:rPr>
        <w:t>язування</w:t>
      </w:r>
    </w:p>
    <w:p w:rsidR="009943D6" w:rsidRPr="0094149D" w:rsidRDefault="009943D6" w:rsidP="009943D6">
      <w:pPr>
        <w:pStyle w:val="a4"/>
        <w:numPr>
          <w:ilvl w:val="0"/>
          <w:numId w:val="3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КВІ за рахунок взаємного впливу провідників і ЛЗ</w:t>
      </w:r>
    </w:p>
    <w:p w:rsidR="009943D6" w:rsidRPr="0094149D" w:rsidRDefault="009943D6" w:rsidP="009943D6">
      <w:pPr>
        <w:pStyle w:val="a4"/>
        <w:ind w:left="360" w:firstLine="348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Причиною виявлення КВІ є недосконалість схем, порушення в монтажі і експлуатації, старіння елементів.</w:t>
      </w:r>
    </w:p>
    <w:p w:rsidR="009943D6" w:rsidRPr="0094149D" w:rsidRDefault="009943D6" w:rsidP="009943D6">
      <w:pPr>
        <w:pStyle w:val="a4"/>
        <w:ind w:left="360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ab/>
      </w:r>
      <w:r w:rsidRPr="0094149D">
        <w:rPr>
          <w:rFonts w:ascii="Times New Roman" w:hAnsi="Times New Roman" w:cs="Times New Roman"/>
          <w:b/>
          <w:lang w:val="uk-UA"/>
        </w:rPr>
        <w:t>Штучні КВІ</w:t>
      </w:r>
      <w:r w:rsidRPr="0094149D">
        <w:rPr>
          <w:rFonts w:ascii="Times New Roman" w:hAnsi="Times New Roman" w:cs="Times New Roman"/>
          <w:lang w:val="uk-UA"/>
        </w:rPr>
        <w:t xml:space="preserve"> – передбачають використання спеціальних технічних засобів.</w:t>
      </w:r>
    </w:p>
    <w:p w:rsidR="009943D6" w:rsidRPr="0094149D" w:rsidRDefault="009943D6" w:rsidP="009943D6">
      <w:pPr>
        <w:pStyle w:val="a4"/>
        <w:ind w:left="360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ab/>
        <w:t>Серед технічних засобів можна виділити</w:t>
      </w:r>
      <w:r w:rsidRPr="0094149D">
        <w:rPr>
          <w:rFonts w:ascii="Times New Roman" w:hAnsi="Times New Roman" w:cs="Times New Roman"/>
        </w:rPr>
        <w:t>:</w:t>
      </w:r>
    </w:p>
    <w:p w:rsidR="009943D6" w:rsidRPr="0094149D" w:rsidRDefault="009943D6" w:rsidP="009943D6">
      <w:pPr>
        <w:pStyle w:val="a4"/>
        <w:numPr>
          <w:ilvl w:val="0"/>
          <w:numId w:val="2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Засоби акустичного контролю – радіо закладки.</w:t>
      </w:r>
    </w:p>
    <w:p w:rsidR="009943D6" w:rsidRPr="0094149D" w:rsidRDefault="009943D6" w:rsidP="009943D6">
      <w:pPr>
        <w:pStyle w:val="a4"/>
        <w:numPr>
          <w:ilvl w:val="0"/>
          <w:numId w:val="2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lastRenderedPageBreak/>
        <w:t>Мікрофони ( направлені, приховані )</w:t>
      </w:r>
    </w:p>
    <w:p w:rsidR="009943D6" w:rsidRPr="0094149D" w:rsidRDefault="009943D6" w:rsidP="009943D6">
      <w:pPr>
        <w:pStyle w:val="a4"/>
        <w:numPr>
          <w:ilvl w:val="0"/>
          <w:numId w:val="2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Пристрої спостереження ( нічного бачення і т.д. )</w:t>
      </w:r>
      <w:r w:rsidR="00C432D3" w:rsidRPr="0094149D">
        <w:rPr>
          <w:rFonts w:ascii="Times New Roman" w:hAnsi="Times New Roman" w:cs="Times New Roman"/>
          <w:b/>
          <w:noProof/>
          <w:lang w:eastAsia="ru-RU"/>
        </w:rPr>
        <w:t xml:space="preserve"> </w:t>
      </w:r>
    </w:p>
    <w:p w:rsidR="00C432D3" w:rsidRPr="0094149D" w:rsidRDefault="009943D6" w:rsidP="009943D6">
      <w:pPr>
        <w:pStyle w:val="a4"/>
        <w:ind w:left="1080"/>
        <w:jc w:val="center"/>
        <w:rPr>
          <w:rFonts w:ascii="Times New Roman" w:hAnsi="Times New Roman" w:cs="Times New Roman"/>
          <w:b/>
          <w:noProof/>
          <w:lang w:val="uk-UA" w:eastAsia="ru-RU"/>
        </w:rPr>
      </w:pPr>
      <w:r w:rsidRPr="0094149D">
        <w:rPr>
          <w:rFonts w:ascii="Times New Roman" w:hAnsi="Times New Roman" w:cs="Times New Roman"/>
          <w:b/>
          <w:lang w:val="uk-UA"/>
        </w:rPr>
        <w:t>Структурна схема радіо закладки</w:t>
      </w:r>
      <w:r w:rsidR="00A56C27" w:rsidRPr="0094149D">
        <w:rPr>
          <w:rFonts w:ascii="Times New Roman" w:hAnsi="Times New Roman" w:cs="Times New Roman"/>
          <w:b/>
          <w:lang w:val="uk-UA"/>
        </w:rPr>
        <w:t xml:space="preserve"> ( РЗП )</w:t>
      </w:r>
      <w:r w:rsidR="00C432D3" w:rsidRPr="0094149D">
        <w:rPr>
          <w:rFonts w:ascii="Times New Roman" w:hAnsi="Times New Roman" w:cs="Times New Roman"/>
          <w:b/>
          <w:noProof/>
          <w:lang w:val="uk-UA" w:eastAsia="ru-RU"/>
        </w:rPr>
        <w:t xml:space="preserve">                      </w:t>
      </w:r>
    </w:p>
    <w:p w:rsidR="00A56C27" w:rsidRPr="0094149D" w:rsidRDefault="00C432D3" w:rsidP="00992475">
      <w:pPr>
        <w:pStyle w:val="a4"/>
        <w:ind w:left="1080"/>
        <w:jc w:val="center"/>
        <w:rPr>
          <w:rFonts w:ascii="Times New Roman" w:hAnsi="Times New Roman" w:cs="Times New Roman"/>
          <w:b/>
          <w:lang w:val="uk-UA"/>
        </w:rPr>
      </w:pPr>
      <w:r w:rsidRPr="0094149D">
        <w:rPr>
          <w:rFonts w:ascii="Times New Roman" w:hAnsi="Times New Roman" w:cs="Times New Roman"/>
          <w:b/>
          <w:noProof/>
          <w:lang w:val="uk-UA" w:eastAsia="ru-RU"/>
        </w:rPr>
        <w:tab/>
      </w:r>
      <w:r w:rsidRPr="0094149D">
        <w:rPr>
          <w:rFonts w:ascii="Times New Roman" w:hAnsi="Times New Roman" w:cs="Times New Roman"/>
          <w:b/>
          <w:noProof/>
          <w:lang w:val="uk-UA" w:eastAsia="ru-RU"/>
        </w:rPr>
        <w:tab/>
      </w:r>
      <w:r w:rsidRPr="0094149D">
        <w:rPr>
          <w:rFonts w:ascii="Times New Roman" w:hAnsi="Times New Roman" w:cs="Times New Roman"/>
          <w:b/>
          <w:noProof/>
          <w:lang w:val="uk-UA" w:eastAsia="ru-RU"/>
        </w:rPr>
        <w:tab/>
      </w:r>
      <w:r w:rsidRPr="0094149D">
        <w:rPr>
          <w:rFonts w:ascii="Times New Roman" w:hAnsi="Times New Roman" w:cs="Times New Roman"/>
          <w:b/>
          <w:noProof/>
          <w:lang w:val="uk-UA" w:eastAsia="ru-RU"/>
        </w:rPr>
        <w:tab/>
      </w:r>
      <w:r w:rsidRPr="0094149D">
        <w:rPr>
          <w:rFonts w:ascii="Times New Roman" w:hAnsi="Times New Roman" w:cs="Times New Roman"/>
          <w:b/>
          <w:noProof/>
          <w:lang w:val="uk-UA" w:eastAsia="ru-RU"/>
        </w:rPr>
        <w:tab/>
      </w:r>
      <w:r w:rsidRPr="0094149D">
        <w:rPr>
          <w:rFonts w:ascii="Times New Roman" w:hAnsi="Times New Roman" w:cs="Times New Roman"/>
          <w:b/>
          <w:noProof/>
          <w:lang w:val="uk-UA" w:eastAsia="ru-RU"/>
        </w:rPr>
        <w:tab/>
      </w:r>
      <w:r w:rsidRPr="0094149D">
        <w:rPr>
          <w:rFonts w:ascii="Times New Roman" w:hAnsi="Times New Roman" w:cs="Times New Roman"/>
          <w:b/>
          <w:noProof/>
          <w:lang w:val="uk-UA" w:eastAsia="ru-RU"/>
        </w:rPr>
        <w:tab/>
      </w:r>
      <w:r w:rsidRPr="0094149D">
        <w:rPr>
          <w:rFonts w:ascii="Times New Roman" w:hAnsi="Times New Roman" w:cs="Times New Roman"/>
          <w:b/>
          <w:noProof/>
          <w:lang w:val="uk-UA" w:eastAsia="ru-RU"/>
        </w:rPr>
        <w:tab/>
      </w:r>
      <w:r w:rsidRPr="0094149D">
        <w:rPr>
          <w:rFonts w:ascii="Times New Roman" w:hAnsi="Times New Roman" w:cs="Times New Roman"/>
          <w:b/>
          <w:noProof/>
          <w:lang w:val="uk-UA" w:eastAsia="ru-RU"/>
        </w:rPr>
        <w:tab/>
      </w:r>
      <w:r w:rsidRPr="0094149D">
        <w:rPr>
          <w:rFonts w:ascii="Times New Roman" w:hAnsi="Times New Roman" w:cs="Times New Roman"/>
          <w:b/>
          <w:noProof/>
          <w:lang w:val="uk-UA" w:eastAsia="ru-RU"/>
        </w:rPr>
        <w:tab/>
      </w:r>
      <w:r w:rsidRPr="0094149D">
        <w:rPr>
          <w:rFonts w:ascii="Times New Roman" w:hAnsi="Times New Roman" w:cs="Times New Roman"/>
          <w:b/>
          <w:noProof/>
          <w:lang w:val="uk-UA" w:eastAsia="ru-RU"/>
        </w:rPr>
        <w:tab/>
      </w:r>
      <w:r w:rsidRPr="0094149D">
        <w:rPr>
          <w:rFonts w:ascii="Times New Roman" w:hAnsi="Times New Roman" w:cs="Times New Roman"/>
          <w:b/>
          <w:noProof/>
          <w:lang w:val="uk-UA" w:eastAsia="ru-RU"/>
        </w:rPr>
        <w:tab/>
      </w:r>
      <w:r w:rsidR="00F95848" w:rsidRPr="0094149D">
        <w:rPr>
          <w:rFonts w:ascii="Times New Roman" w:hAnsi="Times New Roman" w:cs="Times New Roman"/>
          <w:b/>
          <w:noProof/>
          <w:lang w:val="uk-UA" w:eastAsia="ru-RU"/>
        </w:rPr>
        <w:tab/>
      </w:r>
      <w:r w:rsidR="00992475"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>
            <wp:extent cx="5433237" cy="2147614"/>
            <wp:effectExtent l="0" t="0" r="0" b="508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125" cy="214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6453E" w:rsidRPr="0094149D" w:rsidRDefault="00B6453E" w:rsidP="00A56C27">
      <w:pPr>
        <w:pStyle w:val="a4"/>
        <w:ind w:left="7452" w:firstLine="336"/>
        <w:rPr>
          <w:rFonts w:ascii="Times New Roman" w:hAnsi="Times New Roman" w:cs="Times New Roman"/>
          <w:b/>
          <w:lang w:val="uk-UA"/>
        </w:rPr>
      </w:pPr>
    </w:p>
    <w:p w:rsidR="00A56C27" w:rsidRPr="0094149D" w:rsidRDefault="00C432D3" w:rsidP="00A56C27">
      <w:pPr>
        <w:pStyle w:val="a4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D80F835" wp14:editId="17BECCC4">
                <wp:simplePos x="0" y="0"/>
                <wp:positionH relativeFrom="column">
                  <wp:posOffset>2222618</wp:posOffset>
                </wp:positionH>
                <wp:positionV relativeFrom="paragraph">
                  <wp:posOffset>1148316</wp:posOffset>
                </wp:positionV>
                <wp:extent cx="0" cy="191386"/>
                <wp:effectExtent l="0" t="0" r="19050" b="18415"/>
                <wp:wrapNone/>
                <wp:docPr id="8" name="Прямая соединительная линия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9138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8" o:spid="_x0000_s1026" style="position:absolute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5pt,90.4pt" to="175pt,10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" strokecolor="#4579b8 [3044]"/>
            </w:pict>
          </mc:Fallback>
        </mc:AlternateContent>
      </w:r>
      <w:r w:rsidR="00A56C27" w:rsidRPr="0094149D">
        <w:rPr>
          <w:rFonts w:ascii="Times New Roman" w:hAnsi="Times New Roman" w:cs="Times New Roman"/>
          <w:b/>
          <w:lang w:val="uk-UA"/>
        </w:rPr>
        <w:tab/>
      </w:r>
      <w:r w:rsidR="00A56C27" w:rsidRPr="0094149D">
        <w:rPr>
          <w:rFonts w:ascii="Times New Roman" w:hAnsi="Times New Roman" w:cs="Times New Roman"/>
          <w:lang w:val="uk-UA"/>
        </w:rPr>
        <w:t xml:space="preserve">РЗП здатні зняти інформацію з відстані до 10 метрів і передавати її на відстань від 30 до 800 метрів. </w:t>
      </w:r>
    </w:p>
    <w:p w:rsidR="00A56C27" w:rsidRPr="0094149D" w:rsidRDefault="00A56C27" w:rsidP="00A56C27">
      <w:pPr>
        <w:pStyle w:val="a4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ab/>
        <w:t>Більшість РЗП працює в УКХ діапазоні ( 88-150 МГц ).</w:t>
      </w:r>
    </w:p>
    <w:p w:rsidR="00A56C27" w:rsidRPr="0094149D" w:rsidRDefault="00A56C27" w:rsidP="00A56C27">
      <w:pPr>
        <w:pStyle w:val="a4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ab/>
        <w:t>Спостерігається тенденція переходу до більш високої частоти ( 450-900 МГц ).</w:t>
      </w:r>
    </w:p>
    <w:p w:rsidR="00A56C27" w:rsidRPr="0094149D" w:rsidRDefault="00A56C27" w:rsidP="00A56C27">
      <w:pPr>
        <w:pStyle w:val="a4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ab/>
      </w:r>
      <w:r w:rsidRPr="0094149D">
        <w:rPr>
          <w:rFonts w:ascii="Times New Roman" w:hAnsi="Times New Roman" w:cs="Times New Roman"/>
          <w:lang w:val="uk-UA"/>
        </w:rPr>
        <w:tab/>
        <w:t>Переваги УКХ діапазоні ( в т.ч. ЗЛ )</w:t>
      </w:r>
    </w:p>
    <w:p w:rsidR="00A56C27" w:rsidRPr="0094149D" w:rsidRDefault="00A56C27" w:rsidP="00A56C27">
      <w:pPr>
        <w:pStyle w:val="a4"/>
        <w:numPr>
          <w:ilvl w:val="0"/>
          <w:numId w:val="4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Простота виробу</w:t>
      </w:r>
    </w:p>
    <w:p w:rsidR="00A56C27" w:rsidRPr="0094149D" w:rsidRDefault="00A56C27" w:rsidP="00A56C27">
      <w:pPr>
        <w:pStyle w:val="a4"/>
        <w:numPr>
          <w:ilvl w:val="0"/>
          <w:numId w:val="4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Можливість приймання на звичаному радіоприймачі</w:t>
      </w:r>
    </w:p>
    <w:p w:rsidR="00A56C27" w:rsidRPr="0094149D" w:rsidRDefault="00A56C27" w:rsidP="00A56C27">
      <w:pPr>
        <w:pStyle w:val="a4"/>
        <w:ind w:left="720" w:firstLine="348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Недоліки</w:t>
      </w:r>
      <w:r w:rsidRPr="0094149D">
        <w:rPr>
          <w:rFonts w:ascii="Times New Roman" w:hAnsi="Times New Roman" w:cs="Times New Roman"/>
          <w:lang w:val="en-US"/>
        </w:rPr>
        <w:t>:</w:t>
      </w:r>
    </w:p>
    <w:p w:rsidR="00A56C27" w:rsidRPr="0094149D" w:rsidRDefault="00A56C27" w:rsidP="00A56C27">
      <w:pPr>
        <w:pStyle w:val="a4"/>
        <w:numPr>
          <w:ilvl w:val="0"/>
          <w:numId w:val="5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Можливість випадкового приймання іншим засобом</w:t>
      </w:r>
    </w:p>
    <w:p w:rsidR="00A56C27" w:rsidRPr="0094149D" w:rsidRDefault="00A56C27" w:rsidP="00A56C27">
      <w:pPr>
        <w:pStyle w:val="a4"/>
        <w:numPr>
          <w:ilvl w:val="0"/>
          <w:numId w:val="5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Достатньо довгі антени (λ антени = 1/10  * λ хвилі )</w:t>
      </w:r>
    </w:p>
    <w:p w:rsidR="00705680" w:rsidRPr="0094149D" w:rsidRDefault="00705680" w:rsidP="00705680">
      <w:pPr>
        <w:pStyle w:val="a4"/>
        <w:ind w:left="1080"/>
        <w:rPr>
          <w:rFonts w:ascii="Times New Roman" w:hAnsi="Times New Roman" w:cs="Times New Roman"/>
          <w:lang w:val="uk-UA"/>
        </w:rPr>
      </w:pPr>
    </w:p>
    <w:p w:rsidR="00A56C27" w:rsidRPr="0094149D" w:rsidRDefault="00A56C27" w:rsidP="00A56C27">
      <w:pPr>
        <w:pStyle w:val="a4"/>
        <w:ind w:left="1080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DC247EF" wp14:editId="714E4F4C">
            <wp:extent cx="5667154" cy="2891660"/>
            <wp:effectExtent l="0" t="0" r="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410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C27" w:rsidRPr="0094149D" w:rsidRDefault="00A56C27" w:rsidP="00A56C27">
      <w:pPr>
        <w:pStyle w:val="a4"/>
        <w:ind w:left="1080"/>
        <w:jc w:val="center"/>
        <w:rPr>
          <w:rFonts w:ascii="Times New Roman" w:hAnsi="Times New Roman" w:cs="Times New Roman"/>
          <w:b/>
          <w:lang w:val="uk-UA"/>
        </w:rPr>
      </w:pPr>
      <w:r w:rsidRPr="0094149D">
        <w:rPr>
          <w:rFonts w:ascii="Times New Roman" w:hAnsi="Times New Roman" w:cs="Times New Roman"/>
          <w:b/>
          <w:lang w:val="uk-UA"/>
        </w:rPr>
        <w:t>Переваги діапазону 450-900 МГц</w:t>
      </w:r>
    </w:p>
    <w:p w:rsidR="00A56C27" w:rsidRPr="0094149D" w:rsidRDefault="00A56C27" w:rsidP="00A56C27">
      <w:pPr>
        <w:pStyle w:val="a4"/>
        <w:numPr>
          <w:ilvl w:val="0"/>
          <w:numId w:val="6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Більш короткі антени</w:t>
      </w:r>
    </w:p>
    <w:p w:rsidR="00A56C27" w:rsidRPr="0094149D" w:rsidRDefault="00A56C27" w:rsidP="00A56C27">
      <w:pPr>
        <w:pStyle w:val="a4"/>
        <w:numPr>
          <w:ilvl w:val="0"/>
          <w:numId w:val="6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Краща якість сигналу</w:t>
      </w:r>
    </w:p>
    <w:p w:rsidR="00A56C27" w:rsidRPr="0094149D" w:rsidRDefault="00A56C27" w:rsidP="00A56C27">
      <w:pPr>
        <w:pStyle w:val="a4"/>
        <w:ind w:left="1440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РЗП можуть бути</w:t>
      </w:r>
      <w:r w:rsidRPr="0094149D">
        <w:rPr>
          <w:rFonts w:ascii="Times New Roman" w:hAnsi="Times New Roman" w:cs="Times New Roman"/>
          <w:lang w:val="en-US"/>
        </w:rPr>
        <w:t>:</w:t>
      </w:r>
    </w:p>
    <w:p w:rsidR="00A56C27" w:rsidRPr="0094149D" w:rsidRDefault="00A56C27" w:rsidP="00A56C27">
      <w:pPr>
        <w:pStyle w:val="a4"/>
        <w:numPr>
          <w:ilvl w:val="0"/>
          <w:numId w:val="7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З м</w:t>
      </w:r>
      <w:r w:rsidRPr="0094149D">
        <w:rPr>
          <w:rFonts w:ascii="Times New Roman" w:hAnsi="Times New Roman" w:cs="Times New Roman"/>
        </w:rPr>
        <w:t>’</w:t>
      </w:r>
      <w:r w:rsidRPr="0094149D">
        <w:rPr>
          <w:rFonts w:ascii="Times New Roman" w:hAnsi="Times New Roman" w:cs="Times New Roman"/>
          <w:lang w:val="uk-UA"/>
        </w:rPr>
        <w:t>яким каналом ( без кварцової стабілізації )</w:t>
      </w:r>
    </w:p>
    <w:p w:rsidR="00A56C27" w:rsidRPr="0094149D" w:rsidRDefault="00A56C27" w:rsidP="00A56C27">
      <w:pPr>
        <w:pStyle w:val="a4"/>
        <w:numPr>
          <w:ilvl w:val="0"/>
          <w:numId w:val="7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З кварцовою стабілізацією частоти.</w:t>
      </w:r>
    </w:p>
    <w:p w:rsidR="001F1621" w:rsidRPr="0094149D" w:rsidRDefault="001F1621" w:rsidP="001F1621">
      <w:pPr>
        <w:pStyle w:val="a4"/>
        <w:ind w:left="1800"/>
        <w:rPr>
          <w:rFonts w:ascii="Times New Roman" w:hAnsi="Times New Roman" w:cs="Times New Roman"/>
          <w:lang w:val="uk-UA"/>
        </w:rPr>
      </w:pPr>
    </w:p>
    <w:p w:rsidR="001F1621" w:rsidRPr="0094149D" w:rsidRDefault="001F1621" w:rsidP="001F1621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Переваги (без кварцової стабілізації частоти):</w:t>
      </w:r>
    </w:p>
    <w:p w:rsidR="001F1621" w:rsidRPr="0094149D" w:rsidRDefault="001F1621" w:rsidP="001F1621">
      <w:pPr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простота;</w:t>
      </w:r>
    </w:p>
    <w:p w:rsidR="001F1621" w:rsidRPr="0094149D" w:rsidRDefault="001F1621" w:rsidP="001F1621">
      <w:pPr>
        <w:numPr>
          <w:ilvl w:val="0"/>
          <w:numId w:val="9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дешевизна.</w:t>
      </w:r>
    </w:p>
    <w:p w:rsidR="001F1621" w:rsidRPr="0094149D" w:rsidRDefault="001F1621" w:rsidP="001F1621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lastRenderedPageBreak/>
        <w:t>Недоліки (без кварцової стабілізації частоти):</w:t>
      </w:r>
    </w:p>
    <w:p w:rsidR="001F1621" w:rsidRPr="0094149D" w:rsidRDefault="001F1621" w:rsidP="001F1621">
      <w:pPr>
        <w:numPr>
          <w:ilvl w:val="0"/>
          <w:numId w:val="10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частота може змінитись </w:t>
      </w:r>
      <w:proofErr w:type="gramStart"/>
      <w:r w:rsidRPr="0094149D">
        <w:rPr>
          <w:rFonts w:ascii="Times New Roman" w:hAnsi="Times New Roman" w:cs="Times New Roman"/>
        </w:rPr>
        <w:t>п</w:t>
      </w:r>
      <w:proofErr w:type="gramEnd"/>
      <w:r w:rsidRPr="0094149D">
        <w:rPr>
          <w:rFonts w:ascii="Times New Roman" w:hAnsi="Times New Roman" w:cs="Times New Roman"/>
        </w:rPr>
        <w:t>ід впливом температури, зміни напруги жи</w:t>
      </w:r>
      <w:r w:rsidRPr="0094149D">
        <w:rPr>
          <w:rFonts w:ascii="Times New Roman" w:hAnsi="Times New Roman" w:cs="Times New Roman"/>
        </w:rPr>
        <w:t>в</w:t>
      </w:r>
      <w:r w:rsidRPr="0094149D">
        <w:rPr>
          <w:rFonts w:ascii="Times New Roman" w:hAnsi="Times New Roman" w:cs="Times New Roman"/>
        </w:rPr>
        <w:t>лення, положення антени.</w:t>
      </w:r>
    </w:p>
    <w:p w:rsidR="001F1621" w:rsidRPr="0094149D" w:rsidRDefault="001F1621" w:rsidP="001F1621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Переваги (з кварцовою стабілізацією частоти):</w:t>
      </w:r>
    </w:p>
    <w:p w:rsidR="001F1621" w:rsidRPr="0094149D" w:rsidRDefault="001F1621" w:rsidP="001F1621">
      <w:pPr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стабілізація частоти;</w:t>
      </w:r>
    </w:p>
    <w:p w:rsidR="001F1621" w:rsidRPr="0094149D" w:rsidRDefault="001F1621" w:rsidP="001F1621">
      <w:pPr>
        <w:numPr>
          <w:ilvl w:val="0"/>
          <w:numId w:val="11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збільшення дальності передачі.</w:t>
      </w:r>
    </w:p>
    <w:p w:rsidR="001F1621" w:rsidRPr="0094149D" w:rsidRDefault="001F1621" w:rsidP="001F1621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Габарити і час неперервної роботи РЗП визначаються елементами живлення:</w:t>
      </w:r>
    </w:p>
    <w:p w:rsidR="001F1621" w:rsidRPr="0094149D" w:rsidRDefault="001F1621" w:rsidP="001F1621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автономне живлення (працює до декількох тижнів або місяців);</w:t>
      </w:r>
    </w:p>
    <w:p w:rsidR="001F1621" w:rsidRPr="0094149D" w:rsidRDefault="001F1621" w:rsidP="001F1621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від електромережі.</w:t>
      </w:r>
    </w:p>
    <w:p w:rsidR="001F1621" w:rsidRPr="0094149D" w:rsidRDefault="001F1621" w:rsidP="001F1621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Для того щоб подовжити час автономної роботи, РЗП можуть бути з дистанці</w:t>
      </w:r>
      <w:r w:rsidRPr="0094149D">
        <w:rPr>
          <w:rFonts w:ascii="Times New Roman" w:hAnsi="Times New Roman" w:cs="Times New Roman"/>
        </w:rPr>
        <w:t>й</w:t>
      </w:r>
      <w:r w:rsidRPr="0094149D">
        <w:rPr>
          <w:rFonts w:ascii="Times New Roman" w:hAnsi="Times New Roman" w:cs="Times New Roman"/>
        </w:rPr>
        <w:t>ним управлінням або з автоматичним включенням при появі акустичного си</w:t>
      </w:r>
      <w:r w:rsidRPr="0094149D">
        <w:rPr>
          <w:rFonts w:ascii="Times New Roman" w:hAnsi="Times New Roman" w:cs="Times New Roman"/>
        </w:rPr>
        <w:t>г</w:t>
      </w:r>
      <w:r w:rsidRPr="0094149D">
        <w:rPr>
          <w:rFonts w:ascii="Times New Roman" w:hAnsi="Times New Roman" w:cs="Times New Roman"/>
        </w:rPr>
        <w:t>налу.</w:t>
      </w:r>
    </w:p>
    <w:p w:rsidR="001F1621" w:rsidRPr="0094149D" w:rsidRDefault="001F1621" w:rsidP="001F1621">
      <w:pPr>
        <w:jc w:val="center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Основні тенденції і шлях розвитку РЗП</w:t>
      </w:r>
    </w:p>
    <w:p w:rsidR="001F1621" w:rsidRPr="0094149D" w:rsidRDefault="001F1621" w:rsidP="001F1621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</w:rPr>
      </w:pPr>
      <w:proofErr w:type="gramStart"/>
      <w:r w:rsidRPr="0094149D">
        <w:rPr>
          <w:rFonts w:ascii="Times New Roman" w:hAnsi="Times New Roman" w:cs="Times New Roman"/>
        </w:rPr>
        <w:t>м</w:t>
      </w:r>
      <w:proofErr w:type="gramEnd"/>
      <w:r w:rsidRPr="0094149D">
        <w:rPr>
          <w:rFonts w:ascii="Times New Roman" w:hAnsi="Times New Roman" w:cs="Times New Roman"/>
        </w:rPr>
        <w:t>інімізація і зменшення енергоспоживання;</w:t>
      </w:r>
    </w:p>
    <w:p w:rsidR="001F1621" w:rsidRPr="0094149D" w:rsidRDefault="001F1621" w:rsidP="001F1621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збільшення просторової, частотної, енергетичної, часової та інформаці</w:t>
      </w:r>
      <w:r w:rsidRPr="0094149D">
        <w:rPr>
          <w:rFonts w:ascii="Times New Roman" w:hAnsi="Times New Roman" w:cs="Times New Roman"/>
        </w:rPr>
        <w:t>й</w:t>
      </w:r>
      <w:r w:rsidRPr="0094149D">
        <w:rPr>
          <w:rFonts w:ascii="Times New Roman" w:hAnsi="Times New Roman" w:cs="Times New Roman"/>
        </w:rPr>
        <w:t>ної прихованості.</w:t>
      </w:r>
    </w:p>
    <w:p w:rsidR="001F1621" w:rsidRPr="0094149D" w:rsidRDefault="001F1621" w:rsidP="001F1621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Для цього може використовуватися:</w:t>
      </w:r>
    </w:p>
    <w:p w:rsidR="001F1621" w:rsidRPr="0094149D" w:rsidRDefault="001F1621" w:rsidP="001F1621">
      <w:pPr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інверсія спектру мовного сигналу – </w:t>
      </w:r>
      <w:proofErr w:type="gramStart"/>
      <w:r w:rsidRPr="0094149D">
        <w:rPr>
          <w:rFonts w:ascii="Times New Roman" w:hAnsi="Times New Roman" w:cs="Times New Roman"/>
        </w:rPr>
        <w:t>п</w:t>
      </w:r>
      <w:proofErr w:type="gramEnd"/>
      <w:r w:rsidRPr="0094149D">
        <w:rPr>
          <w:rFonts w:ascii="Times New Roman" w:hAnsi="Times New Roman" w:cs="Times New Roman"/>
        </w:rPr>
        <w:t>ідвищення інформаційної прихов</w:t>
      </w:r>
      <w:r w:rsidRPr="0094149D">
        <w:rPr>
          <w:rFonts w:ascii="Times New Roman" w:hAnsi="Times New Roman" w:cs="Times New Roman"/>
        </w:rPr>
        <w:t>а</w:t>
      </w:r>
      <w:r w:rsidRPr="0094149D">
        <w:rPr>
          <w:rFonts w:ascii="Times New Roman" w:hAnsi="Times New Roman" w:cs="Times New Roman"/>
        </w:rPr>
        <w:t>ності;</w:t>
      </w:r>
    </w:p>
    <w:p w:rsidR="001F1621" w:rsidRPr="0094149D" w:rsidRDefault="001F1621" w:rsidP="001F1621">
      <w:pPr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передача сигналу на одній бічній смузі – частотна прихованість;</w:t>
      </w:r>
    </w:p>
    <w:p w:rsidR="001F1621" w:rsidRPr="0094149D" w:rsidRDefault="001F1621" w:rsidP="001F1621">
      <w:pPr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маскування сигналу - (вибі</w:t>
      </w:r>
      <w:proofErr w:type="gramStart"/>
      <w:r w:rsidRPr="0094149D">
        <w:rPr>
          <w:rFonts w:ascii="Times New Roman" w:hAnsi="Times New Roman" w:cs="Times New Roman"/>
        </w:rPr>
        <w:t>р</w:t>
      </w:r>
      <w:proofErr w:type="gramEnd"/>
      <w:r w:rsidRPr="0094149D">
        <w:rPr>
          <w:rFonts w:ascii="Times New Roman" w:hAnsi="Times New Roman" w:cs="Times New Roman"/>
        </w:rPr>
        <w:t xml:space="preserve"> смуги частоти РЗП по низу частот зат</w:t>
      </w:r>
      <w:r w:rsidRPr="0094149D">
        <w:rPr>
          <w:rFonts w:ascii="Times New Roman" w:hAnsi="Times New Roman" w:cs="Times New Roman"/>
        </w:rPr>
        <w:t>у</w:t>
      </w:r>
      <w:r w:rsidRPr="0094149D">
        <w:rPr>
          <w:rFonts w:ascii="Times New Roman" w:hAnsi="Times New Roman" w:cs="Times New Roman"/>
        </w:rPr>
        <w:t>хання радіопередавачів);</w:t>
      </w:r>
    </w:p>
    <w:p w:rsidR="001F1621" w:rsidRPr="0094149D" w:rsidRDefault="001F1621" w:rsidP="001F1621">
      <w:pPr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використання цифрових та імпульсних методів модуляції;</w:t>
      </w:r>
    </w:p>
    <w:p w:rsidR="001F1621" w:rsidRPr="0094149D" w:rsidRDefault="001F1621" w:rsidP="001F1621">
      <w:pPr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використання для передачі шумоподібних сигналі</w:t>
      </w:r>
      <w:proofErr w:type="gramStart"/>
      <w:r w:rsidRPr="0094149D">
        <w:rPr>
          <w:rFonts w:ascii="Times New Roman" w:hAnsi="Times New Roman" w:cs="Times New Roman"/>
        </w:rPr>
        <w:t>в</w:t>
      </w:r>
      <w:proofErr w:type="gramEnd"/>
      <w:r w:rsidRPr="0094149D">
        <w:rPr>
          <w:rFonts w:ascii="Times New Roman" w:hAnsi="Times New Roman" w:cs="Times New Roman"/>
        </w:rPr>
        <w:t>;</w:t>
      </w:r>
    </w:p>
    <w:p w:rsidR="001F1621" w:rsidRPr="0094149D" w:rsidRDefault="001F1621" w:rsidP="001F1621">
      <w:pPr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використання більш високих діапазоні</w:t>
      </w:r>
      <w:proofErr w:type="gramStart"/>
      <w:r w:rsidRPr="0094149D">
        <w:rPr>
          <w:rFonts w:ascii="Times New Roman" w:hAnsi="Times New Roman" w:cs="Times New Roman"/>
        </w:rPr>
        <w:t>в</w:t>
      </w:r>
      <w:proofErr w:type="gramEnd"/>
      <w:r w:rsidRPr="0094149D">
        <w:rPr>
          <w:rFonts w:ascii="Times New Roman" w:hAnsi="Times New Roman" w:cs="Times New Roman"/>
        </w:rPr>
        <w:t xml:space="preserve"> частот;</w:t>
      </w:r>
    </w:p>
    <w:p w:rsidR="001F1621" w:rsidRPr="0094149D" w:rsidRDefault="001F1621" w:rsidP="001F1621">
      <w:pPr>
        <w:numPr>
          <w:ilvl w:val="0"/>
          <w:numId w:val="13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використання вузьконаправлених систем – </w:t>
      </w:r>
      <w:proofErr w:type="gramStart"/>
      <w:r w:rsidRPr="0094149D">
        <w:rPr>
          <w:rFonts w:ascii="Times New Roman" w:hAnsi="Times New Roman" w:cs="Times New Roman"/>
        </w:rPr>
        <w:t>п</w:t>
      </w:r>
      <w:proofErr w:type="gramEnd"/>
      <w:r w:rsidRPr="0094149D">
        <w:rPr>
          <w:rFonts w:ascii="Times New Roman" w:hAnsi="Times New Roman" w:cs="Times New Roman"/>
        </w:rPr>
        <w:t>ідвищення просторової пр</w:t>
      </w:r>
      <w:r w:rsidRPr="0094149D">
        <w:rPr>
          <w:rFonts w:ascii="Times New Roman" w:hAnsi="Times New Roman" w:cs="Times New Roman"/>
        </w:rPr>
        <w:t>и</w:t>
      </w:r>
      <w:r w:rsidRPr="0094149D">
        <w:rPr>
          <w:rFonts w:ascii="Times New Roman" w:hAnsi="Times New Roman" w:cs="Times New Roman"/>
        </w:rPr>
        <w:t>хованості.</w:t>
      </w:r>
    </w:p>
    <w:p w:rsidR="001F1621" w:rsidRPr="0094149D" w:rsidRDefault="001F1621" w:rsidP="001F1621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створення мініатюрних засобів доставки РЗП </w:t>
      </w:r>
      <w:proofErr w:type="gramStart"/>
      <w:r w:rsidRPr="0094149D">
        <w:rPr>
          <w:rFonts w:ascii="Times New Roman" w:hAnsi="Times New Roman" w:cs="Times New Roman"/>
        </w:rPr>
        <w:t>на</w:t>
      </w:r>
      <w:proofErr w:type="gramEnd"/>
      <w:r w:rsidRPr="0094149D">
        <w:rPr>
          <w:rFonts w:ascii="Times New Roman" w:hAnsi="Times New Roman" w:cs="Times New Roman"/>
        </w:rPr>
        <w:t xml:space="preserve"> об’єкт;</w:t>
      </w:r>
    </w:p>
    <w:p w:rsidR="001F1621" w:rsidRPr="0094149D" w:rsidRDefault="001F1621" w:rsidP="001F1621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використання мережевих зон призначених для ретрансляції сигналів РЗП;</w:t>
      </w:r>
    </w:p>
    <w:p w:rsidR="001F1621" w:rsidRPr="0094149D" w:rsidRDefault="001F1621" w:rsidP="001F1621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вдосконалення систем дистанційного управління РЗП;</w:t>
      </w:r>
    </w:p>
    <w:p w:rsidR="001F1621" w:rsidRPr="0094149D" w:rsidRDefault="001F1621" w:rsidP="001F1621">
      <w:pPr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розробка нових джерел живлення.</w:t>
      </w:r>
    </w:p>
    <w:p w:rsidR="001F1621" w:rsidRPr="0094149D" w:rsidRDefault="001F1621" w:rsidP="001F1621">
      <w:pPr>
        <w:rPr>
          <w:rFonts w:ascii="Times New Roman" w:hAnsi="Times New Roman" w:cs="Times New Roman"/>
        </w:rPr>
      </w:pPr>
    </w:p>
    <w:p w:rsidR="001F1621" w:rsidRPr="0094149D" w:rsidRDefault="001F1621" w:rsidP="001F1621">
      <w:pPr>
        <w:rPr>
          <w:rFonts w:ascii="Times New Roman" w:hAnsi="Times New Roman" w:cs="Times New Roman"/>
        </w:rPr>
      </w:pPr>
    </w:p>
    <w:p w:rsidR="001F1621" w:rsidRPr="0094149D" w:rsidRDefault="001F1621" w:rsidP="001F1621">
      <w:pPr>
        <w:rPr>
          <w:rFonts w:ascii="Times New Roman" w:hAnsi="Times New Roman" w:cs="Times New Roman"/>
          <w:b/>
        </w:rPr>
      </w:pPr>
      <w:r w:rsidRPr="0094149D">
        <w:rPr>
          <w:rFonts w:ascii="Times New Roman" w:hAnsi="Times New Roman" w:cs="Times New Roman"/>
          <w:b/>
        </w:rPr>
        <w:t>17.02</w:t>
      </w:r>
    </w:p>
    <w:p w:rsidR="001F1621" w:rsidRPr="0094149D" w:rsidRDefault="001F1621" w:rsidP="001F1621">
      <w:pPr>
        <w:jc w:val="center"/>
        <w:rPr>
          <w:rFonts w:ascii="Times New Roman" w:hAnsi="Times New Roman" w:cs="Times New Roman"/>
          <w:b/>
        </w:rPr>
      </w:pPr>
      <w:r w:rsidRPr="0094149D">
        <w:rPr>
          <w:rFonts w:ascii="Times New Roman" w:hAnsi="Times New Roman" w:cs="Times New Roman"/>
          <w:b/>
        </w:rPr>
        <w:t>Класифікація ЗП</w:t>
      </w:r>
    </w:p>
    <w:p w:rsidR="001F1621" w:rsidRPr="0094149D" w:rsidRDefault="001F1621" w:rsidP="001F1621">
      <w:pPr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акустичні;</w:t>
      </w:r>
    </w:p>
    <w:p w:rsidR="001F1621" w:rsidRPr="0094149D" w:rsidRDefault="001F1621" w:rsidP="001F1621">
      <w:pPr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телефонні;</w:t>
      </w:r>
    </w:p>
    <w:p w:rsidR="001F1621" w:rsidRPr="0094149D" w:rsidRDefault="001F1621" w:rsidP="001F1621">
      <w:pPr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апаратні;</w:t>
      </w:r>
    </w:p>
    <w:p w:rsidR="001F1621" w:rsidRPr="0094149D" w:rsidRDefault="001F1621" w:rsidP="001F1621">
      <w:pPr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закладні відеосистеми.</w:t>
      </w:r>
    </w:p>
    <w:p w:rsidR="001F1621" w:rsidRPr="0094149D" w:rsidRDefault="001F1621" w:rsidP="001F1621">
      <w:pPr>
        <w:rPr>
          <w:rFonts w:ascii="Times New Roman" w:hAnsi="Times New Roman" w:cs="Times New Roman"/>
        </w:rPr>
      </w:pPr>
    </w:p>
    <w:p w:rsidR="001F1621" w:rsidRPr="0094149D" w:rsidRDefault="001F1621" w:rsidP="001F1621">
      <w:pPr>
        <w:rPr>
          <w:rFonts w:ascii="Times New Roman" w:hAnsi="Times New Roman" w:cs="Times New Roman"/>
        </w:rPr>
      </w:pPr>
    </w:p>
    <w:p w:rsidR="001F1621" w:rsidRPr="0094149D" w:rsidRDefault="001F1621" w:rsidP="001F1621">
      <w:pPr>
        <w:rPr>
          <w:rFonts w:ascii="Times New Roman" w:hAnsi="Times New Roman" w:cs="Times New Roman"/>
        </w:rPr>
      </w:pPr>
    </w:p>
    <w:p w:rsidR="001F1621" w:rsidRPr="0094149D" w:rsidRDefault="001F1621" w:rsidP="001F1621">
      <w:pPr>
        <w:rPr>
          <w:rFonts w:ascii="Times New Roman" w:hAnsi="Times New Roman" w:cs="Times New Roman"/>
        </w:rPr>
      </w:pPr>
    </w:p>
    <w:p w:rsidR="001F1621" w:rsidRPr="0094149D" w:rsidRDefault="001F1621" w:rsidP="001F1621">
      <w:pPr>
        <w:ind w:left="360"/>
        <w:jc w:val="center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Акустичні ЗП</w:t>
      </w:r>
    </w:p>
    <w:tbl>
      <w:tblPr>
        <w:tblStyle w:val="a7"/>
        <w:tblW w:w="0" w:type="auto"/>
        <w:tblInd w:w="108" w:type="dxa"/>
        <w:tblLook w:val="01E0" w:firstRow="1" w:lastRow="1" w:firstColumn="1" w:lastColumn="1" w:noHBand="0" w:noVBand="0"/>
      </w:tblPr>
      <w:tblGrid>
        <w:gridCol w:w="720"/>
        <w:gridCol w:w="3420"/>
        <w:gridCol w:w="5607"/>
      </w:tblGrid>
      <w:tr w:rsidR="001F1621" w:rsidRPr="0094149D" w:rsidTr="005F18DF">
        <w:tc>
          <w:tcPr>
            <w:tcW w:w="72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№</w:t>
            </w:r>
          </w:p>
        </w:tc>
        <w:tc>
          <w:tcPr>
            <w:tcW w:w="342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Класифікаційна озн</w:t>
            </w:r>
            <w:r w:rsidRPr="0094149D">
              <w:rPr>
                <w:sz w:val="22"/>
                <w:szCs w:val="22"/>
              </w:rPr>
              <w:t>а</w:t>
            </w:r>
            <w:r w:rsidRPr="0094149D">
              <w:rPr>
                <w:sz w:val="22"/>
                <w:szCs w:val="22"/>
              </w:rPr>
              <w:t>ка</w:t>
            </w:r>
          </w:p>
        </w:tc>
        <w:tc>
          <w:tcPr>
            <w:tcW w:w="5607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Значення</w:t>
            </w:r>
          </w:p>
        </w:tc>
      </w:tr>
      <w:tr w:rsidR="001F1621" w:rsidRPr="0094149D" w:rsidTr="005F18DF">
        <w:tc>
          <w:tcPr>
            <w:tcW w:w="72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1</w:t>
            </w:r>
          </w:p>
        </w:tc>
        <w:tc>
          <w:tcPr>
            <w:tcW w:w="342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Технологія вигото</w:t>
            </w:r>
            <w:r w:rsidRPr="0094149D">
              <w:rPr>
                <w:sz w:val="22"/>
                <w:szCs w:val="22"/>
              </w:rPr>
              <w:t>в</w:t>
            </w:r>
            <w:r w:rsidRPr="0094149D">
              <w:rPr>
                <w:sz w:val="22"/>
                <w:szCs w:val="22"/>
              </w:rPr>
              <w:t>лення</w:t>
            </w:r>
          </w:p>
        </w:tc>
        <w:tc>
          <w:tcPr>
            <w:tcW w:w="5607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Дискретна, інтегральна, гібридна</w:t>
            </w:r>
          </w:p>
        </w:tc>
      </w:tr>
      <w:tr w:rsidR="001F1621" w:rsidRPr="0094149D" w:rsidTr="005F18DF">
        <w:tc>
          <w:tcPr>
            <w:tcW w:w="72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2</w:t>
            </w:r>
          </w:p>
        </w:tc>
        <w:tc>
          <w:tcPr>
            <w:tcW w:w="342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Тип користувача</w:t>
            </w:r>
          </w:p>
        </w:tc>
        <w:tc>
          <w:tcPr>
            <w:tcW w:w="5607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 xml:space="preserve">Напівпрофесійні, </w:t>
            </w:r>
            <w:proofErr w:type="gramStart"/>
            <w:r w:rsidRPr="0094149D">
              <w:rPr>
                <w:sz w:val="22"/>
                <w:szCs w:val="22"/>
              </w:rPr>
              <w:t>спец</w:t>
            </w:r>
            <w:proofErr w:type="gramEnd"/>
            <w:r w:rsidRPr="0094149D">
              <w:rPr>
                <w:sz w:val="22"/>
                <w:szCs w:val="22"/>
              </w:rPr>
              <w:t>і</w:t>
            </w:r>
            <w:r w:rsidRPr="0094149D">
              <w:rPr>
                <w:sz w:val="22"/>
                <w:szCs w:val="22"/>
              </w:rPr>
              <w:t>альні</w:t>
            </w:r>
          </w:p>
        </w:tc>
      </w:tr>
      <w:tr w:rsidR="001F1621" w:rsidRPr="0094149D" w:rsidTr="005F18DF">
        <w:tc>
          <w:tcPr>
            <w:tcW w:w="72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3</w:t>
            </w:r>
          </w:p>
        </w:tc>
        <w:tc>
          <w:tcPr>
            <w:tcW w:w="342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Тип джерела живле</w:t>
            </w:r>
            <w:r w:rsidRPr="0094149D">
              <w:rPr>
                <w:sz w:val="22"/>
                <w:szCs w:val="22"/>
              </w:rPr>
              <w:t>н</w:t>
            </w:r>
            <w:r w:rsidRPr="0094149D">
              <w:rPr>
                <w:sz w:val="22"/>
                <w:szCs w:val="22"/>
              </w:rPr>
              <w:t>ня</w:t>
            </w:r>
          </w:p>
        </w:tc>
        <w:tc>
          <w:tcPr>
            <w:tcW w:w="5607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Автономне, від електромережі,  від тел</w:t>
            </w:r>
            <w:r w:rsidRPr="0094149D">
              <w:rPr>
                <w:sz w:val="22"/>
                <w:szCs w:val="22"/>
              </w:rPr>
              <w:t>е</w:t>
            </w:r>
            <w:r w:rsidRPr="0094149D">
              <w:rPr>
                <w:sz w:val="22"/>
                <w:szCs w:val="22"/>
              </w:rPr>
              <w:t>фонної мережі, від зовнішнього дж. випр</w:t>
            </w:r>
            <w:r w:rsidRPr="0094149D">
              <w:rPr>
                <w:sz w:val="22"/>
                <w:szCs w:val="22"/>
              </w:rPr>
              <w:t>о</w:t>
            </w:r>
            <w:r w:rsidRPr="0094149D">
              <w:rPr>
                <w:sz w:val="22"/>
                <w:szCs w:val="22"/>
              </w:rPr>
              <w:t>мінюв.</w:t>
            </w:r>
          </w:p>
        </w:tc>
      </w:tr>
      <w:tr w:rsidR="001F1621" w:rsidRPr="0094149D" w:rsidTr="005F18DF">
        <w:tc>
          <w:tcPr>
            <w:tcW w:w="72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lastRenderedPageBreak/>
              <w:t>4</w:t>
            </w:r>
          </w:p>
        </w:tc>
        <w:tc>
          <w:tcPr>
            <w:tcW w:w="342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Спосіб передачі інформ</w:t>
            </w:r>
            <w:r w:rsidRPr="0094149D">
              <w:rPr>
                <w:sz w:val="22"/>
                <w:szCs w:val="22"/>
              </w:rPr>
              <w:t>а</w:t>
            </w:r>
            <w:r w:rsidRPr="0094149D">
              <w:rPr>
                <w:sz w:val="22"/>
                <w:szCs w:val="22"/>
              </w:rPr>
              <w:t>ції</w:t>
            </w:r>
          </w:p>
        </w:tc>
        <w:tc>
          <w:tcPr>
            <w:tcW w:w="5607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Радіоканал, прокладені лінії, електромер</w:t>
            </w:r>
            <w:r w:rsidRPr="0094149D">
              <w:rPr>
                <w:sz w:val="22"/>
                <w:szCs w:val="22"/>
              </w:rPr>
              <w:t>е</w:t>
            </w:r>
            <w:r w:rsidRPr="0094149D">
              <w:rPr>
                <w:sz w:val="22"/>
                <w:szCs w:val="22"/>
              </w:rPr>
              <w:t>жа, телефонні лінії,  елементи конструкції буді</w:t>
            </w:r>
            <w:proofErr w:type="gramStart"/>
            <w:r w:rsidRPr="0094149D">
              <w:rPr>
                <w:sz w:val="22"/>
                <w:szCs w:val="22"/>
              </w:rPr>
              <w:t>вл</w:t>
            </w:r>
            <w:proofErr w:type="gramEnd"/>
            <w:r w:rsidRPr="0094149D">
              <w:rPr>
                <w:sz w:val="22"/>
                <w:szCs w:val="22"/>
              </w:rPr>
              <w:t>і, накопичення без пер</w:t>
            </w:r>
            <w:r w:rsidRPr="0094149D">
              <w:rPr>
                <w:sz w:val="22"/>
                <w:szCs w:val="22"/>
              </w:rPr>
              <w:t>е</w:t>
            </w:r>
            <w:r w:rsidRPr="0094149D">
              <w:rPr>
                <w:sz w:val="22"/>
                <w:szCs w:val="22"/>
              </w:rPr>
              <w:t>дачі</w:t>
            </w:r>
          </w:p>
        </w:tc>
      </w:tr>
      <w:tr w:rsidR="001F1621" w:rsidRPr="0094149D" w:rsidTr="005F18DF">
        <w:tc>
          <w:tcPr>
            <w:tcW w:w="72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5</w:t>
            </w:r>
          </w:p>
        </w:tc>
        <w:tc>
          <w:tcPr>
            <w:tcW w:w="342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Спосіб управління</w:t>
            </w:r>
          </w:p>
        </w:tc>
        <w:tc>
          <w:tcPr>
            <w:tcW w:w="5607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Некеровані, з системою VOX (активація по голосу), з дистанційним керуванням</w:t>
            </w:r>
          </w:p>
        </w:tc>
      </w:tr>
      <w:tr w:rsidR="001F1621" w:rsidRPr="0094149D" w:rsidTr="005F18DF">
        <w:tc>
          <w:tcPr>
            <w:tcW w:w="72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6</w:t>
            </w:r>
          </w:p>
        </w:tc>
        <w:tc>
          <w:tcPr>
            <w:tcW w:w="342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Тип давача</w:t>
            </w:r>
          </w:p>
        </w:tc>
        <w:tc>
          <w:tcPr>
            <w:tcW w:w="5607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Мікрофон, вібро-акустичний давач</w:t>
            </w:r>
          </w:p>
        </w:tc>
      </w:tr>
      <w:tr w:rsidR="001F1621" w:rsidRPr="0094149D" w:rsidTr="005F18DF">
        <w:tc>
          <w:tcPr>
            <w:tcW w:w="72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7</w:t>
            </w:r>
          </w:p>
        </w:tc>
        <w:tc>
          <w:tcPr>
            <w:tcW w:w="342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Тип модуляції</w:t>
            </w:r>
          </w:p>
        </w:tc>
        <w:tc>
          <w:tcPr>
            <w:tcW w:w="5607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Аналогова, імпульсна, цифрова, комбінов</w:t>
            </w:r>
            <w:r w:rsidRPr="0094149D">
              <w:rPr>
                <w:sz w:val="22"/>
                <w:szCs w:val="22"/>
              </w:rPr>
              <w:t>а</w:t>
            </w:r>
            <w:r w:rsidRPr="0094149D">
              <w:rPr>
                <w:sz w:val="22"/>
                <w:szCs w:val="22"/>
              </w:rPr>
              <w:t>на</w:t>
            </w:r>
          </w:p>
        </w:tc>
      </w:tr>
      <w:tr w:rsidR="001F1621" w:rsidRPr="0094149D" w:rsidTr="005F18DF">
        <w:tc>
          <w:tcPr>
            <w:tcW w:w="72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8</w:t>
            </w:r>
          </w:p>
        </w:tc>
        <w:tc>
          <w:tcPr>
            <w:tcW w:w="342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Дальність передачі</w:t>
            </w:r>
          </w:p>
        </w:tc>
        <w:tc>
          <w:tcPr>
            <w:tcW w:w="5607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Локальна, необмежена</w:t>
            </w:r>
          </w:p>
        </w:tc>
      </w:tr>
    </w:tbl>
    <w:p w:rsidR="001F1621" w:rsidRPr="0094149D" w:rsidRDefault="001F1621" w:rsidP="001F1621">
      <w:pPr>
        <w:ind w:left="360"/>
        <w:jc w:val="center"/>
        <w:rPr>
          <w:rFonts w:ascii="Times New Roman" w:hAnsi="Times New Roman" w:cs="Times New Roman"/>
        </w:rPr>
      </w:pPr>
    </w:p>
    <w:p w:rsidR="001F1621" w:rsidRPr="0094149D" w:rsidRDefault="001F1621" w:rsidP="001F1621">
      <w:pPr>
        <w:ind w:left="360"/>
        <w:jc w:val="center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Класифікація РЗП</w:t>
      </w: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828"/>
        <w:gridCol w:w="2880"/>
        <w:gridCol w:w="6147"/>
      </w:tblGrid>
      <w:tr w:rsidR="001F1621" w:rsidRPr="0094149D" w:rsidTr="005F18DF">
        <w:tc>
          <w:tcPr>
            <w:tcW w:w="828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№</w:t>
            </w:r>
          </w:p>
        </w:tc>
        <w:tc>
          <w:tcPr>
            <w:tcW w:w="288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Класифікаційна озн</w:t>
            </w:r>
            <w:r w:rsidRPr="0094149D">
              <w:rPr>
                <w:sz w:val="22"/>
                <w:szCs w:val="22"/>
              </w:rPr>
              <w:t>а</w:t>
            </w:r>
            <w:r w:rsidRPr="0094149D">
              <w:rPr>
                <w:sz w:val="22"/>
                <w:szCs w:val="22"/>
              </w:rPr>
              <w:t>ка</w:t>
            </w:r>
          </w:p>
        </w:tc>
        <w:tc>
          <w:tcPr>
            <w:tcW w:w="6147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Значення</w:t>
            </w:r>
          </w:p>
        </w:tc>
      </w:tr>
      <w:tr w:rsidR="001F1621" w:rsidRPr="0094149D" w:rsidTr="005F18DF">
        <w:tc>
          <w:tcPr>
            <w:tcW w:w="828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1</w:t>
            </w:r>
          </w:p>
        </w:tc>
        <w:tc>
          <w:tcPr>
            <w:tcW w:w="288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  <w:lang w:val="en-US"/>
              </w:rPr>
              <w:t>Діапазон довж. хвиль</w:t>
            </w:r>
          </w:p>
        </w:tc>
        <w:tc>
          <w:tcPr>
            <w:tcW w:w="6147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  <w:lang w:val="en-US"/>
              </w:rPr>
              <w:t>LF</w:t>
            </w:r>
            <w:r w:rsidRPr="0094149D">
              <w:rPr>
                <w:sz w:val="22"/>
                <w:szCs w:val="22"/>
              </w:rPr>
              <w:t>(</w:t>
            </w:r>
            <w:r w:rsidRPr="0094149D">
              <w:rPr>
                <w:sz w:val="22"/>
                <w:szCs w:val="22"/>
                <w:lang w:val="en-US"/>
              </w:rPr>
              <w:t>H</w:t>
            </w:r>
            <w:r w:rsidRPr="0094149D">
              <w:rPr>
                <w:sz w:val="22"/>
                <w:szCs w:val="22"/>
              </w:rPr>
              <w:t>2) – кілометрові хвилі,</w:t>
            </w:r>
          </w:p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  <w:lang w:val="en-US"/>
              </w:rPr>
              <w:t>MF</w:t>
            </w:r>
            <w:r w:rsidRPr="0094149D">
              <w:rPr>
                <w:sz w:val="22"/>
                <w:szCs w:val="22"/>
              </w:rPr>
              <w:t>(</w:t>
            </w:r>
            <w:r w:rsidRPr="0094149D">
              <w:rPr>
                <w:sz w:val="22"/>
                <w:szCs w:val="22"/>
                <w:lang w:val="en-US"/>
              </w:rPr>
              <w:t>C</w:t>
            </w:r>
            <w:r w:rsidRPr="0094149D">
              <w:rPr>
                <w:sz w:val="22"/>
                <w:szCs w:val="22"/>
              </w:rPr>
              <w:t>2) – гектаметрові,</w:t>
            </w:r>
          </w:p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  <w:lang w:val="en-US"/>
              </w:rPr>
              <w:t>HF</w:t>
            </w:r>
            <w:r w:rsidRPr="0094149D">
              <w:rPr>
                <w:sz w:val="22"/>
                <w:szCs w:val="22"/>
              </w:rPr>
              <w:t>(</w:t>
            </w:r>
            <w:r w:rsidRPr="0094149D">
              <w:rPr>
                <w:sz w:val="22"/>
                <w:szCs w:val="22"/>
                <w:lang w:val="en-US"/>
              </w:rPr>
              <w:t>B</w:t>
            </w:r>
            <w:r w:rsidRPr="0094149D">
              <w:rPr>
                <w:sz w:val="22"/>
                <w:szCs w:val="22"/>
              </w:rPr>
              <w:t>2) – декаметрові,</w:t>
            </w:r>
          </w:p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  <w:lang w:val="en-US"/>
              </w:rPr>
              <w:t>VHF</w:t>
            </w:r>
            <w:r w:rsidRPr="0094149D">
              <w:rPr>
                <w:sz w:val="22"/>
                <w:szCs w:val="22"/>
              </w:rPr>
              <w:t>(</w:t>
            </w:r>
            <w:r w:rsidRPr="0094149D">
              <w:rPr>
                <w:sz w:val="22"/>
                <w:szCs w:val="22"/>
                <w:lang w:val="en-US"/>
              </w:rPr>
              <w:t>DB</w:t>
            </w:r>
            <w:r w:rsidRPr="0094149D">
              <w:rPr>
                <w:sz w:val="22"/>
                <w:szCs w:val="22"/>
              </w:rPr>
              <w:t>2) – метрові,</w:t>
            </w:r>
          </w:p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  <w:lang w:val="en-US"/>
              </w:rPr>
              <w:t>UHF</w:t>
            </w:r>
            <w:r w:rsidRPr="0094149D">
              <w:rPr>
                <w:sz w:val="22"/>
                <w:szCs w:val="22"/>
              </w:rPr>
              <w:t>(</w:t>
            </w:r>
            <w:r w:rsidRPr="0094149D">
              <w:rPr>
                <w:sz w:val="22"/>
                <w:szCs w:val="22"/>
                <w:lang w:val="en-US"/>
              </w:rPr>
              <w:t>YB</w:t>
            </w:r>
            <w:r w:rsidRPr="0094149D">
              <w:rPr>
                <w:sz w:val="22"/>
                <w:szCs w:val="22"/>
              </w:rPr>
              <w:t>2) – дециметрові,</w:t>
            </w:r>
          </w:p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  <w:lang w:val="en-US"/>
              </w:rPr>
              <w:t>SHF</w:t>
            </w:r>
            <w:r w:rsidRPr="0094149D">
              <w:rPr>
                <w:sz w:val="22"/>
                <w:szCs w:val="22"/>
              </w:rPr>
              <w:t>(</w:t>
            </w:r>
            <w:r w:rsidRPr="0094149D">
              <w:rPr>
                <w:sz w:val="22"/>
                <w:szCs w:val="22"/>
                <w:lang w:val="en-US"/>
              </w:rPr>
              <w:t>CB</w:t>
            </w:r>
            <w:r w:rsidRPr="0094149D">
              <w:rPr>
                <w:sz w:val="22"/>
                <w:szCs w:val="22"/>
              </w:rPr>
              <w:t>2) – сантиметрові</w:t>
            </w:r>
          </w:p>
        </w:tc>
      </w:tr>
      <w:tr w:rsidR="001F1621" w:rsidRPr="0094149D" w:rsidTr="005F18DF">
        <w:tc>
          <w:tcPr>
            <w:tcW w:w="828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2</w:t>
            </w:r>
          </w:p>
        </w:tc>
        <w:tc>
          <w:tcPr>
            <w:tcW w:w="288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Потужність випром.</w:t>
            </w:r>
          </w:p>
        </w:tc>
        <w:tc>
          <w:tcPr>
            <w:tcW w:w="6147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Мала (до 10 мВт)</w:t>
            </w:r>
          </w:p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 xml:space="preserve">Середня </w:t>
            </w:r>
            <w:proofErr w:type="gramStart"/>
            <w:r w:rsidRPr="0094149D">
              <w:rPr>
                <w:sz w:val="22"/>
                <w:szCs w:val="22"/>
              </w:rPr>
              <w:t xml:space="preserve">( </w:t>
            </w:r>
            <w:proofErr w:type="gramEnd"/>
            <w:r w:rsidRPr="0094149D">
              <w:rPr>
                <w:sz w:val="22"/>
                <w:szCs w:val="22"/>
              </w:rPr>
              <w:t>10 -100 мВт)</w:t>
            </w:r>
          </w:p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Висока (&gt;100 мВт)</w:t>
            </w:r>
          </w:p>
        </w:tc>
      </w:tr>
      <w:tr w:rsidR="001F1621" w:rsidRPr="0094149D" w:rsidTr="005F18DF">
        <w:tc>
          <w:tcPr>
            <w:tcW w:w="828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3</w:t>
            </w:r>
          </w:p>
        </w:tc>
        <w:tc>
          <w:tcPr>
            <w:tcW w:w="288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Вид модуляції</w:t>
            </w:r>
          </w:p>
        </w:tc>
        <w:tc>
          <w:tcPr>
            <w:tcW w:w="6147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Прості (АМ, NFM – вузькосмугова, WFM - ш</w:t>
            </w:r>
            <w:r w:rsidRPr="0094149D">
              <w:rPr>
                <w:sz w:val="22"/>
                <w:szCs w:val="22"/>
              </w:rPr>
              <w:t>и</w:t>
            </w:r>
            <w:r w:rsidRPr="0094149D">
              <w:rPr>
                <w:sz w:val="22"/>
                <w:szCs w:val="22"/>
              </w:rPr>
              <w:t>рокосмугова),</w:t>
            </w:r>
          </w:p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 xml:space="preserve">Імпульсні (ЧІМ, АІМ, </w:t>
            </w:r>
            <w:proofErr w:type="gramStart"/>
            <w:r w:rsidRPr="0094149D">
              <w:rPr>
                <w:sz w:val="22"/>
                <w:szCs w:val="22"/>
              </w:rPr>
              <w:t>Ш</w:t>
            </w:r>
            <w:proofErr w:type="gramEnd"/>
            <w:r w:rsidRPr="0094149D">
              <w:rPr>
                <w:sz w:val="22"/>
                <w:szCs w:val="22"/>
              </w:rPr>
              <w:t>ІМ)</w:t>
            </w:r>
          </w:p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Цифрові</w:t>
            </w:r>
          </w:p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Складні (шумоподібні сигнали)</w:t>
            </w:r>
          </w:p>
        </w:tc>
      </w:tr>
      <w:tr w:rsidR="001F1621" w:rsidRPr="0094149D" w:rsidTr="005F18DF">
        <w:tc>
          <w:tcPr>
            <w:tcW w:w="828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4</w:t>
            </w:r>
          </w:p>
        </w:tc>
        <w:tc>
          <w:tcPr>
            <w:tcW w:w="288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Спосіб стабілізації частоти</w:t>
            </w:r>
          </w:p>
        </w:tc>
        <w:tc>
          <w:tcPr>
            <w:tcW w:w="6147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Без стабілізації, схемотехнічна стабілізація, кв</w:t>
            </w:r>
            <w:r w:rsidRPr="0094149D">
              <w:rPr>
                <w:sz w:val="22"/>
                <w:szCs w:val="22"/>
              </w:rPr>
              <w:t>а</w:t>
            </w:r>
            <w:r w:rsidRPr="0094149D">
              <w:rPr>
                <w:sz w:val="22"/>
                <w:szCs w:val="22"/>
              </w:rPr>
              <w:t>рцова стабілізація)</w:t>
            </w:r>
          </w:p>
        </w:tc>
      </w:tr>
      <w:tr w:rsidR="001F1621" w:rsidRPr="0094149D" w:rsidTr="005F18DF">
        <w:tc>
          <w:tcPr>
            <w:tcW w:w="828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5</w:t>
            </w:r>
          </w:p>
        </w:tc>
        <w:tc>
          <w:tcPr>
            <w:tcW w:w="288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Режим передачі</w:t>
            </w:r>
          </w:p>
        </w:tc>
        <w:tc>
          <w:tcPr>
            <w:tcW w:w="6147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 xml:space="preserve">Неперервної дії, робота на </w:t>
            </w:r>
            <w:proofErr w:type="gramStart"/>
            <w:r w:rsidRPr="0094149D">
              <w:rPr>
                <w:sz w:val="22"/>
                <w:szCs w:val="22"/>
              </w:rPr>
              <w:t>коротких</w:t>
            </w:r>
            <w:proofErr w:type="gramEnd"/>
            <w:r w:rsidRPr="0094149D">
              <w:rPr>
                <w:sz w:val="22"/>
                <w:szCs w:val="22"/>
              </w:rPr>
              <w:t xml:space="preserve"> часових і</w:t>
            </w:r>
            <w:r w:rsidRPr="0094149D">
              <w:rPr>
                <w:sz w:val="22"/>
                <w:szCs w:val="22"/>
              </w:rPr>
              <w:t>н</w:t>
            </w:r>
            <w:r w:rsidRPr="0094149D">
              <w:rPr>
                <w:sz w:val="22"/>
                <w:szCs w:val="22"/>
              </w:rPr>
              <w:t>тервалах, робота по алгоритму</w:t>
            </w:r>
          </w:p>
        </w:tc>
      </w:tr>
      <w:tr w:rsidR="001F1621" w:rsidRPr="0094149D" w:rsidTr="005F18DF">
        <w:tc>
          <w:tcPr>
            <w:tcW w:w="828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6</w:t>
            </w:r>
          </w:p>
        </w:tc>
        <w:tc>
          <w:tcPr>
            <w:tcW w:w="288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Маскування</w:t>
            </w:r>
          </w:p>
        </w:tc>
        <w:tc>
          <w:tcPr>
            <w:tcW w:w="6147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 xml:space="preserve">Без маскування,  маскування </w:t>
            </w:r>
            <w:proofErr w:type="gramStart"/>
            <w:r w:rsidRPr="0094149D">
              <w:rPr>
                <w:sz w:val="22"/>
                <w:szCs w:val="22"/>
              </w:rPr>
              <w:t>п</w:t>
            </w:r>
            <w:proofErr w:type="gramEnd"/>
            <w:r w:rsidRPr="0094149D">
              <w:rPr>
                <w:sz w:val="22"/>
                <w:szCs w:val="22"/>
              </w:rPr>
              <w:t>ід станцію раді</w:t>
            </w:r>
            <w:r w:rsidRPr="0094149D">
              <w:rPr>
                <w:sz w:val="22"/>
                <w:szCs w:val="22"/>
              </w:rPr>
              <w:t>о</w:t>
            </w:r>
            <w:r w:rsidRPr="0094149D">
              <w:rPr>
                <w:sz w:val="22"/>
                <w:szCs w:val="22"/>
              </w:rPr>
              <w:t>мовлення,  маскування під станцію РЛС</w:t>
            </w:r>
          </w:p>
        </w:tc>
      </w:tr>
      <w:tr w:rsidR="001F1621" w:rsidRPr="0094149D" w:rsidTr="005F18DF">
        <w:tc>
          <w:tcPr>
            <w:tcW w:w="828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7</w:t>
            </w:r>
          </w:p>
        </w:tc>
        <w:tc>
          <w:tcPr>
            <w:tcW w:w="288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Закриття передаваної інформації</w:t>
            </w:r>
          </w:p>
        </w:tc>
        <w:tc>
          <w:tcPr>
            <w:tcW w:w="6147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Без закриття,  аналогове скремблювання,  ци</w:t>
            </w:r>
            <w:r w:rsidRPr="0094149D">
              <w:rPr>
                <w:sz w:val="22"/>
                <w:szCs w:val="22"/>
              </w:rPr>
              <w:t>ф</w:t>
            </w:r>
            <w:r w:rsidRPr="0094149D">
              <w:rPr>
                <w:sz w:val="22"/>
                <w:szCs w:val="22"/>
              </w:rPr>
              <w:t>рове шифрування</w:t>
            </w:r>
          </w:p>
        </w:tc>
      </w:tr>
      <w:tr w:rsidR="001F1621" w:rsidRPr="0094149D" w:rsidTr="005F18DF">
        <w:tc>
          <w:tcPr>
            <w:tcW w:w="828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8</w:t>
            </w:r>
          </w:p>
        </w:tc>
        <w:tc>
          <w:tcPr>
            <w:tcW w:w="2880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Дистанційне упра</w:t>
            </w:r>
            <w:r w:rsidRPr="0094149D">
              <w:rPr>
                <w:sz w:val="22"/>
                <w:szCs w:val="22"/>
              </w:rPr>
              <w:t>в</w:t>
            </w:r>
            <w:r w:rsidRPr="0094149D">
              <w:rPr>
                <w:sz w:val="22"/>
                <w:szCs w:val="22"/>
              </w:rPr>
              <w:t>ління</w:t>
            </w:r>
          </w:p>
        </w:tc>
        <w:tc>
          <w:tcPr>
            <w:tcW w:w="6147" w:type="dxa"/>
          </w:tcPr>
          <w:p w:rsidR="001F1621" w:rsidRPr="0094149D" w:rsidRDefault="001F1621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Без, з дистанційним управлінням</w:t>
            </w:r>
          </w:p>
        </w:tc>
      </w:tr>
    </w:tbl>
    <w:p w:rsidR="001F1621" w:rsidRPr="0094149D" w:rsidRDefault="001F1621" w:rsidP="001F1621">
      <w:pPr>
        <w:ind w:left="360"/>
        <w:rPr>
          <w:rFonts w:ascii="Times New Roman" w:hAnsi="Times New Roman" w:cs="Times New Roman"/>
        </w:rPr>
      </w:pPr>
    </w:p>
    <w:p w:rsidR="001F1621" w:rsidRPr="0094149D" w:rsidRDefault="001F1621" w:rsidP="001F1621">
      <w:pPr>
        <w:ind w:left="360"/>
        <w:jc w:val="right"/>
        <w:rPr>
          <w:rFonts w:ascii="Times New Roman" w:hAnsi="Times New Roman" w:cs="Times New Roman"/>
        </w:rPr>
      </w:pPr>
    </w:p>
    <w:p w:rsidR="001F1621" w:rsidRPr="0094149D" w:rsidRDefault="001F1621" w:rsidP="001F1621">
      <w:pPr>
        <w:ind w:left="360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Особливості РЗП:</w:t>
      </w:r>
    </w:p>
    <w:p w:rsidR="001F1621" w:rsidRPr="0094149D" w:rsidRDefault="001F1621" w:rsidP="001F1621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</w:rPr>
      </w:pPr>
      <w:proofErr w:type="gramStart"/>
      <w:r w:rsidRPr="0094149D">
        <w:rPr>
          <w:rFonts w:ascii="Times New Roman" w:hAnsi="Times New Roman" w:cs="Times New Roman"/>
        </w:rPr>
        <w:t>м</w:t>
      </w:r>
      <w:proofErr w:type="gramEnd"/>
      <w:r w:rsidRPr="0094149D">
        <w:rPr>
          <w:rFonts w:ascii="Times New Roman" w:hAnsi="Times New Roman" w:cs="Times New Roman"/>
        </w:rPr>
        <w:t>ініатюрність;</w:t>
      </w:r>
    </w:p>
    <w:p w:rsidR="001F1621" w:rsidRPr="0094149D" w:rsidRDefault="001F1621" w:rsidP="001F1621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</w:rPr>
      </w:pPr>
      <w:proofErr w:type="gramStart"/>
      <w:r w:rsidRPr="0094149D">
        <w:rPr>
          <w:rFonts w:ascii="Times New Roman" w:hAnsi="Times New Roman" w:cs="Times New Roman"/>
        </w:rPr>
        <w:t>мала</w:t>
      </w:r>
      <w:proofErr w:type="gramEnd"/>
      <w:r w:rsidRPr="0094149D">
        <w:rPr>
          <w:rFonts w:ascii="Times New Roman" w:hAnsi="Times New Roman" w:cs="Times New Roman"/>
        </w:rPr>
        <w:t xml:space="preserve"> потужність і обмежений радіус дії;</w:t>
      </w:r>
    </w:p>
    <w:p w:rsidR="001F1621" w:rsidRPr="0094149D" w:rsidRDefault="001F1621" w:rsidP="001F1621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односторонній режим роботи (симплексний);</w:t>
      </w:r>
    </w:p>
    <w:p w:rsidR="001F1621" w:rsidRPr="0094149D" w:rsidRDefault="001F1621" w:rsidP="001F1621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малоканальність (як правило 1);</w:t>
      </w:r>
    </w:p>
    <w:p w:rsidR="001F1621" w:rsidRPr="0094149D" w:rsidRDefault="001F1621" w:rsidP="001F1621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простота протоколу передачі;</w:t>
      </w:r>
    </w:p>
    <w:p w:rsidR="001F1621" w:rsidRPr="0094149D" w:rsidRDefault="001F1621" w:rsidP="001F1621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робота на одній частоті;</w:t>
      </w:r>
    </w:p>
    <w:p w:rsidR="001F1621" w:rsidRPr="0094149D" w:rsidRDefault="001F1621" w:rsidP="001F1621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наявність камуфляжу (</w:t>
      </w:r>
      <w:proofErr w:type="gramStart"/>
      <w:r w:rsidRPr="0094149D">
        <w:rPr>
          <w:rFonts w:ascii="Times New Roman" w:hAnsi="Times New Roman" w:cs="Times New Roman"/>
        </w:rPr>
        <w:t>конструктивного</w:t>
      </w:r>
      <w:proofErr w:type="gramEnd"/>
      <w:r w:rsidRPr="0094149D">
        <w:rPr>
          <w:rFonts w:ascii="Times New Roman" w:hAnsi="Times New Roman" w:cs="Times New Roman"/>
        </w:rPr>
        <w:t xml:space="preserve"> маскування).</w:t>
      </w:r>
    </w:p>
    <w:p w:rsidR="001F1621" w:rsidRPr="0094149D" w:rsidRDefault="001F1621" w:rsidP="001F1621">
      <w:pPr>
        <w:jc w:val="center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Структурна схема РЗП з шумоподібними сигналами:</w:t>
      </w:r>
    </w:p>
    <w:p w:rsidR="001F1621" w:rsidRPr="0094149D" w:rsidRDefault="001F1621" w:rsidP="001F1621">
      <w:pPr>
        <w:jc w:val="center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object w:dxaOrig="8430" w:dyaOrig="344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4.3pt;height:161.6pt" o:ole="">
            <v:imagedata r:id="rId9" o:title=""/>
          </v:shape>
          <o:OLEObject Type="Embed" ProgID="Visio.Drawing.11" ShapeID="_x0000_i1025" DrawAspect="Content" ObjectID="_1369132318" r:id="rId10"/>
        </w:object>
      </w:r>
    </w:p>
    <w:p w:rsidR="001F1621" w:rsidRPr="0094149D" w:rsidRDefault="001F1621" w:rsidP="001F1621">
      <w:pPr>
        <w:rPr>
          <w:rFonts w:ascii="Times New Roman" w:hAnsi="Times New Roman" w:cs="Times New Roman"/>
        </w:rPr>
      </w:pPr>
    </w:p>
    <w:p w:rsidR="001F1621" w:rsidRPr="0094149D" w:rsidRDefault="001F1621" w:rsidP="001F1621">
      <w:pPr>
        <w:jc w:val="center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Схема роботи РЗП з ШПС:</w:t>
      </w:r>
    </w:p>
    <w:p w:rsidR="001F1621" w:rsidRPr="0094149D" w:rsidRDefault="001F1621" w:rsidP="001F1621">
      <w:pPr>
        <w:pStyle w:val="a4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</w:rPr>
        <w:object w:dxaOrig="9976" w:dyaOrig="2628">
          <v:shape id="_x0000_i1026" type="#_x0000_t75" style="width:494.8pt;height:127.25pt" o:ole="">
            <v:imagedata r:id="rId11" o:title=""/>
          </v:shape>
          <o:OLEObject Type="Embed" ProgID="Visio.Drawing.11" ShapeID="_x0000_i1026" DrawAspect="Content" ObjectID="_1369132319" r:id="rId12"/>
        </w:object>
      </w:r>
    </w:p>
    <w:p w:rsidR="001F1621" w:rsidRPr="0094149D" w:rsidRDefault="001F1621" w:rsidP="001F1621">
      <w:pPr>
        <w:ind w:firstLine="708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Кодер формує цифровий потік із швидкістю R=1/T. R= 80-100 Кбіт/сек, Т-тривалість передачі одного імпульсу.</w:t>
      </w:r>
    </w:p>
    <w:p w:rsidR="001F1621" w:rsidRPr="0094149D" w:rsidRDefault="001F1621" w:rsidP="001F1621">
      <w:pPr>
        <w:ind w:firstLine="708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Цифровий потік поступає на вхід суматора за модулем 2.</w:t>
      </w:r>
    </w:p>
    <w:p w:rsidR="001F1621" w:rsidRPr="0094149D" w:rsidRDefault="001F1621" w:rsidP="001F1621">
      <w:pPr>
        <w:ind w:firstLine="708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Генератор ШПС формує </w:t>
      </w:r>
      <w:proofErr w:type="gramStart"/>
      <w:r w:rsidRPr="0094149D">
        <w:rPr>
          <w:rFonts w:ascii="Times New Roman" w:hAnsi="Times New Roman" w:cs="Times New Roman"/>
        </w:rPr>
        <w:t>посл</w:t>
      </w:r>
      <w:proofErr w:type="gramEnd"/>
      <w:r w:rsidRPr="0094149D">
        <w:rPr>
          <w:rFonts w:ascii="Times New Roman" w:hAnsi="Times New Roman" w:cs="Times New Roman"/>
        </w:rPr>
        <w:t>ідовність імпульсів з тривалістю T/N, де N – період ШПС (N=100=200 порядок сигналів).</w:t>
      </w:r>
    </w:p>
    <w:p w:rsidR="001F1621" w:rsidRPr="0094149D" w:rsidRDefault="001F1621" w:rsidP="001F1621">
      <w:pPr>
        <w:ind w:firstLine="708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4450EA5" wp14:editId="484FA955">
            <wp:extent cx="2998470" cy="110553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70" cy="110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149D">
        <w:rPr>
          <w:rFonts w:ascii="Times New Roman" w:hAnsi="Times New Roman" w:cs="Times New Roman"/>
        </w:rPr>
        <w:t xml:space="preserve">  </w:t>
      </w:r>
    </w:p>
    <w:p w:rsidR="001F1621" w:rsidRPr="0094149D" w:rsidRDefault="001F1621" w:rsidP="001F1621">
      <w:pPr>
        <w:ind w:firstLine="708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Характеристики РЗП з шумоподібним сигналом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738"/>
        <w:gridCol w:w="1390"/>
        <w:gridCol w:w="1391"/>
        <w:gridCol w:w="1391"/>
        <w:gridCol w:w="1635"/>
        <w:gridCol w:w="1391"/>
        <w:gridCol w:w="1485"/>
      </w:tblGrid>
      <w:tr w:rsidR="001F1621" w:rsidRPr="0094149D" w:rsidTr="001F1621">
        <w:tc>
          <w:tcPr>
            <w:tcW w:w="1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Тип РЗП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COF-335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TSS-500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Unitel 800/850</w:t>
            </w:r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DSS-2000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PR-9000P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Дельта ШПС</w:t>
            </w:r>
          </w:p>
        </w:tc>
      </w:tr>
      <w:tr w:rsidR="001F1621" w:rsidRPr="0094149D" w:rsidTr="001F1621">
        <w:tc>
          <w:tcPr>
            <w:tcW w:w="1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Діапазон МГц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890-980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435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806-821/902-928</w:t>
            </w:r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850-930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400-500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500-1000</w:t>
            </w:r>
          </w:p>
        </w:tc>
      </w:tr>
      <w:tr w:rsidR="001F1621" w:rsidRPr="0094149D" w:rsidTr="001F1621">
        <w:tc>
          <w:tcPr>
            <w:tcW w:w="1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Смуга ШПС, МГц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8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1,4</w:t>
            </w:r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20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5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12</w:t>
            </w:r>
          </w:p>
        </w:tc>
      </w:tr>
      <w:tr w:rsidR="001F1621" w:rsidRPr="0094149D" w:rsidTr="001F1621">
        <w:tc>
          <w:tcPr>
            <w:tcW w:w="1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 xml:space="preserve">Вид псевдовипадкової </w:t>
            </w:r>
            <w:proofErr w:type="gramStart"/>
            <w:r w:rsidRPr="0094149D">
              <w:rPr>
                <w:sz w:val="22"/>
                <w:szCs w:val="22"/>
              </w:rPr>
              <w:t>посл</w:t>
            </w:r>
            <w:proofErr w:type="gramEnd"/>
            <w:r w:rsidRPr="0094149D">
              <w:rPr>
                <w:sz w:val="22"/>
                <w:szCs w:val="22"/>
              </w:rPr>
              <w:t>ідовності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М-послідовність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М-послідовність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М-послідовність</w:t>
            </w:r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М-послідовність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М-послідовність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М-послідовність</w:t>
            </w:r>
          </w:p>
        </w:tc>
      </w:tr>
      <w:tr w:rsidR="001F1621" w:rsidRPr="0094149D" w:rsidTr="001F1621">
        <w:tc>
          <w:tcPr>
            <w:tcW w:w="1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 xml:space="preserve">Кількість </w:t>
            </w:r>
            <w:r w:rsidRPr="0094149D">
              <w:rPr>
                <w:sz w:val="22"/>
                <w:szCs w:val="22"/>
              </w:rPr>
              <w:lastRenderedPageBreak/>
              <w:t>каналі</w:t>
            </w:r>
            <w:proofErr w:type="gramStart"/>
            <w:r w:rsidRPr="0094149D">
              <w:rPr>
                <w:sz w:val="22"/>
                <w:szCs w:val="22"/>
              </w:rPr>
              <w:t>в</w:t>
            </w:r>
            <w:proofErr w:type="gramEnd"/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lastRenderedPageBreak/>
              <w:t>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 xml:space="preserve">4 (розділені </w:t>
            </w:r>
            <w:r w:rsidRPr="0094149D">
              <w:rPr>
                <w:sz w:val="22"/>
                <w:szCs w:val="22"/>
              </w:rPr>
              <w:lastRenderedPageBreak/>
              <w:t>по коду)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lastRenderedPageBreak/>
              <w:t>8(</w:t>
            </w:r>
            <w:proofErr w:type="gramStart"/>
            <w:r w:rsidRPr="0094149D">
              <w:rPr>
                <w:sz w:val="22"/>
                <w:szCs w:val="22"/>
              </w:rPr>
              <w:t>по</w:t>
            </w:r>
            <w:proofErr w:type="gramEnd"/>
            <w:r w:rsidRPr="0094149D">
              <w:rPr>
                <w:sz w:val="22"/>
                <w:szCs w:val="22"/>
              </w:rPr>
              <w:t xml:space="preserve"> </w:t>
            </w:r>
            <w:r w:rsidRPr="0094149D">
              <w:rPr>
                <w:sz w:val="22"/>
                <w:szCs w:val="22"/>
              </w:rPr>
              <w:lastRenderedPageBreak/>
              <w:t>частоті)</w:t>
            </w:r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lastRenderedPageBreak/>
              <w:t xml:space="preserve">100 (по коду і </w:t>
            </w:r>
            <w:r w:rsidRPr="0094149D">
              <w:rPr>
                <w:sz w:val="22"/>
                <w:szCs w:val="22"/>
              </w:rPr>
              <w:lastRenderedPageBreak/>
              <w:t>частоті)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lastRenderedPageBreak/>
              <w:t>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</w:t>
            </w:r>
          </w:p>
        </w:tc>
      </w:tr>
      <w:tr w:rsidR="001F1621" w:rsidRPr="0094149D" w:rsidTr="001F1621">
        <w:tc>
          <w:tcPr>
            <w:tcW w:w="1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lastRenderedPageBreak/>
              <w:t>Наявність дистанційного управління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-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-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-</w:t>
            </w:r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</w:tr>
      <w:tr w:rsidR="001F1621" w:rsidRPr="0094149D" w:rsidTr="001F1621">
        <w:tc>
          <w:tcPr>
            <w:tcW w:w="1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Смуга низьких частот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40-16000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300-3400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200-6000</w:t>
            </w:r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200-7000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200-7000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200-5500</w:t>
            </w:r>
          </w:p>
        </w:tc>
      </w:tr>
      <w:tr w:rsidR="001F1621" w:rsidRPr="0094149D" w:rsidTr="001F1621">
        <w:tc>
          <w:tcPr>
            <w:tcW w:w="1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Потужність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10/100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10/100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100/750</w:t>
            </w:r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10/20/50/100/400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100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0.6/6/60(40ДУ)</w:t>
            </w:r>
          </w:p>
        </w:tc>
      </w:tr>
      <w:tr w:rsidR="001F1621" w:rsidRPr="0094149D" w:rsidTr="001F1621">
        <w:trPr>
          <w:trHeight w:val="244"/>
        </w:trPr>
        <w:tc>
          <w:tcPr>
            <w:tcW w:w="1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Зовнішнє живлення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0-10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6-12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-</w:t>
            </w:r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6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6-10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6-10</w:t>
            </w:r>
          </w:p>
        </w:tc>
      </w:tr>
      <w:tr w:rsidR="001F1621" w:rsidRPr="0094149D" w:rsidTr="001F1621">
        <w:trPr>
          <w:trHeight w:val="163"/>
        </w:trPr>
        <w:tc>
          <w:tcPr>
            <w:tcW w:w="17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Вбудоване живлення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-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-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4ААА</w:t>
            </w:r>
          </w:p>
        </w:tc>
        <w:tc>
          <w:tcPr>
            <w:tcW w:w="13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-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11</w:t>
            </w:r>
          </w:p>
        </w:tc>
        <w:tc>
          <w:tcPr>
            <w:tcW w:w="1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-</w:t>
            </w:r>
          </w:p>
        </w:tc>
      </w:tr>
    </w:tbl>
    <w:p w:rsidR="001F1621" w:rsidRPr="0094149D" w:rsidRDefault="001F1621" w:rsidP="001F1621">
      <w:pPr>
        <w:ind w:firstLine="708"/>
        <w:rPr>
          <w:rFonts w:ascii="Times New Roman" w:hAnsi="Times New Roman" w:cs="Times New Roman"/>
          <w:lang w:val="uk-UA"/>
        </w:rPr>
      </w:pPr>
    </w:p>
    <w:p w:rsidR="001F1621" w:rsidRPr="0094149D" w:rsidRDefault="001F1621" w:rsidP="001F1621">
      <w:pPr>
        <w:ind w:firstLine="708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Радіус виявлення РЗП з ШПС приблизно в 3-4 рази менший, ніж з </w:t>
      </w:r>
      <w:proofErr w:type="gramStart"/>
      <w:r w:rsidRPr="0094149D">
        <w:rPr>
          <w:rFonts w:ascii="Times New Roman" w:hAnsi="Times New Roman" w:cs="Times New Roman"/>
        </w:rPr>
        <w:t>частотною</w:t>
      </w:r>
      <w:proofErr w:type="gramEnd"/>
      <w:r w:rsidRPr="0094149D">
        <w:rPr>
          <w:rFonts w:ascii="Times New Roman" w:hAnsi="Times New Roman" w:cs="Times New Roman"/>
        </w:rPr>
        <w:t xml:space="preserve"> модуляцією такої самої системи.</w:t>
      </w:r>
    </w:p>
    <w:p w:rsidR="001F1621" w:rsidRPr="0094149D" w:rsidRDefault="001F1621" w:rsidP="001F1621">
      <w:pPr>
        <w:ind w:firstLine="708"/>
        <w:rPr>
          <w:rFonts w:ascii="Times New Roman" w:hAnsi="Times New Roman" w:cs="Times New Roman"/>
          <w:u w:val="single"/>
        </w:rPr>
      </w:pPr>
      <w:r w:rsidRPr="0094149D">
        <w:rPr>
          <w:rFonts w:ascii="Times New Roman" w:hAnsi="Times New Roman" w:cs="Times New Roman"/>
          <w:u w:val="single"/>
        </w:rPr>
        <w:t>Структура інформаційного протоколу</w:t>
      </w:r>
    </w:p>
    <w:p w:rsidR="001F1621" w:rsidRPr="0094149D" w:rsidRDefault="001F1621" w:rsidP="001F1621">
      <w:pPr>
        <w:ind w:firstLine="708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Преамбула|інформаційне повідомлення</w:t>
      </w:r>
    </w:p>
    <w:p w:rsidR="001F1621" w:rsidRPr="0094149D" w:rsidRDefault="001F1621" w:rsidP="001F1621">
      <w:pPr>
        <w:ind w:firstLine="708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400-600 бі</w:t>
      </w:r>
      <w:proofErr w:type="gramStart"/>
      <w:r w:rsidRPr="0094149D">
        <w:rPr>
          <w:rFonts w:ascii="Times New Roman" w:hAnsi="Times New Roman" w:cs="Times New Roman"/>
        </w:rPr>
        <w:t>т</w:t>
      </w:r>
      <w:proofErr w:type="gramEnd"/>
    </w:p>
    <w:p w:rsidR="001F1621" w:rsidRPr="0094149D" w:rsidRDefault="001F1621" w:rsidP="001F1621">
      <w:pPr>
        <w:ind w:firstLine="708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1010101010</w:t>
      </w:r>
    </w:p>
    <w:p w:rsidR="001F1621" w:rsidRPr="0094149D" w:rsidRDefault="001F1621" w:rsidP="001F1621">
      <w:pPr>
        <w:ind w:firstLine="708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Потрібна для синхр передавача.</w:t>
      </w:r>
    </w:p>
    <w:p w:rsidR="001F1621" w:rsidRPr="0094149D" w:rsidRDefault="001F1621" w:rsidP="001F1621">
      <w:pPr>
        <w:ind w:firstLine="708"/>
        <w:rPr>
          <w:rFonts w:ascii="Times New Roman" w:hAnsi="Times New Roman" w:cs="Times New Roman"/>
          <w:u w:val="single"/>
        </w:rPr>
      </w:pPr>
      <w:r w:rsidRPr="0094149D">
        <w:rPr>
          <w:rFonts w:ascii="Times New Roman" w:hAnsi="Times New Roman" w:cs="Times New Roman"/>
          <w:u w:val="single"/>
        </w:rPr>
        <w:t>РЗР з накопиченням і пришвидшеною передачею інформації</w:t>
      </w:r>
    </w:p>
    <w:p w:rsidR="001F1621" w:rsidRPr="0094149D" w:rsidRDefault="001F1621" w:rsidP="001F1621">
      <w:pPr>
        <w:ind w:firstLine="708"/>
        <w:rPr>
          <w:rFonts w:ascii="Times New Roman" w:hAnsi="Times New Roman" w:cs="Times New Roman"/>
        </w:rPr>
      </w:pPr>
      <w:proofErr w:type="gramStart"/>
      <w:r w:rsidRPr="0094149D">
        <w:rPr>
          <w:rFonts w:ascii="Times New Roman" w:hAnsi="Times New Roman" w:cs="Times New Roman"/>
        </w:rPr>
        <w:t>Ц</w:t>
      </w:r>
      <w:proofErr w:type="gramEnd"/>
      <w:r w:rsidRPr="0094149D">
        <w:rPr>
          <w:rFonts w:ascii="Times New Roman" w:hAnsi="Times New Roman" w:cs="Times New Roman"/>
        </w:rPr>
        <w:t>і РЗП володіють часовою прихованістю, оскільки час передачі в них дуже малий і може становити від долей секунди до декількох хвилин.</w:t>
      </w:r>
    </w:p>
    <w:p w:rsidR="001F1621" w:rsidRPr="0094149D" w:rsidRDefault="001F1621" w:rsidP="001F1621">
      <w:pPr>
        <w:ind w:firstLine="708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u w:val="single"/>
        </w:rPr>
        <w:t>Стурктурна схема РЗП з накопиченням і пришвидшенням передачі</w:t>
      </w:r>
    </w:p>
    <w:p w:rsidR="001F1621" w:rsidRPr="0094149D" w:rsidRDefault="001F1621" w:rsidP="001F1621">
      <w:pPr>
        <w:ind w:firstLine="708"/>
        <w:rPr>
          <w:rFonts w:ascii="Times New Roman" w:hAnsi="Times New Roman" w:cs="Times New Roman"/>
          <w:u w:val="single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31FF01B" wp14:editId="6B4B078F">
            <wp:extent cx="5996940" cy="1308100"/>
            <wp:effectExtent l="0" t="0" r="381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13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149D">
        <w:rPr>
          <w:rFonts w:ascii="Times New Roman" w:hAnsi="Times New Roman" w:cs="Times New Roman"/>
          <w:u w:val="single"/>
        </w:rPr>
        <w:t xml:space="preserve"> 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461"/>
        <w:gridCol w:w="2462"/>
        <w:gridCol w:w="2462"/>
        <w:gridCol w:w="10"/>
        <w:gridCol w:w="2460"/>
      </w:tblGrid>
      <w:tr w:rsidR="001F1621" w:rsidRPr="0094149D" w:rsidTr="001F1621"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N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РЗУ-1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РЗУ-2</w:t>
            </w:r>
          </w:p>
        </w:tc>
        <w:tc>
          <w:tcPr>
            <w:tcW w:w="24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РЗУ-3</w:t>
            </w:r>
          </w:p>
        </w:tc>
      </w:tr>
      <w:tr w:rsidR="001F1621" w:rsidRPr="0094149D" w:rsidTr="001F1621"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Діапазон частот, МГЦ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300-1000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250-500</w:t>
            </w:r>
          </w:p>
        </w:tc>
        <w:tc>
          <w:tcPr>
            <w:tcW w:w="24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300-400</w:t>
            </w:r>
          </w:p>
        </w:tc>
      </w:tr>
      <w:tr w:rsidR="001F1621" w:rsidRPr="0094149D" w:rsidTr="001F1621"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Потужність передавання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0.2-0.3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0.5</w:t>
            </w:r>
          </w:p>
        </w:tc>
        <w:tc>
          <w:tcPr>
            <w:tcW w:w="24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0.2-0.5</w:t>
            </w:r>
          </w:p>
        </w:tc>
      </w:tr>
      <w:tr w:rsidR="001F1621" w:rsidRPr="0094149D" w:rsidTr="001F1621"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Вид модуляції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Частотна маніпуляція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Частотна маніпуляція</w:t>
            </w:r>
          </w:p>
        </w:tc>
        <w:tc>
          <w:tcPr>
            <w:tcW w:w="24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Частотна маніпуляція</w:t>
            </w:r>
          </w:p>
        </w:tc>
      </w:tr>
      <w:tr w:rsidR="001F1621" w:rsidRPr="0094149D" w:rsidTr="001F1621"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Смуга ПЧ, КГц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0.3-6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0.2-5</w:t>
            </w:r>
          </w:p>
        </w:tc>
        <w:tc>
          <w:tcPr>
            <w:tcW w:w="24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0.3-6</w:t>
            </w:r>
          </w:p>
        </w:tc>
      </w:tr>
      <w:tr w:rsidR="001F1621" w:rsidRPr="0094149D" w:rsidTr="001F1621"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Динамічний діапазон, бі</w:t>
            </w:r>
            <w:proofErr w:type="gramStart"/>
            <w:r w:rsidRPr="0094149D">
              <w:rPr>
                <w:sz w:val="22"/>
                <w:szCs w:val="22"/>
              </w:rPr>
              <w:t>т</w:t>
            </w:r>
            <w:proofErr w:type="gramEnd"/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70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74</w:t>
            </w:r>
          </w:p>
        </w:tc>
        <w:tc>
          <w:tcPr>
            <w:tcW w:w="24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70</w:t>
            </w:r>
          </w:p>
        </w:tc>
      </w:tr>
      <w:tr w:rsidR="001F1621" w:rsidRPr="0094149D" w:rsidTr="001F1621"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Час запису</w:t>
            </w:r>
          </w:p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Час зчитування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6</w:t>
            </w:r>
          </w:p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10хв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3-6</w:t>
            </w:r>
          </w:p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=&lt; 7хв</w:t>
            </w:r>
          </w:p>
        </w:tc>
        <w:tc>
          <w:tcPr>
            <w:tcW w:w="24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30 сек</w:t>
            </w:r>
          </w:p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1,5 сек</w:t>
            </w:r>
          </w:p>
        </w:tc>
      </w:tr>
      <w:tr w:rsidR="001F1621" w:rsidRPr="0094149D" w:rsidTr="001F1621"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 xml:space="preserve">Дальність дії, </w:t>
            </w:r>
            <w:proofErr w:type="gramStart"/>
            <w:r w:rsidRPr="0094149D">
              <w:rPr>
                <w:sz w:val="22"/>
                <w:szCs w:val="22"/>
              </w:rPr>
              <w:t>м</w:t>
            </w:r>
            <w:proofErr w:type="gramEnd"/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100-200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400-500</w:t>
            </w:r>
          </w:p>
        </w:tc>
        <w:tc>
          <w:tcPr>
            <w:tcW w:w="24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300</w:t>
            </w:r>
          </w:p>
        </w:tc>
      </w:tr>
      <w:tr w:rsidR="001F1621" w:rsidRPr="0094149D" w:rsidTr="001F1621">
        <w:trPr>
          <w:trHeight w:val="258"/>
        </w:trPr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Дистанційне управління</w:t>
            </w:r>
          </w:p>
        </w:tc>
        <w:tc>
          <w:tcPr>
            <w:tcW w:w="2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  <w:tc>
          <w:tcPr>
            <w:tcW w:w="24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  <w:tc>
          <w:tcPr>
            <w:tcW w:w="24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F1621" w:rsidRPr="0094149D" w:rsidRDefault="001F1621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</w:tr>
    </w:tbl>
    <w:p w:rsidR="001F1621" w:rsidRPr="0094149D" w:rsidRDefault="001F1621" w:rsidP="001F1621">
      <w:pPr>
        <w:ind w:firstLine="708"/>
        <w:jc w:val="center"/>
        <w:rPr>
          <w:rFonts w:ascii="Times New Roman" w:hAnsi="Times New Roman" w:cs="Times New Roman"/>
          <w:lang w:val="uk-UA"/>
        </w:rPr>
      </w:pPr>
    </w:p>
    <w:p w:rsidR="001F1621" w:rsidRPr="0094149D" w:rsidRDefault="001F1621" w:rsidP="001F1621">
      <w:pPr>
        <w:ind w:firstLine="708"/>
        <w:jc w:val="center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386DEB4A" wp14:editId="6BE856C3">
            <wp:extent cx="3338830" cy="120142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830" cy="120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621" w:rsidRPr="0094149D" w:rsidRDefault="001F1621" w:rsidP="001F1621">
      <w:pPr>
        <w:ind w:firstLine="708"/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R=200 Кбіт/сек-10Мбіт/сек. R –швидкість передачі</w:t>
      </w:r>
    </w:p>
    <w:p w:rsidR="001F1621" w:rsidRPr="0094149D" w:rsidRDefault="001F1621" w:rsidP="001F1621">
      <w:pPr>
        <w:ind w:firstLine="708"/>
        <w:jc w:val="both"/>
        <w:rPr>
          <w:rFonts w:ascii="Times New Roman" w:hAnsi="Times New Roman" w:cs="Times New Roman"/>
          <w:u w:val="single"/>
        </w:rPr>
      </w:pPr>
      <w:r w:rsidRPr="0094149D">
        <w:rPr>
          <w:rFonts w:ascii="Times New Roman" w:hAnsi="Times New Roman" w:cs="Times New Roman"/>
        </w:rPr>
        <w:t xml:space="preserve">Тема: </w:t>
      </w:r>
      <w:r w:rsidRPr="0094149D">
        <w:rPr>
          <w:rFonts w:ascii="Times New Roman" w:hAnsi="Times New Roman" w:cs="Times New Roman"/>
          <w:u w:val="single"/>
        </w:rPr>
        <w:t>Характеристика сигналів РЗП</w:t>
      </w:r>
    </w:p>
    <w:p w:rsidR="001F1621" w:rsidRPr="0094149D" w:rsidRDefault="001F1621" w:rsidP="001F1621">
      <w:pPr>
        <w:ind w:firstLine="708"/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ab/>
        <w:t>Основні поняття</w:t>
      </w:r>
    </w:p>
    <w:p w:rsidR="001F1621" w:rsidRPr="0094149D" w:rsidRDefault="001F1621" w:rsidP="001F1621">
      <w:pPr>
        <w:ind w:firstLine="708"/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Сигнали РЗП представляють собою складні процеси, які </w:t>
      </w:r>
      <w:proofErr w:type="gramStart"/>
      <w:r w:rsidRPr="0094149D">
        <w:rPr>
          <w:rFonts w:ascii="Times New Roman" w:hAnsi="Times New Roman" w:cs="Times New Roman"/>
        </w:rPr>
        <w:t>м</w:t>
      </w:r>
      <w:proofErr w:type="gramEnd"/>
      <w:r w:rsidRPr="0094149D">
        <w:rPr>
          <w:rFonts w:ascii="Times New Roman" w:hAnsi="Times New Roman" w:cs="Times New Roman"/>
        </w:rPr>
        <w:t>істять детерміновані складові</w:t>
      </w:r>
    </w:p>
    <w:p w:rsidR="001F1621" w:rsidRPr="0094149D" w:rsidRDefault="001F1621" w:rsidP="001F1621">
      <w:pPr>
        <w:ind w:firstLine="708"/>
        <w:jc w:val="center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B5571B9" wp14:editId="27F89BDA">
                <wp:simplePos x="0" y="0"/>
                <wp:positionH relativeFrom="column">
                  <wp:posOffset>3197860</wp:posOffset>
                </wp:positionH>
                <wp:positionV relativeFrom="paragraph">
                  <wp:posOffset>142875</wp:posOffset>
                </wp:positionV>
                <wp:extent cx="1112520" cy="466090"/>
                <wp:effectExtent l="6985" t="9525" r="33020" b="57785"/>
                <wp:wrapNone/>
                <wp:docPr id="37" name="Прямая со стрелкой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2520" cy="4660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7" o:spid="_x0000_s1026" type="#_x0000_t32" style="position:absolute;margin-left:251.8pt;margin-top:11.25pt;width:87.6pt;height:36.7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">
                <v:stroke endarrow="block"/>
              </v:shape>
            </w:pict>
          </mc:Fallback>
        </mc:AlternateContent>
      </w:r>
      <w:r w:rsidRPr="0094149D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77FC547" wp14:editId="4BBFE86B">
                <wp:simplePos x="0" y="0"/>
                <wp:positionH relativeFrom="column">
                  <wp:posOffset>2153920</wp:posOffset>
                </wp:positionH>
                <wp:positionV relativeFrom="paragraph">
                  <wp:posOffset>142875</wp:posOffset>
                </wp:positionV>
                <wp:extent cx="940435" cy="466090"/>
                <wp:effectExtent l="39370" t="9525" r="10795" b="57785"/>
                <wp:wrapNone/>
                <wp:docPr id="36" name="Прямая со стрелкой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40435" cy="4660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6" o:spid="_x0000_s1026" type="#_x0000_t32" style="position:absolute;margin-left:169.6pt;margin-top:11.25pt;width:74.05pt;height:36.7pt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">
                <v:stroke endarrow="block"/>
              </v:shape>
            </w:pict>
          </mc:Fallback>
        </mc:AlternateContent>
      </w:r>
      <w:r w:rsidRPr="0094149D">
        <w:rPr>
          <w:rFonts w:ascii="Times New Roman" w:hAnsi="Times New Roman" w:cs="Times New Roman"/>
          <w:noProof/>
          <w:lang w:eastAsia="uk-UA"/>
        </w:rPr>
        <w:t>Детерміновані процеси</w:t>
      </w:r>
    </w:p>
    <w:p w:rsidR="001F1621" w:rsidRPr="0094149D" w:rsidRDefault="001F1621" w:rsidP="001F1621">
      <w:pPr>
        <w:rPr>
          <w:rFonts w:ascii="Times New Roman" w:hAnsi="Times New Roman" w:cs="Times New Roman"/>
        </w:rPr>
      </w:pPr>
    </w:p>
    <w:p w:rsidR="001F1621" w:rsidRPr="0094149D" w:rsidRDefault="001F1621" w:rsidP="001F1621">
      <w:pPr>
        <w:tabs>
          <w:tab w:val="left" w:pos="3410"/>
          <w:tab w:val="left" w:pos="6331"/>
        </w:tabs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C44307B" wp14:editId="7F04AFD4">
                <wp:simplePos x="0" y="0"/>
                <wp:positionH relativeFrom="column">
                  <wp:posOffset>4517390</wp:posOffset>
                </wp:positionH>
                <wp:positionV relativeFrom="paragraph">
                  <wp:posOffset>152400</wp:posOffset>
                </wp:positionV>
                <wp:extent cx="276225" cy="215265"/>
                <wp:effectExtent l="12065" t="9525" r="45085" b="51435"/>
                <wp:wrapNone/>
                <wp:docPr id="35" name="Прямая со стрелкой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6225" cy="2152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5" o:spid="_x0000_s1026" type="#_x0000_t32" style="position:absolute;margin-left:355.7pt;margin-top:12pt;width:21.75pt;height:16.9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">
                <v:stroke endarrow="block"/>
              </v:shape>
            </w:pict>
          </mc:Fallback>
        </mc:AlternateContent>
      </w:r>
      <w:r w:rsidRPr="0094149D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1DA4D5A" wp14:editId="5ED660C4">
                <wp:simplePos x="0" y="0"/>
                <wp:positionH relativeFrom="column">
                  <wp:posOffset>4060190</wp:posOffset>
                </wp:positionH>
                <wp:positionV relativeFrom="paragraph">
                  <wp:posOffset>152400</wp:posOffset>
                </wp:positionV>
                <wp:extent cx="310515" cy="215265"/>
                <wp:effectExtent l="40640" t="9525" r="10795" b="51435"/>
                <wp:wrapNone/>
                <wp:docPr id="34" name="Прямая со стрелкой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10515" cy="2152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4" o:spid="_x0000_s1026" type="#_x0000_t32" style="position:absolute;margin-left:319.7pt;margin-top:12pt;width:24.45pt;height:16.95pt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">
                <v:stroke endarrow="block"/>
              </v:shape>
            </w:pict>
          </mc:Fallback>
        </mc:AlternateContent>
      </w:r>
      <w:r w:rsidRPr="0094149D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14B2EC5" wp14:editId="1C4E272A">
                <wp:simplePos x="0" y="0"/>
                <wp:positionH relativeFrom="column">
                  <wp:posOffset>2257425</wp:posOffset>
                </wp:positionH>
                <wp:positionV relativeFrom="paragraph">
                  <wp:posOffset>152400</wp:posOffset>
                </wp:positionV>
                <wp:extent cx="207010" cy="215265"/>
                <wp:effectExtent l="9525" t="9525" r="50165" b="51435"/>
                <wp:wrapNone/>
                <wp:docPr id="33" name="Прямая со стрелкой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7010" cy="2152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3" o:spid="_x0000_s1026" type="#_x0000_t32" style="position:absolute;margin-left:177.75pt;margin-top:12pt;width:16.3pt;height:16.9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">
                <v:stroke endarrow="block"/>
              </v:shape>
            </w:pict>
          </mc:Fallback>
        </mc:AlternateContent>
      </w:r>
      <w:r w:rsidRPr="0094149D">
        <w:rPr>
          <w:rFonts w:ascii="Times New Roman" w:hAnsi="Times New Roman" w:cs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D4149CD" wp14:editId="4CB92B9E">
                <wp:simplePos x="0" y="0"/>
                <wp:positionH relativeFrom="column">
                  <wp:posOffset>1558925</wp:posOffset>
                </wp:positionH>
                <wp:positionV relativeFrom="paragraph">
                  <wp:posOffset>152400</wp:posOffset>
                </wp:positionV>
                <wp:extent cx="422275" cy="215265"/>
                <wp:effectExtent l="34925" t="9525" r="9525" b="60960"/>
                <wp:wrapNone/>
                <wp:docPr id="32" name="Прямая со стрелкой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22275" cy="2152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32" o:spid="_x0000_s1026" type="#_x0000_t32" style="position:absolute;margin-left:122.75pt;margin-top:12pt;width:33.25pt;height:16.95pt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">
                <v:stroke endarrow="block"/>
              </v:shape>
            </w:pict>
          </mc:Fallback>
        </mc:AlternateContent>
      </w:r>
      <w:r w:rsidRPr="0094149D">
        <w:rPr>
          <w:rFonts w:ascii="Times New Roman" w:hAnsi="Times New Roman" w:cs="Times New Roman"/>
        </w:rPr>
        <w:t xml:space="preserve">                                                            Періодичні</w:t>
      </w:r>
      <w:r w:rsidRPr="0094149D">
        <w:rPr>
          <w:rFonts w:ascii="Times New Roman" w:hAnsi="Times New Roman" w:cs="Times New Roman"/>
        </w:rPr>
        <w:tab/>
        <w:t>Неперіодичні</w:t>
      </w:r>
    </w:p>
    <w:p w:rsidR="001F1621" w:rsidRPr="0094149D" w:rsidRDefault="001F1621" w:rsidP="001F1621">
      <w:pPr>
        <w:tabs>
          <w:tab w:val="left" w:pos="2228"/>
          <w:tab w:val="left" w:pos="6331"/>
        </w:tabs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                                 Гармонічні             Полігармонічні              Майже гармонічні         Перехідні</w:t>
      </w:r>
    </w:p>
    <w:p w:rsidR="001F1621" w:rsidRPr="0094149D" w:rsidRDefault="001F1621" w:rsidP="001F1621">
      <w:pPr>
        <w:tabs>
          <w:tab w:val="left" w:pos="2228"/>
          <w:tab w:val="left" w:pos="6331"/>
        </w:tabs>
        <w:rPr>
          <w:rFonts w:ascii="Times New Roman" w:hAnsi="Times New Roman" w:cs="Times New Roman"/>
        </w:rPr>
      </w:pPr>
    </w:p>
    <w:p w:rsidR="001F1621" w:rsidRPr="0094149D" w:rsidRDefault="001F1621" w:rsidP="001F1621">
      <w:pPr>
        <w:pStyle w:val="a3"/>
        <w:numPr>
          <w:ilvl w:val="0"/>
          <w:numId w:val="15"/>
        </w:numPr>
        <w:tabs>
          <w:tab w:val="left" w:pos="2228"/>
          <w:tab w:val="left" w:pos="6331"/>
        </w:tabs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Гармонічні</w:t>
      </w:r>
    </w:p>
    <w:p w:rsidR="001F1621" w:rsidRPr="0094149D" w:rsidRDefault="001F1621" w:rsidP="001F1621">
      <w:pPr>
        <w:pStyle w:val="a3"/>
        <w:tabs>
          <w:tab w:val="left" w:pos="2228"/>
          <w:tab w:val="left" w:pos="5801"/>
        </w:tabs>
        <w:rPr>
          <w:rFonts w:ascii="Times New Roman" w:hAnsi="Times New Roman" w:cs="Times New Roman"/>
          <w:lang w:val="en-US"/>
        </w:rPr>
      </w:pPr>
      <w:proofErr w:type="gramStart"/>
      <w:r w:rsidRPr="0094149D">
        <w:rPr>
          <w:rFonts w:ascii="Times New Roman" w:hAnsi="Times New Roman" w:cs="Times New Roman"/>
          <w:lang w:val="en-US"/>
        </w:rPr>
        <w:t>U(</w:t>
      </w:r>
      <w:proofErr w:type="gramEnd"/>
      <w:r w:rsidRPr="0094149D">
        <w:rPr>
          <w:rFonts w:ascii="Times New Roman" w:hAnsi="Times New Roman" w:cs="Times New Roman"/>
          <w:lang w:val="en-US"/>
        </w:rPr>
        <w:t>t)=A</w:t>
      </w:r>
      <w:r w:rsidRPr="0094149D">
        <w:rPr>
          <w:rFonts w:ascii="Times New Roman" w:hAnsi="Times New Roman" w:cs="Times New Roman"/>
          <w:vertAlign w:val="subscript"/>
          <w:lang w:val="en-US"/>
        </w:rPr>
        <w:t>0</w:t>
      </w:r>
      <w:r w:rsidRPr="0094149D">
        <w:rPr>
          <w:rFonts w:ascii="Times New Roman" w:hAnsi="Times New Roman" w:cs="Times New Roman"/>
          <w:lang w:val="en-US"/>
        </w:rPr>
        <w:t xml:space="preserve"> cos(ω</w:t>
      </w:r>
      <w:r w:rsidRPr="0094149D">
        <w:rPr>
          <w:rFonts w:ascii="Times New Roman" w:hAnsi="Times New Roman" w:cs="Times New Roman"/>
          <w:vertAlign w:val="subscript"/>
          <w:lang w:val="en-US"/>
        </w:rPr>
        <w:t>0</w:t>
      </w:r>
      <w:r w:rsidRPr="0094149D">
        <w:rPr>
          <w:rFonts w:ascii="Times New Roman" w:hAnsi="Times New Roman" w:cs="Times New Roman"/>
          <w:lang w:val="en-US"/>
        </w:rPr>
        <w:t>t+ϕ)</w:t>
      </w:r>
      <w:r w:rsidRPr="0094149D">
        <w:rPr>
          <w:rFonts w:ascii="Times New Roman" w:hAnsi="Times New Roman" w:cs="Times New Roman"/>
          <w:noProof/>
          <w:lang w:val="en-US" w:eastAsia="uk-UA"/>
        </w:rPr>
        <w:t xml:space="preserve"> </w:t>
      </w:r>
      <w:r w:rsidRPr="0094149D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76CB26AF" wp14:editId="6A98030E">
            <wp:simplePos x="0" y="0"/>
            <wp:positionH relativeFrom="column">
              <wp:posOffset>1577975</wp:posOffset>
            </wp:positionH>
            <wp:positionV relativeFrom="paragraph">
              <wp:posOffset>-2540</wp:posOffset>
            </wp:positionV>
            <wp:extent cx="2560320" cy="1656080"/>
            <wp:effectExtent l="0" t="0" r="0" b="127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165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4149D">
        <w:rPr>
          <w:rFonts w:ascii="Times New Roman" w:hAnsi="Times New Roman" w:cs="Times New Roman"/>
          <w:lang w:val="en-US"/>
        </w:rPr>
        <w:tab/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rPr>
          <w:rFonts w:ascii="Times New Roman" w:hAnsi="Times New Roman" w:cs="Times New Roman"/>
          <w:vertAlign w:val="subscript"/>
          <w:lang w:val="en-US"/>
        </w:rPr>
      </w:pPr>
      <w:r w:rsidRPr="0094149D">
        <w:rPr>
          <w:rFonts w:ascii="Times New Roman" w:hAnsi="Times New Roman" w:cs="Times New Roman"/>
          <w:lang w:val="en-US"/>
        </w:rPr>
        <w:t>T</w:t>
      </w:r>
      <w:r w:rsidRPr="0094149D">
        <w:rPr>
          <w:rFonts w:ascii="Times New Roman" w:hAnsi="Times New Roman" w:cs="Times New Roman"/>
          <w:vertAlign w:val="subscript"/>
          <w:lang w:val="en-US"/>
        </w:rPr>
        <w:t>0</w:t>
      </w:r>
      <w:r w:rsidRPr="0094149D">
        <w:rPr>
          <w:rFonts w:ascii="Times New Roman" w:hAnsi="Times New Roman" w:cs="Times New Roman"/>
          <w:lang w:val="en-US"/>
        </w:rPr>
        <w:t>=2π/ ω</w:t>
      </w:r>
      <w:r w:rsidRPr="0094149D">
        <w:rPr>
          <w:rFonts w:ascii="Times New Roman" w:hAnsi="Times New Roman" w:cs="Times New Roman"/>
          <w:vertAlign w:val="subscript"/>
          <w:lang w:val="en-US"/>
        </w:rPr>
        <w:t>0</w:t>
      </w:r>
      <w:r w:rsidRPr="0094149D">
        <w:rPr>
          <w:rFonts w:ascii="Times New Roman" w:hAnsi="Times New Roman" w:cs="Times New Roman"/>
          <w:lang w:val="en-US"/>
        </w:rPr>
        <w:t>=1/f</w:t>
      </w:r>
      <w:r w:rsidRPr="0094149D">
        <w:rPr>
          <w:rFonts w:ascii="Times New Roman" w:hAnsi="Times New Roman" w:cs="Times New Roman"/>
          <w:vertAlign w:val="subscript"/>
          <w:lang w:val="en-US"/>
        </w:rPr>
        <w:t>0</w:t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rPr>
          <w:rFonts w:ascii="Times New Roman" w:hAnsi="Times New Roman" w:cs="Times New Roman"/>
          <w:lang w:val="en-US"/>
        </w:rPr>
      </w:pP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rPr>
          <w:rFonts w:ascii="Times New Roman" w:hAnsi="Times New Roman" w:cs="Times New Roman"/>
          <w:lang w:val="en-US"/>
        </w:rPr>
      </w:pP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rPr>
          <w:rFonts w:ascii="Times New Roman" w:hAnsi="Times New Roman" w:cs="Times New Roman"/>
          <w:lang w:val="en-US"/>
        </w:rPr>
      </w:pP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rPr>
          <w:rFonts w:ascii="Times New Roman" w:hAnsi="Times New Roman" w:cs="Times New Roman"/>
          <w:lang w:val="en-US"/>
        </w:rPr>
      </w:pP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rPr>
          <w:rFonts w:ascii="Times New Roman" w:hAnsi="Times New Roman" w:cs="Times New Roman"/>
          <w:lang w:val="en-US"/>
        </w:rPr>
      </w:pP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rPr>
          <w:rFonts w:ascii="Times New Roman" w:hAnsi="Times New Roman" w:cs="Times New Roman"/>
          <w:lang w:val="en-US"/>
        </w:rPr>
      </w:pP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rPr>
          <w:rFonts w:ascii="Times New Roman" w:hAnsi="Times New Roman" w:cs="Times New Roman"/>
          <w:lang w:val="en-US"/>
        </w:rPr>
      </w:pPr>
    </w:p>
    <w:p w:rsidR="001F1621" w:rsidRPr="0094149D" w:rsidRDefault="001F1621" w:rsidP="001F1621">
      <w:pPr>
        <w:pStyle w:val="a3"/>
        <w:numPr>
          <w:ilvl w:val="0"/>
          <w:numId w:val="15"/>
        </w:numPr>
        <w:tabs>
          <w:tab w:val="left" w:pos="2228"/>
          <w:tab w:val="left" w:pos="6331"/>
        </w:tabs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</w:rPr>
        <w:t>Полігармонічні- описуються функцією часу, яка повторюється через період</w:t>
      </w:r>
      <w:proofErr w:type="gramStart"/>
      <w:r w:rsidRPr="0094149D">
        <w:rPr>
          <w:rFonts w:ascii="Times New Roman" w:hAnsi="Times New Roman" w:cs="Times New Roman"/>
        </w:rPr>
        <w:t xml:space="preserve"> Т</w:t>
      </w:r>
      <w:proofErr w:type="gramEnd"/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rPr>
          <w:rFonts w:ascii="Times New Roman" w:eastAsiaTheme="minorEastAsia" w:hAnsi="Times New Roman" w:cs="Times New Roman"/>
        </w:rPr>
      </w:pPr>
      <w:proofErr w:type="gramStart"/>
      <w:r w:rsidRPr="0094149D">
        <w:rPr>
          <w:rFonts w:ascii="Times New Roman" w:hAnsi="Times New Roman" w:cs="Times New Roman"/>
          <w:lang w:val="en-US"/>
        </w:rPr>
        <w:t>U</w:t>
      </w:r>
      <w:r w:rsidRPr="0094149D">
        <w:rPr>
          <w:rFonts w:ascii="Times New Roman" w:hAnsi="Times New Roman" w:cs="Times New Roman"/>
        </w:rPr>
        <w:t>(</w:t>
      </w:r>
      <w:proofErr w:type="gramEnd"/>
      <w:r w:rsidRPr="0094149D">
        <w:rPr>
          <w:rFonts w:ascii="Times New Roman" w:hAnsi="Times New Roman" w:cs="Times New Roman"/>
          <w:lang w:val="en-US"/>
        </w:rPr>
        <w:t>t</w:t>
      </w:r>
      <w:r w:rsidRPr="0094149D">
        <w:rPr>
          <w:rFonts w:ascii="Times New Roman" w:hAnsi="Times New Roman" w:cs="Times New Roman"/>
        </w:rPr>
        <w:t xml:space="preserve">) = </w:t>
      </w:r>
      <m:oMath>
        <m:nary>
          <m:naryPr>
            <m:chr m:val="∑"/>
            <m:limLoc m:val="subSup"/>
            <m:supHide m:val="1"/>
            <m:ctrlPr>
              <w:rPr>
                <w:rFonts w:ascii="Cambria Math" w:hAnsi="Cambria Math" w:cs="Times New Roman"/>
                <w:i/>
                <w:lang w:val="en-US"/>
              </w:rPr>
            </m:ctrlPr>
          </m:naryPr>
          <m:sub>
            <m:r>
              <w:rPr>
                <w:rFonts w:ascii="Cambria Math" w:hAnsi="Cambria Math" w:cs="Times New Roman"/>
                <w:lang w:val="en-US"/>
              </w:rPr>
              <m:t>i</m:t>
            </m:r>
          </m:sub>
          <m:sup/>
          <m:e>
            <m:r>
              <w:rPr>
                <w:rFonts w:ascii="Cambria Math" w:hAnsi="Cambria Math" w:cs="Times New Roman"/>
                <w:lang w:val="en-US"/>
              </w:rPr>
              <m:t>Ui</m:t>
            </m:r>
            <m:r>
              <w:rPr>
                <w:rFonts w:ascii="Cambria Math" w:hAnsi="Cambria Math" w:cs="Times New Roman"/>
              </w:rPr>
              <m:t>*</m:t>
            </m:r>
            <m:r>
              <w:rPr>
                <w:rFonts w:ascii="Cambria Math" w:hAnsi="Cambria Math" w:cs="Times New Roman"/>
                <w:lang w:val="en-US"/>
              </w:rPr>
              <m:t>X</m:t>
            </m:r>
            <m:r>
              <w:rPr>
                <w:rFonts w:ascii="Cambria Math" w:hAnsi="Cambria Math" w:cs="Times New Roman"/>
              </w:rPr>
              <m:t>(</m:t>
            </m:r>
            <m:r>
              <w:rPr>
                <w:rFonts w:ascii="Cambria Math" w:hAnsi="Cambria Math" w:cs="Times New Roman"/>
                <w:lang w:val="en-US"/>
              </w:rPr>
              <m:t>t</m:t>
            </m:r>
            <m:r>
              <w:rPr>
                <w:rFonts w:ascii="Cambria Math" w:hAnsi="Cambria Math" w:cs="Times New Roman"/>
              </w:rPr>
              <m:t>+</m:t>
            </m:r>
            <m:r>
              <w:rPr>
                <w:rFonts w:ascii="Cambria Math" w:hAnsi="Cambria Math" w:cs="Times New Roman"/>
                <w:lang w:val="en-US"/>
              </w:rPr>
              <m:t>T</m:t>
            </m:r>
            <m:r>
              <w:rPr>
                <w:rFonts w:ascii="Cambria Math" w:hAnsi="Cambria Math" w:cs="Times New Roman"/>
              </w:rPr>
              <m:t>)</m:t>
            </m:r>
          </m:e>
        </m:nary>
      </m:oMath>
      <w:r w:rsidRPr="0094149D">
        <w:rPr>
          <w:rFonts w:ascii="Times New Roman" w:eastAsiaTheme="minorEastAsia" w:hAnsi="Times New Roman" w:cs="Times New Roman"/>
        </w:rPr>
        <w:t xml:space="preserve">, </w:t>
      </w:r>
      <w:r w:rsidRPr="0094149D">
        <w:rPr>
          <w:rFonts w:ascii="Times New Roman" w:eastAsiaTheme="minorEastAsia" w:hAnsi="Times New Roman" w:cs="Times New Roman"/>
          <w:lang w:val="en-US"/>
        </w:rPr>
        <w:t>i</w:t>
      </w:r>
      <w:r w:rsidRPr="0094149D">
        <w:rPr>
          <w:rFonts w:ascii="Times New Roman" w:eastAsiaTheme="minorEastAsia" w:hAnsi="Times New Roman" w:cs="Times New Roman"/>
        </w:rPr>
        <w:t>=0,1,2,3</w:t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</w:rPr>
        <w:t>Можуть бути представлені рядом Фур`</w:t>
      </w:r>
      <w:proofErr w:type="gramStart"/>
      <w:r w:rsidRPr="0094149D">
        <w:rPr>
          <w:rFonts w:ascii="Times New Roman" w:hAnsi="Times New Roman" w:cs="Times New Roman"/>
        </w:rPr>
        <w:t>є.</w:t>
      </w:r>
      <w:proofErr w:type="gramEnd"/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rPr>
          <w:rFonts w:ascii="Times New Roman" w:eastAsiaTheme="minorEastAsia" w:hAnsi="Times New Roman" w:cs="Times New Roman"/>
          <w:lang w:val="uk-UA"/>
        </w:rPr>
      </w:pPr>
      <w:proofErr w:type="gramStart"/>
      <w:r w:rsidRPr="0094149D">
        <w:rPr>
          <w:rFonts w:ascii="Times New Roman" w:hAnsi="Times New Roman" w:cs="Times New Roman"/>
          <w:lang w:val="en-US"/>
        </w:rPr>
        <w:t>S</w:t>
      </w:r>
      <w:r w:rsidRPr="0094149D">
        <w:rPr>
          <w:rFonts w:ascii="Times New Roman" w:hAnsi="Times New Roman" w:cs="Times New Roman"/>
          <w:lang w:val="uk-UA"/>
        </w:rPr>
        <w:t>(</w:t>
      </w:r>
      <w:proofErr w:type="gramEnd"/>
      <w:r w:rsidRPr="0094149D">
        <w:rPr>
          <w:rFonts w:ascii="Times New Roman" w:hAnsi="Times New Roman" w:cs="Times New Roman"/>
          <w:lang w:val="en-US"/>
        </w:rPr>
        <w:t>t</w:t>
      </w:r>
      <w:r w:rsidRPr="0094149D">
        <w:rPr>
          <w:rFonts w:ascii="Times New Roman" w:hAnsi="Times New Roman" w:cs="Times New Roman"/>
          <w:lang w:val="uk-UA"/>
        </w:rPr>
        <w:t xml:space="preserve">) = </w:t>
      </w:r>
      <m:oMath>
        <m:nary>
          <m:naryPr>
            <m:chr m:val="∑"/>
            <m:limLoc m:val="undOvr"/>
            <m:ctrlPr>
              <w:rPr>
                <w:rFonts w:ascii="Cambria Math" w:hAnsi="Cambria Math" w:cs="Times New Roman"/>
                <w:i/>
                <w:lang w:val="en-US"/>
              </w:rPr>
            </m:ctrlPr>
          </m:naryPr>
          <m:sub>
            <m:r>
              <w:rPr>
                <w:rFonts w:ascii="Cambria Math" w:hAnsi="Cambria Math" w:cs="Times New Roman"/>
                <w:lang w:val="en-US"/>
              </w:rPr>
              <m:t>i</m:t>
            </m:r>
            <m:r>
              <w:rPr>
                <w:rFonts w:ascii="Cambria Math" w:hAnsi="Cambria Math" w:cs="Times New Roman"/>
                <w:lang w:val="uk-UA"/>
              </w:rPr>
              <m:t>=0</m:t>
            </m:r>
          </m:sub>
          <m:sup>
            <m:r>
              <w:rPr>
                <w:rFonts w:ascii="Cambria Math" w:hAnsi="Cambria Math" w:cs="Times New Roman"/>
                <w:lang w:val="uk-UA"/>
              </w:rPr>
              <m:t>∞</m:t>
            </m:r>
          </m:sup>
          <m:e>
            <m:r>
              <w:rPr>
                <w:rFonts w:ascii="Cambria Math" w:hAnsi="Cambria Math" w:cs="Times New Roman"/>
                <w:lang w:val="en-US"/>
              </w:rPr>
              <m:t>Ci</m:t>
            </m:r>
            <m:r>
              <w:rPr>
                <w:rFonts w:ascii="Cambria Math" w:hAnsi="Cambria Math" w:cs="Times New Roman"/>
                <w:lang w:val="uk-UA"/>
              </w:rPr>
              <m:t>*</m:t>
            </m:r>
            <m:r>
              <w:rPr>
                <w:rFonts w:ascii="Cambria Math" w:hAnsi="Cambria Math" w:cs="Times New Roman"/>
                <w:lang w:val="en-US"/>
              </w:rPr>
              <m:t>Ui</m:t>
            </m:r>
            <m:r>
              <w:rPr>
                <w:rFonts w:ascii="Cambria Math" w:hAnsi="Cambria Math" w:cs="Times New Roman"/>
                <w:lang w:val="uk-UA"/>
              </w:rPr>
              <m:t>(</m:t>
            </m:r>
            <m:r>
              <w:rPr>
                <w:rFonts w:ascii="Cambria Math" w:hAnsi="Cambria Math" w:cs="Times New Roman"/>
                <w:lang w:val="en-US"/>
              </w:rPr>
              <m:t>t</m:t>
            </m:r>
            <m:r>
              <w:rPr>
                <w:rFonts w:ascii="Cambria Math" w:hAnsi="Cambria Math" w:cs="Times New Roman"/>
                <w:lang w:val="uk-UA"/>
              </w:rPr>
              <m:t>)</m:t>
            </m:r>
          </m:e>
        </m:nary>
      </m:oMath>
      <w:r w:rsidRPr="0094149D">
        <w:rPr>
          <w:rFonts w:ascii="Times New Roman" w:eastAsiaTheme="minorEastAsia" w:hAnsi="Times New Roman" w:cs="Times New Roman"/>
          <w:lang w:val="uk-UA"/>
        </w:rPr>
        <w:t xml:space="preserve">, </w:t>
      </w:r>
      <w:r w:rsidRPr="0094149D">
        <w:rPr>
          <w:rFonts w:ascii="Times New Roman" w:eastAsiaTheme="minorEastAsia" w:hAnsi="Times New Roman" w:cs="Times New Roman"/>
          <w:lang w:val="en-US"/>
        </w:rPr>
        <w:t>Ui</w:t>
      </w:r>
      <w:r w:rsidRPr="0094149D">
        <w:rPr>
          <w:rFonts w:ascii="Times New Roman" w:eastAsiaTheme="minorEastAsia" w:hAnsi="Times New Roman" w:cs="Times New Roman"/>
          <w:lang w:val="uk-UA"/>
        </w:rPr>
        <w:t>(</w:t>
      </w:r>
      <w:r w:rsidRPr="0094149D">
        <w:rPr>
          <w:rFonts w:ascii="Times New Roman" w:eastAsiaTheme="minorEastAsia" w:hAnsi="Times New Roman" w:cs="Times New Roman"/>
          <w:lang w:val="en-US"/>
        </w:rPr>
        <w:t>t</w:t>
      </w:r>
      <w:r w:rsidRPr="0094149D">
        <w:rPr>
          <w:rFonts w:ascii="Times New Roman" w:eastAsiaTheme="minorEastAsia" w:hAnsi="Times New Roman" w:cs="Times New Roman"/>
          <w:lang w:val="uk-UA"/>
        </w:rPr>
        <w:t>)-базисна функція</w:t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64BA171C" wp14:editId="52158402">
            <wp:extent cx="5210175" cy="3359785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35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621" w:rsidRPr="0094149D" w:rsidRDefault="001F1621" w:rsidP="001F1621">
      <w:pPr>
        <w:pStyle w:val="a3"/>
        <w:numPr>
          <w:ilvl w:val="0"/>
          <w:numId w:val="15"/>
        </w:numPr>
        <w:tabs>
          <w:tab w:val="left" w:pos="2228"/>
          <w:tab w:val="left" w:pos="6331"/>
        </w:tabs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Майжеперіодичні – утворюються сумуванням 2-х чи більше синусої</w:t>
      </w:r>
      <w:proofErr w:type="gramStart"/>
      <w:r w:rsidRPr="0094149D">
        <w:rPr>
          <w:rFonts w:ascii="Times New Roman" w:hAnsi="Times New Roman" w:cs="Times New Roman"/>
        </w:rPr>
        <w:t>дальних</w:t>
      </w:r>
      <w:proofErr w:type="gramEnd"/>
      <w:r w:rsidRPr="0094149D">
        <w:rPr>
          <w:rFonts w:ascii="Times New Roman" w:hAnsi="Times New Roman" w:cs="Times New Roman"/>
        </w:rPr>
        <w:t xml:space="preserve"> коливань з довільними частотами.</w:t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rPr>
          <w:rFonts w:ascii="Times New Roman" w:hAnsi="Times New Roman" w:cs="Times New Roman"/>
          <w:lang w:val="en-US"/>
        </w:rPr>
      </w:pPr>
      <w:proofErr w:type="gramStart"/>
      <w:r w:rsidRPr="0094149D">
        <w:rPr>
          <w:rFonts w:ascii="Times New Roman" w:hAnsi="Times New Roman" w:cs="Times New Roman"/>
          <w:lang w:val="en-US"/>
        </w:rPr>
        <w:t>U(</w:t>
      </w:r>
      <w:proofErr w:type="gramEnd"/>
      <w:r w:rsidRPr="0094149D">
        <w:rPr>
          <w:rFonts w:ascii="Times New Roman" w:hAnsi="Times New Roman" w:cs="Times New Roman"/>
          <w:lang w:val="en-US"/>
        </w:rPr>
        <w:t xml:space="preserve">t) = </w:t>
      </w:r>
      <m:oMath>
        <m:nary>
          <m:naryPr>
            <m:chr m:val="∑"/>
            <m:limLoc m:val="undOvr"/>
            <m:ctrlPr>
              <w:rPr>
                <w:rFonts w:ascii="Cambria Math" w:hAnsi="Cambria Math" w:cs="Times New Roman"/>
                <w:i/>
                <w:lang w:val="en-US"/>
              </w:rPr>
            </m:ctrlPr>
          </m:naryPr>
          <m:sub>
            <m:r>
              <w:rPr>
                <w:rFonts w:ascii="Cambria Math" w:hAnsi="Cambria Math" w:cs="Times New Roman"/>
                <w:lang w:val="en-US"/>
              </w:rPr>
              <m:t>i</m:t>
            </m:r>
          </m:sub>
          <m:sup/>
          <m:e>
            <m:r>
              <w:rPr>
                <w:rFonts w:ascii="Cambria Math" w:hAnsi="Cambria Math" w:cs="Times New Roman"/>
                <w:lang w:val="en-US"/>
              </w:rPr>
              <m:t>Uicos(ωit+φi)</m:t>
            </m:r>
          </m:e>
        </m:nary>
      </m:oMath>
      <w:r w:rsidRPr="0094149D">
        <w:rPr>
          <w:rFonts w:ascii="Times New Roman" w:hAnsi="Times New Roman" w:cs="Times New Roman"/>
          <w:lang w:val="en-US"/>
        </w:rPr>
        <w:t xml:space="preserve"> </w:t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rPr>
          <w:rFonts w:ascii="Times New Roman" w:hAnsi="Times New Roman" w:cs="Times New Roman"/>
          <w:lang w:val="en-US"/>
        </w:rPr>
      </w:pPr>
      <w:r w:rsidRPr="0094149D">
        <w:rPr>
          <w:rFonts w:ascii="Times New Roman" w:hAnsi="Times New Roman" w:cs="Times New Roman"/>
          <w:lang w:val="en-US"/>
        </w:rPr>
        <w:t>f1 = 200</w:t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rPr>
          <w:rFonts w:ascii="Times New Roman" w:hAnsi="Times New Roman" w:cs="Times New Roman"/>
          <w:lang w:val="en-US"/>
        </w:rPr>
      </w:pPr>
      <w:r w:rsidRPr="0094149D">
        <w:rPr>
          <w:rFonts w:ascii="Times New Roman" w:hAnsi="Times New Roman" w:cs="Times New Roman"/>
          <w:lang w:val="en-US"/>
        </w:rPr>
        <w:t>f2 =300</w:t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jc w:val="center"/>
        <w:rPr>
          <w:rFonts w:ascii="Times New Roman" w:hAnsi="Times New Roman" w:cs="Times New Roman"/>
          <w:lang w:val="en-US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E761DB7" wp14:editId="345EB8EB">
            <wp:extent cx="4125595" cy="2402840"/>
            <wp:effectExtent l="0" t="0" r="825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595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621" w:rsidRPr="0094149D" w:rsidRDefault="001F1621" w:rsidP="001F1621">
      <w:pPr>
        <w:pStyle w:val="a3"/>
        <w:numPr>
          <w:ilvl w:val="0"/>
          <w:numId w:val="15"/>
        </w:numPr>
        <w:tabs>
          <w:tab w:val="left" w:pos="2228"/>
          <w:tab w:val="left" w:pos="6331"/>
        </w:tabs>
        <w:jc w:val="both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</w:rPr>
        <w:t xml:space="preserve">Перехідні – одиночні імпульси. Головна відмінність від періодичних процесів </w:t>
      </w:r>
      <w:proofErr w:type="gramStart"/>
      <w:r w:rsidRPr="0094149D">
        <w:rPr>
          <w:rFonts w:ascii="Times New Roman" w:hAnsi="Times New Roman" w:cs="Times New Roman"/>
        </w:rPr>
        <w:t>в</w:t>
      </w:r>
      <w:proofErr w:type="gramEnd"/>
      <w:r w:rsidRPr="0094149D">
        <w:rPr>
          <w:rFonts w:ascii="Times New Roman" w:hAnsi="Times New Roman" w:cs="Times New Roman"/>
        </w:rPr>
        <w:t xml:space="preserve"> тому, що вони мають суцільний спектр.</w:t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jc w:val="center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0E8D521" wp14:editId="6F4530F2">
            <wp:extent cx="2445385" cy="14884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5385" cy="148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jc w:val="center"/>
        <w:rPr>
          <w:rFonts w:ascii="Times New Roman" w:hAnsi="Times New Roman" w:cs="Times New Roman"/>
        </w:rPr>
      </w:pP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jc w:val="center"/>
        <w:rPr>
          <w:rFonts w:ascii="Times New Roman" w:hAnsi="Times New Roman" w:cs="Times New Roman"/>
          <w:u w:val="single"/>
        </w:rPr>
      </w:pPr>
      <w:r w:rsidRPr="0094149D">
        <w:rPr>
          <w:rFonts w:ascii="Times New Roman" w:hAnsi="Times New Roman" w:cs="Times New Roman"/>
          <w:u w:val="single"/>
        </w:rPr>
        <w:t>Сигнали РЗП з амплітудною, кутовою та імпульсною модуляцією</w:t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jc w:val="both"/>
        <w:rPr>
          <w:rFonts w:ascii="Times New Roman" w:hAnsi="Times New Roman" w:cs="Times New Roman"/>
        </w:rPr>
      </w:pPr>
      <w:proofErr w:type="gramStart"/>
      <w:r w:rsidRPr="0094149D">
        <w:rPr>
          <w:rFonts w:ascii="Times New Roman" w:hAnsi="Times New Roman" w:cs="Times New Roman"/>
        </w:rPr>
        <w:t>В б</w:t>
      </w:r>
      <w:proofErr w:type="gramEnd"/>
      <w:r w:rsidRPr="0094149D">
        <w:rPr>
          <w:rFonts w:ascii="Times New Roman" w:hAnsi="Times New Roman" w:cs="Times New Roman"/>
        </w:rPr>
        <w:t>ільшості РЗП в якості несучого використовується гармонічне коливання.</w:t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jc w:val="both"/>
        <w:rPr>
          <w:rFonts w:ascii="Times New Roman" w:hAnsi="Times New Roman" w:cs="Times New Roman"/>
          <w:lang w:val="en-US"/>
        </w:rPr>
      </w:pPr>
      <w:proofErr w:type="gramStart"/>
      <w:r w:rsidRPr="0094149D">
        <w:rPr>
          <w:rFonts w:ascii="Times New Roman" w:hAnsi="Times New Roman" w:cs="Times New Roman"/>
          <w:lang w:val="en-US"/>
        </w:rPr>
        <w:lastRenderedPageBreak/>
        <w:t>S(</w:t>
      </w:r>
      <w:proofErr w:type="gramEnd"/>
      <w:r w:rsidRPr="0094149D">
        <w:rPr>
          <w:rFonts w:ascii="Times New Roman" w:hAnsi="Times New Roman" w:cs="Times New Roman"/>
          <w:lang w:val="en-US"/>
        </w:rPr>
        <w:t>t) = Acos(ω</w:t>
      </w:r>
      <w:r w:rsidRPr="0094149D">
        <w:rPr>
          <w:rFonts w:ascii="Times New Roman" w:hAnsi="Times New Roman" w:cs="Times New Roman"/>
          <w:vertAlign w:val="subscript"/>
          <w:lang w:val="en-US"/>
        </w:rPr>
        <w:t>0</w:t>
      </w:r>
      <w:r w:rsidRPr="0094149D">
        <w:rPr>
          <w:rFonts w:ascii="Times New Roman" w:hAnsi="Times New Roman" w:cs="Times New Roman"/>
          <w:lang w:val="en-US"/>
        </w:rPr>
        <w:t>t+ϕ)</w:t>
      </w:r>
    </w:p>
    <w:p w:rsidR="001F1621" w:rsidRPr="0094149D" w:rsidRDefault="001F1621" w:rsidP="001F1621">
      <w:pPr>
        <w:pStyle w:val="a3"/>
        <w:numPr>
          <w:ilvl w:val="0"/>
          <w:numId w:val="16"/>
        </w:numPr>
        <w:tabs>
          <w:tab w:val="left" w:pos="2228"/>
          <w:tab w:val="left" w:pos="6331"/>
        </w:tabs>
        <w:jc w:val="both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</w:rPr>
        <w:t>амплітуда</w:t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jc w:val="both"/>
        <w:rPr>
          <w:rFonts w:ascii="Times New Roman" w:hAnsi="Times New Roman" w:cs="Times New Roman"/>
          <w:vertAlign w:val="subscript"/>
        </w:rPr>
      </w:pPr>
      <w:proofErr w:type="gramStart"/>
      <w:r w:rsidRPr="0094149D">
        <w:rPr>
          <w:rFonts w:ascii="Times New Roman" w:hAnsi="Times New Roman" w:cs="Times New Roman"/>
          <w:lang w:val="en-US"/>
        </w:rPr>
        <w:t>ω</w:t>
      </w:r>
      <w:r w:rsidRPr="0094149D">
        <w:rPr>
          <w:rFonts w:ascii="Times New Roman" w:hAnsi="Times New Roman" w:cs="Times New Roman"/>
          <w:vertAlign w:val="subscript"/>
        </w:rPr>
        <w:t>0-</w:t>
      </w:r>
      <w:proofErr w:type="gramEnd"/>
      <w:r w:rsidRPr="0094149D">
        <w:rPr>
          <w:rFonts w:ascii="Times New Roman" w:hAnsi="Times New Roman" w:cs="Times New Roman"/>
          <w:vertAlign w:val="subscript"/>
        </w:rPr>
        <w:t xml:space="preserve"> </w:t>
      </w:r>
      <w:r w:rsidRPr="0094149D">
        <w:rPr>
          <w:rFonts w:ascii="Times New Roman" w:hAnsi="Times New Roman" w:cs="Times New Roman"/>
        </w:rPr>
        <w:t>фаза</w:t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lang w:val="en-US"/>
        </w:rPr>
        <w:t>ϕ</w:t>
      </w:r>
      <w:r w:rsidRPr="0094149D">
        <w:rPr>
          <w:rFonts w:ascii="Times New Roman" w:hAnsi="Times New Roman" w:cs="Times New Roman"/>
        </w:rPr>
        <w:t xml:space="preserve">- </w:t>
      </w:r>
      <w:proofErr w:type="gramStart"/>
      <w:r w:rsidRPr="0094149D">
        <w:rPr>
          <w:rFonts w:ascii="Times New Roman" w:hAnsi="Times New Roman" w:cs="Times New Roman"/>
        </w:rPr>
        <w:t>частота</w:t>
      </w:r>
      <w:proofErr w:type="gramEnd"/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jc w:val="both"/>
        <w:rPr>
          <w:rFonts w:ascii="Times New Roman" w:hAnsi="Times New Roman" w:cs="Times New Roman"/>
          <w:u w:val="single"/>
        </w:rPr>
      </w:pPr>
      <w:r w:rsidRPr="0094149D">
        <w:rPr>
          <w:rFonts w:ascii="Times New Roman" w:hAnsi="Times New Roman" w:cs="Times New Roman"/>
        </w:rPr>
        <w:tab/>
      </w:r>
      <w:r w:rsidRPr="0094149D">
        <w:rPr>
          <w:rFonts w:ascii="Times New Roman" w:hAnsi="Times New Roman" w:cs="Times New Roman"/>
          <w:u w:val="single"/>
        </w:rPr>
        <w:t>Амплітудна модуляція</w:t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Змінюються амплітуда несучого коливання пропорційно до корисного сигналу.</w:t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C73AB93" wp14:editId="0C8A0364">
            <wp:extent cx="5050155" cy="1382395"/>
            <wp:effectExtent l="0" t="0" r="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155" cy="138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Гармонічна однотональна модуляція</w:t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jc w:val="center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5B0D6C4" wp14:editId="0C2BE2F7">
            <wp:extent cx="5454650" cy="151003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650" cy="151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jc w:val="center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AAED555" wp14:editId="703AC8CF">
            <wp:extent cx="5305425" cy="4220845"/>
            <wp:effectExtent l="0" t="0" r="9525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422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При АМ часто використовують лише 1 бічну смугу частот, тоді δ</w:t>
      </w:r>
      <w:r w:rsidRPr="0094149D">
        <w:rPr>
          <w:rFonts w:ascii="Times New Roman" w:hAnsi="Times New Roman" w:cs="Times New Roman"/>
          <w:lang w:val="en-US"/>
        </w:rPr>
        <w:t>F</w:t>
      </w:r>
      <w:r w:rsidRPr="0094149D">
        <w:rPr>
          <w:rFonts w:ascii="Times New Roman" w:hAnsi="Times New Roman" w:cs="Times New Roman"/>
          <w:vertAlign w:val="subscript"/>
          <w:lang w:val="en-US"/>
        </w:rPr>
        <w:t>AM</w:t>
      </w:r>
      <w:r w:rsidRPr="0094149D">
        <w:rPr>
          <w:rFonts w:ascii="Times New Roman" w:hAnsi="Times New Roman" w:cs="Times New Roman"/>
        </w:rPr>
        <w:t xml:space="preserve"> =</w:t>
      </w:r>
      <w:r w:rsidRPr="0094149D">
        <w:rPr>
          <w:rFonts w:ascii="Times New Roman" w:hAnsi="Times New Roman" w:cs="Times New Roman"/>
          <w:lang w:val="en-US"/>
        </w:rPr>
        <w:t>F</w:t>
      </w:r>
      <w:r w:rsidRPr="0094149D">
        <w:rPr>
          <w:rFonts w:ascii="Times New Roman" w:hAnsi="Times New Roman" w:cs="Times New Roman"/>
          <w:vertAlign w:val="subscript"/>
          <w:lang w:val="en-US"/>
        </w:rPr>
        <w:t>max</w:t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jc w:val="both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en-US"/>
        </w:rPr>
        <w:t>SBDM</w:t>
      </w:r>
      <w:r w:rsidRPr="0094149D">
        <w:rPr>
          <w:rFonts w:ascii="Times New Roman" w:hAnsi="Times New Roman" w:cs="Times New Roman"/>
        </w:rPr>
        <w:t xml:space="preserve"> – </w:t>
      </w:r>
      <w:r w:rsidRPr="0094149D">
        <w:rPr>
          <w:rFonts w:ascii="Times New Roman" w:hAnsi="Times New Roman" w:cs="Times New Roman"/>
          <w:lang w:val="en-US"/>
        </w:rPr>
        <w:t>single</w:t>
      </w:r>
      <w:r w:rsidRPr="0094149D">
        <w:rPr>
          <w:rFonts w:ascii="Times New Roman" w:hAnsi="Times New Roman" w:cs="Times New Roman"/>
        </w:rPr>
        <w:t xml:space="preserve"> </w:t>
      </w:r>
      <w:proofErr w:type="gramStart"/>
      <w:r w:rsidRPr="0094149D">
        <w:rPr>
          <w:rFonts w:ascii="Times New Roman" w:hAnsi="Times New Roman" w:cs="Times New Roman"/>
        </w:rPr>
        <w:t>ВАМ  -</w:t>
      </w:r>
      <w:proofErr w:type="gramEnd"/>
      <w:r w:rsidRPr="0094149D">
        <w:rPr>
          <w:rFonts w:ascii="Times New Roman" w:hAnsi="Times New Roman" w:cs="Times New Roman"/>
        </w:rPr>
        <w:t xml:space="preserve"> односмугова амплітудна модуляція.</w:t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jc w:val="both"/>
        <w:rPr>
          <w:rFonts w:ascii="Times New Roman" w:hAnsi="Times New Roman" w:cs="Times New Roman"/>
        </w:rPr>
      </w:pP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jc w:val="both"/>
        <w:rPr>
          <w:rFonts w:ascii="Times New Roman" w:hAnsi="Times New Roman" w:cs="Times New Roman"/>
          <w:u w:val="single"/>
        </w:rPr>
      </w:pPr>
      <w:r w:rsidRPr="0094149D">
        <w:rPr>
          <w:rFonts w:ascii="Times New Roman" w:hAnsi="Times New Roman" w:cs="Times New Roman"/>
        </w:rPr>
        <w:tab/>
      </w:r>
      <w:r w:rsidRPr="0094149D">
        <w:rPr>
          <w:rFonts w:ascii="Times New Roman" w:hAnsi="Times New Roman" w:cs="Times New Roman"/>
          <w:u w:val="single"/>
        </w:rPr>
        <w:t>Кутова модуляція</w:t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lastRenderedPageBreak/>
        <w:t>Змінюється фаза несучого коливання. Амплітуда залишається без змін.</w:t>
      </w:r>
    </w:p>
    <w:p w:rsidR="001F1621" w:rsidRPr="0094149D" w:rsidRDefault="001F1621" w:rsidP="001F1621">
      <w:pPr>
        <w:pStyle w:val="a3"/>
        <w:tabs>
          <w:tab w:val="left" w:pos="2228"/>
          <w:tab w:val="left" w:pos="6331"/>
        </w:tabs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A36B07A" wp14:editId="3F1CF4CA">
            <wp:extent cx="5582285" cy="1137920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285" cy="113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621" w:rsidRPr="0094149D" w:rsidRDefault="001F1621" w:rsidP="001F1621">
      <w:pPr>
        <w:rPr>
          <w:rFonts w:ascii="Times New Roman" w:hAnsi="Times New Roman" w:cs="Times New Roman"/>
          <w:b/>
          <w:lang w:val="uk-UA"/>
        </w:rPr>
      </w:pPr>
      <w:r w:rsidRPr="0094149D">
        <w:rPr>
          <w:rFonts w:ascii="Times New Roman" w:hAnsi="Times New Roman" w:cs="Times New Roman"/>
          <w:b/>
          <w:lang w:val="uk-UA"/>
        </w:rPr>
        <w:t>Фазова модуляція</w:t>
      </w:r>
    </w:p>
    <w:p w:rsidR="001F1621" w:rsidRPr="0094149D" w:rsidRDefault="001F1621" w:rsidP="001F1621">
      <w:pPr>
        <w:rPr>
          <w:rFonts w:ascii="Times New Roman" w:hAnsi="Times New Roman" w:cs="Times New Roman"/>
        </w:rPr>
      </w:pPr>
      <w:proofErr w:type="gramStart"/>
      <w:r w:rsidRPr="0094149D">
        <w:rPr>
          <w:rFonts w:ascii="Times New Roman" w:hAnsi="Times New Roman" w:cs="Times New Roman"/>
          <w:lang w:val="en-US"/>
        </w:rPr>
        <w:t>S</w:t>
      </w:r>
      <w:r w:rsidRPr="0094149D">
        <w:rPr>
          <w:rFonts w:ascii="Times New Roman" w:hAnsi="Times New Roman" w:cs="Times New Roman"/>
          <w:vertAlign w:val="subscript"/>
        </w:rPr>
        <w:t>фм</w:t>
      </w:r>
      <w:r w:rsidRPr="0094149D">
        <w:rPr>
          <w:rFonts w:ascii="Times New Roman" w:hAnsi="Times New Roman" w:cs="Times New Roman"/>
        </w:rPr>
        <w:t>(</w:t>
      </w:r>
      <w:proofErr w:type="gramEnd"/>
      <w:r w:rsidRPr="0094149D">
        <w:rPr>
          <w:rFonts w:ascii="Times New Roman" w:hAnsi="Times New Roman" w:cs="Times New Roman"/>
          <w:lang w:val="en-US"/>
        </w:rPr>
        <w:t>t</w:t>
      </w:r>
      <w:r w:rsidRPr="0094149D">
        <w:rPr>
          <w:rFonts w:ascii="Times New Roman" w:hAnsi="Times New Roman" w:cs="Times New Roman"/>
        </w:rPr>
        <w:t>)=</w:t>
      </w:r>
      <w:r w:rsidRPr="0094149D">
        <w:rPr>
          <w:rFonts w:ascii="Times New Roman" w:hAnsi="Times New Roman" w:cs="Times New Roman"/>
          <w:lang w:val="en-US"/>
        </w:rPr>
        <w:t>A</w:t>
      </w:r>
      <w:r w:rsidRPr="0094149D">
        <w:rPr>
          <w:rFonts w:ascii="Times New Roman" w:hAnsi="Times New Roman" w:cs="Times New Roman"/>
          <w:vertAlign w:val="subscript"/>
        </w:rPr>
        <w:t>0</w:t>
      </w:r>
      <w:r w:rsidRPr="0094149D">
        <w:rPr>
          <w:rFonts w:ascii="Times New Roman" w:hAnsi="Times New Roman" w:cs="Times New Roman"/>
          <w:lang w:val="en-US"/>
        </w:rPr>
        <w:t>cos</w:t>
      </w:r>
      <w:r w:rsidRPr="0094149D">
        <w:rPr>
          <w:rFonts w:ascii="Times New Roman" w:hAnsi="Times New Roman" w:cs="Times New Roman"/>
        </w:rPr>
        <w:t>[</w:t>
      </w:r>
      <w:r w:rsidRPr="0094149D">
        <w:rPr>
          <w:rFonts w:ascii="Times New Roman" w:hAnsi="Times New Roman" w:cs="Times New Roman"/>
          <w:lang w:val="en-US"/>
        </w:rPr>
        <w:t>ω</w:t>
      </w:r>
      <w:r w:rsidRPr="0094149D">
        <w:rPr>
          <w:rFonts w:ascii="Times New Roman" w:hAnsi="Times New Roman" w:cs="Times New Roman"/>
          <w:vertAlign w:val="subscript"/>
        </w:rPr>
        <w:t>0</w:t>
      </w:r>
      <w:r w:rsidRPr="0094149D">
        <w:rPr>
          <w:rFonts w:ascii="Times New Roman" w:hAnsi="Times New Roman" w:cs="Times New Roman"/>
          <w:lang w:val="en-US"/>
        </w:rPr>
        <w:t>t</w:t>
      </w:r>
      <w:r w:rsidRPr="0094149D">
        <w:rPr>
          <w:rFonts w:ascii="Times New Roman" w:hAnsi="Times New Roman" w:cs="Times New Roman"/>
        </w:rPr>
        <w:t>+</w:t>
      </w:r>
      <w:r w:rsidRPr="0094149D">
        <w:rPr>
          <w:rFonts w:ascii="Times New Roman" w:hAnsi="Times New Roman" w:cs="Times New Roman"/>
          <w:lang w:val="en-US"/>
        </w:rPr>
        <w:t>ϕ</w:t>
      </w:r>
      <w:r w:rsidRPr="0094149D">
        <w:rPr>
          <w:rFonts w:ascii="Times New Roman" w:hAnsi="Times New Roman" w:cs="Times New Roman"/>
          <w:vertAlign w:val="subscript"/>
        </w:rPr>
        <w:t>0</w:t>
      </w:r>
      <w:r w:rsidRPr="0094149D">
        <w:rPr>
          <w:rFonts w:ascii="Times New Roman" w:hAnsi="Times New Roman" w:cs="Times New Roman"/>
        </w:rPr>
        <w:t>+</w:t>
      </w:r>
      <w:r w:rsidRPr="0094149D">
        <w:rPr>
          <w:rFonts w:ascii="Times New Roman" w:hAnsi="Times New Roman" w:cs="Times New Roman"/>
          <w:lang w:val="en-US"/>
        </w:rPr>
        <w:t>Δ</w:t>
      </w:r>
      <w:r w:rsidRPr="0094149D">
        <w:rPr>
          <w:rFonts w:ascii="Times New Roman" w:hAnsi="Times New Roman" w:cs="Times New Roman"/>
          <w:vertAlign w:val="subscript"/>
          <w:lang w:val="en-US"/>
        </w:rPr>
        <w:t>max</w:t>
      </w:r>
      <w:r w:rsidRPr="0094149D">
        <w:rPr>
          <w:rFonts w:ascii="Times New Roman" w:hAnsi="Times New Roman" w:cs="Times New Roman"/>
          <w:lang w:val="en-US"/>
        </w:rPr>
        <w:t>x</w:t>
      </w:r>
      <w:r w:rsidRPr="0094149D">
        <w:rPr>
          <w:rFonts w:ascii="Times New Roman" w:hAnsi="Times New Roman" w:cs="Times New Roman"/>
        </w:rPr>
        <w:t>(</w:t>
      </w:r>
      <w:r w:rsidRPr="0094149D">
        <w:rPr>
          <w:rFonts w:ascii="Times New Roman" w:hAnsi="Times New Roman" w:cs="Times New Roman"/>
          <w:lang w:val="en-US"/>
        </w:rPr>
        <w:t>t</w:t>
      </w:r>
      <w:r w:rsidRPr="0094149D">
        <w:rPr>
          <w:rFonts w:ascii="Times New Roman" w:hAnsi="Times New Roman" w:cs="Times New Roman"/>
        </w:rPr>
        <w:t>)]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en-US"/>
        </w:rPr>
        <w:t>M</w:t>
      </w:r>
      <w:r w:rsidRPr="0094149D">
        <w:rPr>
          <w:rFonts w:ascii="Times New Roman" w:hAnsi="Times New Roman" w:cs="Times New Roman"/>
        </w:rPr>
        <w:t>=</w:t>
      </w:r>
      <w:r w:rsidRPr="0094149D">
        <w:rPr>
          <w:rFonts w:ascii="Times New Roman" w:hAnsi="Times New Roman" w:cs="Times New Roman"/>
          <w:lang w:val="en-US"/>
        </w:rPr>
        <w:t>Δϕ</w:t>
      </w:r>
      <w:r w:rsidRPr="0094149D">
        <w:rPr>
          <w:rFonts w:ascii="Times New Roman" w:hAnsi="Times New Roman" w:cs="Times New Roman"/>
          <w:vertAlign w:val="subscript"/>
          <w:lang w:val="en-US"/>
        </w:rPr>
        <w:t>max</w:t>
      </w:r>
      <w:r w:rsidRPr="0094149D">
        <w:rPr>
          <w:rFonts w:ascii="Times New Roman" w:hAnsi="Times New Roman" w:cs="Times New Roman"/>
        </w:rPr>
        <w:t xml:space="preserve"> – </w:t>
      </w:r>
      <w:r w:rsidRPr="0094149D">
        <w:rPr>
          <w:rFonts w:ascii="Times New Roman" w:hAnsi="Times New Roman" w:cs="Times New Roman"/>
          <w:lang w:val="uk-UA"/>
        </w:rPr>
        <w:t>індекс фазової модуляції, або девіація.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Δ</w:t>
      </w:r>
      <w:r w:rsidRPr="0094149D">
        <w:rPr>
          <w:rFonts w:ascii="Times New Roman" w:hAnsi="Times New Roman" w:cs="Times New Roman"/>
          <w:lang w:val="en-US"/>
        </w:rPr>
        <w:t>F</w:t>
      </w:r>
      <w:r w:rsidRPr="0094149D">
        <w:rPr>
          <w:rFonts w:ascii="Times New Roman" w:hAnsi="Times New Roman" w:cs="Times New Roman"/>
          <w:vertAlign w:val="subscript"/>
          <w:lang w:val="en-US"/>
        </w:rPr>
        <w:t>max</w:t>
      </w:r>
      <w:r w:rsidRPr="0094149D">
        <w:rPr>
          <w:rFonts w:ascii="Times New Roman" w:hAnsi="Times New Roman" w:cs="Times New Roman"/>
          <w:lang w:val="uk-UA"/>
        </w:rPr>
        <w:t>=2</w:t>
      </w:r>
      <w:r w:rsidRPr="0094149D">
        <w:rPr>
          <w:rFonts w:ascii="Times New Roman" w:hAnsi="Times New Roman" w:cs="Times New Roman"/>
          <w:lang w:val="en-US"/>
        </w:rPr>
        <w:t>F</w:t>
      </w:r>
      <w:r w:rsidRPr="0094149D">
        <w:rPr>
          <w:rFonts w:ascii="Times New Roman" w:hAnsi="Times New Roman" w:cs="Times New Roman"/>
          <w:vertAlign w:val="subscript"/>
          <w:lang w:val="en-US"/>
        </w:rPr>
        <w:t>max</w:t>
      </w:r>
      <w:r w:rsidRPr="0094149D">
        <w:rPr>
          <w:rFonts w:ascii="Times New Roman" w:hAnsi="Times New Roman" w:cs="Times New Roman"/>
          <w:lang w:val="uk-UA"/>
        </w:rPr>
        <w:t>(1+</w:t>
      </w:r>
      <w:r w:rsidRPr="0094149D">
        <w:rPr>
          <w:rFonts w:ascii="Times New Roman" w:hAnsi="Times New Roman" w:cs="Times New Roman"/>
          <w:lang w:val="en-US"/>
        </w:rPr>
        <w:t>Δϕ</w:t>
      </w:r>
      <w:r w:rsidRPr="0094149D">
        <w:rPr>
          <w:rFonts w:ascii="Times New Roman" w:hAnsi="Times New Roman" w:cs="Times New Roman"/>
          <w:vertAlign w:val="subscript"/>
          <w:lang w:val="en-US"/>
        </w:rPr>
        <w:t>max</w:t>
      </w:r>
      <w:r w:rsidRPr="0094149D">
        <w:rPr>
          <w:rFonts w:ascii="Times New Roman" w:hAnsi="Times New Roman" w:cs="Times New Roman"/>
          <w:lang w:val="uk-UA"/>
        </w:rPr>
        <w:t>)</w:t>
      </w:r>
    </w:p>
    <w:p w:rsidR="001F1621" w:rsidRPr="0094149D" w:rsidRDefault="001F1621" w:rsidP="001F1621">
      <w:pPr>
        <w:rPr>
          <w:rFonts w:ascii="Times New Roman" w:hAnsi="Times New Roman" w:cs="Times New Roman"/>
          <w:b/>
          <w:lang w:val="uk-UA"/>
        </w:rPr>
      </w:pPr>
      <w:r w:rsidRPr="0094149D">
        <w:rPr>
          <w:rFonts w:ascii="Times New Roman" w:hAnsi="Times New Roman" w:cs="Times New Roman"/>
          <w:b/>
          <w:lang w:val="uk-UA"/>
        </w:rPr>
        <w:t>Частотна модуляція</w:t>
      </w:r>
    </w:p>
    <w:p w:rsidR="001F1621" w:rsidRPr="0094149D" w:rsidRDefault="001F1621" w:rsidP="001F1621">
      <w:pPr>
        <w:rPr>
          <w:rFonts w:ascii="Times New Roman" w:hAnsi="Times New Roman" w:cs="Times New Roman"/>
          <w:noProof/>
          <w:lang w:val="uk-UA" w:eastAsia="ru-RU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4E7B343" wp14:editId="57D4EEED">
            <wp:extent cx="5730875" cy="1339850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133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149D">
        <w:rPr>
          <w:rFonts w:ascii="Times New Roman" w:hAnsi="Times New Roman" w:cs="Times New Roman"/>
          <w:noProof/>
          <w:lang w:val="uk-UA" w:eastAsia="ru-RU"/>
        </w:rPr>
        <w:t xml:space="preserve"> </w:t>
      </w:r>
    </w:p>
    <w:p w:rsidR="001F1621" w:rsidRPr="0094149D" w:rsidRDefault="001F1621" w:rsidP="001F1621">
      <w:pPr>
        <w:rPr>
          <w:rFonts w:ascii="Times New Roman" w:hAnsi="Times New Roman" w:cs="Times New Roman"/>
          <w:noProof/>
          <w:lang w:val="uk-UA" w:eastAsia="ru-RU"/>
        </w:rPr>
      </w:pPr>
      <w:r w:rsidRPr="0094149D">
        <w:rPr>
          <w:rFonts w:ascii="Times New Roman" w:hAnsi="Times New Roman" w:cs="Times New Roman"/>
          <w:noProof/>
          <w:lang w:val="uk-UA" w:eastAsia="ru-RU"/>
        </w:rPr>
        <w:t xml:space="preserve">Вузькосмугова </w:t>
      </w:r>
      <w:r w:rsidRPr="0094149D">
        <w:rPr>
          <w:rFonts w:ascii="Times New Roman" w:hAnsi="Times New Roman" w:cs="Times New Roman"/>
          <w:noProof/>
          <w:lang w:val="en-US" w:eastAsia="ru-RU"/>
        </w:rPr>
        <w:t>FM</w:t>
      </w:r>
      <w:r w:rsidRPr="0094149D">
        <w:rPr>
          <w:rFonts w:ascii="Times New Roman" w:hAnsi="Times New Roman" w:cs="Times New Roman"/>
          <w:noProof/>
          <w:lang w:val="uk-UA" w:eastAsia="ru-RU"/>
        </w:rPr>
        <w:t xml:space="preserve"> (</w:t>
      </w:r>
      <w:r w:rsidRPr="0094149D">
        <w:rPr>
          <w:rFonts w:ascii="Times New Roman" w:hAnsi="Times New Roman" w:cs="Times New Roman"/>
          <w:noProof/>
          <w:lang w:val="en-US" w:eastAsia="ru-RU"/>
        </w:rPr>
        <w:t>NFM</w:t>
      </w:r>
      <w:r w:rsidRPr="0094149D">
        <w:rPr>
          <w:rFonts w:ascii="Times New Roman" w:hAnsi="Times New Roman" w:cs="Times New Roman"/>
          <w:noProof/>
          <w:lang w:val="uk-UA" w:eastAsia="ru-RU"/>
        </w:rPr>
        <w:t xml:space="preserve">): </w:t>
      </w:r>
      <w:r w:rsidRPr="0094149D">
        <w:rPr>
          <w:rFonts w:ascii="Times New Roman" w:hAnsi="Times New Roman" w:cs="Times New Roman"/>
          <w:noProof/>
          <w:lang w:val="en-US" w:eastAsia="ru-RU"/>
        </w:rPr>
        <w:t>m</w:t>
      </w:r>
      <w:r w:rsidRPr="0094149D">
        <w:rPr>
          <w:rFonts w:ascii="Times New Roman" w:hAnsi="Times New Roman" w:cs="Times New Roman"/>
          <w:noProof/>
          <w:vertAlign w:val="subscript"/>
          <w:lang w:val="uk-UA" w:eastAsia="ru-RU"/>
        </w:rPr>
        <w:t>чм</w:t>
      </w:r>
      <w:r w:rsidRPr="0094149D">
        <w:rPr>
          <w:rFonts w:ascii="Times New Roman" w:hAnsi="Times New Roman" w:cs="Times New Roman"/>
          <w:noProof/>
          <w:lang w:val="uk-UA" w:eastAsia="ru-RU"/>
        </w:rPr>
        <w:t>&lt;1</w:t>
      </w:r>
    </w:p>
    <w:p w:rsidR="001F1621" w:rsidRPr="0094149D" w:rsidRDefault="001F1621" w:rsidP="001F1621">
      <w:pPr>
        <w:rPr>
          <w:rFonts w:ascii="Times New Roman" w:hAnsi="Times New Roman" w:cs="Times New Roman"/>
          <w:noProof/>
          <w:lang w:val="uk-UA" w:eastAsia="ru-RU"/>
        </w:rPr>
      </w:pPr>
      <w:r w:rsidRPr="0094149D">
        <w:rPr>
          <w:rFonts w:ascii="Times New Roman" w:hAnsi="Times New Roman" w:cs="Times New Roman"/>
          <w:noProof/>
          <w:lang w:val="uk-UA" w:eastAsia="ru-RU"/>
        </w:rPr>
        <w:t xml:space="preserve">Широкосмугова </w:t>
      </w:r>
      <w:r w:rsidRPr="0094149D">
        <w:rPr>
          <w:rFonts w:ascii="Times New Roman" w:hAnsi="Times New Roman" w:cs="Times New Roman"/>
          <w:noProof/>
          <w:lang w:val="en-US" w:eastAsia="ru-RU"/>
        </w:rPr>
        <w:t>FM</w:t>
      </w:r>
      <w:r w:rsidRPr="0094149D">
        <w:rPr>
          <w:rFonts w:ascii="Times New Roman" w:hAnsi="Times New Roman" w:cs="Times New Roman"/>
          <w:noProof/>
          <w:lang w:val="uk-UA" w:eastAsia="ru-RU"/>
        </w:rPr>
        <w:t xml:space="preserve"> (</w:t>
      </w:r>
      <w:r w:rsidRPr="0094149D">
        <w:rPr>
          <w:rFonts w:ascii="Times New Roman" w:hAnsi="Times New Roman" w:cs="Times New Roman"/>
          <w:noProof/>
          <w:lang w:val="en-US" w:eastAsia="ru-RU"/>
        </w:rPr>
        <w:t>WFM</w:t>
      </w:r>
      <w:r w:rsidRPr="0094149D">
        <w:rPr>
          <w:rFonts w:ascii="Times New Roman" w:hAnsi="Times New Roman" w:cs="Times New Roman"/>
          <w:noProof/>
          <w:lang w:val="uk-UA" w:eastAsia="ru-RU"/>
        </w:rPr>
        <w:t xml:space="preserve">): </w:t>
      </w:r>
      <w:r w:rsidRPr="0094149D">
        <w:rPr>
          <w:rFonts w:ascii="Times New Roman" w:hAnsi="Times New Roman" w:cs="Times New Roman"/>
          <w:noProof/>
          <w:lang w:val="en-US" w:eastAsia="ru-RU"/>
        </w:rPr>
        <w:t>m</w:t>
      </w:r>
      <w:r w:rsidRPr="0094149D">
        <w:rPr>
          <w:rFonts w:ascii="Times New Roman" w:hAnsi="Times New Roman" w:cs="Times New Roman"/>
          <w:noProof/>
          <w:vertAlign w:val="subscript"/>
          <w:lang w:val="uk-UA" w:eastAsia="ru-RU"/>
        </w:rPr>
        <w:t>чм</w:t>
      </w:r>
      <w:r w:rsidRPr="0094149D">
        <w:rPr>
          <w:rFonts w:ascii="Times New Roman" w:hAnsi="Times New Roman" w:cs="Times New Roman"/>
          <w:noProof/>
          <w:lang w:val="uk-UA" w:eastAsia="ru-RU"/>
        </w:rPr>
        <w:t>≥1</w:t>
      </w:r>
    </w:p>
    <w:p w:rsidR="001F1621" w:rsidRPr="0094149D" w:rsidRDefault="001F1621" w:rsidP="001F1621">
      <w:pPr>
        <w:rPr>
          <w:rFonts w:ascii="Times New Roman" w:hAnsi="Times New Roman" w:cs="Times New Roman"/>
          <w:noProof/>
          <w:lang w:val="uk-UA" w:eastAsia="ru-RU"/>
        </w:rPr>
      </w:pPr>
      <w:r w:rsidRPr="0094149D">
        <w:rPr>
          <w:rFonts w:ascii="Times New Roman" w:hAnsi="Times New Roman" w:cs="Times New Roman"/>
          <w:noProof/>
          <w:lang w:eastAsia="ru-RU"/>
        </w:rPr>
        <w:t>Ширше використвоу</w:t>
      </w:r>
      <w:r w:rsidRPr="0094149D">
        <w:rPr>
          <w:rFonts w:ascii="Times New Roman" w:hAnsi="Times New Roman" w:cs="Times New Roman"/>
          <w:noProof/>
          <w:lang w:val="uk-UA" w:eastAsia="ru-RU"/>
        </w:rPr>
        <w:t>ється частотна модуляція</w:t>
      </w:r>
    </w:p>
    <w:p w:rsidR="001F1621" w:rsidRPr="0094149D" w:rsidRDefault="001F1621" w:rsidP="001F1621">
      <w:pPr>
        <w:rPr>
          <w:rFonts w:ascii="Times New Roman" w:hAnsi="Times New Roman" w:cs="Times New Roman"/>
          <w:noProof/>
          <w:lang w:val="uk-UA" w:eastAsia="ru-RU"/>
        </w:rPr>
      </w:pPr>
      <w:r w:rsidRPr="0094149D">
        <w:rPr>
          <w:rFonts w:ascii="Times New Roman" w:hAnsi="Times New Roman" w:cs="Times New Roman"/>
          <w:noProof/>
          <w:lang w:val="uk-UA" w:eastAsia="ru-RU"/>
        </w:rPr>
        <w:t>Переваги КМ:</w:t>
      </w:r>
    </w:p>
    <w:p w:rsidR="001F1621" w:rsidRPr="0094149D" w:rsidRDefault="001F1621" w:rsidP="001F1621">
      <w:pPr>
        <w:pStyle w:val="a3"/>
        <w:numPr>
          <w:ilvl w:val="0"/>
          <w:numId w:val="17"/>
        </w:numPr>
        <w:rPr>
          <w:rFonts w:ascii="Times New Roman" w:hAnsi="Times New Roman" w:cs="Times New Roman"/>
          <w:noProof/>
          <w:lang w:val="uk-UA" w:eastAsia="ru-RU"/>
        </w:rPr>
      </w:pPr>
      <w:r w:rsidRPr="0094149D">
        <w:rPr>
          <w:rFonts w:ascii="Times New Roman" w:hAnsi="Times New Roman" w:cs="Times New Roman"/>
          <w:noProof/>
          <w:lang w:val="uk-UA" w:eastAsia="ru-RU"/>
        </w:rPr>
        <w:t>Більша завадостійкість</w:t>
      </w:r>
    </w:p>
    <w:p w:rsidR="001F1621" w:rsidRPr="0094149D" w:rsidRDefault="001F1621" w:rsidP="001F1621">
      <w:pPr>
        <w:pStyle w:val="a3"/>
        <w:numPr>
          <w:ilvl w:val="0"/>
          <w:numId w:val="17"/>
        </w:numPr>
        <w:rPr>
          <w:rFonts w:ascii="Times New Roman" w:hAnsi="Times New Roman" w:cs="Times New Roman"/>
          <w:noProof/>
          <w:lang w:val="uk-UA" w:eastAsia="ru-RU"/>
        </w:rPr>
      </w:pPr>
      <w:r w:rsidRPr="0094149D">
        <w:rPr>
          <w:rFonts w:ascii="Times New Roman" w:hAnsi="Times New Roman" w:cs="Times New Roman"/>
          <w:noProof/>
          <w:lang w:val="uk-UA" w:eastAsia="ru-RU"/>
        </w:rPr>
        <w:t>Більша корисна потужність</w:t>
      </w:r>
    </w:p>
    <w:p w:rsidR="001F1621" w:rsidRPr="0094149D" w:rsidRDefault="001F1621" w:rsidP="001F1621">
      <w:pPr>
        <w:rPr>
          <w:rFonts w:ascii="Times New Roman" w:hAnsi="Times New Roman" w:cs="Times New Roman"/>
          <w:noProof/>
          <w:lang w:val="uk-UA" w:eastAsia="ru-RU"/>
        </w:rPr>
      </w:pPr>
      <w:r w:rsidRPr="0094149D">
        <w:rPr>
          <w:rFonts w:ascii="Times New Roman" w:hAnsi="Times New Roman" w:cs="Times New Roman"/>
          <w:noProof/>
          <w:lang w:val="uk-UA" w:eastAsia="ru-RU"/>
        </w:rPr>
        <w:t>Недоліки КМ:</w:t>
      </w:r>
    </w:p>
    <w:p w:rsidR="001F1621" w:rsidRPr="0094149D" w:rsidRDefault="001F1621" w:rsidP="001F1621">
      <w:pPr>
        <w:pStyle w:val="a3"/>
        <w:numPr>
          <w:ilvl w:val="0"/>
          <w:numId w:val="17"/>
        </w:numPr>
        <w:rPr>
          <w:rFonts w:ascii="Times New Roman" w:hAnsi="Times New Roman" w:cs="Times New Roman"/>
          <w:noProof/>
          <w:lang w:val="uk-UA" w:eastAsia="ru-RU"/>
        </w:rPr>
      </w:pPr>
      <w:r w:rsidRPr="0094149D">
        <w:rPr>
          <w:rFonts w:ascii="Times New Roman" w:hAnsi="Times New Roman" w:cs="Times New Roman"/>
          <w:noProof/>
          <w:lang w:val="uk-UA" w:eastAsia="ru-RU"/>
        </w:rPr>
        <w:t>Потребує ширшу смугу частот</w:t>
      </w:r>
    </w:p>
    <w:p w:rsidR="001F1621" w:rsidRPr="0094149D" w:rsidRDefault="001F1621" w:rsidP="001F1621">
      <w:pPr>
        <w:rPr>
          <w:rFonts w:ascii="Times New Roman" w:hAnsi="Times New Roman" w:cs="Times New Roman"/>
          <w:b/>
          <w:noProof/>
          <w:lang w:val="uk-UA" w:eastAsia="ru-RU"/>
        </w:rPr>
      </w:pPr>
      <w:r w:rsidRPr="0094149D">
        <w:rPr>
          <w:rFonts w:ascii="Times New Roman" w:hAnsi="Times New Roman" w:cs="Times New Roman"/>
          <w:b/>
          <w:noProof/>
          <w:lang w:val="uk-UA" w:eastAsia="ru-RU"/>
        </w:rPr>
        <w:t>Частотна маніпуляція (ЧМн)</w:t>
      </w:r>
    </w:p>
    <w:p w:rsidR="001F1621" w:rsidRPr="0094149D" w:rsidRDefault="001F1621" w:rsidP="001F1621">
      <w:pPr>
        <w:rPr>
          <w:rFonts w:ascii="Times New Roman" w:hAnsi="Times New Roman" w:cs="Times New Roman"/>
          <w:noProof/>
          <w:lang w:eastAsia="ru-RU"/>
        </w:rPr>
      </w:pPr>
      <w:r w:rsidRPr="0094149D">
        <w:rPr>
          <w:rFonts w:ascii="Times New Roman" w:hAnsi="Times New Roman" w:cs="Times New Roman"/>
          <w:noProof/>
          <w:lang w:val="uk-UA" w:eastAsia="ru-RU"/>
        </w:rPr>
        <w:t xml:space="preserve">При частотній маніпуляції різні </w:t>
      </w: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EDECEEB" wp14:editId="64B4D886">
            <wp:extent cx="1318260" cy="244475"/>
            <wp:effectExtent l="0" t="0" r="0" b="317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22" t="58897" r="6676" b="33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24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149D">
        <w:rPr>
          <w:rFonts w:ascii="Times New Roman" w:hAnsi="Times New Roman" w:cs="Times New Roman"/>
          <w:noProof/>
          <w:lang w:val="uk-UA" w:eastAsia="ru-RU"/>
        </w:rPr>
        <w:t xml:space="preserve"> первинного сигналу передаються коливаннями з частотами </w:t>
      </w:r>
      <w:r w:rsidRPr="0094149D">
        <w:rPr>
          <w:rFonts w:ascii="Times New Roman" w:hAnsi="Times New Roman" w:cs="Times New Roman"/>
          <w:noProof/>
          <w:lang w:val="en-US" w:eastAsia="ru-RU"/>
        </w:rPr>
        <w:t>f</w:t>
      </w:r>
      <w:r w:rsidRPr="0094149D">
        <w:rPr>
          <w:rFonts w:ascii="Times New Roman" w:hAnsi="Times New Roman" w:cs="Times New Roman"/>
          <w:noProof/>
          <w:lang w:eastAsia="ru-RU"/>
        </w:rPr>
        <w:t xml:space="preserve">1 </w:t>
      </w:r>
      <w:r w:rsidRPr="0094149D">
        <w:rPr>
          <w:rFonts w:ascii="Times New Roman" w:hAnsi="Times New Roman" w:cs="Times New Roman"/>
          <w:noProof/>
          <w:lang w:val="en-US" w:eastAsia="ru-RU"/>
        </w:rPr>
        <w:t>i</w:t>
      </w:r>
      <w:r w:rsidRPr="0094149D">
        <w:rPr>
          <w:rFonts w:ascii="Times New Roman" w:hAnsi="Times New Roman" w:cs="Times New Roman"/>
          <w:noProof/>
          <w:lang w:eastAsia="ru-RU"/>
        </w:rPr>
        <w:t xml:space="preserve"> </w:t>
      </w:r>
      <w:r w:rsidRPr="0094149D">
        <w:rPr>
          <w:rFonts w:ascii="Times New Roman" w:hAnsi="Times New Roman" w:cs="Times New Roman"/>
          <w:noProof/>
          <w:lang w:val="en-US" w:eastAsia="ru-RU"/>
        </w:rPr>
        <w:t>f</w:t>
      </w:r>
      <w:r w:rsidRPr="0094149D">
        <w:rPr>
          <w:rFonts w:ascii="Times New Roman" w:hAnsi="Times New Roman" w:cs="Times New Roman"/>
          <w:noProof/>
          <w:lang w:eastAsia="ru-RU"/>
        </w:rPr>
        <w:t>2.</w:t>
      </w:r>
    </w:p>
    <w:p w:rsidR="001F1621" w:rsidRPr="0094149D" w:rsidRDefault="001F1621" w:rsidP="001F1621">
      <w:pPr>
        <w:rPr>
          <w:rFonts w:ascii="Times New Roman" w:hAnsi="Times New Roman" w:cs="Times New Roman"/>
          <w:noProof/>
          <w:lang w:eastAsia="ru-RU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8E36DA4" wp14:editId="17F1E1B4">
            <wp:extent cx="2647315" cy="755015"/>
            <wp:effectExtent l="0" t="0" r="635" b="698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71" t="45364" r="40929" b="34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75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621" w:rsidRPr="0094149D" w:rsidRDefault="001F1621" w:rsidP="001F1621">
      <w:pPr>
        <w:rPr>
          <w:rFonts w:ascii="Times New Roman" w:hAnsi="Times New Roman" w:cs="Times New Roman"/>
          <w:noProof/>
          <w:lang w:val="uk-UA" w:eastAsia="ru-RU"/>
        </w:rPr>
      </w:pPr>
      <w:r w:rsidRPr="0094149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356C87EA" wp14:editId="1FA6E777">
            <wp:extent cx="3455670" cy="112712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8" t="27068" r="37880" b="45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670" cy="112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621" w:rsidRPr="0094149D" w:rsidRDefault="001F1621" w:rsidP="001F1621">
      <w:pPr>
        <w:rPr>
          <w:rFonts w:ascii="Times New Roman" w:hAnsi="Times New Roman" w:cs="Times New Roman"/>
          <w:b/>
          <w:noProof/>
          <w:lang w:val="uk-UA" w:eastAsia="ru-RU"/>
        </w:rPr>
      </w:pPr>
    </w:p>
    <w:p w:rsidR="001F1621" w:rsidRPr="0094149D" w:rsidRDefault="001F1621" w:rsidP="001F1621">
      <w:pPr>
        <w:rPr>
          <w:rFonts w:ascii="Times New Roman" w:hAnsi="Times New Roman" w:cs="Times New Roman"/>
          <w:b/>
          <w:noProof/>
          <w:lang w:val="uk-UA" w:eastAsia="ru-RU"/>
        </w:rPr>
      </w:pPr>
    </w:p>
    <w:p w:rsidR="001F1621" w:rsidRPr="0094149D" w:rsidRDefault="001F1621" w:rsidP="001F1621">
      <w:pPr>
        <w:rPr>
          <w:rFonts w:ascii="Times New Roman" w:hAnsi="Times New Roman" w:cs="Times New Roman"/>
          <w:b/>
          <w:noProof/>
          <w:lang w:val="uk-UA" w:eastAsia="ru-RU"/>
        </w:rPr>
      </w:pPr>
      <w:r w:rsidRPr="0094149D">
        <w:rPr>
          <w:rFonts w:ascii="Times New Roman" w:hAnsi="Times New Roman" w:cs="Times New Roman"/>
          <w:b/>
          <w:noProof/>
          <w:lang w:val="uk-UA" w:eastAsia="ru-RU"/>
        </w:rPr>
        <w:t>Фазова маніпуляція (ФМн)</w:t>
      </w:r>
    </w:p>
    <w:p w:rsidR="001F1621" w:rsidRPr="0094149D" w:rsidRDefault="001F1621" w:rsidP="001F1621">
      <w:pPr>
        <w:rPr>
          <w:rFonts w:ascii="Times New Roman" w:hAnsi="Times New Roman" w:cs="Times New Roman"/>
          <w:noProof/>
          <w:lang w:val="uk-UA" w:eastAsia="ru-RU"/>
        </w:rPr>
      </w:pPr>
      <w:r w:rsidRPr="0094149D">
        <w:rPr>
          <w:rFonts w:ascii="Times New Roman" w:hAnsi="Times New Roman" w:cs="Times New Roman"/>
          <w:noProof/>
          <w:lang w:val="uk-UA" w:eastAsia="ru-RU"/>
        </w:rPr>
        <w:t xml:space="preserve">При фазовій маніпуляції </w:t>
      </w: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10A7055" wp14:editId="68845E3E">
            <wp:extent cx="861060" cy="23368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95" t="39098" r="33961" b="54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" cy="23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149D">
        <w:rPr>
          <w:rFonts w:ascii="Times New Roman" w:hAnsi="Times New Roman" w:cs="Times New Roman"/>
          <w:noProof/>
          <w:lang w:val="uk-UA" w:eastAsia="ru-RU"/>
        </w:rPr>
        <w:t xml:space="preserve"> сигналу подається коливаннями зі зі зсувами фази на 180</w:t>
      </w:r>
      <w:r w:rsidRPr="0094149D">
        <w:rPr>
          <w:rFonts w:ascii="Times New Roman" w:hAnsi="Times New Roman" w:cs="Times New Roman"/>
          <w:noProof/>
          <w:vertAlign w:val="superscript"/>
          <w:lang w:val="uk-UA" w:eastAsia="ru-RU"/>
        </w:rPr>
        <w:t>0</w:t>
      </w:r>
    </w:p>
    <w:p w:rsidR="001F1621" w:rsidRPr="0094149D" w:rsidRDefault="001F1621" w:rsidP="001F1621">
      <w:pPr>
        <w:rPr>
          <w:rFonts w:ascii="Times New Roman" w:hAnsi="Times New Roman" w:cs="Times New Roman"/>
          <w:noProof/>
          <w:lang w:val="uk-UA" w:eastAsia="ru-RU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92069E8" wp14:editId="2B8BCD03">
            <wp:extent cx="3359785" cy="251968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93" t="23560" r="23270" b="141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8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621" w:rsidRPr="0094149D" w:rsidRDefault="001F1621" w:rsidP="001F1621">
      <w:pPr>
        <w:rPr>
          <w:rFonts w:ascii="Times New Roman" w:hAnsi="Times New Roman" w:cs="Times New Roman"/>
          <w:b/>
          <w:noProof/>
          <w:lang w:val="uk-UA" w:eastAsia="ru-RU"/>
        </w:rPr>
      </w:pPr>
      <w:r w:rsidRPr="0094149D">
        <w:rPr>
          <w:rFonts w:ascii="Times New Roman" w:hAnsi="Times New Roman" w:cs="Times New Roman"/>
          <w:b/>
          <w:noProof/>
          <w:lang w:val="uk-UA" w:eastAsia="ru-RU"/>
        </w:rPr>
        <w:t>Відносна фазова маніпуляція</w:t>
      </w:r>
    </w:p>
    <w:p w:rsidR="001F1621" w:rsidRPr="0094149D" w:rsidRDefault="001F1621" w:rsidP="001F1621">
      <w:pPr>
        <w:rPr>
          <w:rFonts w:ascii="Times New Roman" w:hAnsi="Times New Roman" w:cs="Times New Roman"/>
          <w:noProof/>
          <w:lang w:val="uk-UA" w:eastAsia="ru-RU"/>
        </w:rPr>
      </w:pPr>
      <w:r w:rsidRPr="0094149D">
        <w:rPr>
          <w:rFonts w:ascii="Times New Roman" w:hAnsi="Times New Roman" w:cs="Times New Roman"/>
          <w:noProof/>
          <w:lang w:val="uk-UA" w:eastAsia="ru-RU"/>
        </w:rPr>
        <w:t>Вона зводиться до перетворення двійкових символів в іншу послідовність за такими правилами:</w:t>
      </w:r>
    </w:p>
    <w:p w:rsidR="001F1621" w:rsidRPr="0094149D" w:rsidRDefault="001F1621" w:rsidP="001F1621">
      <w:pPr>
        <w:rPr>
          <w:rFonts w:ascii="Times New Roman" w:hAnsi="Times New Roman" w:cs="Times New Roman"/>
          <w:noProof/>
          <w:lang w:val="uk-UA" w:eastAsia="ru-RU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D44BCDD" wp14:editId="410E3CC8">
            <wp:extent cx="4551045" cy="1233170"/>
            <wp:effectExtent l="0" t="0" r="1905" b="50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659" t="54385" r="8418" b="14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045" cy="123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621" w:rsidRPr="0094149D" w:rsidRDefault="001F1621" w:rsidP="001F1621">
      <w:pPr>
        <w:rPr>
          <w:rFonts w:ascii="Times New Roman" w:hAnsi="Times New Roman" w:cs="Times New Roman"/>
          <w:b/>
          <w:noProof/>
          <w:lang w:val="uk-UA" w:eastAsia="ru-RU"/>
        </w:rPr>
      </w:pPr>
      <w:r w:rsidRPr="0094149D">
        <w:rPr>
          <w:rFonts w:ascii="Times New Roman" w:hAnsi="Times New Roman" w:cs="Times New Roman"/>
          <w:b/>
          <w:noProof/>
          <w:lang w:val="uk-UA" w:eastAsia="ru-RU"/>
        </w:rPr>
        <w:t>Сигнали з імпуольсною модуляцією</w:t>
      </w:r>
    </w:p>
    <w:p w:rsidR="001F1621" w:rsidRPr="0094149D" w:rsidRDefault="001F1621" w:rsidP="001F1621">
      <w:pPr>
        <w:rPr>
          <w:rFonts w:ascii="Times New Roman" w:hAnsi="Times New Roman" w:cs="Times New Roman"/>
          <w:noProof/>
          <w:lang w:val="uk-UA" w:eastAsia="ru-RU"/>
        </w:rPr>
      </w:pPr>
      <w:r w:rsidRPr="0094149D">
        <w:rPr>
          <w:rFonts w:ascii="Times New Roman" w:hAnsi="Times New Roman" w:cs="Times New Roman"/>
          <w:noProof/>
          <w:lang w:val="uk-UA" w:eastAsia="ru-RU"/>
        </w:rPr>
        <w:t>Для передачі інформації використовується імпульси високої частоти. Параметри імпульсної ВЧ-послідовності міняються пропорційно для значення корисної інформації(?).</w:t>
      </w:r>
    </w:p>
    <w:p w:rsidR="001F1621" w:rsidRPr="0094149D" w:rsidRDefault="001F1621" w:rsidP="001F1621">
      <w:pPr>
        <w:rPr>
          <w:rFonts w:ascii="Times New Roman" w:hAnsi="Times New Roman" w:cs="Times New Roman"/>
          <w:noProof/>
          <w:lang w:val="uk-UA" w:eastAsia="ru-RU"/>
        </w:rPr>
      </w:pPr>
      <w:r w:rsidRPr="0094149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5A3E9DF8" wp14:editId="2F3F20B7">
            <wp:extent cx="3976370" cy="1318260"/>
            <wp:effectExtent l="0" t="0" r="508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2" t="33585" r="26268" b="28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370" cy="131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Розрізняють:</w:t>
      </w:r>
    </w:p>
    <w:p w:rsidR="001F1621" w:rsidRPr="0094149D" w:rsidRDefault="001F1621" w:rsidP="001F1621">
      <w:pPr>
        <w:pStyle w:val="a3"/>
        <w:numPr>
          <w:ilvl w:val="0"/>
          <w:numId w:val="17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АІМ, при якій змінюється амплітуда імпульсів пропорційно до корисних сигналів.</w:t>
      </w:r>
    </w:p>
    <w:p w:rsidR="001F1621" w:rsidRPr="0094149D" w:rsidRDefault="001F1621" w:rsidP="001F1621">
      <w:pPr>
        <w:pStyle w:val="a3"/>
        <w:numPr>
          <w:ilvl w:val="0"/>
          <w:numId w:val="17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ШІМ (</w:t>
      </w:r>
      <w:r w:rsidRPr="0094149D">
        <w:rPr>
          <w:rFonts w:ascii="Times New Roman" w:hAnsi="Times New Roman" w:cs="Times New Roman"/>
          <w:lang w:val="en-US"/>
        </w:rPr>
        <w:t>PWM</w:t>
      </w:r>
      <w:r w:rsidRPr="0094149D">
        <w:rPr>
          <w:rFonts w:ascii="Times New Roman" w:hAnsi="Times New Roman" w:cs="Times New Roman"/>
          <w:lang w:val="uk-UA"/>
        </w:rPr>
        <w:t xml:space="preserve">), </w:t>
      </w:r>
      <w:r w:rsidRPr="0094149D">
        <w:rPr>
          <w:rFonts w:ascii="Times New Roman" w:hAnsi="Times New Roman" w:cs="Times New Roman"/>
        </w:rPr>
        <w:t>зм</w:t>
      </w:r>
      <w:r w:rsidRPr="0094149D">
        <w:rPr>
          <w:rFonts w:ascii="Times New Roman" w:hAnsi="Times New Roman" w:cs="Times New Roman"/>
          <w:lang w:val="uk-UA"/>
        </w:rPr>
        <w:t>інюється тривалість імпульсу пропорційно до корисного сигналу.</w:t>
      </w:r>
    </w:p>
    <w:p w:rsidR="001F1621" w:rsidRPr="0094149D" w:rsidRDefault="001F1621" w:rsidP="001F1621">
      <w:pPr>
        <w:pStyle w:val="a3"/>
        <w:numPr>
          <w:ilvl w:val="0"/>
          <w:numId w:val="17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ЧІМ, змінюється частотне скидування(?) імпульсів пропорційно до корисного сигналу.</w:t>
      </w:r>
    </w:p>
    <w:p w:rsidR="001F1621" w:rsidRPr="0094149D" w:rsidRDefault="001F1621" w:rsidP="001F1621">
      <w:pPr>
        <w:pStyle w:val="a3"/>
        <w:numPr>
          <w:ilvl w:val="0"/>
          <w:numId w:val="17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ФІМ, змінюється початкова фаза (положення в часі імпульса)</w:t>
      </w:r>
    </w:p>
    <w:p w:rsidR="001F1621" w:rsidRPr="0094149D" w:rsidRDefault="001F1621" w:rsidP="001F1621">
      <w:pPr>
        <w:rPr>
          <w:rFonts w:ascii="Times New Roman" w:hAnsi="Times New Roman" w:cs="Times New Roman"/>
          <w:noProof/>
          <w:lang w:val="uk-UA" w:eastAsia="ru-RU"/>
        </w:rPr>
      </w:pP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3D6DC5B" wp14:editId="04D05AAA">
            <wp:extent cx="4051300" cy="1680210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0" t="40350" r="49249" b="27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00" cy="168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149D">
        <w:rPr>
          <w:rFonts w:ascii="Times New Roman" w:hAnsi="Times New Roman" w:cs="Times New Roman"/>
          <w:lang w:val="uk-UA"/>
        </w:rPr>
        <w:t xml:space="preserve"> 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Може використовуватись комбінування модуляцій, найчастіше це ШІМ і ЧІМ.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832E9CC" wp14:editId="6440203B">
            <wp:extent cx="3242945" cy="1403350"/>
            <wp:effectExtent l="0" t="0" r="0" b="635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0" t="36592" r="40492" b="22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945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Данний вид сигналу забезпечує високу завадостійкість і прихованість.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Сигнали з Δ-модуляцією.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Сигнали з Δ-модуляцією будуються на основі передбачення сигналу по одному попередньому відліку.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Передаються ними знак помилки (????)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1 – кодує додатній приріст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0 – кодує від’ємний приріст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Частота дискретизації = швидкість передачі.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0B217192" wp14:editId="1D0EA45D">
            <wp:extent cx="5316220" cy="164782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87" t="22556" r="6966" b="39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22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621" w:rsidRPr="0094149D" w:rsidRDefault="001F1621" w:rsidP="001F1621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lang w:val="uk-UA"/>
        </w:rPr>
        <w:t xml:space="preserve">В РЗП використовується </w:t>
      </w: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5C451B6" wp14:editId="677F895C">
            <wp:extent cx="893445" cy="201930"/>
            <wp:effectExtent l="0" t="0" r="1905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49" t="60902" r="42380" b="34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" cy="20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149D">
        <w:rPr>
          <w:rFonts w:ascii="Times New Roman" w:hAnsi="Times New Roman" w:cs="Times New Roman"/>
          <w:lang w:val="uk-UA"/>
        </w:rPr>
        <w:t xml:space="preserve"> модулятори з кроком квантування </w:t>
      </w:r>
      <w:r w:rsidRPr="0094149D">
        <w:rPr>
          <w:rFonts w:ascii="Times New Roman" w:hAnsi="Times New Roman" w:cs="Times New Roman"/>
          <w:lang w:val="en-US"/>
        </w:rPr>
        <w:t>h</w:t>
      </w:r>
      <w:r w:rsidRPr="0094149D">
        <w:rPr>
          <w:rFonts w:ascii="Times New Roman" w:hAnsi="Times New Roman" w:cs="Times New Roman"/>
        </w:rPr>
        <w:t>.</w:t>
      </w:r>
    </w:p>
    <w:p w:rsidR="001F1621" w:rsidRPr="0094149D" w:rsidRDefault="001F1621" w:rsidP="001F1621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2C56AE3" wp14:editId="0AA23F7D">
            <wp:extent cx="1148080" cy="467995"/>
            <wp:effectExtent l="0" t="0" r="0" b="825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29" t="69675" r="56313" b="16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080" cy="4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621" w:rsidRPr="0094149D" w:rsidRDefault="001F1621" w:rsidP="001F1621">
      <w:pPr>
        <w:rPr>
          <w:rFonts w:ascii="Times New Roman" w:hAnsi="Times New Roman" w:cs="Times New Roman"/>
          <w:lang w:val="en-US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D6A5AA8" wp14:editId="44249401">
            <wp:extent cx="4061460" cy="4529455"/>
            <wp:effectExtent l="0" t="0" r="0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5" t="11278" r="50362" b="10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452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621" w:rsidRPr="0094149D" w:rsidRDefault="001F1621" w:rsidP="001F1621">
      <w:pPr>
        <w:rPr>
          <w:rFonts w:ascii="Times New Roman" w:hAnsi="Times New Roman" w:cs="Times New Roman"/>
          <w:b/>
          <w:lang w:val="uk-UA"/>
        </w:rPr>
      </w:pPr>
      <w:r w:rsidRPr="0094149D">
        <w:rPr>
          <w:rFonts w:ascii="Times New Roman" w:hAnsi="Times New Roman" w:cs="Times New Roman"/>
          <w:b/>
          <w:lang w:val="uk-UA"/>
        </w:rPr>
        <w:t>Завади при виявленні РЗП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4A4ED450" wp14:editId="4D33D4C2">
            <wp:extent cx="5401310" cy="1786255"/>
            <wp:effectExtent l="0" t="0" r="8890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32" t="39850" r="9723" b="21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310" cy="178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Найбільша проблема при виявленні РЗП – це необхідність врахування властивостей властивостей середовища розповсюдження, відсутність інформації про сам сигнал, нестаціонарсність завад, екранування сигналу.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Всі завади по відношенню до РЗП можна класифікувати:</w:t>
      </w:r>
    </w:p>
    <w:p w:rsidR="001F1621" w:rsidRPr="0094149D" w:rsidRDefault="001F1621" w:rsidP="001F1621">
      <w:pPr>
        <w:pStyle w:val="a3"/>
        <w:numPr>
          <w:ilvl w:val="0"/>
          <w:numId w:val="18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 xml:space="preserve">За законом розподілу </w:t>
      </w:r>
    </w:p>
    <w:p w:rsidR="001F1621" w:rsidRPr="0094149D" w:rsidRDefault="001F1621" w:rsidP="001F1621">
      <w:pPr>
        <w:pStyle w:val="a3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А) гаусівські</w:t>
      </w:r>
    </w:p>
    <w:p w:rsidR="001F1621" w:rsidRPr="0094149D" w:rsidRDefault="001F1621" w:rsidP="001F1621">
      <w:pPr>
        <w:pStyle w:val="a3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Б) негаусівські</w:t>
      </w:r>
    </w:p>
    <w:p w:rsidR="001F1621" w:rsidRPr="0094149D" w:rsidRDefault="001F1621" w:rsidP="001F1621">
      <w:pPr>
        <w:ind w:firstLine="360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Флуктуаційна завада – це стаціонарна завада з нормованим/нормальним? законом розподілу.</w:t>
      </w:r>
    </w:p>
    <w:p w:rsidR="001F1621" w:rsidRPr="0094149D" w:rsidRDefault="001F1621" w:rsidP="001F1621">
      <w:pPr>
        <w:ind w:firstLine="360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Стаціонарний процес: тепловий шум</w:t>
      </w:r>
    </w:p>
    <w:p w:rsidR="001F1621" w:rsidRPr="0094149D" w:rsidRDefault="001F1621" w:rsidP="001F1621">
      <w:pPr>
        <w:ind w:firstLine="360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Нестаціонарний процес: імпульсні завади</w:t>
      </w:r>
    </w:p>
    <w:p w:rsidR="001F1621" w:rsidRPr="0094149D" w:rsidRDefault="001F1621" w:rsidP="001F1621">
      <w:pPr>
        <w:pStyle w:val="a3"/>
        <w:numPr>
          <w:ilvl w:val="0"/>
          <w:numId w:val="18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За характером стаціонарності</w:t>
      </w:r>
    </w:p>
    <w:p w:rsidR="001F1621" w:rsidRPr="0094149D" w:rsidRDefault="001F1621" w:rsidP="001F1621">
      <w:pPr>
        <w:pStyle w:val="a3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А) в стаціонарних процесах імовірносні характеристики (</w:t>
      </w:r>
      <w:r w:rsidRPr="0094149D">
        <w:rPr>
          <w:rFonts w:ascii="Times New Roman" w:hAnsi="Times New Roman" w:cs="Times New Roman"/>
          <w:lang w:val="en-US"/>
        </w:rPr>
        <w:t>M</w:t>
      </w:r>
      <w:r w:rsidRPr="0094149D">
        <w:rPr>
          <w:rFonts w:ascii="Times New Roman" w:hAnsi="Times New Roman" w:cs="Times New Roman"/>
        </w:rPr>
        <w:t>,</w:t>
      </w:r>
      <w:r w:rsidRPr="0094149D">
        <w:rPr>
          <w:rFonts w:ascii="Times New Roman" w:hAnsi="Times New Roman" w:cs="Times New Roman"/>
          <w:lang w:val="en-US"/>
        </w:rPr>
        <w:t>D</w:t>
      </w:r>
      <w:r w:rsidRPr="0094149D">
        <w:rPr>
          <w:rFonts w:ascii="Times New Roman" w:hAnsi="Times New Roman" w:cs="Times New Roman"/>
          <w:lang w:val="uk-UA"/>
        </w:rPr>
        <w:t>) не залежать від моменту часу.</w:t>
      </w:r>
    </w:p>
    <w:p w:rsidR="001F1621" w:rsidRPr="0094149D" w:rsidRDefault="001F1621" w:rsidP="001F1621">
      <w:pPr>
        <w:pStyle w:val="a3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Б) нестаціонарні</w:t>
      </w:r>
    </w:p>
    <w:p w:rsidR="001F1621" w:rsidRPr="0094149D" w:rsidRDefault="001F1621" w:rsidP="001F1621">
      <w:pPr>
        <w:pStyle w:val="a3"/>
        <w:numPr>
          <w:ilvl w:val="0"/>
          <w:numId w:val="18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За механізмом виникнення</w:t>
      </w:r>
    </w:p>
    <w:p w:rsidR="001F1621" w:rsidRPr="0094149D" w:rsidRDefault="001F1621" w:rsidP="001F1621">
      <w:pPr>
        <w:pStyle w:val="a3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А) природні (пасивні і активні)//пасивні – відбиті від поверхні</w:t>
      </w:r>
    </w:p>
    <w:p w:rsidR="001F1621" w:rsidRPr="0094149D" w:rsidRDefault="001F1621" w:rsidP="001F1621">
      <w:pPr>
        <w:pStyle w:val="a3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Б) індустріальні</w:t>
      </w:r>
    </w:p>
    <w:p w:rsidR="001F1621" w:rsidRPr="0094149D" w:rsidRDefault="001F1621" w:rsidP="001F1621">
      <w:pPr>
        <w:pStyle w:val="a3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В) системні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ab/>
        <w:t>Активні природні:</w:t>
      </w:r>
    </w:p>
    <w:p w:rsidR="001F1621" w:rsidRPr="0094149D" w:rsidRDefault="001F1621" w:rsidP="001F1621">
      <w:pPr>
        <w:pStyle w:val="a3"/>
        <w:numPr>
          <w:ilvl w:val="0"/>
          <w:numId w:val="19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Внутрішньоприймальні</w:t>
      </w:r>
    </w:p>
    <w:p w:rsidR="001F1621" w:rsidRPr="0094149D" w:rsidRDefault="001F1621" w:rsidP="001F1621">
      <w:pPr>
        <w:pStyle w:val="a3"/>
        <w:numPr>
          <w:ilvl w:val="0"/>
          <w:numId w:val="19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Космічні</w:t>
      </w:r>
    </w:p>
    <w:p w:rsidR="001F1621" w:rsidRPr="0094149D" w:rsidRDefault="001F1621" w:rsidP="001F1621">
      <w:pPr>
        <w:pStyle w:val="a3"/>
        <w:numPr>
          <w:ilvl w:val="0"/>
          <w:numId w:val="19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Атмосферні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Внутрішньоприймальні – обумовлені тепловими шумами у вхідних колах приймачів. Існують завжди, усунути їх неможливо, єдиний шлях боротьби – охолодження (або помістити стазис-поле)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Космічні – шум, що утворюється з випромінювання зірок і мете-галактики(втф???)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Атмосферні завади – обумовлені дальніми і ближніми зарядами.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Індустріальні – створюються електричними пристроями і мають імпульсний характер.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Системні завади – викликані радіо передаючими пристроями. Їх ще називають  синусоїдальними чи вузькосмуговими ( потужність зосереджена у вузькій смузі частот)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Вплив на приймальний тракт шумів і завад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lastRenderedPageBreak/>
        <w:t>Різні шуми неоднаково себе проявляють на різних частотах.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Внутрішньоприймальні шуми – проявляють себе на високих частотах (від 300 МГц), іноді можуть мати домінуючі значення.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 xml:space="preserve">Космічні шуми – знаходиться в частотному діапазоні від 10 МГц до 10 ГГц. На частотах </w:t>
      </w:r>
      <w:r w:rsidRPr="0094149D">
        <w:rPr>
          <w:rFonts w:ascii="Times New Roman" w:hAnsi="Times New Roman" w:cs="Times New Roman"/>
        </w:rPr>
        <w:t>&lt;</w:t>
      </w:r>
      <w:r w:rsidRPr="0094149D">
        <w:rPr>
          <w:rFonts w:ascii="Times New Roman" w:hAnsi="Times New Roman" w:cs="Times New Roman"/>
          <w:lang w:val="uk-UA"/>
        </w:rPr>
        <w:t>10 МГц ними можна знехтувати. Рівень шумів помітно  зменшується із зростанням частоти, за законом: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λ</w:t>
      </w:r>
      <w:r w:rsidRPr="0094149D">
        <w:rPr>
          <w:rFonts w:ascii="Times New Roman" w:hAnsi="Times New Roman" w:cs="Times New Roman"/>
          <w:vertAlign w:val="superscript"/>
          <w:lang w:val="en-US"/>
        </w:rPr>
        <w:t>n</w:t>
      </w:r>
      <w:r w:rsidRPr="0094149D">
        <w:rPr>
          <w:rFonts w:ascii="Times New Roman" w:hAnsi="Times New Roman" w:cs="Times New Roman"/>
          <w:lang w:val="uk-UA"/>
        </w:rPr>
        <w:t xml:space="preserve"> , де λ – довжина хвилі, </w:t>
      </w:r>
      <w:r w:rsidRPr="0094149D">
        <w:rPr>
          <w:rFonts w:ascii="Times New Roman" w:hAnsi="Times New Roman" w:cs="Times New Roman"/>
          <w:lang w:val="en-US"/>
        </w:rPr>
        <w:t>n</w:t>
      </w:r>
      <w:r w:rsidRPr="0094149D">
        <w:rPr>
          <w:rFonts w:ascii="Times New Roman" w:hAnsi="Times New Roman" w:cs="Times New Roman"/>
          <w:lang w:val="uk-UA"/>
        </w:rPr>
        <w:t>=2..2,7</w:t>
      </w: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В діапазоні 18-30МГц космічні шуми значно переважають внутрішньопрймальні.</w:t>
      </w:r>
    </w:p>
    <w:p w:rsidR="001F1621" w:rsidRPr="0094149D" w:rsidRDefault="001F1621" w:rsidP="001F1621">
      <w:pPr>
        <w:rPr>
          <w:rFonts w:ascii="Times New Roman" w:eastAsiaTheme="minorEastAsia" w:hAnsi="Times New Roman" w:cs="Times New Roman"/>
        </w:rPr>
      </w:pPr>
      <w:r w:rsidRPr="0094149D">
        <w:rPr>
          <w:rFonts w:ascii="Times New Roman" w:hAnsi="Times New Roman" w:cs="Times New Roman"/>
          <w:lang w:val="uk-UA"/>
        </w:rPr>
        <w:t xml:space="preserve">Для атмосферних шумів також характерна залежність від частоти. Спектральна густина потужності обернено пропорційна кубу частоти </w:t>
      </w:r>
      <w:r w:rsidRPr="0094149D">
        <w:rPr>
          <w:rFonts w:ascii="Times New Roman" w:hAnsi="Times New Roman" w:cs="Times New Roman"/>
        </w:rPr>
        <w:t>~</w:t>
      </w:r>
      <m:oMath>
        <m:f>
          <m:fPr>
            <m:ctrlPr>
              <w:rPr>
                <w:rFonts w:ascii="Cambria Math" w:hAnsi="Cambria Math" w:cs="Times New Roman"/>
                <w:i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 w:cs="Times New Roman"/>
                    <w:i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f</m:t>
                </m:r>
              </m:e>
              <m:sup>
                <m:r>
                  <w:rPr>
                    <w:rFonts w:ascii="Cambria Math" w:hAnsi="Cambria Math" w:cs="Times New Roman"/>
                  </w:rPr>
                  <m:t>3</m:t>
                </m:r>
              </m:sup>
            </m:sSup>
          </m:den>
        </m:f>
      </m:oMath>
    </w:p>
    <w:p w:rsidR="001F1621" w:rsidRPr="0094149D" w:rsidRDefault="001F1621" w:rsidP="001F1621">
      <w:pPr>
        <w:rPr>
          <w:rFonts w:ascii="Times New Roman" w:eastAsiaTheme="minorEastAsia" w:hAnsi="Times New Roman" w:cs="Times New Roman"/>
          <w:lang w:val="uk-UA"/>
        </w:rPr>
      </w:pPr>
      <w:r w:rsidRPr="0094149D">
        <w:rPr>
          <w:rFonts w:ascii="Times New Roman" w:eastAsiaTheme="minorEastAsia" w:hAnsi="Times New Roman" w:cs="Times New Roman"/>
          <w:lang w:val="uk-UA"/>
        </w:rPr>
        <w:t>Системні перешкоди існують в широкому діапазоні.</w:t>
      </w:r>
    </w:p>
    <w:p w:rsidR="001F1621" w:rsidRPr="0094149D" w:rsidRDefault="001F1621" w:rsidP="001F1621">
      <w:pPr>
        <w:rPr>
          <w:rFonts w:ascii="Times New Roman" w:eastAsiaTheme="minorEastAsia" w:hAnsi="Times New Roman" w:cs="Times New Roman"/>
          <w:lang w:val="uk-UA"/>
        </w:rPr>
      </w:pPr>
      <w:r w:rsidRPr="0094149D">
        <w:rPr>
          <w:rFonts w:ascii="Times New Roman" w:eastAsiaTheme="minorEastAsia" w:hAnsi="Times New Roman" w:cs="Times New Roman"/>
          <w:lang w:val="uk-UA"/>
        </w:rPr>
        <w:t xml:space="preserve">Індустріальні завади. Середній рівень </w:t>
      </w:r>
      <w:r w:rsidRPr="0094149D">
        <w:rPr>
          <w:rFonts w:ascii="Times New Roman" w:eastAsiaTheme="minorEastAsia" w:hAnsi="Times New Roman" w:cs="Times New Roman"/>
          <w:lang w:val="en-US"/>
        </w:rPr>
        <w:t>U</w:t>
      </w:r>
      <w:r w:rsidRPr="0094149D">
        <w:rPr>
          <w:rFonts w:ascii="Times New Roman" w:eastAsiaTheme="minorEastAsia" w:hAnsi="Times New Roman" w:cs="Times New Roman"/>
          <w:lang w:val="uk-UA"/>
        </w:rPr>
        <w:t xml:space="preserve"> індустріальних шумів обернено пропорційний частоті.</w:t>
      </w:r>
    </w:p>
    <w:p w:rsidR="001F1621" w:rsidRPr="0094149D" w:rsidRDefault="001F1621" w:rsidP="001F1621">
      <w:pPr>
        <w:rPr>
          <w:rFonts w:ascii="Times New Roman" w:hAnsi="Times New Roman" w:cs="Times New Roman"/>
          <w:noProof/>
          <w:lang w:val="uk-UA" w:eastAsia="ru-RU"/>
        </w:rPr>
      </w:pPr>
    </w:p>
    <w:p w:rsidR="001F1621" w:rsidRPr="0094149D" w:rsidRDefault="001F1621" w:rsidP="001F1621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875EC32" wp14:editId="3EF30C36">
            <wp:extent cx="5528945" cy="343408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79" t="28571" r="16254" b="19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945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621" w:rsidRPr="0094149D" w:rsidRDefault="001F1621" w:rsidP="001F1621">
      <w:pPr>
        <w:pStyle w:val="a3"/>
        <w:numPr>
          <w:ilvl w:val="0"/>
          <w:numId w:val="20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Атмосферні</w:t>
      </w:r>
    </w:p>
    <w:p w:rsidR="001F1621" w:rsidRPr="0094149D" w:rsidRDefault="001F1621" w:rsidP="001F1621">
      <w:pPr>
        <w:pStyle w:val="a3"/>
        <w:numPr>
          <w:ilvl w:val="0"/>
          <w:numId w:val="20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Індустріальні у місті</w:t>
      </w:r>
    </w:p>
    <w:p w:rsidR="001F1621" w:rsidRPr="0094149D" w:rsidRDefault="001F1621" w:rsidP="001F1621">
      <w:pPr>
        <w:pStyle w:val="a3"/>
        <w:numPr>
          <w:ilvl w:val="0"/>
          <w:numId w:val="20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Індустріальні у передмісті</w:t>
      </w:r>
    </w:p>
    <w:p w:rsidR="001F1621" w:rsidRPr="0094149D" w:rsidRDefault="001F1621" w:rsidP="001F1621">
      <w:pPr>
        <w:pStyle w:val="a3"/>
        <w:numPr>
          <w:ilvl w:val="0"/>
          <w:numId w:val="20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Космічний</w:t>
      </w:r>
    </w:p>
    <w:p w:rsidR="001F1621" w:rsidRPr="0094149D" w:rsidRDefault="001F1621" w:rsidP="001F1621">
      <w:pPr>
        <w:pStyle w:val="a3"/>
        <w:numPr>
          <w:ilvl w:val="0"/>
          <w:numId w:val="20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Сонячний</w:t>
      </w:r>
    </w:p>
    <w:p w:rsidR="001F1621" w:rsidRPr="0094149D" w:rsidRDefault="001F1621" w:rsidP="001F1621">
      <w:pPr>
        <w:pStyle w:val="a3"/>
        <w:numPr>
          <w:ilvl w:val="0"/>
          <w:numId w:val="20"/>
        </w:num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Внутрішньо приймальний</w:t>
      </w:r>
    </w:p>
    <w:p w:rsidR="001F1621" w:rsidRPr="0094149D" w:rsidRDefault="001F1621" w:rsidP="001F1621">
      <w:pPr>
        <w:pStyle w:val="a4"/>
        <w:rPr>
          <w:rFonts w:ascii="Times New Roman" w:hAnsi="Times New Roman" w:cs="Times New Roman"/>
          <w:lang w:val="uk-UA"/>
        </w:rPr>
      </w:pPr>
    </w:p>
    <w:p w:rsidR="0094149D" w:rsidRPr="0094149D" w:rsidRDefault="0094149D" w:rsidP="001F1621">
      <w:pPr>
        <w:pStyle w:val="a4"/>
        <w:rPr>
          <w:rFonts w:ascii="Times New Roman" w:hAnsi="Times New Roman" w:cs="Times New Roman"/>
          <w:lang w:val="uk-UA"/>
        </w:rPr>
      </w:pPr>
    </w:p>
    <w:p w:rsidR="0094149D" w:rsidRPr="0094149D" w:rsidRDefault="0094149D" w:rsidP="0094149D">
      <w:pPr>
        <w:jc w:val="both"/>
        <w:rPr>
          <w:rFonts w:ascii="Times New Roman" w:hAnsi="Times New Roman" w:cs="Times New Roman"/>
        </w:rPr>
      </w:pPr>
      <w:proofErr w:type="gramStart"/>
      <w:r w:rsidRPr="0094149D">
        <w:rPr>
          <w:rFonts w:ascii="Times New Roman" w:hAnsi="Times New Roman" w:cs="Times New Roman"/>
        </w:rPr>
        <w:t>З</w:t>
      </w:r>
      <w:proofErr w:type="gramEnd"/>
      <w:r w:rsidRPr="0094149D">
        <w:rPr>
          <w:rFonts w:ascii="Times New Roman" w:hAnsi="Times New Roman" w:cs="Times New Roman"/>
        </w:rPr>
        <w:t xml:space="preserve"> графіку видно, що при виявленні РЗП основним є індустріальний шум. Інду</w:t>
      </w:r>
      <w:r w:rsidRPr="0094149D">
        <w:rPr>
          <w:rFonts w:ascii="Times New Roman" w:hAnsi="Times New Roman" w:cs="Times New Roman"/>
        </w:rPr>
        <w:t>с</w:t>
      </w:r>
      <w:r w:rsidRPr="0094149D">
        <w:rPr>
          <w:rFonts w:ascii="Times New Roman" w:hAnsi="Times New Roman" w:cs="Times New Roman"/>
        </w:rPr>
        <w:t>тріальний шум створює фоновий рівень і залежить від характеру місцевості і частоти.</w:t>
      </w:r>
    </w:p>
    <w:p w:rsidR="0094149D" w:rsidRPr="0094149D" w:rsidRDefault="0094149D" w:rsidP="0094149D">
      <w:pPr>
        <w:jc w:val="center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lastRenderedPageBreak/>
        <w:t xml:space="preserve">Графіки індустріального шуму в залежності від </w:t>
      </w:r>
      <w:proofErr w:type="gramStart"/>
      <w:r w:rsidRPr="0094149D">
        <w:rPr>
          <w:rFonts w:ascii="Times New Roman" w:hAnsi="Times New Roman" w:cs="Times New Roman"/>
        </w:rPr>
        <w:t>м</w:t>
      </w:r>
      <w:proofErr w:type="gramEnd"/>
      <w:r w:rsidRPr="0094149D">
        <w:rPr>
          <w:rFonts w:ascii="Times New Roman" w:hAnsi="Times New Roman" w:cs="Times New Roman"/>
        </w:rPr>
        <w:t>ісцевості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object w:dxaOrig="7906" w:dyaOrig="4502">
          <v:shape id="_x0000_i1027" type="#_x0000_t75" style="width:395.15pt;height:225.2pt" o:ole="">
            <v:imagedata r:id="rId40" o:title=""/>
          </v:shape>
          <o:OLEObject Type="Embed" ProgID="Visio.Drawing.11" ShapeID="_x0000_i1027" DrawAspect="Content" ObjectID="_1369132320" r:id="rId41"/>
        </w:objec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А – центр </w:t>
      </w:r>
      <w:proofErr w:type="gramStart"/>
      <w:r w:rsidRPr="0094149D">
        <w:rPr>
          <w:rFonts w:ascii="Times New Roman" w:hAnsi="Times New Roman" w:cs="Times New Roman"/>
        </w:rPr>
        <w:t>великого</w:t>
      </w:r>
      <w:proofErr w:type="gramEnd"/>
      <w:r w:rsidRPr="0094149D">
        <w:rPr>
          <w:rFonts w:ascii="Times New Roman" w:hAnsi="Times New Roman" w:cs="Times New Roman"/>
        </w:rPr>
        <w:t xml:space="preserve"> міста;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В – квартали;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С – сільська місцевість;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D -  віддалені райони.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    </w:t>
      </w:r>
      <w:proofErr w:type="gramStart"/>
      <w:r w:rsidRPr="0094149D">
        <w:rPr>
          <w:rFonts w:ascii="Times New Roman" w:hAnsi="Times New Roman" w:cs="Times New Roman"/>
        </w:rPr>
        <w:t>Досл</w:t>
      </w:r>
      <w:proofErr w:type="gramEnd"/>
      <w:r w:rsidRPr="0094149D">
        <w:rPr>
          <w:rFonts w:ascii="Times New Roman" w:hAnsi="Times New Roman" w:cs="Times New Roman"/>
        </w:rPr>
        <w:t>ідження показалои,  що  в діапазоні (100 – 1000)МГц  основним джер</w:t>
      </w:r>
      <w:r w:rsidRPr="0094149D">
        <w:rPr>
          <w:rFonts w:ascii="Times New Roman" w:hAnsi="Times New Roman" w:cs="Times New Roman"/>
        </w:rPr>
        <w:t>е</w:t>
      </w:r>
      <w:r w:rsidRPr="0094149D">
        <w:rPr>
          <w:rFonts w:ascii="Times New Roman" w:hAnsi="Times New Roman" w:cs="Times New Roman"/>
        </w:rPr>
        <w:t xml:space="preserve">лом індустріального шуму є  пристрої автомобільного запалювання. 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D28497D" wp14:editId="5D97FA07">
            <wp:extent cx="4614545" cy="2222500"/>
            <wp:effectExtent l="0" t="0" r="0" b="635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4545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Вважають, що індустріальними шумати </w:t>
      </w:r>
      <w:proofErr w:type="gramStart"/>
      <w:r w:rsidRPr="0094149D">
        <w:rPr>
          <w:rFonts w:ascii="Times New Roman" w:hAnsi="Times New Roman" w:cs="Times New Roman"/>
        </w:rPr>
        <w:t>на</w:t>
      </w:r>
      <w:proofErr w:type="gramEnd"/>
      <w:r w:rsidRPr="0094149D">
        <w:rPr>
          <w:rFonts w:ascii="Times New Roman" w:hAnsi="Times New Roman" w:cs="Times New Roman"/>
        </w:rPr>
        <w:t xml:space="preserve"> </w:t>
      </w:r>
      <w:proofErr w:type="gramStart"/>
      <w:r w:rsidRPr="0094149D">
        <w:rPr>
          <w:rFonts w:ascii="Times New Roman" w:hAnsi="Times New Roman" w:cs="Times New Roman"/>
        </w:rPr>
        <w:t>частот</w:t>
      </w:r>
      <w:proofErr w:type="gramEnd"/>
      <w:r w:rsidRPr="0094149D">
        <w:rPr>
          <w:rFonts w:ascii="Times New Roman" w:hAnsi="Times New Roman" w:cs="Times New Roman"/>
        </w:rPr>
        <w:t>і  &gt; (200 – 400)МГц можна знехтувати (не враховуючи їх вплив при виявленні РЗП).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Параметрами індустріального шуму є кількість населення і кількість машин.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    Випромінювання будь-якого радіоприймача складається з трьох частин:</w:t>
      </w:r>
    </w:p>
    <w:p w:rsidR="0094149D" w:rsidRPr="0094149D" w:rsidRDefault="0094149D" w:rsidP="0094149D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основного;</w:t>
      </w:r>
    </w:p>
    <w:p w:rsidR="0094149D" w:rsidRPr="0094149D" w:rsidRDefault="0094149D" w:rsidP="0094149D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позасмугового;</w:t>
      </w:r>
    </w:p>
    <w:p w:rsidR="0094149D" w:rsidRPr="0094149D" w:rsidRDefault="0094149D" w:rsidP="0094149D">
      <w:pPr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шумового.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На практиці ширина позасмугових випромінювань – (30 – 70)дБ </w:t>
      </w:r>
      <w:proofErr w:type="gramStart"/>
      <w:r w:rsidRPr="0094149D">
        <w:rPr>
          <w:rFonts w:ascii="Times New Roman" w:hAnsi="Times New Roman" w:cs="Times New Roman"/>
        </w:rPr>
        <w:t>по</w:t>
      </w:r>
      <w:proofErr w:type="gramEnd"/>
      <w:r w:rsidRPr="0094149D">
        <w:rPr>
          <w:rFonts w:ascii="Times New Roman" w:hAnsi="Times New Roman" w:cs="Times New Roman"/>
        </w:rPr>
        <w:t xml:space="preserve"> відношенню </w:t>
      </w:r>
      <w:proofErr w:type="gramStart"/>
      <w:r w:rsidRPr="0094149D">
        <w:rPr>
          <w:rFonts w:ascii="Times New Roman" w:hAnsi="Times New Roman" w:cs="Times New Roman"/>
        </w:rPr>
        <w:t>до</w:t>
      </w:r>
      <w:proofErr w:type="gramEnd"/>
      <w:r w:rsidRPr="0094149D">
        <w:rPr>
          <w:rFonts w:ascii="Times New Roman" w:hAnsi="Times New Roman" w:cs="Times New Roman"/>
        </w:rPr>
        <w:t xml:space="preserve"> основного сигналу.</w:t>
      </w: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2628"/>
        <w:gridCol w:w="7227"/>
      </w:tblGrid>
      <w:tr w:rsidR="0094149D" w:rsidRPr="0094149D" w:rsidTr="005F18DF">
        <w:tc>
          <w:tcPr>
            <w:tcW w:w="2628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lastRenderedPageBreak/>
              <w:t>Діапазон</w:t>
            </w:r>
          </w:p>
        </w:tc>
        <w:tc>
          <w:tcPr>
            <w:tcW w:w="7227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Користувач</w:t>
            </w:r>
          </w:p>
        </w:tc>
      </w:tr>
      <w:tr w:rsidR="0094149D" w:rsidRPr="0094149D" w:rsidTr="005F18DF">
        <w:tc>
          <w:tcPr>
            <w:tcW w:w="2628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48.5 – 56.0</w:t>
            </w:r>
          </w:p>
        </w:tc>
        <w:tc>
          <w:tcPr>
            <w:tcW w:w="7227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Телебачення</w:t>
            </w:r>
          </w:p>
        </w:tc>
      </w:tr>
      <w:tr w:rsidR="0094149D" w:rsidRPr="0094149D" w:rsidTr="005F18DF">
        <w:tc>
          <w:tcPr>
            <w:tcW w:w="2628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58.0 – 66.0</w:t>
            </w:r>
          </w:p>
        </w:tc>
        <w:tc>
          <w:tcPr>
            <w:tcW w:w="7227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Телебачення</w:t>
            </w:r>
          </w:p>
        </w:tc>
      </w:tr>
      <w:tr w:rsidR="0094149D" w:rsidRPr="0094149D" w:rsidTr="005F18DF">
        <w:tc>
          <w:tcPr>
            <w:tcW w:w="2628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65.0 – 74.0</w:t>
            </w:r>
          </w:p>
        </w:tc>
        <w:tc>
          <w:tcPr>
            <w:tcW w:w="7227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Радіомовлення</w:t>
            </w:r>
          </w:p>
        </w:tc>
      </w:tr>
      <w:tr w:rsidR="0094149D" w:rsidRPr="0094149D" w:rsidTr="005F18DF">
        <w:tc>
          <w:tcPr>
            <w:tcW w:w="2628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76.0 – 84.0</w:t>
            </w:r>
          </w:p>
        </w:tc>
        <w:tc>
          <w:tcPr>
            <w:tcW w:w="7227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Телебачення</w:t>
            </w:r>
          </w:p>
        </w:tc>
      </w:tr>
      <w:tr w:rsidR="0094149D" w:rsidRPr="0094149D" w:rsidTr="005F18DF">
        <w:tc>
          <w:tcPr>
            <w:tcW w:w="2628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100.0 – 108.0</w:t>
            </w:r>
          </w:p>
        </w:tc>
        <w:tc>
          <w:tcPr>
            <w:tcW w:w="7227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Радіомовлення</w:t>
            </w:r>
          </w:p>
        </w:tc>
      </w:tr>
      <w:tr w:rsidR="0094149D" w:rsidRPr="0094149D" w:rsidTr="005F18DF">
        <w:tc>
          <w:tcPr>
            <w:tcW w:w="2628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148.0 – 149.0</w:t>
            </w:r>
          </w:p>
        </w:tc>
        <w:tc>
          <w:tcPr>
            <w:tcW w:w="7227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Рухомий зв'язок МВС</w:t>
            </w:r>
          </w:p>
        </w:tc>
      </w:tr>
      <w:tr w:rsidR="0094149D" w:rsidRPr="0094149D" w:rsidTr="005F18DF">
        <w:tc>
          <w:tcPr>
            <w:tcW w:w="2628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151.0 – 156.0</w:t>
            </w:r>
          </w:p>
        </w:tc>
        <w:tc>
          <w:tcPr>
            <w:tcW w:w="7227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Зв'язок на ЗД транспорті</w:t>
            </w:r>
          </w:p>
        </w:tc>
      </w:tr>
      <w:tr w:rsidR="0094149D" w:rsidRPr="0094149D" w:rsidTr="005F18DF">
        <w:tc>
          <w:tcPr>
            <w:tcW w:w="2628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171.0 – 173.0</w:t>
            </w:r>
          </w:p>
        </w:tc>
        <w:tc>
          <w:tcPr>
            <w:tcW w:w="7227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Зв'язок МВС</w:t>
            </w:r>
          </w:p>
        </w:tc>
      </w:tr>
      <w:tr w:rsidR="0094149D" w:rsidRPr="0094149D" w:rsidTr="005F18DF">
        <w:tc>
          <w:tcPr>
            <w:tcW w:w="2628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423.0 – 428.0</w:t>
            </w:r>
          </w:p>
        </w:tc>
        <w:tc>
          <w:tcPr>
            <w:tcW w:w="7227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Система зв’язку Smart Trunk</w:t>
            </w:r>
          </w:p>
        </w:tc>
      </w:tr>
      <w:tr w:rsidR="0094149D" w:rsidRPr="0094149D" w:rsidTr="005F18DF">
        <w:tc>
          <w:tcPr>
            <w:tcW w:w="2628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452.0 – 458.0</w:t>
            </w:r>
          </w:p>
        </w:tc>
        <w:tc>
          <w:tcPr>
            <w:tcW w:w="7227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Радіотелефон NMT-450</w:t>
            </w:r>
          </w:p>
        </w:tc>
      </w:tr>
      <w:tr w:rsidR="0094149D" w:rsidRPr="0094149D" w:rsidTr="005F18DF">
        <w:tc>
          <w:tcPr>
            <w:tcW w:w="2628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464.0 – 468.0</w:t>
            </w:r>
          </w:p>
        </w:tc>
        <w:tc>
          <w:tcPr>
            <w:tcW w:w="7227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Базові станції NMT-450</w:t>
            </w:r>
          </w:p>
        </w:tc>
      </w:tr>
      <w:tr w:rsidR="0094149D" w:rsidRPr="0094149D" w:rsidTr="005F18DF">
        <w:tc>
          <w:tcPr>
            <w:tcW w:w="2628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625.6 – 675.0</w:t>
            </w:r>
          </w:p>
        </w:tc>
        <w:tc>
          <w:tcPr>
            <w:tcW w:w="7227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Трансферні РЛС + ТБ</w:t>
            </w:r>
          </w:p>
        </w:tc>
      </w:tr>
      <w:tr w:rsidR="0094149D" w:rsidRPr="0094149D" w:rsidTr="005F18DF">
        <w:tc>
          <w:tcPr>
            <w:tcW w:w="2628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833.0 – 885.0</w:t>
            </w:r>
          </w:p>
        </w:tc>
        <w:tc>
          <w:tcPr>
            <w:tcW w:w="7227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Радіолокація</w:t>
            </w:r>
          </w:p>
        </w:tc>
      </w:tr>
      <w:tr w:rsidR="0094149D" w:rsidRPr="0094149D" w:rsidTr="005F18DF">
        <w:tc>
          <w:tcPr>
            <w:tcW w:w="2628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890.6 – 915.0</w:t>
            </w:r>
          </w:p>
        </w:tc>
        <w:tc>
          <w:tcPr>
            <w:tcW w:w="7227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CDMA</w:t>
            </w:r>
          </w:p>
        </w:tc>
      </w:tr>
      <w:tr w:rsidR="0094149D" w:rsidRPr="0094149D" w:rsidTr="005F18DF">
        <w:tc>
          <w:tcPr>
            <w:tcW w:w="2628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 xml:space="preserve">935.6 – 960.0 </w:t>
            </w:r>
          </w:p>
        </w:tc>
        <w:tc>
          <w:tcPr>
            <w:tcW w:w="7227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GSM-900</w:t>
            </w:r>
          </w:p>
        </w:tc>
      </w:tr>
    </w:tbl>
    <w:p w:rsidR="0094149D" w:rsidRPr="0094149D" w:rsidRDefault="0094149D" w:rsidP="0094149D">
      <w:pPr>
        <w:rPr>
          <w:rFonts w:ascii="Times New Roman" w:hAnsi="Times New Roman" w:cs="Times New Roman"/>
          <w:b/>
          <w:lang w:val="uk-UA"/>
        </w:rPr>
      </w:pPr>
    </w:p>
    <w:tbl>
      <w:tblPr>
        <w:tblStyle w:val="a7"/>
        <w:tblW w:w="0" w:type="auto"/>
        <w:tblLook w:val="01E0" w:firstRow="1" w:lastRow="1" w:firstColumn="1" w:lastColumn="1" w:noHBand="0" w:noVBand="0"/>
      </w:tblPr>
      <w:tblGrid>
        <w:gridCol w:w="1971"/>
        <w:gridCol w:w="1971"/>
        <w:gridCol w:w="1971"/>
        <w:gridCol w:w="1971"/>
        <w:gridCol w:w="1971"/>
      </w:tblGrid>
      <w:tr w:rsidR="0094149D" w:rsidRPr="0094149D" w:rsidTr="005F18DF"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Вид завади</w:t>
            </w:r>
          </w:p>
        </w:tc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З-н розподілу</w:t>
            </w:r>
          </w:p>
        </w:tc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Динамічний діапазон</w:t>
            </w:r>
          </w:p>
        </w:tc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proofErr w:type="gramStart"/>
            <w:r w:rsidRPr="0094149D">
              <w:rPr>
                <w:sz w:val="22"/>
                <w:szCs w:val="22"/>
              </w:rPr>
              <w:t>Х-р</w:t>
            </w:r>
            <w:proofErr w:type="gramEnd"/>
            <w:r w:rsidRPr="0094149D">
              <w:rPr>
                <w:sz w:val="22"/>
                <w:szCs w:val="22"/>
              </w:rPr>
              <w:t xml:space="preserve"> і прич</w:t>
            </w:r>
            <w:r w:rsidRPr="0094149D">
              <w:rPr>
                <w:sz w:val="22"/>
                <w:szCs w:val="22"/>
              </w:rPr>
              <w:t>и</w:t>
            </w:r>
            <w:r w:rsidRPr="0094149D">
              <w:rPr>
                <w:sz w:val="22"/>
                <w:szCs w:val="22"/>
              </w:rPr>
              <w:t>на зміни п</w:t>
            </w:r>
            <w:r w:rsidRPr="0094149D">
              <w:rPr>
                <w:sz w:val="22"/>
                <w:szCs w:val="22"/>
              </w:rPr>
              <w:t>а</w:t>
            </w:r>
            <w:r w:rsidRPr="0094149D">
              <w:rPr>
                <w:sz w:val="22"/>
                <w:szCs w:val="22"/>
              </w:rPr>
              <w:t>рам.</w:t>
            </w:r>
          </w:p>
        </w:tc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Діапазон з</w:t>
            </w:r>
            <w:r w:rsidRPr="0094149D">
              <w:rPr>
                <w:sz w:val="22"/>
                <w:szCs w:val="22"/>
              </w:rPr>
              <w:t>а</w:t>
            </w:r>
            <w:r w:rsidRPr="0094149D">
              <w:rPr>
                <w:sz w:val="22"/>
                <w:szCs w:val="22"/>
              </w:rPr>
              <w:t>вад</w:t>
            </w:r>
          </w:p>
        </w:tc>
      </w:tr>
      <w:tr w:rsidR="0094149D" w:rsidRPr="0094149D" w:rsidTr="005F18DF"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Індустріальні</w:t>
            </w:r>
          </w:p>
        </w:tc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Логарифмічн.,</w:t>
            </w:r>
          </w:p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Нормальний</w:t>
            </w:r>
          </w:p>
        </w:tc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17.5 – 74 дБ</w:t>
            </w:r>
          </w:p>
        </w:tc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Кореляція з виробничою діяльністю</w:t>
            </w:r>
          </w:p>
        </w:tc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0.1 – 450 МГц</w:t>
            </w:r>
          </w:p>
        </w:tc>
      </w:tr>
      <w:tr w:rsidR="0094149D" w:rsidRPr="0094149D" w:rsidTr="005F18DF"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proofErr w:type="gramStart"/>
            <w:r w:rsidRPr="0094149D">
              <w:rPr>
                <w:sz w:val="22"/>
                <w:szCs w:val="22"/>
              </w:rPr>
              <w:t>Косм</w:t>
            </w:r>
            <w:proofErr w:type="gramEnd"/>
            <w:r w:rsidRPr="0094149D">
              <w:rPr>
                <w:sz w:val="22"/>
                <w:szCs w:val="22"/>
              </w:rPr>
              <w:t>ічні</w:t>
            </w:r>
          </w:p>
        </w:tc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Нормальний</w:t>
            </w:r>
          </w:p>
        </w:tc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До 115 дБ</w:t>
            </w:r>
          </w:p>
        </w:tc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Сонячна активність, атмо</w:t>
            </w:r>
            <w:r w:rsidRPr="0094149D">
              <w:rPr>
                <w:sz w:val="22"/>
                <w:szCs w:val="22"/>
              </w:rPr>
              <w:t>с</w:t>
            </w:r>
            <w:r w:rsidRPr="0094149D">
              <w:rPr>
                <w:sz w:val="22"/>
                <w:szCs w:val="22"/>
              </w:rPr>
              <w:t>ферні явища</w:t>
            </w:r>
          </w:p>
        </w:tc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20 – 150 МГц</w:t>
            </w:r>
          </w:p>
        </w:tc>
      </w:tr>
      <w:tr w:rsidR="0094149D" w:rsidRPr="0094149D" w:rsidTr="005F18DF"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Системні</w:t>
            </w:r>
          </w:p>
        </w:tc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Релея</w:t>
            </w:r>
          </w:p>
        </w:tc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~10 дБ</w:t>
            </w:r>
          </w:p>
        </w:tc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Робота раді</w:t>
            </w:r>
            <w:r w:rsidRPr="0094149D">
              <w:rPr>
                <w:sz w:val="22"/>
                <w:szCs w:val="22"/>
              </w:rPr>
              <w:t>о</w:t>
            </w:r>
            <w:r w:rsidRPr="0094149D">
              <w:rPr>
                <w:sz w:val="22"/>
                <w:szCs w:val="22"/>
              </w:rPr>
              <w:t>пристрої</w:t>
            </w:r>
            <w:proofErr w:type="gramStart"/>
            <w:r w:rsidRPr="0094149D">
              <w:rPr>
                <w:sz w:val="22"/>
                <w:szCs w:val="22"/>
              </w:rPr>
              <w:t>в</w:t>
            </w:r>
            <w:proofErr w:type="gramEnd"/>
          </w:p>
        </w:tc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Зосереджені</w:t>
            </w:r>
          </w:p>
        </w:tc>
      </w:tr>
      <w:tr w:rsidR="0094149D" w:rsidRPr="0094149D" w:rsidTr="005F18DF"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Внутрішньопрогр.</w:t>
            </w:r>
          </w:p>
        </w:tc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Нормальний</w:t>
            </w:r>
          </w:p>
        </w:tc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 xml:space="preserve">~11.5 дБ </w:t>
            </w:r>
          </w:p>
        </w:tc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</w:rPr>
              <w:t>Шуми еле</w:t>
            </w:r>
            <w:r w:rsidRPr="0094149D">
              <w:rPr>
                <w:sz w:val="22"/>
                <w:szCs w:val="22"/>
              </w:rPr>
              <w:t>к</w:t>
            </w:r>
            <w:r w:rsidRPr="0094149D">
              <w:rPr>
                <w:sz w:val="22"/>
                <w:szCs w:val="22"/>
              </w:rPr>
              <w:t>тр.</w:t>
            </w:r>
          </w:p>
        </w:tc>
        <w:tc>
          <w:tcPr>
            <w:tcW w:w="1971" w:type="dxa"/>
          </w:tcPr>
          <w:p w:rsidR="0094149D" w:rsidRPr="0094149D" w:rsidRDefault="0094149D" w:rsidP="005F18DF">
            <w:pPr>
              <w:rPr>
                <w:sz w:val="22"/>
                <w:szCs w:val="22"/>
              </w:rPr>
            </w:pPr>
            <w:r w:rsidRPr="0094149D">
              <w:rPr>
                <w:sz w:val="22"/>
                <w:szCs w:val="22"/>
                <w:lang w:val="en-US"/>
              </w:rPr>
              <w:t>&gt;100 МГц</w:t>
            </w:r>
          </w:p>
        </w:tc>
      </w:tr>
    </w:tbl>
    <w:p w:rsidR="0094149D" w:rsidRPr="0094149D" w:rsidRDefault="0094149D" w:rsidP="0094149D">
      <w:pPr>
        <w:rPr>
          <w:rFonts w:ascii="Times New Roman" w:hAnsi="Times New Roman" w:cs="Times New Roman"/>
        </w:rPr>
      </w:pPr>
    </w:p>
    <w:p w:rsidR="0094149D" w:rsidRPr="0094149D" w:rsidRDefault="0094149D" w:rsidP="0094149D">
      <w:pPr>
        <w:rPr>
          <w:rFonts w:ascii="Times New Roman" w:hAnsi="Times New Roman" w:cs="Times New Roman"/>
          <w:b/>
        </w:rPr>
      </w:pPr>
    </w:p>
    <w:p w:rsidR="0094149D" w:rsidRPr="0094149D" w:rsidRDefault="0094149D" w:rsidP="0094149D">
      <w:pPr>
        <w:rPr>
          <w:rFonts w:ascii="Times New Roman" w:hAnsi="Times New Roman" w:cs="Times New Roman"/>
          <w:b/>
        </w:rPr>
      </w:pPr>
      <w:r w:rsidRPr="0094149D">
        <w:rPr>
          <w:rFonts w:ascii="Times New Roman" w:hAnsi="Times New Roman" w:cs="Times New Roman"/>
          <w:b/>
        </w:rPr>
        <w:t>17.03</w:t>
      </w:r>
    </w:p>
    <w:p w:rsidR="0094149D" w:rsidRPr="0094149D" w:rsidRDefault="0094149D" w:rsidP="0094149D">
      <w:pPr>
        <w:jc w:val="center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</w:rPr>
        <w:t>Алгоритми оцінки параметрів комплексів виявлення РЗП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Алгоритм оцінки радіуса зони електромагнітної доступності (ЕМД) до джерела радіовипромінювання.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Вихідні дані:   </w:t>
      </w:r>
      <w:r w:rsidRPr="0094149D">
        <w:rPr>
          <w:rFonts w:ascii="Times New Roman" w:hAnsi="Times New Roman" w:cs="Times New Roman"/>
          <w:lang w:val="en-US"/>
        </w:rPr>
        <w:t>P</w:t>
      </w:r>
      <w:r w:rsidRPr="0094149D">
        <w:rPr>
          <w:rFonts w:ascii="Times New Roman" w:hAnsi="Times New Roman" w:cs="Times New Roman"/>
          <w:vertAlign w:val="subscript"/>
        </w:rPr>
        <w:t>1</w:t>
      </w:r>
      <w:r w:rsidRPr="0094149D">
        <w:rPr>
          <w:rFonts w:ascii="Times New Roman" w:hAnsi="Times New Roman" w:cs="Times New Roman"/>
        </w:rPr>
        <w:t xml:space="preserve"> - потужність джерела радіовипромінювання;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lang w:val="en-US"/>
        </w:rPr>
        <w:t>C</w:t>
      </w:r>
      <w:r w:rsidRPr="0094149D">
        <w:rPr>
          <w:rFonts w:ascii="Times New Roman" w:hAnsi="Times New Roman" w:cs="Times New Roman"/>
          <w:vertAlign w:val="subscript"/>
        </w:rPr>
        <w:t xml:space="preserve">1 </w:t>
      </w:r>
      <w:r w:rsidRPr="0094149D">
        <w:rPr>
          <w:rFonts w:ascii="Times New Roman" w:hAnsi="Times New Roman" w:cs="Times New Roman"/>
        </w:rPr>
        <w:t>- коефіцієнт підсилення передавання антени;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lang w:val="en-US"/>
        </w:rPr>
        <w:t>C</w:t>
      </w:r>
      <w:r w:rsidRPr="0094149D">
        <w:rPr>
          <w:rFonts w:ascii="Times New Roman" w:hAnsi="Times New Roman" w:cs="Times New Roman"/>
          <w:vertAlign w:val="subscript"/>
        </w:rPr>
        <w:t>2</w:t>
      </w:r>
      <w:r w:rsidRPr="0094149D">
        <w:rPr>
          <w:rFonts w:ascii="Times New Roman" w:hAnsi="Times New Roman" w:cs="Times New Roman"/>
        </w:rPr>
        <w:t xml:space="preserve"> - коефіцієнт підсилення приймання антени;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lang w:val="en-US"/>
        </w:rPr>
        <w:t>N</w:t>
      </w:r>
      <w:r w:rsidRPr="0094149D">
        <w:rPr>
          <w:rFonts w:ascii="Times New Roman" w:hAnsi="Times New Roman" w:cs="Times New Roman"/>
          <w:vertAlign w:val="subscript"/>
        </w:rPr>
        <w:t>ш</w:t>
      </w:r>
      <w:r w:rsidRPr="0094149D">
        <w:rPr>
          <w:rFonts w:ascii="Times New Roman" w:hAnsi="Times New Roman" w:cs="Times New Roman"/>
        </w:rPr>
        <w:t xml:space="preserve"> - коефіцієнт шуму приймача;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proofErr w:type="gramStart"/>
      <w:r w:rsidRPr="0094149D">
        <w:rPr>
          <w:rFonts w:ascii="Times New Roman" w:hAnsi="Times New Roman" w:cs="Times New Roman"/>
        </w:rPr>
        <w:t>P</w:t>
      </w:r>
      <w:proofErr w:type="gramEnd"/>
      <w:r w:rsidRPr="0094149D">
        <w:rPr>
          <w:rFonts w:ascii="Times New Roman" w:hAnsi="Times New Roman" w:cs="Times New Roman"/>
          <w:vertAlign w:val="subscript"/>
        </w:rPr>
        <w:t>ЕМД</w:t>
      </w:r>
      <w:r w:rsidRPr="0094149D">
        <w:rPr>
          <w:rFonts w:ascii="Times New Roman" w:hAnsi="Times New Roman" w:cs="Times New Roman"/>
        </w:rPr>
        <w:t xml:space="preserve"> - імовірність забезпечення ЕМД.</w:t>
      </w:r>
    </w:p>
    <w:p w:rsidR="0094149D" w:rsidRPr="0094149D" w:rsidRDefault="0094149D" w:rsidP="0094149D">
      <w:pPr>
        <w:rPr>
          <w:rFonts w:ascii="Times New Roman" w:hAnsi="Times New Roman" w:cs="Times New Roman"/>
          <w:b/>
        </w:rPr>
      </w:pPr>
      <w:r w:rsidRPr="0094149D">
        <w:rPr>
          <w:rFonts w:ascii="Times New Roman" w:hAnsi="Times New Roman" w:cs="Times New Roman"/>
          <w:b/>
        </w:rPr>
        <w:t>Крок 1</w:t>
      </w:r>
    </w:p>
    <w:p w:rsidR="0094149D" w:rsidRPr="0094149D" w:rsidRDefault="0094149D" w:rsidP="0094149D">
      <w:pPr>
        <w:numPr>
          <w:ilvl w:val="0"/>
          <w:numId w:val="21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Задаємось значенням Р</w:t>
      </w:r>
      <w:proofErr w:type="gramStart"/>
      <w:r w:rsidRPr="0094149D">
        <w:rPr>
          <w:rFonts w:ascii="Times New Roman" w:hAnsi="Times New Roman" w:cs="Times New Roman"/>
          <w:vertAlign w:val="subscript"/>
        </w:rPr>
        <w:t>в</w:t>
      </w:r>
      <w:r w:rsidRPr="0094149D">
        <w:rPr>
          <w:rFonts w:ascii="Times New Roman" w:hAnsi="Times New Roman" w:cs="Times New Roman"/>
        </w:rPr>
        <w:t>(</w:t>
      </w:r>
      <w:proofErr w:type="gramEnd"/>
      <w:r w:rsidRPr="0094149D">
        <w:rPr>
          <w:rFonts w:ascii="Times New Roman" w:hAnsi="Times New Roman" w:cs="Times New Roman"/>
        </w:rPr>
        <w:t>імовірність виявлення сигналу)=(0.99 – 0.999).</w:t>
      </w:r>
    </w:p>
    <w:p w:rsidR="0094149D" w:rsidRPr="0094149D" w:rsidRDefault="0094149D" w:rsidP="0094149D">
      <w:pPr>
        <w:numPr>
          <w:ilvl w:val="0"/>
          <w:numId w:val="21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Задаємось значенням бази сигналу</w:t>
      </w:r>
      <w:proofErr w:type="gramStart"/>
      <w:r w:rsidRPr="0094149D">
        <w:rPr>
          <w:rFonts w:ascii="Times New Roman" w:hAnsi="Times New Roman" w:cs="Times New Roman"/>
        </w:rPr>
        <w:t xml:space="preserve"> В</w:t>
      </w:r>
      <w:proofErr w:type="gramEnd"/>
      <w:r w:rsidRPr="0094149D">
        <w:rPr>
          <w:rFonts w:ascii="Times New Roman" w:hAnsi="Times New Roman" w:cs="Times New Roman"/>
        </w:rPr>
        <w:t xml:space="preserve"> (10 – 30).</w:t>
      </w:r>
    </w:p>
    <w:p w:rsidR="0094149D" w:rsidRPr="0094149D" w:rsidRDefault="0094149D" w:rsidP="0094149D">
      <w:pPr>
        <w:numPr>
          <w:ilvl w:val="0"/>
          <w:numId w:val="21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Задаємо імовірність помилкових тривог Р</w:t>
      </w:r>
      <w:r w:rsidRPr="0094149D">
        <w:rPr>
          <w:rFonts w:ascii="Times New Roman" w:hAnsi="Times New Roman" w:cs="Times New Roman"/>
          <w:vertAlign w:val="subscript"/>
        </w:rPr>
        <w:t>рт</w:t>
      </w:r>
      <w:r w:rsidRPr="0094149D">
        <w:rPr>
          <w:rFonts w:ascii="Times New Roman" w:hAnsi="Times New Roman" w:cs="Times New Roman"/>
        </w:rPr>
        <w:t xml:space="preserve"> (10</w:t>
      </w:r>
      <w:r w:rsidRPr="0094149D">
        <w:rPr>
          <w:rFonts w:ascii="Times New Roman" w:hAnsi="Times New Roman" w:cs="Times New Roman"/>
          <w:vertAlign w:val="superscript"/>
        </w:rPr>
        <w:t>-2</w:t>
      </w:r>
      <w:r w:rsidRPr="0094149D">
        <w:rPr>
          <w:rFonts w:ascii="Times New Roman" w:hAnsi="Times New Roman" w:cs="Times New Roman"/>
        </w:rPr>
        <w:t>).</w: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Формула для шумоподібних сигналі</w:t>
      </w:r>
      <w:proofErr w:type="gramStart"/>
      <w:r w:rsidRPr="0094149D">
        <w:rPr>
          <w:rFonts w:ascii="Times New Roman" w:hAnsi="Times New Roman" w:cs="Times New Roman"/>
        </w:rPr>
        <w:t>в</w:t>
      </w:r>
      <w:proofErr w:type="gramEnd"/>
      <w:r w:rsidRPr="0094149D">
        <w:rPr>
          <w:rFonts w:ascii="Times New Roman" w:hAnsi="Times New Roman" w:cs="Times New Roman"/>
        </w:rPr>
        <w:t>:</w: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lastRenderedPageBreak/>
        <w:t>Р</w:t>
      </w:r>
      <w:r w:rsidRPr="0094149D">
        <w:rPr>
          <w:rFonts w:ascii="Times New Roman" w:hAnsi="Times New Roman" w:cs="Times New Roman"/>
          <w:vertAlign w:val="subscript"/>
        </w:rPr>
        <w:t>в</w:t>
      </w:r>
      <w:r w:rsidRPr="0094149D">
        <w:rPr>
          <w:rFonts w:ascii="Times New Roman" w:hAnsi="Times New Roman" w:cs="Times New Roman"/>
        </w:rPr>
        <w:t>=</w:t>
      </w:r>
      <w:proofErr w:type="gramStart"/>
      <w:r w:rsidRPr="0094149D">
        <w:rPr>
          <w:rFonts w:ascii="Times New Roman" w:hAnsi="Times New Roman" w:cs="Times New Roman"/>
        </w:rPr>
        <w:t>Ф[</w:t>
      </w:r>
      <w:proofErr w:type="gramEnd"/>
      <w:r w:rsidRPr="0094149D">
        <w:rPr>
          <w:rFonts w:ascii="Times New Roman" w:hAnsi="Times New Roman" w:cs="Times New Roman"/>
          <w:position w:val="-24"/>
        </w:rPr>
        <w:object w:dxaOrig="2140" w:dyaOrig="720">
          <v:shape id="_x0000_i1028" type="#_x0000_t75" style="width:107.15pt;height:36pt" o:ole="">
            <v:imagedata r:id="rId43" o:title=""/>
          </v:shape>
          <o:OLEObject Type="Embed" ProgID="Equation.3" ShapeID="_x0000_i1028" DrawAspect="Content" ObjectID="_1369132321" r:id="rId44"/>
        </w:object>
      </w:r>
      <w:r w:rsidRPr="0094149D">
        <w:rPr>
          <w:rFonts w:ascii="Times New Roman" w:hAnsi="Times New Roman" w:cs="Times New Roman"/>
        </w:rPr>
        <w:t>] – ф-ла Лапласа;</w: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Для звичайних сигналів (вузькосмугових):</w: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Р</w:t>
      </w:r>
      <w:r w:rsidRPr="0094149D">
        <w:rPr>
          <w:rFonts w:ascii="Times New Roman" w:hAnsi="Times New Roman" w:cs="Times New Roman"/>
          <w:vertAlign w:val="subscript"/>
        </w:rPr>
        <w:t>в</w:t>
      </w:r>
      <w:r w:rsidRPr="0094149D">
        <w:rPr>
          <w:rFonts w:ascii="Times New Roman" w:hAnsi="Times New Roman" w:cs="Times New Roman"/>
        </w:rPr>
        <w:t>=exp(</w:t>
      </w:r>
      <w:r w:rsidRPr="0094149D">
        <w:rPr>
          <w:rFonts w:ascii="Times New Roman" w:hAnsi="Times New Roman" w:cs="Times New Roman"/>
          <w:lang w:val="en-US"/>
        </w:rPr>
        <w:t>ln</w:t>
      </w:r>
      <w:r w:rsidRPr="0094149D">
        <w:rPr>
          <w:rFonts w:ascii="Times New Roman" w:hAnsi="Times New Roman" w:cs="Times New Roman"/>
          <w:position w:val="-24"/>
          <w:lang w:val="en-US"/>
        </w:rPr>
        <w:object w:dxaOrig="960" w:dyaOrig="639">
          <v:shape id="_x0000_i1029" type="#_x0000_t75" style="width:47.7pt;height:31.8pt" o:ole="">
            <v:imagedata r:id="rId45" o:title=""/>
          </v:shape>
          <o:OLEObject Type="Embed" ProgID="Equation.3" ShapeID="_x0000_i1029" DrawAspect="Content" ObjectID="_1369132322" r:id="rId46"/>
        </w:object>
      </w:r>
      <w:r w:rsidRPr="0094149D">
        <w:rPr>
          <w:rFonts w:ascii="Times New Roman" w:hAnsi="Times New Roman" w:cs="Times New Roman"/>
        </w:rPr>
        <w:t>);</w: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х=</w:t>
      </w:r>
      <w:r w:rsidRPr="0094149D">
        <w:rPr>
          <w:rFonts w:ascii="Times New Roman" w:hAnsi="Times New Roman" w:cs="Times New Roman"/>
          <w:position w:val="-24"/>
        </w:rPr>
        <w:object w:dxaOrig="1920" w:dyaOrig="680">
          <v:shape id="_x0000_i1030" type="#_x0000_t75" style="width:96.3pt;height:34.35pt" o:ole="">
            <v:imagedata r:id="rId47" o:title=""/>
          </v:shape>
          <o:OLEObject Type="Embed" ProgID="Equation.3" ShapeID="_x0000_i1030" DrawAspect="Content" ObjectID="_1369132323" r:id="rId48"/>
        </w:objec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  <w:b/>
        </w:rPr>
      </w:pPr>
      <w:r w:rsidRPr="0094149D">
        <w:rPr>
          <w:rFonts w:ascii="Times New Roman" w:hAnsi="Times New Roman" w:cs="Times New Roman"/>
          <w:b/>
        </w:rPr>
        <w:t>Крок 2.</w: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Визначаємо необхідне перевищення сигналу над завадами на вході прийм</w:t>
      </w:r>
      <w:r w:rsidRPr="0094149D">
        <w:rPr>
          <w:rFonts w:ascii="Times New Roman" w:hAnsi="Times New Roman" w:cs="Times New Roman"/>
        </w:rPr>
        <w:t>а</w:t>
      </w:r>
      <w:r w:rsidRPr="0094149D">
        <w:rPr>
          <w:rFonts w:ascii="Times New Roman" w:hAnsi="Times New Roman" w:cs="Times New Roman"/>
        </w:rPr>
        <w:t xml:space="preserve">ча:  </w:t>
      </w:r>
      <w:proofErr w:type="gramStart"/>
      <w:r w:rsidRPr="0094149D">
        <w:rPr>
          <w:rFonts w:ascii="Times New Roman" w:hAnsi="Times New Roman" w:cs="Times New Roman"/>
        </w:rPr>
        <w:t>Z</w:t>
      </w:r>
      <w:proofErr w:type="gramEnd"/>
      <w:r w:rsidRPr="0094149D">
        <w:rPr>
          <w:rFonts w:ascii="Times New Roman" w:hAnsi="Times New Roman" w:cs="Times New Roman"/>
          <w:vertAlign w:val="subscript"/>
        </w:rPr>
        <w:t>пр</w:t>
      </w:r>
      <w:r w:rsidRPr="0094149D">
        <w:rPr>
          <w:rFonts w:ascii="Times New Roman" w:hAnsi="Times New Roman" w:cs="Times New Roman"/>
        </w:rPr>
        <w:t>=10lgh</w:t>
      </w:r>
      <w:r w:rsidRPr="0094149D">
        <w:rPr>
          <w:rFonts w:ascii="Times New Roman" w:hAnsi="Times New Roman" w:cs="Times New Roman"/>
          <w:vertAlign w:val="superscript"/>
        </w:rPr>
        <w:t>2</w:t>
      </w:r>
      <w:r w:rsidRPr="0094149D">
        <w:rPr>
          <w:rFonts w:ascii="Times New Roman" w:hAnsi="Times New Roman" w:cs="Times New Roman"/>
        </w:rPr>
        <w:t>.</w: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  <w:b/>
        </w:rPr>
      </w:pPr>
      <w:r w:rsidRPr="0094149D">
        <w:rPr>
          <w:rFonts w:ascii="Times New Roman" w:hAnsi="Times New Roman" w:cs="Times New Roman"/>
          <w:b/>
        </w:rPr>
        <w:t>Крок 3.</w: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Визначаємо параметри </w:t>
      </w:r>
      <w:r w:rsidRPr="0094149D">
        <w:rPr>
          <w:rFonts w:ascii="Times New Roman" w:hAnsi="Times New Roman" w:cs="Times New Roman"/>
          <w:position w:val="-10"/>
        </w:rPr>
        <w:object w:dxaOrig="320" w:dyaOrig="340">
          <v:shape id="_x0000_i1031" type="#_x0000_t75" style="width:15.9pt;height:16.75pt" o:ole="">
            <v:imagedata r:id="rId49" o:title=""/>
          </v:shape>
          <o:OLEObject Type="Embed" ProgID="Equation.3" ShapeID="_x0000_i1031" DrawAspect="Content" ObjectID="_1369132324" r:id="rId50"/>
        </w:object>
      </w:r>
      <w:r w:rsidRPr="0094149D">
        <w:rPr>
          <w:rFonts w:ascii="Times New Roman" w:hAnsi="Times New Roman" w:cs="Times New Roman"/>
        </w:rPr>
        <w:t xml:space="preserve">- середньоквадратичне відхилення </w:t>
      </w:r>
      <w:proofErr w:type="gramStart"/>
      <w:r w:rsidRPr="0094149D">
        <w:rPr>
          <w:rFonts w:ascii="Times New Roman" w:hAnsi="Times New Roman" w:cs="Times New Roman"/>
        </w:rPr>
        <w:t>р</w:t>
      </w:r>
      <w:proofErr w:type="gramEnd"/>
      <w:r w:rsidRPr="0094149D">
        <w:rPr>
          <w:rFonts w:ascii="Times New Roman" w:hAnsi="Times New Roman" w:cs="Times New Roman"/>
        </w:rPr>
        <w:t>івня сигналу над рівнем завади.</w: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position w:val="-10"/>
        </w:rPr>
        <w:object w:dxaOrig="320" w:dyaOrig="340">
          <v:shape id="_x0000_i1032" type="#_x0000_t75" style="width:15.9pt;height:16.75pt" o:ole="">
            <v:imagedata r:id="rId51" o:title=""/>
          </v:shape>
          <o:OLEObject Type="Embed" ProgID="Equation.3" ShapeID="_x0000_i1032" DrawAspect="Content" ObjectID="_1369132325" r:id="rId52"/>
        </w:object>
      </w:r>
      <w:r w:rsidRPr="0094149D">
        <w:rPr>
          <w:rFonts w:ascii="Times New Roman" w:hAnsi="Times New Roman" w:cs="Times New Roman"/>
        </w:rPr>
        <w:t>=</w:t>
      </w:r>
      <w:r w:rsidRPr="0094149D">
        <w:rPr>
          <w:rFonts w:ascii="Times New Roman" w:hAnsi="Times New Roman" w:cs="Times New Roman"/>
          <w:position w:val="-14"/>
        </w:rPr>
        <w:object w:dxaOrig="1200" w:dyaOrig="480">
          <v:shape id="_x0000_i1033" type="#_x0000_t75" style="width:60.3pt;height:24.3pt" o:ole="">
            <v:imagedata r:id="rId53" o:title=""/>
          </v:shape>
          <o:OLEObject Type="Embed" ProgID="Equation.3" ShapeID="_x0000_i1033" DrawAspect="Content" ObjectID="_1369132326" r:id="rId54"/>
        </w:object>
      </w:r>
      <w:r w:rsidRPr="0094149D">
        <w:rPr>
          <w:rFonts w:ascii="Times New Roman" w:hAnsi="Times New Roman" w:cs="Times New Roman"/>
        </w:rPr>
        <w:t>;</w: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position w:val="-12"/>
        </w:rPr>
        <w:object w:dxaOrig="300" w:dyaOrig="360">
          <v:shape id="_x0000_i1034" type="#_x0000_t75" style="width:15.05pt;height:15.9pt" o:ole="">
            <v:imagedata r:id="rId55" o:title=""/>
          </v:shape>
          <o:OLEObject Type="Embed" ProgID="Equation.3" ShapeID="_x0000_i1034" DrawAspect="Content" ObjectID="_1369132327" r:id="rId56"/>
        </w:object>
      </w:r>
      <w:r w:rsidRPr="0094149D">
        <w:rPr>
          <w:rFonts w:ascii="Times New Roman" w:hAnsi="Times New Roman" w:cs="Times New Roman"/>
        </w:rPr>
        <w:t>- УКХ   2..4дБ – середньоквадратичне відхилення сигналу;</w: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position w:val="-12"/>
        </w:rPr>
        <w:object w:dxaOrig="320" w:dyaOrig="360">
          <v:shape id="_x0000_i1035" type="#_x0000_t75" style="width:15.9pt;height:18.4pt" o:ole="">
            <v:imagedata r:id="rId57" o:title=""/>
          </v:shape>
          <o:OLEObject Type="Embed" ProgID="Equation.3" ShapeID="_x0000_i1035" DrawAspect="Content" ObjectID="_1369132328" r:id="rId58"/>
        </w:object>
      </w:r>
      <w:r w:rsidRPr="0094149D">
        <w:rPr>
          <w:rFonts w:ascii="Times New Roman" w:hAnsi="Times New Roman" w:cs="Times New Roman"/>
        </w:rPr>
        <w:t>-  2..13 дБ – середньоквадратичне відхилення завади;</w: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</w:rPr>
      </w:pPr>
    </w:p>
    <w:p w:rsidR="0094149D" w:rsidRPr="0094149D" w:rsidRDefault="0094149D" w:rsidP="0094149D">
      <w:pPr>
        <w:ind w:left="360"/>
        <w:rPr>
          <w:rFonts w:ascii="Times New Roman" w:hAnsi="Times New Roman" w:cs="Times New Roman"/>
          <w:b/>
        </w:rPr>
      </w:pPr>
      <w:r w:rsidRPr="0094149D">
        <w:rPr>
          <w:rFonts w:ascii="Times New Roman" w:hAnsi="Times New Roman" w:cs="Times New Roman"/>
          <w:b/>
        </w:rPr>
        <w:t>Крок 4.</w: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Визначаємо параметр х=</w:t>
      </w:r>
      <w:r w:rsidRPr="0094149D">
        <w:rPr>
          <w:rFonts w:ascii="Times New Roman" w:hAnsi="Times New Roman" w:cs="Times New Roman"/>
          <w:position w:val="-30"/>
        </w:rPr>
        <w:object w:dxaOrig="760" w:dyaOrig="720">
          <v:shape id="_x0000_i1036" type="#_x0000_t75" style="width:37.65pt;height:36pt" o:ole="">
            <v:imagedata r:id="rId59" o:title=""/>
          </v:shape>
          <o:OLEObject Type="Embed" ProgID="Equation.3" ShapeID="_x0000_i1036" DrawAspect="Content" ObjectID="_1369132329" r:id="rId60"/>
        </w:object>
      </w:r>
      <w:r w:rsidRPr="0094149D">
        <w:rPr>
          <w:rFonts w:ascii="Times New Roman" w:hAnsi="Times New Roman" w:cs="Times New Roman"/>
        </w:rPr>
        <w:t>=Ф</w:t>
      </w:r>
      <w:r w:rsidRPr="0094149D">
        <w:rPr>
          <w:rFonts w:ascii="Times New Roman" w:hAnsi="Times New Roman" w:cs="Times New Roman"/>
          <w:vertAlign w:val="superscript"/>
        </w:rPr>
        <w:t>-1</w:t>
      </w:r>
      <w:r w:rsidRPr="0094149D">
        <w:rPr>
          <w:rFonts w:ascii="Times New Roman" w:hAnsi="Times New Roman" w:cs="Times New Roman"/>
        </w:rPr>
        <w:t>(Р</w:t>
      </w:r>
      <w:r w:rsidRPr="0094149D">
        <w:rPr>
          <w:rFonts w:ascii="Times New Roman" w:hAnsi="Times New Roman" w:cs="Times New Roman"/>
          <w:vertAlign w:val="subscript"/>
        </w:rPr>
        <w:t>ЕМД</w:t>
      </w:r>
      <w:r w:rsidRPr="0094149D">
        <w:rPr>
          <w:rFonts w:ascii="Times New Roman" w:hAnsi="Times New Roman" w:cs="Times New Roman"/>
        </w:rPr>
        <w:t>);</w: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  <w:b/>
        </w:rPr>
      </w:pPr>
      <w:r w:rsidRPr="0094149D">
        <w:rPr>
          <w:rFonts w:ascii="Times New Roman" w:hAnsi="Times New Roman" w:cs="Times New Roman"/>
          <w:b/>
        </w:rPr>
        <w:t>Крок 5.</w: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position w:val="-4"/>
        </w:rPr>
        <w:object w:dxaOrig="200" w:dyaOrig="240">
          <v:shape id="_x0000_i1037" type="#_x0000_t75" style="width:10.05pt;height:11.7pt" o:ole="">
            <v:imagedata r:id="rId61" o:title=""/>
          </v:shape>
          <o:OLEObject Type="Embed" ProgID="Equation.3" ShapeID="_x0000_i1037" DrawAspect="Content" ObjectID="_1369132330" r:id="rId62"/>
        </w:object>
      </w:r>
      <w:r w:rsidRPr="0094149D">
        <w:rPr>
          <w:rFonts w:ascii="Times New Roman" w:hAnsi="Times New Roman" w:cs="Times New Roman"/>
        </w:rPr>
        <w:t>= z</w:t>
      </w:r>
      <w:r w:rsidRPr="0094149D">
        <w:rPr>
          <w:rFonts w:ascii="Times New Roman" w:hAnsi="Times New Roman" w:cs="Times New Roman"/>
          <w:vertAlign w:val="subscript"/>
        </w:rPr>
        <w:t>пр</w:t>
      </w:r>
      <w:r w:rsidRPr="0094149D">
        <w:rPr>
          <w:rFonts w:ascii="Times New Roman" w:hAnsi="Times New Roman" w:cs="Times New Roman"/>
        </w:rPr>
        <w:t>+х</w:t>
      </w:r>
      <w:r w:rsidRPr="0094149D">
        <w:rPr>
          <w:rFonts w:ascii="Times New Roman" w:hAnsi="Times New Roman" w:cs="Times New Roman"/>
          <w:position w:val="-10"/>
        </w:rPr>
        <w:object w:dxaOrig="320" w:dyaOrig="340">
          <v:shape id="_x0000_i1038" type="#_x0000_t75" style="width:15.9pt;height:16.75pt" o:ole="">
            <v:imagedata r:id="rId51" o:title=""/>
          </v:shape>
          <o:OLEObject Type="Embed" ProgID="Equation.3" ShapeID="_x0000_i1038" DrawAspect="Content" ObjectID="_1369132331" r:id="rId63"/>
        </w:object>
      </w:r>
      <w:r w:rsidRPr="0094149D">
        <w:rPr>
          <w:rFonts w:ascii="Times New Roman" w:hAnsi="Times New Roman" w:cs="Times New Roman"/>
        </w:rPr>
        <w:t xml:space="preserve"> - середнє перевищення </w:t>
      </w:r>
      <w:proofErr w:type="gramStart"/>
      <w:r w:rsidRPr="0094149D">
        <w:rPr>
          <w:rFonts w:ascii="Times New Roman" w:hAnsi="Times New Roman" w:cs="Times New Roman"/>
        </w:rPr>
        <w:t>р</w:t>
      </w:r>
      <w:proofErr w:type="gramEnd"/>
      <w:r w:rsidRPr="0094149D">
        <w:rPr>
          <w:rFonts w:ascii="Times New Roman" w:hAnsi="Times New Roman" w:cs="Times New Roman"/>
        </w:rPr>
        <w:t>івня сигналу над рівнем завади;</w: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  <w:b/>
        </w:rPr>
      </w:pPr>
      <w:r w:rsidRPr="0094149D">
        <w:rPr>
          <w:rFonts w:ascii="Times New Roman" w:hAnsi="Times New Roman" w:cs="Times New Roman"/>
          <w:b/>
        </w:rPr>
        <w:t>Крок 6.</w: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Розраховуємо допустиме послаблення сигналу L</w:t>
      </w:r>
      <w:r w:rsidRPr="0094149D">
        <w:rPr>
          <w:rFonts w:ascii="Times New Roman" w:hAnsi="Times New Roman" w:cs="Times New Roman"/>
          <w:vertAlign w:val="subscript"/>
          <w:lang w:val="en-US"/>
        </w:rPr>
        <w:t>g</w:t>
      </w:r>
      <w:r w:rsidRPr="0094149D">
        <w:rPr>
          <w:rFonts w:ascii="Times New Roman" w:hAnsi="Times New Roman" w:cs="Times New Roman"/>
        </w:rPr>
        <w:t>=</w:t>
      </w:r>
      <w:r w:rsidRPr="0094149D">
        <w:rPr>
          <w:rFonts w:ascii="Times New Roman" w:hAnsi="Times New Roman" w:cs="Times New Roman"/>
          <w:position w:val="-30"/>
        </w:rPr>
        <w:object w:dxaOrig="1440" w:dyaOrig="720">
          <v:shape id="_x0000_i1039" type="#_x0000_t75" style="width:1in;height:36pt" o:ole="">
            <v:imagedata r:id="rId64" o:title=""/>
          </v:shape>
          <o:OLEObject Type="Embed" ProgID="Equation.3" ShapeID="_x0000_i1039" DrawAspect="Content" ObjectID="_1369132332" r:id="rId65"/>
        </w:object>
      </w:r>
      <w:r w:rsidRPr="0094149D">
        <w:rPr>
          <w:rFonts w:ascii="Times New Roman" w:hAnsi="Times New Roman" w:cs="Times New Roman"/>
        </w:rPr>
        <w:t>;</w: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lang w:val="en-US"/>
        </w:rPr>
        <w:t>k</w:t>
      </w:r>
      <w:r w:rsidRPr="0094149D">
        <w:rPr>
          <w:rFonts w:ascii="Times New Roman" w:hAnsi="Times New Roman" w:cs="Times New Roman"/>
        </w:rPr>
        <w:t xml:space="preserve"> – </w:t>
      </w:r>
      <w:proofErr w:type="gramStart"/>
      <w:r w:rsidRPr="0094149D">
        <w:rPr>
          <w:rFonts w:ascii="Times New Roman" w:hAnsi="Times New Roman" w:cs="Times New Roman"/>
        </w:rPr>
        <w:t>стала</w:t>
      </w:r>
      <w:proofErr w:type="gramEnd"/>
      <w:r w:rsidRPr="0094149D">
        <w:rPr>
          <w:rFonts w:ascii="Times New Roman" w:hAnsi="Times New Roman" w:cs="Times New Roman"/>
        </w:rPr>
        <w:t xml:space="preserve"> Больцмана;</w: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lang w:val="en-US"/>
        </w:rPr>
        <w:t>T</w:t>
      </w:r>
      <w:r w:rsidRPr="0094149D">
        <w:rPr>
          <w:rFonts w:ascii="Times New Roman" w:hAnsi="Times New Roman" w:cs="Times New Roman"/>
          <w:vertAlign w:val="subscript"/>
          <w:lang w:val="en-US"/>
        </w:rPr>
        <w:t>o</w:t>
      </w:r>
      <w:r w:rsidRPr="0094149D">
        <w:rPr>
          <w:rFonts w:ascii="Times New Roman" w:hAnsi="Times New Roman" w:cs="Times New Roman"/>
        </w:rPr>
        <w:t xml:space="preserve"> – температура (К);</w:t>
      </w:r>
    </w:p>
    <w:p w:rsidR="0094149D" w:rsidRPr="0094149D" w:rsidRDefault="0094149D" w:rsidP="0094149D">
      <w:pPr>
        <w:ind w:left="360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position w:val="-4"/>
        </w:rPr>
        <w:object w:dxaOrig="220" w:dyaOrig="260">
          <v:shape id="_x0000_i1040" type="#_x0000_t75" style="width:10.9pt;height:13.4pt" o:ole="">
            <v:imagedata r:id="rId66" o:title=""/>
          </v:shape>
          <o:OLEObject Type="Embed" ProgID="Equation.3" ShapeID="_x0000_i1040" DrawAspect="Content" ObjectID="_1369132333" r:id="rId67"/>
        </w:object>
      </w:r>
      <w:r w:rsidRPr="0094149D">
        <w:rPr>
          <w:rFonts w:ascii="Times New Roman" w:hAnsi="Times New Roman" w:cs="Times New Roman"/>
        </w:rPr>
        <w:t>F – смуга частот.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Крок 7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Обчислення </w:t>
      </w:r>
      <w:proofErr w:type="gramStart"/>
      <w:r w:rsidRPr="0094149D">
        <w:rPr>
          <w:rFonts w:ascii="Times New Roman" w:hAnsi="Times New Roman" w:cs="Times New Roman"/>
        </w:rPr>
        <w:t>реального</w:t>
      </w:r>
      <w:proofErr w:type="gramEnd"/>
      <w:r w:rsidRPr="0094149D">
        <w:rPr>
          <w:rFonts w:ascii="Times New Roman" w:hAnsi="Times New Roman" w:cs="Times New Roman"/>
        </w:rPr>
        <w:t xml:space="preserve"> послаблення сигналу.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2A5FD289" wp14:editId="391C8C24">
            <wp:extent cx="3848735" cy="263715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735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Крок 8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Пор</w:t>
      </w:r>
      <w:r w:rsidRPr="0094149D">
        <w:rPr>
          <w:rFonts w:ascii="Times New Roman" w:hAnsi="Times New Roman" w:cs="Times New Roman"/>
          <w:lang w:val="uk-UA"/>
        </w:rPr>
        <w:t xml:space="preserve">івнюються </w:t>
      </w:r>
      <w:r w:rsidRPr="0094149D">
        <w:rPr>
          <w:rFonts w:ascii="Times New Roman" w:hAnsi="Times New Roman" w:cs="Times New Roman"/>
          <w:lang w:val="en-US"/>
        </w:rPr>
        <w:t>Ld</w:t>
      </w:r>
      <w:r w:rsidRPr="0094149D">
        <w:rPr>
          <w:rFonts w:ascii="Times New Roman" w:hAnsi="Times New Roman" w:cs="Times New Roman"/>
        </w:rPr>
        <w:t xml:space="preserve"> </w:t>
      </w:r>
      <w:r w:rsidRPr="0094149D">
        <w:rPr>
          <w:rFonts w:ascii="Times New Roman" w:hAnsi="Times New Roman" w:cs="Times New Roman"/>
          <w:lang w:val="en-US"/>
        </w:rPr>
        <w:t>I</w:t>
      </w:r>
      <w:r w:rsidRPr="0094149D">
        <w:rPr>
          <w:rFonts w:ascii="Times New Roman" w:hAnsi="Times New Roman" w:cs="Times New Roman"/>
        </w:rPr>
        <w:t xml:space="preserve"> </w:t>
      </w:r>
      <w:r w:rsidRPr="0094149D">
        <w:rPr>
          <w:rFonts w:ascii="Times New Roman" w:hAnsi="Times New Roman" w:cs="Times New Roman"/>
          <w:lang w:val="en-US"/>
        </w:rPr>
        <w:t>Lp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en-US"/>
        </w:rPr>
        <w:t>Ld</w:t>
      </w:r>
      <w:r w:rsidRPr="0094149D">
        <w:rPr>
          <w:rFonts w:ascii="Times New Roman" w:hAnsi="Times New Roman" w:cs="Times New Roman"/>
        </w:rPr>
        <w:t>&lt;</w:t>
      </w:r>
      <w:proofErr w:type="gramStart"/>
      <w:r w:rsidRPr="0094149D">
        <w:rPr>
          <w:rFonts w:ascii="Times New Roman" w:hAnsi="Times New Roman" w:cs="Times New Roman"/>
          <w:lang w:val="en-US"/>
        </w:rPr>
        <w:t>Lp</w:t>
      </w:r>
      <w:r w:rsidRPr="0094149D">
        <w:rPr>
          <w:rFonts w:ascii="Times New Roman" w:hAnsi="Times New Roman" w:cs="Times New Roman"/>
        </w:rPr>
        <w:t xml:space="preserve"> ,</w:t>
      </w:r>
      <w:proofErr w:type="gramEnd"/>
      <w:r w:rsidRPr="0094149D">
        <w:rPr>
          <w:rFonts w:ascii="Times New Roman" w:hAnsi="Times New Roman" w:cs="Times New Roman"/>
        </w:rPr>
        <w:t xml:space="preserve"> То </w:t>
      </w:r>
      <w:r w:rsidRPr="0094149D">
        <w:rPr>
          <w:rFonts w:ascii="Times New Roman" w:hAnsi="Times New Roman" w:cs="Times New Roman"/>
          <w:lang w:val="en-US"/>
        </w:rPr>
        <w:t>r</w:t>
      </w:r>
      <w:r w:rsidRPr="0094149D">
        <w:rPr>
          <w:rFonts w:ascii="Times New Roman" w:hAnsi="Times New Roman" w:cs="Times New Roman"/>
        </w:rPr>
        <w:t>=</w:t>
      </w:r>
      <w:r w:rsidRPr="0094149D">
        <w:rPr>
          <w:rFonts w:ascii="Times New Roman" w:hAnsi="Times New Roman" w:cs="Times New Roman"/>
          <w:lang w:val="en-US"/>
        </w:rPr>
        <w:t>r</w:t>
      </w:r>
      <w:r w:rsidRPr="0094149D">
        <w:rPr>
          <w:rFonts w:ascii="Times New Roman" w:hAnsi="Times New Roman" w:cs="Times New Roman"/>
        </w:rPr>
        <w:t>+⌂</w:t>
      </w:r>
      <w:r w:rsidRPr="0094149D">
        <w:rPr>
          <w:rFonts w:ascii="Times New Roman" w:hAnsi="Times New Roman" w:cs="Times New Roman"/>
          <w:lang w:val="en-US"/>
        </w:rPr>
        <w:t>x</w:t>
      </w:r>
      <w:r w:rsidRPr="0094149D">
        <w:rPr>
          <w:rFonts w:ascii="Times New Roman" w:hAnsi="Times New Roman" w:cs="Times New Roman"/>
        </w:rPr>
        <w:t xml:space="preserve"> </w:t>
      </w:r>
      <w:r w:rsidRPr="0094149D">
        <w:rPr>
          <w:rFonts w:ascii="Times New Roman" w:hAnsi="Times New Roman" w:cs="Times New Roman"/>
          <w:lang w:val="uk-UA"/>
        </w:rPr>
        <w:t xml:space="preserve">і розрахунки повторюються  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en-US"/>
        </w:rPr>
        <w:t>Ld</w:t>
      </w:r>
      <w:r w:rsidRPr="0094149D">
        <w:rPr>
          <w:rFonts w:ascii="Times New Roman" w:hAnsi="Times New Roman" w:cs="Times New Roman"/>
          <w:lang w:val="uk-UA"/>
        </w:rPr>
        <w:t>=</w:t>
      </w:r>
      <w:proofErr w:type="gramStart"/>
      <w:r w:rsidRPr="0094149D">
        <w:rPr>
          <w:rFonts w:ascii="Times New Roman" w:hAnsi="Times New Roman" w:cs="Times New Roman"/>
          <w:lang w:val="en-US"/>
        </w:rPr>
        <w:t>Lp</w:t>
      </w:r>
      <w:r w:rsidRPr="0094149D">
        <w:rPr>
          <w:rFonts w:ascii="Times New Roman" w:hAnsi="Times New Roman" w:cs="Times New Roman"/>
          <w:lang w:val="uk-UA"/>
        </w:rPr>
        <w:t xml:space="preserve">  то</w:t>
      </w:r>
      <w:proofErr w:type="gramEnd"/>
      <w:r w:rsidRPr="0094149D">
        <w:rPr>
          <w:rFonts w:ascii="Times New Roman" w:hAnsi="Times New Roman" w:cs="Times New Roman"/>
          <w:lang w:val="uk-UA"/>
        </w:rPr>
        <w:t xml:space="preserve"> ми знайшли зону ЕМД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b/>
          <w:lang w:val="uk-UA"/>
        </w:rPr>
      </w:pPr>
      <w:r w:rsidRPr="0094149D">
        <w:rPr>
          <w:rFonts w:ascii="Times New Roman" w:hAnsi="Times New Roman" w:cs="Times New Roman"/>
          <w:b/>
          <w:lang w:val="uk-UA"/>
        </w:rPr>
        <w:t>Алгоритм оцінки  технічних параметрів комплексів виявлення РЗП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Вихідні дані :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Ремд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en-US"/>
        </w:rPr>
        <w:t>V</w:t>
      </w:r>
      <w:r w:rsidRPr="0094149D">
        <w:rPr>
          <w:rFonts w:ascii="Times New Roman" w:hAnsi="Times New Roman" w:cs="Times New Roman"/>
          <w:lang w:val="uk-UA"/>
        </w:rPr>
        <w:t xml:space="preserve">- </w:t>
      </w:r>
      <w:proofErr w:type="gramStart"/>
      <w:r w:rsidRPr="0094149D">
        <w:rPr>
          <w:rFonts w:ascii="Times New Roman" w:hAnsi="Times New Roman" w:cs="Times New Roman"/>
          <w:lang w:val="uk-UA"/>
        </w:rPr>
        <w:t>відстань</w:t>
      </w:r>
      <w:proofErr w:type="gramEnd"/>
      <w:r w:rsidRPr="0094149D">
        <w:rPr>
          <w:rFonts w:ascii="Times New Roman" w:hAnsi="Times New Roman" w:cs="Times New Roman"/>
          <w:lang w:val="uk-UA"/>
        </w:rPr>
        <w:t xml:space="preserve"> від д-ла до виявника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 xml:space="preserve"> </w:t>
      </w:r>
      <w:proofErr w:type="gramStart"/>
      <w:r w:rsidRPr="0094149D">
        <w:rPr>
          <w:rFonts w:ascii="Times New Roman" w:hAnsi="Times New Roman" w:cs="Times New Roman"/>
          <w:lang w:val="en-US"/>
        </w:rPr>
        <w:t>C</w:t>
      </w:r>
      <w:r w:rsidRPr="0094149D">
        <w:rPr>
          <w:rFonts w:ascii="Times New Roman" w:hAnsi="Times New Roman" w:cs="Times New Roman"/>
          <w:lang w:val="uk-UA"/>
        </w:rPr>
        <w:t>1-коеф.</w:t>
      </w:r>
      <w:proofErr w:type="gramEnd"/>
      <w:r w:rsidRPr="0094149D">
        <w:rPr>
          <w:rFonts w:ascii="Times New Roman" w:hAnsi="Times New Roman" w:cs="Times New Roman"/>
          <w:lang w:val="uk-UA"/>
        </w:rPr>
        <w:t xml:space="preserve"> Підсіл. Перед. антеи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 xml:space="preserve"> </w:t>
      </w:r>
      <w:proofErr w:type="gramStart"/>
      <w:r w:rsidRPr="0094149D">
        <w:rPr>
          <w:rFonts w:ascii="Times New Roman" w:hAnsi="Times New Roman" w:cs="Times New Roman"/>
          <w:lang w:val="en-US"/>
        </w:rPr>
        <w:t>E</w:t>
      </w:r>
      <w:r w:rsidRPr="0094149D">
        <w:rPr>
          <w:rFonts w:ascii="Times New Roman" w:hAnsi="Times New Roman" w:cs="Times New Roman"/>
          <w:lang w:val="uk-UA"/>
        </w:rPr>
        <w:t>пр коеф узгодження передн.</w:t>
      </w:r>
      <w:proofErr w:type="gramEnd"/>
      <w:r w:rsidRPr="0094149D">
        <w:rPr>
          <w:rFonts w:ascii="Times New Roman" w:hAnsi="Times New Roman" w:cs="Times New Roman"/>
          <w:lang w:val="uk-UA"/>
        </w:rPr>
        <w:t xml:space="preserve"> І приймальної антени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 xml:space="preserve"> </w:t>
      </w:r>
      <w:r w:rsidRPr="0094149D">
        <w:rPr>
          <w:rFonts w:ascii="Times New Roman" w:hAnsi="Times New Roman" w:cs="Times New Roman"/>
          <w:lang w:val="en-US"/>
        </w:rPr>
        <w:t>E</w:t>
      </w:r>
      <w:r w:rsidRPr="0094149D">
        <w:rPr>
          <w:rFonts w:ascii="Times New Roman" w:hAnsi="Times New Roman" w:cs="Times New Roman"/>
          <w:lang w:val="uk-UA"/>
        </w:rPr>
        <w:t>⌂       - коеф.поляризації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⌂</w:t>
      </w:r>
      <w:r w:rsidRPr="0094149D">
        <w:rPr>
          <w:rFonts w:ascii="Times New Roman" w:hAnsi="Times New Roman" w:cs="Times New Roman"/>
          <w:lang w:val="en-US"/>
        </w:rPr>
        <w:t>F</w:t>
      </w:r>
      <w:r w:rsidRPr="0094149D">
        <w:rPr>
          <w:rFonts w:ascii="Times New Roman" w:hAnsi="Times New Roman" w:cs="Times New Roman"/>
          <w:lang w:val="uk-UA"/>
        </w:rPr>
        <w:t xml:space="preserve">  - ширина смуги частот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proofErr w:type="gramStart"/>
      <w:r w:rsidRPr="0094149D">
        <w:rPr>
          <w:rFonts w:ascii="Times New Roman" w:hAnsi="Times New Roman" w:cs="Times New Roman"/>
          <w:lang w:val="en-US"/>
        </w:rPr>
        <w:t>n</w:t>
      </w:r>
      <w:r w:rsidRPr="0094149D">
        <w:rPr>
          <w:rFonts w:ascii="Times New Roman" w:hAnsi="Times New Roman" w:cs="Times New Roman"/>
          <w:lang w:val="uk-UA"/>
        </w:rPr>
        <w:t xml:space="preserve">ер1  </w:t>
      </w:r>
      <w:r w:rsidRPr="0094149D">
        <w:rPr>
          <w:rFonts w:ascii="Times New Roman" w:hAnsi="Times New Roman" w:cs="Times New Roman"/>
          <w:lang w:val="en-US"/>
        </w:rPr>
        <w:t>n</w:t>
      </w:r>
      <w:r w:rsidRPr="0094149D">
        <w:rPr>
          <w:rFonts w:ascii="Times New Roman" w:hAnsi="Times New Roman" w:cs="Times New Roman"/>
          <w:lang w:val="uk-UA"/>
        </w:rPr>
        <w:t>ер2</w:t>
      </w:r>
      <w:proofErr w:type="gramEnd"/>
      <w:r w:rsidRPr="0094149D">
        <w:rPr>
          <w:rFonts w:ascii="Times New Roman" w:hAnsi="Times New Roman" w:cs="Times New Roman"/>
          <w:lang w:val="uk-UA"/>
        </w:rPr>
        <w:t xml:space="preserve">  - коеф.корисної дії перед. І приймал. антени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proofErr w:type="gramStart"/>
      <w:r w:rsidRPr="0094149D">
        <w:rPr>
          <w:rFonts w:ascii="Times New Roman" w:hAnsi="Times New Roman" w:cs="Times New Roman"/>
          <w:lang w:val="en-US"/>
        </w:rPr>
        <w:t>N</w:t>
      </w:r>
      <w:r w:rsidRPr="0094149D">
        <w:rPr>
          <w:rFonts w:ascii="Times New Roman" w:hAnsi="Times New Roman" w:cs="Times New Roman"/>
          <w:lang w:val="uk-UA"/>
        </w:rPr>
        <w:t>ш – коеф.</w:t>
      </w:r>
      <w:proofErr w:type="gramEnd"/>
      <w:r w:rsidRPr="0094149D">
        <w:rPr>
          <w:rFonts w:ascii="Times New Roman" w:hAnsi="Times New Roman" w:cs="Times New Roman"/>
          <w:lang w:val="uk-UA"/>
        </w:rPr>
        <w:t xml:space="preserve"> Шуму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Визначити коеф С2- (коеф.підсилення приймальної антени)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Крок 1-Крок 5 (аналогічні попередньому)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 xml:space="preserve">Крок 6 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Знаходимо потужність шумів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Рш=-(150..160)+10</w:t>
      </w:r>
      <w:r w:rsidRPr="0094149D">
        <w:rPr>
          <w:rFonts w:ascii="Times New Roman" w:hAnsi="Times New Roman" w:cs="Times New Roman"/>
          <w:lang w:val="en-US"/>
        </w:rPr>
        <w:t>lg</w:t>
      </w:r>
      <w:r w:rsidRPr="0094149D">
        <w:rPr>
          <w:rFonts w:ascii="Times New Roman" w:hAnsi="Times New Roman" w:cs="Times New Roman"/>
          <w:lang w:val="uk-UA"/>
        </w:rPr>
        <w:t>⌂</w:t>
      </w:r>
      <w:r w:rsidRPr="0094149D">
        <w:rPr>
          <w:rFonts w:ascii="Times New Roman" w:hAnsi="Times New Roman" w:cs="Times New Roman"/>
          <w:lang w:val="en-US"/>
        </w:rPr>
        <w:t>F</w:t>
      </w:r>
      <w:r w:rsidRPr="0094149D">
        <w:rPr>
          <w:rFonts w:ascii="Times New Roman" w:hAnsi="Times New Roman" w:cs="Times New Roman"/>
          <w:lang w:val="uk-UA"/>
        </w:rPr>
        <w:t>[кГц];дб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Крок 7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lang w:val="uk-UA"/>
        </w:rPr>
        <w:lastRenderedPageBreak/>
        <w:t>Рсн=</w:t>
      </w:r>
      <w:r w:rsidRPr="0094149D">
        <w:rPr>
          <w:rFonts w:ascii="Times New Roman" w:hAnsi="Times New Roman" w:cs="Times New Roman"/>
          <w:lang w:val="en-US"/>
        </w:rPr>
        <w:t>Z</w:t>
      </w:r>
      <w:r w:rsidRPr="0094149D">
        <w:rPr>
          <w:rFonts w:ascii="Times New Roman" w:hAnsi="Times New Roman" w:cs="Times New Roman"/>
        </w:rPr>
        <w:t>+10</w:t>
      </w:r>
      <w:r w:rsidRPr="0094149D">
        <w:rPr>
          <w:rFonts w:ascii="Times New Roman" w:hAnsi="Times New Roman" w:cs="Times New Roman"/>
          <w:lang w:val="en-US"/>
        </w:rPr>
        <w:t>lg</w:t>
      </w:r>
      <w:r w:rsidRPr="0094149D">
        <w:rPr>
          <w:rFonts w:ascii="Times New Roman" w:hAnsi="Times New Roman" w:cs="Times New Roman"/>
        </w:rPr>
        <w:t>Рш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Крок 8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</w:rPr>
        <w:t xml:space="preserve">Розраховуэмо Ро – затухання сигналу в </w:t>
      </w:r>
      <w:proofErr w:type="gramStart"/>
      <w:r w:rsidRPr="0094149D">
        <w:rPr>
          <w:rFonts w:ascii="Times New Roman" w:hAnsi="Times New Roman" w:cs="Times New Roman"/>
        </w:rPr>
        <w:t>в</w:t>
      </w:r>
      <w:proofErr w:type="gramEnd"/>
      <w:r w:rsidRPr="0094149D">
        <w:rPr>
          <w:rFonts w:ascii="Times New Roman" w:hAnsi="Times New Roman" w:cs="Times New Roman"/>
          <w:lang w:val="uk-UA"/>
        </w:rPr>
        <w:t>ільному просторі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en-US"/>
        </w:rPr>
        <w:t>Lo</w:t>
      </w:r>
      <w:r w:rsidRPr="0094149D">
        <w:rPr>
          <w:rFonts w:ascii="Times New Roman" w:hAnsi="Times New Roman" w:cs="Times New Roman"/>
          <w:lang w:val="uk-UA"/>
        </w:rPr>
        <w:t>=32</w:t>
      </w:r>
      <w:proofErr w:type="gramStart"/>
      <w:r w:rsidRPr="0094149D">
        <w:rPr>
          <w:rFonts w:ascii="Times New Roman" w:hAnsi="Times New Roman" w:cs="Times New Roman"/>
          <w:lang w:val="uk-UA"/>
        </w:rPr>
        <w:t>,4</w:t>
      </w:r>
      <w:proofErr w:type="gramEnd"/>
      <w:r w:rsidRPr="0094149D">
        <w:rPr>
          <w:rFonts w:ascii="Times New Roman" w:hAnsi="Times New Roman" w:cs="Times New Roman"/>
          <w:lang w:val="uk-UA"/>
        </w:rPr>
        <w:t>+20</w:t>
      </w:r>
      <w:r w:rsidRPr="0094149D">
        <w:rPr>
          <w:rFonts w:ascii="Times New Roman" w:hAnsi="Times New Roman" w:cs="Times New Roman"/>
          <w:lang w:val="en-US"/>
        </w:rPr>
        <w:t>lg</w:t>
      </w:r>
      <w:r w:rsidRPr="0094149D">
        <w:rPr>
          <w:rFonts w:ascii="Times New Roman" w:hAnsi="Times New Roman" w:cs="Times New Roman"/>
          <w:lang w:val="uk-UA"/>
        </w:rPr>
        <w:t>⌂</w:t>
      </w:r>
      <w:r w:rsidRPr="0094149D">
        <w:rPr>
          <w:rFonts w:ascii="Times New Roman" w:hAnsi="Times New Roman" w:cs="Times New Roman"/>
          <w:lang w:val="en-US"/>
        </w:rPr>
        <w:t>F</w:t>
      </w:r>
      <w:r w:rsidRPr="0094149D">
        <w:rPr>
          <w:rFonts w:ascii="Times New Roman" w:hAnsi="Times New Roman" w:cs="Times New Roman"/>
          <w:lang w:val="uk-UA"/>
        </w:rPr>
        <w:t>+20</w:t>
      </w:r>
      <w:r w:rsidRPr="0094149D">
        <w:rPr>
          <w:rFonts w:ascii="Times New Roman" w:hAnsi="Times New Roman" w:cs="Times New Roman"/>
          <w:lang w:val="en-US"/>
        </w:rPr>
        <w:t>lg</w:t>
      </w:r>
      <w:r w:rsidRPr="0094149D">
        <w:rPr>
          <w:rFonts w:ascii="Times New Roman" w:hAnsi="Times New Roman" w:cs="Times New Roman"/>
          <w:lang w:val="uk-UA"/>
        </w:rPr>
        <w:t xml:space="preserve"> </w:t>
      </w:r>
      <w:r w:rsidRPr="0094149D">
        <w:rPr>
          <w:rFonts w:ascii="Times New Roman" w:hAnsi="Times New Roman" w:cs="Times New Roman"/>
          <w:lang w:val="en-US"/>
        </w:rPr>
        <w:t>r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Крок 9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 xml:space="preserve">Знаходимо </w:t>
      </w:r>
      <w:r w:rsidRPr="0094149D">
        <w:rPr>
          <w:rFonts w:ascii="Times New Roman" w:hAnsi="Times New Roman" w:cs="Times New Roman"/>
          <w:lang w:val="en-US"/>
        </w:rPr>
        <w:t>Ld</w:t>
      </w:r>
      <w:r w:rsidRPr="0094149D">
        <w:rPr>
          <w:rFonts w:ascii="Times New Roman" w:hAnsi="Times New Roman" w:cs="Times New Roman"/>
        </w:rPr>
        <w:t xml:space="preserve"> по граф</w:t>
      </w:r>
      <w:r w:rsidRPr="0094149D">
        <w:rPr>
          <w:rFonts w:ascii="Times New Roman" w:hAnsi="Times New Roman" w:cs="Times New Roman"/>
          <w:lang w:val="uk-UA"/>
        </w:rPr>
        <w:t>іку(як попереднє)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Крок 10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Знах коефіцієнт  С2=Рсн-</w:t>
      </w:r>
      <w:r w:rsidRPr="0094149D">
        <w:rPr>
          <w:rFonts w:ascii="Times New Roman" w:hAnsi="Times New Roman" w:cs="Times New Roman"/>
          <w:lang w:val="en-US"/>
        </w:rPr>
        <w:t>l</w:t>
      </w:r>
      <w:r w:rsidRPr="0094149D">
        <w:rPr>
          <w:rFonts w:ascii="Times New Roman" w:hAnsi="Times New Roman" w:cs="Times New Roman"/>
          <w:lang w:val="uk-UA"/>
        </w:rPr>
        <w:t>н-</w:t>
      </w:r>
      <w:r w:rsidRPr="0094149D">
        <w:rPr>
          <w:rFonts w:ascii="Times New Roman" w:hAnsi="Times New Roman" w:cs="Times New Roman"/>
          <w:lang w:val="en-US"/>
        </w:rPr>
        <w:t>n</w:t>
      </w:r>
      <w:r w:rsidRPr="0094149D">
        <w:rPr>
          <w:rFonts w:ascii="Times New Roman" w:hAnsi="Times New Roman" w:cs="Times New Roman"/>
          <w:lang w:val="uk-UA"/>
        </w:rPr>
        <w:t>ср1-</w:t>
      </w:r>
      <w:r w:rsidRPr="0094149D">
        <w:rPr>
          <w:rFonts w:ascii="Times New Roman" w:hAnsi="Times New Roman" w:cs="Times New Roman"/>
          <w:lang w:val="en-US"/>
        </w:rPr>
        <w:t>n</w:t>
      </w:r>
      <w:r w:rsidRPr="0094149D">
        <w:rPr>
          <w:rFonts w:ascii="Times New Roman" w:hAnsi="Times New Roman" w:cs="Times New Roman"/>
          <w:lang w:val="uk-UA"/>
        </w:rPr>
        <w:t>ср2-</w:t>
      </w:r>
      <w:r w:rsidRPr="0094149D">
        <w:rPr>
          <w:rFonts w:ascii="Times New Roman" w:hAnsi="Times New Roman" w:cs="Times New Roman"/>
          <w:lang w:val="en-US"/>
        </w:rPr>
        <w:t>Eh</w:t>
      </w:r>
      <w:r w:rsidRPr="0094149D">
        <w:rPr>
          <w:rFonts w:ascii="Times New Roman" w:hAnsi="Times New Roman" w:cs="Times New Roman"/>
          <w:lang w:val="uk-UA"/>
        </w:rPr>
        <w:t>-Епр-</w:t>
      </w:r>
      <w:r w:rsidRPr="0094149D">
        <w:rPr>
          <w:rFonts w:ascii="Times New Roman" w:hAnsi="Times New Roman" w:cs="Times New Roman"/>
          <w:lang w:val="en-US"/>
        </w:rPr>
        <w:t>Lo</w:t>
      </w:r>
      <w:r w:rsidRPr="0094149D">
        <w:rPr>
          <w:rFonts w:ascii="Times New Roman" w:hAnsi="Times New Roman" w:cs="Times New Roman"/>
          <w:lang w:val="uk-UA"/>
        </w:rPr>
        <w:t>-</w:t>
      </w:r>
      <w:r w:rsidRPr="0094149D">
        <w:rPr>
          <w:rFonts w:ascii="Times New Roman" w:hAnsi="Times New Roman" w:cs="Times New Roman"/>
          <w:lang w:val="en-US"/>
        </w:rPr>
        <w:t>Ld</w:t>
      </w:r>
      <w:r w:rsidRPr="0094149D">
        <w:rPr>
          <w:rFonts w:ascii="Times New Roman" w:hAnsi="Times New Roman" w:cs="Times New Roman"/>
          <w:lang w:val="uk-UA"/>
        </w:rPr>
        <w:t>-</w:t>
      </w:r>
      <w:r w:rsidRPr="0094149D">
        <w:rPr>
          <w:rFonts w:ascii="Times New Roman" w:hAnsi="Times New Roman" w:cs="Times New Roman"/>
          <w:lang w:val="en-US"/>
        </w:rPr>
        <w:t>P</w:t>
      </w:r>
      <w:r w:rsidRPr="0094149D">
        <w:rPr>
          <w:rFonts w:ascii="Times New Roman" w:hAnsi="Times New Roman" w:cs="Times New Roman"/>
          <w:lang w:val="uk-UA"/>
        </w:rPr>
        <w:t>1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en-US"/>
        </w:rPr>
        <w:t>P</w:t>
      </w:r>
      <w:r w:rsidRPr="0094149D">
        <w:rPr>
          <w:rFonts w:ascii="Times New Roman" w:hAnsi="Times New Roman" w:cs="Times New Roman"/>
          <w:lang w:val="uk-UA"/>
        </w:rPr>
        <w:t>1-потужність джерела випромінювання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Оцінка середнього часу виявлення часу виявлення часу виявлення РЗП(ото шляпа да )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en-US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73907AA" wp14:editId="01E7BC49">
            <wp:extent cx="3115310" cy="1148080"/>
            <wp:effectExtent l="0" t="0" r="889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10" cy="114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</w:rPr>
        <w:t>Фо-д</w:t>
      </w:r>
      <w:r w:rsidRPr="0094149D">
        <w:rPr>
          <w:rFonts w:ascii="Times New Roman" w:hAnsi="Times New Roman" w:cs="Times New Roman"/>
          <w:lang w:val="uk-UA"/>
        </w:rPr>
        <w:t>іапазон частот в якому  ведеться пошук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uk-UA"/>
        </w:rPr>
        <w:t>ƛ</w:t>
      </w:r>
      <w:r w:rsidRPr="0094149D">
        <w:rPr>
          <w:rFonts w:ascii="Times New Roman" w:hAnsi="Times New Roman" w:cs="Times New Roman"/>
          <w:lang w:val="en-US"/>
        </w:rPr>
        <w:t>f</w:t>
      </w:r>
      <w:r w:rsidRPr="0094149D">
        <w:rPr>
          <w:rFonts w:ascii="Times New Roman" w:hAnsi="Times New Roman" w:cs="Times New Roman"/>
        </w:rPr>
        <w:t>=</w:t>
      </w:r>
      <w:r w:rsidRPr="0094149D">
        <w:rPr>
          <w:rFonts w:ascii="Times New Roman" w:hAnsi="Times New Roman" w:cs="Times New Roman"/>
          <w:lang w:val="en-US"/>
        </w:rPr>
        <w:t>N</w:t>
      </w:r>
      <w:r w:rsidRPr="0094149D">
        <w:rPr>
          <w:rFonts w:ascii="Times New Roman" w:hAnsi="Times New Roman" w:cs="Times New Roman"/>
        </w:rPr>
        <w:t>/Фо – питома зав. Д</w:t>
      </w:r>
      <w:r w:rsidRPr="0094149D">
        <w:rPr>
          <w:rFonts w:ascii="Times New Roman" w:hAnsi="Times New Roman" w:cs="Times New Roman"/>
          <w:lang w:val="uk-UA"/>
        </w:rPr>
        <w:t>іапазону частот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proofErr w:type="gramStart"/>
      <w:r w:rsidRPr="0094149D">
        <w:rPr>
          <w:rFonts w:ascii="Times New Roman" w:hAnsi="Times New Roman" w:cs="Times New Roman"/>
          <w:lang w:val="en-US"/>
        </w:rPr>
        <w:t>N</w:t>
      </w:r>
      <w:r w:rsidRPr="0094149D">
        <w:rPr>
          <w:rFonts w:ascii="Times New Roman" w:hAnsi="Times New Roman" w:cs="Times New Roman"/>
        </w:rPr>
        <w:t>-к</w:t>
      </w:r>
      <w:r w:rsidRPr="0094149D">
        <w:rPr>
          <w:rFonts w:ascii="Times New Roman" w:hAnsi="Times New Roman" w:cs="Times New Roman"/>
          <w:lang w:val="uk-UA"/>
        </w:rPr>
        <w:t>ількість потуж.</w:t>
      </w:r>
      <w:proofErr w:type="gramEnd"/>
      <w:r w:rsidRPr="0094149D">
        <w:rPr>
          <w:rFonts w:ascii="Times New Roman" w:hAnsi="Times New Roman" w:cs="Times New Roman"/>
          <w:lang w:val="uk-UA"/>
        </w:rPr>
        <w:t xml:space="preserve"> Джерел випромінювання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en-US"/>
        </w:rPr>
        <w:t>t</w:t>
      </w:r>
      <w:r w:rsidRPr="0094149D">
        <w:rPr>
          <w:rFonts w:ascii="Times New Roman" w:hAnsi="Times New Roman" w:cs="Times New Roman"/>
        </w:rPr>
        <w:t xml:space="preserve">- </w:t>
      </w:r>
      <w:proofErr w:type="gramStart"/>
      <w:r w:rsidRPr="0094149D">
        <w:rPr>
          <w:rFonts w:ascii="Times New Roman" w:hAnsi="Times New Roman" w:cs="Times New Roman"/>
          <w:lang w:val="en-US"/>
        </w:rPr>
        <w:t>c</w:t>
      </w:r>
      <w:r w:rsidRPr="0094149D">
        <w:rPr>
          <w:rFonts w:ascii="Times New Roman" w:hAnsi="Times New Roman" w:cs="Times New Roman"/>
        </w:rPr>
        <w:t>еред</w:t>
      </w:r>
      <w:proofErr w:type="gramEnd"/>
      <w:r w:rsidRPr="0094149D">
        <w:rPr>
          <w:rFonts w:ascii="Times New Roman" w:hAnsi="Times New Roman" w:cs="Times New Roman"/>
        </w:rPr>
        <w:t>. Час розп</w:t>
      </w:r>
      <w:r w:rsidRPr="0094149D">
        <w:rPr>
          <w:rFonts w:ascii="Times New Roman" w:hAnsi="Times New Roman" w:cs="Times New Roman"/>
          <w:lang w:val="uk-UA"/>
        </w:rPr>
        <w:t>і</w:t>
      </w:r>
      <w:r w:rsidRPr="0094149D">
        <w:rPr>
          <w:rFonts w:ascii="Times New Roman" w:hAnsi="Times New Roman" w:cs="Times New Roman"/>
        </w:rPr>
        <w:t xml:space="preserve">знавання сигналу </w:t>
      </w:r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lang w:val="en-US"/>
        </w:rPr>
        <w:t>tn</w:t>
      </w:r>
      <w:r w:rsidRPr="0094149D">
        <w:rPr>
          <w:rFonts w:ascii="Times New Roman" w:hAnsi="Times New Roman" w:cs="Times New Roman"/>
        </w:rPr>
        <w:t>-</w:t>
      </w:r>
      <w:proofErr w:type="gramStart"/>
      <w:r w:rsidRPr="0094149D">
        <w:rPr>
          <w:rFonts w:ascii="Times New Roman" w:hAnsi="Times New Roman" w:cs="Times New Roman"/>
        </w:rPr>
        <w:t>час  спостереження</w:t>
      </w:r>
      <w:proofErr w:type="gramEnd"/>
    </w:p>
    <w:p w:rsidR="0094149D" w:rsidRPr="0094149D" w:rsidRDefault="0094149D" w:rsidP="0094149D">
      <w:pPr>
        <w:ind w:left="-567" w:firstLine="567"/>
        <w:rPr>
          <w:rFonts w:ascii="Times New Roman" w:hAnsi="Times New Roman" w:cs="Times New Roman"/>
          <w:lang w:val="uk-UA"/>
        </w:rPr>
      </w:pPr>
      <w:proofErr w:type="gramStart"/>
      <w:r w:rsidRPr="0094149D">
        <w:rPr>
          <w:rFonts w:ascii="Times New Roman" w:hAnsi="Times New Roman" w:cs="Times New Roman"/>
          <w:lang w:val="en-US"/>
        </w:rPr>
        <w:t>v</w:t>
      </w:r>
      <w:r w:rsidRPr="0094149D">
        <w:rPr>
          <w:rFonts w:ascii="Times New Roman" w:hAnsi="Times New Roman" w:cs="Times New Roman"/>
        </w:rPr>
        <w:t>-</w:t>
      </w:r>
      <w:proofErr w:type="gramEnd"/>
      <w:r w:rsidRPr="0094149D">
        <w:rPr>
          <w:rFonts w:ascii="Times New Roman" w:hAnsi="Times New Roman" w:cs="Times New Roman"/>
        </w:rPr>
        <w:t xml:space="preserve"> коеф-т </w:t>
      </w:r>
      <w:r w:rsidRPr="0094149D">
        <w:rPr>
          <w:rFonts w:ascii="Times New Roman" w:hAnsi="Times New Roman" w:cs="Times New Roman"/>
          <w:lang w:val="uk-UA"/>
        </w:rPr>
        <w:t xml:space="preserve">  </w:t>
      </w:r>
      <w:r w:rsidRPr="0094149D">
        <w:rPr>
          <w:rFonts w:ascii="Times New Roman" w:hAnsi="Times New Roman" w:cs="Times New Roman"/>
        </w:rPr>
        <w:t>розр</w:t>
      </w:r>
      <w:r w:rsidRPr="0094149D">
        <w:rPr>
          <w:rFonts w:ascii="Times New Roman" w:hAnsi="Times New Roman" w:cs="Times New Roman"/>
          <w:lang w:val="uk-UA"/>
        </w:rPr>
        <w:t>і</w:t>
      </w:r>
      <w:r w:rsidRPr="0094149D">
        <w:rPr>
          <w:rFonts w:ascii="Times New Roman" w:hAnsi="Times New Roman" w:cs="Times New Roman"/>
        </w:rPr>
        <w:t>дження вх</w:t>
      </w:r>
      <w:r w:rsidRPr="0094149D">
        <w:rPr>
          <w:rFonts w:ascii="Times New Roman" w:hAnsi="Times New Roman" w:cs="Times New Roman"/>
          <w:lang w:val="uk-UA"/>
        </w:rPr>
        <w:t>ід потоку</w:t>
      </w:r>
    </w:p>
    <w:p w:rsidR="0094149D" w:rsidRPr="0094149D" w:rsidRDefault="0094149D" w:rsidP="0094149D">
      <w:pPr>
        <w:jc w:val="center"/>
        <w:rPr>
          <w:rFonts w:ascii="Times New Roman" w:hAnsi="Times New Roman" w:cs="Times New Roman"/>
          <w:u w:val="single"/>
          <w:lang w:val="uk-UA"/>
        </w:rPr>
      </w:pPr>
      <w:r w:rsidRPr="0094149D">
        <w:rPr>
          <w:rFonts w:ascii="Times New Roman" w:hAnsi="Times New Roman" w:cs="Times New Roman"/>
          <w:u w:val="single"/>
          <w:lang w:val="uk-UA"/>
        </w:rPr>
        <w:t>Методи і засоби виявлення ідентифікації РЗП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Згідно НД ТЗІ 15 -001-2000 радіовиявлення поділяються на групи і </w:t>
      </w:r>
      <w:proofErr w:type="gramStart"/>
      <w:r w:rsidRPr="0094149D">
        <w:rPr>
          <w:rFonts w:ascii="Times New Roman" w:hAnsi="Times New Roman" w:cs="Times New Roman"/>
        </w:rPr>
        <w:t>п</w:t>
      </w:r>
      <w:proofErr w:type="gramEnd"/>
      <w:r w:rsidRPr="0094149D">
        <w:rPr>
          <w:rFonts w:ascii="Times New Roman" w:hAnsi="Times New Roman" w:cs="Times New Roman"/>
        </w:rPr>
        <w:t>ідгрупи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Група</w:t>
      </w:r>
      <w:proofErr w:type="gramStart"/>
      <w:r w:rsidRPr="0094149D">
        <w:rPr>
          <w:rFonts w:ascii="Times New Roman" w:hAnsi="Times New Roman" w:cs="Times New Roman"/>
        </w:rPr>
        <w:t xml:space="preserve"> А</w:t>
      </w:r>
      <w:proofErr w:type="gramEnd"/>
      <w:r w:rsidRPr="0094149D">
        <w:rPr>
          <w:rFonts w:ascii="Times New Roman" w:hAnsi="Times New Roman" w:cs="Times New Roman"/>
        </w:rPr>
        <w:t xml:space="preserve">                               Б                                       В                                       Г 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 Ідентифікаторні          </w:t>
      </w:r>
      <w:proofErr w:type="gramStart"/>
      <w:r w:rsidRPr="0094149D">
        <w:rPr>
          <w:rFonts w:ascii="Times New Roman" w:hAnsi="Times New Roman" w:cs="Times New Roman"/>
        </w:rPr>
        <w:t>?П</w:t>
      </w:r>
      <w:proofErr w:type="gramEnd"/>
      <w:r w:rsidRPr="0094149D">
        <w:rPr>
          <w:rFonts w:ascii="Times New Roman" w:hAnsi="Times New Roman" w:cs="Times New Roman"/>
        </w:rPr>
        <w:t>анормальні               Вимірювальний      Аналізу вальний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 А</w:t>
      </w:r>
      <w:proofErr w:type="gramStart"/>
      <w:r w:rsidRPr="0094149D">
        <w:rPr>
          <w:rFonts w:ascii="Times New Roman" w:hAnsi="Times New Roman" w:cs="Times New Roman"/>
        </w:rPr>
        <w:t>1</w:t>
      </w:r>
      <w:proofErr w:type="gramEnd"/>
      <w:r w:rsidRPr="0094149D">
        <w:rPr>
          <w:rFonts w:ascii="Times New Roman" w:hAnsi="Times New Roman" w:cs="Times New Roman"/>
        </w:rPr>
        <w:t xml:space="preserve">    А2  А3                     Б1  Б2  Б3                     В1       В2                 Г1        Г2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t xml:space="preserve">Ідентифікаторні </w:t>
      </w:r>
      <w:r w:rsidRPr="0094149D">
        <w:rPr>
          <w:rFonts w:ascii="Times New Roman" w:hAnsi="Times New Roman" w:cs="Times New Roman"/>
        </w:rPr>
        <w:t>– радіоприймальн іпристрої що здійснють виявлення та індекацію сигналів ,які перевищують рівень заданий оператором</w:t>
      </w:r>
      <w:proofErr w:type="gramStart"/>
      <w:r w:rsidRPr="0094149D">
        <w:rPr>
          <w:rFonts w:ascii="Times New Roman" w:hAnsi="Times New Roman" w:cs="Times New Roman"/>
        </w:rPr>
        <w:t>.З</w:t>
      </w:r>
      <w:proofErr w:type="gramEnd"/>
      <w:r w:rsidRPr="0094149D">
        <w:rPr>
          <w:rFonts w:ascii="Times New Roman" w:hAnsi="Times New Roman" w:cs="Times New Roman"/>
        </w:rPr>
        <w:t>асоби локалізації сигналу що має найбільший рівень у діапазоні роботи Н-Д індикатору 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lastRenderedPageBreak/>
        <w:t>? Панормальні</w:t>
      </w:r>
      <w:r w:rsidRPr="0094149D">
        <w:rPr>
          <w:rFonts w:ascii="Times New Roman" w:hAnsi="Times New Roman" w:cs="Times New Roman"/>
        </w:rPr>
        <w:t xml:space="preserve">  - це селективні за частотою скандувальні радіоприймальні пристрої для пошуку ідентифікації та локалізації джерела радіовипромінювання з індикацією  розповсюдження сигналі</w:t>
      </w:r>
      <w:proofErr w:type="gramStart"/>
      <w:r w:rsidRPr="0094149D">
        <w:rPr>
          <w:rFonts w:ascii="Times New Roman" w:hAnsi="Times New Roman" w:cs="Times New Roman"/>
        </w:rPr>
        <w:t>в</w:t>
      </w:r>
      <w:proofErr w:type="gramEnd"/>
      <w:r w:rsidRPr="0094149D">
        <w:rPr>
          <w:rFonts w:ascii="Times New Roman" w:hAnsi="Times New Roman" w:cs="Times New Roman"/>
        </w:rPr>
        <w:t xml:space="preserve"> у робочому діапазоні частот.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Має можливість настроювання на певну частоту і має вхід для </w:t>
      </w:r>
      <w:proofErr w:type="gramStart"/>
      <w:r w:rsidRPr="0094149D">
        <w:rPr>
          <w:rFonts w:ascii="Times New Roman" w:hAnsi="Times New Roman" w:cs="Times New Roman"/>
        </w:rPr>
        <w:t>п</w:t>
      </w:r>
      <w:proofErr w:type="gramEnd"/>
      <w:r w:rsidRPr="0094149D">
        <w:rPr>
          <w:rFonts w:ascii="Times New Roman" w:hAnsi="Times New Roman" w:cs="Times New Roman"/>
        </w:rPr>
        <w:t xml:space="preserve">ід єднання робочої «зовнішньої» антени 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t xml:space="preserve">Вимірювальні – </w:t>
      </w:r>
      <w:r w:rsidRPr="0094149D">
        <w:rPr>
          <w:rFonts w:ascii="Times New Roman" w:hAnsi="Times New Roman" w:cs="Times New Roman"/>
        </w:rPr>
        <w:t>це селективні за частотою радіоприймальні пристрої для пошуку та ідентифікації випромінювання за рахунок паного вимірювання</w:t>
      </w:r>
      <w:proofErr w:type="gramStart"/>
      <w:r w:rsidRPr="0094149D">
        <w:rPr>
          <w:rFonts w:ascii="Times New Roman" w:hAnsi="Times New Roman" w:cs="Times New Roman"/>
        </w:rPr>
        <w:t>,е</w:t>
      </w:r>
      <w:proofErr w:type="gramEnd"/>
      <w:r w:rsidRPr="0094149D">
        <w:rPr>
          <w:rFonts w:ascii="Times New Roman" w:hAnsi="Times New Roman" w:cs="Times New Roman"/>
        </w:rPr>
        <w:t>нергетичних,часових, частотних параметрів сигналу 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Має можливість точсного вимірювання частоти  і </w:t>
      </w:r>
      <w:proofErr w:type="gramStart"/>
      <w:r w:rsidRPr="0094149D">
        <w:rPr>
          <w:rFonts w:ascii="Times New Roman" w:hAnsi="Times New Roman" w:cs="Times New Roman"/>
        </w:rPr>
        <w:t>р</w:t>
      </w:r>
      <w:proofErr w:type="gramEnd"/>
      <w:r w:rsidRPr="0094149D">
        <w:rPr>
          <w:rFonts w:ascii="Times New Roman" w:hAnsi="Times New Roman" w:cs="Times New Roman"/>
        </w:rPr>
        <w:t>івня сигналу  імають Н-Д спектроаналізатори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t xml:space="preserve">Аналізуючи </w:t>
      </w:r>
      <w:r w:rsidRPr="0094149D">
        <w:rPr>
          <w:rFonts w:ascii="Times New Roman" w:hAnsi="Times New Roman" w:cs="Times New Roman"/>
        </w:rPr>
        <w:t xml:space="preserve"> -  це селективний за частотою радіоприймальний пристрій для пошуку та ідентифікації ,радіомоніторингу випромінювань з арахунок кількісн. І якісного аналізу електромагнітного оточення частотно часової структури та спектрального складу сигналів</w:t>
      </w:r>
      <w:proofErr w:type="gramStart"/>
      <w:r w:rsidRPr="0094149D">
        <w:rPr>
          <w:rFonts w:ascii="Times New Roman" w:hAnsi="Times New Roman" w:cs="Times New Roman"/>
        </w:rPr>
        <w:t>.М</w:t>
      </w:r>
      <w:proofErr w:type="gramEnd"/>
      <w:r w:rsidRPr="0094149D">
        <w:rPr>
          <w:rFonts w:ascii="Times New Roman" w:hAnsi="Times New Roman" w:cs="Times New Roman"/>
        </w:rPr>
        <w:t>ають можливість вимірювання  рівня сигналів, частоти та спектральних характеристик Н-Д  Дідіскан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t>А1</w:t>
      </w:r>
      <w:r w:rsidRPr="0094149D">
        <w:rPr>
          <w:rFonts w:ascii="Times New Roman" w:hAnsi="Times New Roman" w:cs="Times New Roman"/>
        </w:rPr>
        <w:t xml:space="preserve"> – мають звукову та </w:t>
      </w:r>
      <w:proofErr w:type="gramStart"/>
      <w:r w:rsidRPr="0094149D">
        <w:rPr>
          <w:rFonts w:ascii="Times New Roman" w:hAnsi="Times New Roman" w:cs="Times New Roman"/>
        </w:rPr>
        <w:t>св</w:t>
      </w:r>
      <w:proofErr w:type="gramEnd"/>
      <w:r w:rsidRPr="0094149D">
        <w:rPr>
          <w:rFonts w:ascii="Times New Roman" w:hAnsi="Times New Roman" w:cs="Times New Roman"/>
        </w:rPr>
        <w:t xml:space="preserve">ітлову  сигналізацію приймання сигналу що перериваеться  в пороговий рівень 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t xml:space="preserve">А2 - </w:t>
      </w:r>
      <w:r w:rsidRPr="0094149D">
        <w:rPr>
          <w:rFonts w:ascii="Times New Roman" w:hAnsi="Times New Roman" w:cs="Times New Roman"/>
        </w:rPr>
        <w:t xml:space="preserve"> А1 + ширший діапазон частот</w:t>
      </w:r>
      <w:proofErr w:type="gramStart"/>
      <w:r w:rsidRPr="0094149D">
        <w:rPr>
          <w:rFonts w:ascii="Times New Roman" w:hAnsi="Times New Roman" w:cs="Times New Roman"/>
        </w:rPr>
        <w:t xml:space="preserve"> ,</w:t>
      </w:r>
      <w:proofErr w:type="gramEnd"/>
      <w:r w:rsidRPr="0094149D">
        <w:rPr>
          <w:rFonts w:ascii="Times New Roman" w:hAnsi="Times New Roman" w:cs="Times New Roman"/>
        </w:rPr>
        <w:t xml:space="preserve">вищу чутливість ,і додатково обладнанні системою акустоідентифікації за допомогою спец акустичного сигналу 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t>А3 –</w:t>
      </w:r>
      <w:r w:rsidRPr="0094149D">
        <w:rPr>
          <w:rFonts w:ascii="Times New Roman" w:hAnsi="Times New Roman" w:cs="Times New Roman"/>
        </w:rPr>
        <w:t xml:space="preserve"> А</w:t>
      </w:r>
      <w:proofErr w:type="gramStart"/>
      <w:r w:rsidRPr="0094149D">
        <w:rPr>
          <w:rFonts w:ascii="Times New Roman" w:hAnsi="Times New Roman" w:cs="Times New Roman"/>
        </w:rPr>
        <w:t>1</w:t>
      </w:r>
      <w:proofErr w:type="gramEnd"/>
      <w:r w:rsidRPr="0094149D">
        <w:rPr>
          <w:rFonts w:ascii="Times New Roman" w:hAnsi="Times New Roman" w:cs="Times New Roman"/>
        </w:rPr>
        <w:t>+А2+ додатково здійснюють селекцію за частотою  імає систему визначення відстані до джерела за допомогою спец акустичного сигналу.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t xml:space="preserve">Б1 -  </w:t>
      </w:r>
      <w:r w:rsidRPr="0094149D">
        <w:rPr>
          <w:rFonts w:ascii="Times New Roman" w:hAnsi="Times New Roman" w:cs="Times New Roman"/>
        </w:rPr>
        <w:t>вкл</w:t>
      </w:r>
      <w:proofErr w:type="gramStart"/>
      <w:r w:rsidRPr="0094149D">
        <w:rPr>
          <w:rFonts w:ascii="Times New Roman" w:hAnsi="Times New Roman" w:cs="Times New Roman"/>
        </w:rPr>
        <w:t>.в</w:t>
      </w:r>
      <w:proofErr w:type="gramEnd"/>
      <w:r w:rsidRPr="0094149D">
        <w:rPr>
          <w:rFonts w:ascii="Times New Roman" w:hAnsi="Times New Roman" w:cs="Times New Roman"/>
        </w:rPr>
        <w:t xml:space="preserve">се те що мають панормальні + можливість ідентифікації частоти і рівня сигналу 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t xml:space="preserve">Б2 – </w:t>
      </w:r>
      <w:r w:rsidRPr="0094149D">
        <w:rPr>
          <w:rFonts w:ascii="Times New Roman" w:hAnsi="Times New Roman" w:cs="Times New Roman"/>
        </w:rPr>
        <w:t>Б1 +</w:t>
      </w:r>
      <w:r w:rsidRPr="0094149D">
        <w:rPr>
          <w:rFonts w:ascii="Times New Roman" w:hAnsi="Times New Roman" w:cs="Times New Roman"/>
          <w:b/>
          <w:u w:val="single"/>
        </w:rPr>
        <w:t xml:space="preserve"> </w:t>
      </w:r>
      <w:r w:rsidRPr="0094149D">
        <w:rPr>
          <w:rFonts w:ascii="Times New Roman" w:hAnsi="Times New Roman" w:cs="Times New Roman"/>
        </w:rPr>
        <w:t>здатні виконувати демодуляцію сигналів зі складною демодуляцією</w:t>
      </w:r>
      <w:proofErr w:type="gramStart"/>
      <w:r w:rsidRPr="0094149D">
        <w:rPr>
          <w:rFonts w:ascii="Times New Roman" w:hAnsi="Times New Roman" w:cs="Times New Roman"/>
        </w:rPr>
        <w:t xml:space="preserve"> ,</w:t>
      </w:r>
      <w:proofErr w:type="gramEnd"/>
      <w:r w:rsidRPr="0094149D">
        <w:rPr>
          <w:rFonts w:ascii="Times New Roman" w:hAnsi="Times New Roman" w:cs="Times New Roman"/>
        </w:rPr>
        <w:t>мають ситему Акустоідентифікації та систему визначення до джерела випромінювання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t xml:space="preserve">Б3- </w:t>
      </w:r>
      <w:r w:rsidRPr="0094149D">
        <w:rPr>
          <w:rFonts w:ascii="Times New Roman" w:hAnsi="Times New Roman" w:cs="Times New Roman"/>
        </w:rPr>
        <w:t xml:space="preserve">Б1+Б2+ інтерфейс для </w:t>
      </w:r>
      <w:proofErr w:type="gramStart"/>
      <w:r w:rsidRPr="0094149D">
        <w:rPr>
          <w:rFonts w:ascii="Times New Roman" w:hAnsi="Times New Roman" w:cs="Times New Roman"/>
        </w:rPr>
        <w:t>п</w:t>
      </w:r>
      <w:proofErr w:type="gramEnd"/>
      <w:r w:rsidRPr="0094149D">
        <w:rPr>
          <w:rFonts w:ascii="Times New Roman" w:hAnsi="Times New Roman" w:cs="Times New Roman"/>
        </w:rPr>
        <w:t>ідключення ПК ,ширший динамічний діапазон і частотний діапазон,мають систему акустоідентифікації для прихованого пошуку ,у комплексі з ПК здатні встановлювати коор джерела випромінювання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t xml:space="preserve">В1  </w:t>
      </w:r>
      <w:r w:rsidRPr="0094149D">
        <w:rPr>
          <w:rFonts w:ascii="Times New Roman" w:hAnsi="Times New Roman" w:cs="Times New Roman"/>
        </w:rPr>
        <w:t>- містять лінії</w:t>
      </w:r>
      <w:proofErr w:type="gramStart"/>
      <w:r w:rsidRPr="0094149D">
        <w:rPr>
          <w:rFonts w:ascii="Times New Roman" w:hAnsi="Times New Roman" w:cs="Times New Roman"/>
        </w:rPr>
        <w:t xml:space="preserve"> ,</w:t>
      </w:r>
      <w:proofErr w:type="gramEnd"/>
      <w:r w:rsidRPr="0094149D">
        <w:rPr>
          <w:rFonts w:ascii="Times New Roman" w:hAnsi="Times New Roman" w:cs="Times New Roman"/>
        </w:rPr>
        <w:t>квадратний  іпіковий детектор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t xml:space="preserve">В2 </w:t>
      </w:r>
      <w:r w:rsidRPr="0094149D">
        <w:rPr>
          <w:rFonts w:ascii="Times New Roman" w:hAnsi="Times New Roman" w:cs="Times New Roman"/>
        </w:rPr>
        <w:t xml:space="preserve">– В1+ більш висока точність вимірювання частоти і </w:t>
      </w:r>
      <w:proofErr w:type="gramStart"/>
      <w:r w:rsidRPr="0094149D">
        <w:rPr>
          <w:rFonts w:ascii="Times New Roman" w:hAnsi="Times New Roman" w:cs="Times New Roman"/>
        </w:rPr>
        <w:t>р</w:t>
      </w:r>
      <w:proofErr w:type="gramEnd"/>
      <w:r w:rsidRPr="0094149D">
        <w:rPr>
          <w:rFonts w:ascii="Times New Roman" w:hAnsi="Times New Roman" w:cs="Times New Roman"/>
        </w:rPr>
        <w:t>івня сигналу ,інтерфейс від керування ПК, можливість сканування діапазону по частоті.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t>Г</w:t>
      </w:r>
      <w:proofErr w:type="gramStart"/>
      <w:r w:rsidRPr="0094149D">
        <w:rPr>
          <w:rFonts w:ascii="Times New Roman" w:hAnsi="Times New Roman" w:cs="Times New Roman"/>
          <w:b/>
          <w:u w:val="single"/>
        </w:rPr>
        <w:t>1</w:t>
      </w:r>
      <w:proofErr w:type="gramEnd"/>
      <w:r w:rsidRPr="0094149D">
        <w:rPr>
          <w:rFonts w:ascii="Times New Roman" w:hAnsi="Times New Roman" w:cs="Times New Roman"/>
          <w:b/>
          <w:u w:val="single"/>
        </w:rPr>
        <w:t xml:space="preserve"> -  </w:t>
      </w:r>
      <w:r w:rsidRPr="0094149D">
        <w:rPr>
          <w:rFonts w:ascii="Times New Roman" w:hAnsi="Times New Roman" w:cs="Times New Roman"/>
        </w:rPr>
        <w:t xml:space="preserve">мають можливість огляду всього діапазону так і аналізу спектру вибраного сигналу 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t xml:space="preserve">Г2- </w:t>
      </w:r>
      <w:r w:rsidRPr="0094149D">
        <w:rPr>
          <w:rFonts w:ascii="Times New Roman" w:hAnsi="Times New Roman" w:cs="Times New Roman"/>
        </w:rPr>
        <w:t xml:space="preserve"> Г1 + виконують аналіз електро-магнітного оточення</w:t>
      </w:r>
      <w:proofErr w:type="gramStart"/>
      <w:r w:rsidRPr="0094149D">
        <w:rPr>
          <w:rFonts w:ascii="Times New Roman" w:hAnsi="Times New Roman" w:cs="Times New Roman"/>
        </w:rPr>
        <w:t>,б</w:t>
      </w:r>
      <w:proofErr w:type="gramEnd"/>
      <w:r w:rsidRPr="0094149D">
        <w:rPr>
          <w:rFonts w:ascii="Times New Roman" w:hAnsi="Times New Roman" w:cs="Times New Roman"/>
        </w:rPr>
        <w:t>ільшу точність вимірювання характеристик спектру сигналу ,інтерфейс для керування з ПК,здатні визначати вид,та параметри модуляції мають можливість адаптації до принятих сигналів  Ії х запам’ятовування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t>Таблиця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</w:p>
    <w:p w:rsidR="0094149D" w:rsidRPr="0094149D" w:rsidRDefault="0094149D" w:rsidP="0094149D">
      <w:pPr>
        <w:rPr>
          <w:rFonts w:ascii="Times New Roman" w:hAnsi="Times New Roman" w:cs="Times New Roman"/>
        </w:rPr>
      </w:pP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</w:rPr>
        <w:t>Тема</w:t>
      </w:r>
      <w:proofErr w:type="gramStart"/>
      <w:r w:rsidRPr="0094149D">
        <w:rPr>
          <w:rFonts w:ascii="Times New Roman" w:hAnsi="Times New Roman" w:cs="Times New Roman"/>
          <w:b/>
        </w:rPr>
        <w:t xml:space="preserve"> :</w:t>
      </w:r>
      <w:proofErr w:type="gramEnd"/>
      <w:r w:rsidRPr="0094149D">
        <w:rPr>
          <w:rFonts w:ascii="Times New Roman" w:hAnsi="Times New Roman" w:cs="Times New Roman"/>
          <w:b/>
        </w:rPr>
        <w:t xml:space="preserve"> «Вимоги до апаратури виявлення с-лу РЗП»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До складу </w:t>
      </w:r>
      <w:proofErr w:type="gramStart"/>
      <w:r w:rsidRPr="0094149D">
        <w:rPr>
          <w:rFonts w:ascii="Times New Roman" w:hAnsi="Times New Roman" w:cs="Times New Roman"/>
        </w:rPr>
        <w:t>техн</w:t>
      </w:r>
      <w:proofErr w:type="gramEnd"/>
      <w:r w:rsidRPr="0094149D">
        <w:rPr>
          <w:rFonts w:ascii="Times New Roman" w:hAnsi="Times New Roman" w:cs="Times New Roman"/>
        </w:rPr>
        <w:t>ічних комплексів виявлення с-лу РЗП входять: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1.Приймач або аналізатор спектру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lastRenderedPageBreak/>
        <w:t>2.Блок АЦП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3.ПК з відповідним інтерфейсом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4.ВЧ комутатор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5.Антенно Фідерні пристрої 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</w:rPr>
        <w:t>Приймач</w:t>
      </w:r>
      <w:r w:rsidRPr="0094149D">
        <w:rPr>
          <w:rFonts w:ascii="Times New Roman" w:hAnsi="Times New Roman" w:cs="Times New Roman"/>
        </w:rPr>
        <w:t xml:space="preserve"> перетворює сигнали в с-ми промітностей частоти смугою пропускання </w:t>
      </w:r>
      <w:r w:rsidRPr="0094149D">
        <w:rPr>
          <w:rFonts w:ascii="Times New Roman" w:hAnsi="Times New Roman" w:cs="Times New Roman"/>
          <w:b/>
          <w:i/>
        </w:rPr>
        <w:t xml:space="preserve">дельта f </w:t>
      </w:r>
      <w:r w:rsidRPr="0094149D">
        <w:rPr>
          <w:rFonts w:ascii="Times New Roman" w:hAnsi="Times New Roman" w:cs="Times New Roman"/>
        </w:rPr>
        <w:t xml:space="preserve"> ПК управляє аппаратурою комплекса</w:t>
      </w:r>
      <w:proofErr w:type="gramStart"/>
      <w:r w:rsidRPr="0094149D">
        <w:rPr>
          <w:rFonts w:ascii="Times New Roman" w:hAnsi="Times New Roman" w:cs="Times New Roman"/>
        </w:rPr>
        <w:t xml:space="preserve"> ,</w:t>
      </w:r>
      <w:proofErr w:type="gramEnd"/>
      <w:r w:rsidRPr="0094149D">
        <w:rPr>
          <w:rFonts w:ascii="Times New Roman" w:hAnsi="Times New Roman" w:cs="Times New Roman"/>
        </w:rPr>
        <w:t xml:space="preserve"> обробляє прияняття с-ми і аналізуеє заданий алгоритм виявлення,приймає рішення при роботі комплексу в атоматичному режимі відображає результата і протоколює їх.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</w:rPr>
        <w:t xml:space="preserve">Блок АЦП  </w:t>
      </w:r>
      <w:r w:rsidRPr="0094149D">
        <w:rPr>
          <w:rFonts w:ascii="Times New Roman" w:hAnsi="Times New Roman" w:cs="Times New Roman"/>
        </w:rPr>
        <w:t>перетворю</w:t>
      </w:r>
      <w:proofErr w:type="gramStart"/>
      <w:r w:rsidRPr="0094149D">
        <w:rPr>
          <w:rFonts w:ascii="Times New Roman" w:hAnsi="Times New Roman" w:cs="Times New Roman"/>
        </w:rPr>
        <w:t>є,</w:t>
      </w:r>
      <w:proofErr w:type="gramEnd"/>
      <w:r w:rsidRPr="0094149D">
        <w:rPr>
          <w:rFonts w:ascii="Times New Roman" w:hAnsi="Times New Roman" w:cs="Times New Roman"/>
        </w:rPr>
        <w:t>оцифровує, с-ми проміжної частоти і передає дл яобробки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</w:rPr>
        <w:t xml:space="preserve">Блок ВЧ комутатора </w:t>
      </w:r>
      <w:r w:rsidRPr="0094149D">
        <w:rPr>
          <w:rFonts w:ascii="Times New Roman" w:hAnsi="Times New Roman" w:cs="Times New Roman"/>
        </w:rPr>
        <w:t xml:space="preserve">дозволяє з великою швидкістю комутувати </w:t>
      </w:r>
      <w:proofErr w:type="gramStart"/>
      <w:r w:rsidRPr="0094149D">
        <w:rPr>
          <w:rFonts w:ascii="Times New Roman" w:hAnsi="Times New Roman" w:cs="Times New Roman"/>
        </w:rPr>
        <w:t>р</w:t>
      </w:r>
      <w:proofErr w:type="gramEnd"/>
      <w:r w:rsidRPr="0094149D">
        <w:rPr>
          <w:rFonts w:ascii="Times New Roman" w:hAnsi="Times New Roman" w:cs="Times New Roman"/>
        </w:rPr>
        <w:t>ізні антени при здійснені контролю декількох приміщень.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Комплекс повинен мати імовірність виявлення сигналу  </w:t>
      </w:r>
      <w:r w:rsidRPr="0094149D">
        <w:rPr>
          <w:rFonts w:ascii="Times New Roman" w:hAnsi="Times New Roman" w:cs="Times New Roman"/>
          <w:b/>
        </w:rPr>
        <w:t>Рвим.</w:t>
      </w:r>
      <w:r w:rsidRPr="0094149D">
        <w:rPr>
          <w:rFonts w:ascii="Times New Roman" w:hAnsi="Times New Roman" w:cs="Times New Roman"/>
        </w:rPr>
        <w:t xml:space="preserve">  Не гірша значення </w:t>
      </w:r>
      <w:r w:rsidRPr="0094149D">
        <w:rPr>
          <w:rFonts w:ascii="Times New Roman" w:hAnsi="Times New Roman" w:cs="Times New Roman"/>
          <w:b/>
        </w:rPr>
        <w:t xml:space="preserve">Р* </w:t>
      </w:r>
      <w:r w:rsidRPr="0094149D">
        <w:rPr>
          <w:rFonts w:ascii="Times New Roman" w:hAnsi="Times New Roman" w:cs="Times New Roman"/>
        </w:rPr>
        <w:t xml:space="preserve">за час </w:t>
      </w:r>
      <w:r w:rsidRPr="0094149D">
        <w:rPr>
          <w:rFonts w:ascii="Times New Roman" w:hAnsi="Times New Roman" w:cs="Times New Roman"/>
          <w:b/>
        </w:rPr>
        <w:t>Т&lt;</w:t>
      </w:r>
      <w:proofErr w:type="gramStart"/>
      <w:r w:rsidRPr="0094149D">
        <w:rPr>
          <w:rFonts w:ascii="Times New Roman" w:hAnsi="Times New Roman" w:cs="Times New Roman"/>
          <w:b/>
        </w:rPr>
        <w:t>Т</w:t>
      </w:r>
      <w:proofErr w:type="gramEnd"/>
      <w:r w:rsidRPr="0094149D">
        <w:rPr>
          <w:rFonts w:ascii="Times New Roman" w:hAnsi="Times New Roman" w:cs="Times New Roman"/>
          <w:b/>
        </w:rPr>
        <w:t>*</w:t>
      </w:r>
      <w:r w:rsidRPr="0094149D">
        <w:rPr>
          <w:rFonts w:ascii="Times New Roman" w:hAnsi="Times New Roman" w:cs="Times New Roman"/>
        </w:rPr>
        <w:t xml:space="preserve"> ,якшо сигнал потрапляє  в зону електроно доступності </w:t>
      </w:r>
    </w:p>
    <w:p w:rsidR="0094149D" w:rsidRPr="0094149D" w:rsidRDefault="0094149D" w:rsidP="0094149D">
      <w:pPr>
        <w:jc w:val="center"/>
        <w:rPr>
          <w:rFonts w:ascii="Times New Roman" w:hAnsi="Times New Roman" w:cs="Times New Roman"/>
          <w:b/>
        </w:rPr>
      </w:pPr>
      <w:r w:rsidRPr="0094149D">
        <w:rPr>
          <w:rFonts w:ascii="Times New Roman" w:hAnsi="Times New Roman" w:cs="Times New Roman"/>
          <w:b/>
        </w:rPr>
        <w:t>Рвим.( Т&lt;</w:t>
      </w:r>
      <w:proofErr w:type="gramStart"/>
      <w:r w:rsidRPr="0094149D">
        <w:rPr>
          <w:rFonts w:ascii="Times New Roman" w:hAnsi="Times New Roman" w:cs="Times New Roman"/>
          <w:b/>
        </w:rPr>
        <w:t>Т</w:t>
      </w:r>
      <w:proofErr w:type="gramEnd"/>
      <w:r w:rsidRPr="0094149D">
        <w:rPr>
          <w:rFonts w:ascii="Times New Roman" w:hAnsi="Times New Roman" w:cs="Times New Roman"/>
          <w:b/>
        </w:rPr>
        <w:t xml:space="preserve">*) &gt; </w:t>
      </w:r>
      <w:r w:rsidRPr="0094149D">
        <w:rPr>
          <w:rFonts w:ascii="Times New Roman" w:hAnsi="Times New Roman" w:cs="Times New Roman"/>
          <w:b/>
          <w:lang w:val="en-US"/>
        </w:rPr>
        <w:t>P</w:t>
      </w:r>
      <w:r w:rsidRPr="0094149D">
        <w:rPr>
          <w:rFonts w:ascii="Times New Roman" w:hAnsi="Times New Roman" w:cs="Times New Roman"/>
          <w:b/>
        </w:rPr>
        <w:t>*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Для сучасних комплексів прийнятим є значення 0,99 Ймовірнсть хибних тривог </w:t>
      </w:r>
    </w:p>
    <w:p w:rsidR="0094149D" w:rsidRPr="0094149D" w:rsidRDefault="0094149D" w:rsidP="0094149D">
      <w:pPr>
        <w:rPr>
          <w:rFonts w:ascii="Times New Roman" w:hAnsi="Times New Roman" w:cs="Times New Roman"/>
          <w:b/>
        </w:rPr>
      </w:pPr>
      <w:r w:rsidRPr="0094149D">
        <w:rPr>
          <w:rFonts w:ascii="Times New Roman" w:hAnsi="Times New Roman" w:cs="Times New Roman"/>
          <w:b/>
        </w:rPr>
        <w:t>Рхт=0,01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t xml:space="preserve">Смуга огляду </w:t>
      </w:r>
      <w:r w:rsidRPr="0094149D">
        <w:rPr>
          <w:rFonts w:ascii="Times New Roman" w:hAnsi="Times New Roman" w:cs="Times New Roman"/>
        </w:rPr>
        <w:t xml:space="preserve"> повинна забезпечувати виявлення не менше 99% всіх відомих РЗП </w:t>
      </w:r>
      <w:proofErr w:type="gramStart"/>
      <w:r w:rsidRPr="0094149D">
        <w:rPr>
          <w:rFonts w:ascii="Times New Roman" w:hAnsi="Times New Roman" w:cs="Times New Roman"/>
        </w:rPr>
        <w:t>Досл</w:t>
      </w:r>
      <w:proofErr w:type="gramEnd"/>
      <w:r w:rsidRPr="0094149D">
        <w:rPr>
          <w:rFonts w:ascii="Times New Roman" w:hAnsi="Times New Roman" w:cs="Times New Roman"/>
        </w:rPr>
        <w:t>ідження показують що 99% РЗП працють в смізу частот  10…..2600МГц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t xml:space="preserve">чутливість </w:t>
      </w:r>
      <w:r w:rsidRPr="0094149D">
        <w:rPr>
          <w:rFonts w:ascii="Times New Roman" w:hAnsi="Times New Roman" w:cs="Times New Roman"/>
        </w:rPr>
        <w:t xml:space="preserve">визначає радіус зони електромож доступності 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t xml:space="preserve">Радіус виявлення </w:t>
      </w:r>
      <w:r w:rsidRPr="0094149D">
        <w:rPr>
          <w:rFonts w:ascii="Times New Roman" w:hAnsi="Times New Roman" w:cs="Times New Roman"/>
          <w:b/>
        </w:rPr>
        <w:t xml:space="preserve"> </w:t>
      </w:r>
      <w:r w:rsidRPr="0094149D">
        <w:rPr>
          <w:rFonts w:ascii="Times New Roman" w:hAnsi="Times New Roman" w:cs="Times New Roman"/>
          <w:b/>
          <w:u w:val="single"/>
        </w:rPr>
        <w:t xml:space="preserve">РЗУ </w:t>
      </w:r>
      <w:r w:rsidRPr="0094149D">
        <w:rPr>
          <w:rFonts w:ascii="Times New Roman" w:hAnsi="Times New Roman" w:cs="Times New Roman"/>
        </w:rPr>
        <w:t xml:space="preserve"> - аналізатором спектру з чутливістю 3*10 мінус 3Вт складає </w:t>
      </w:r>
      <w:r w:rsidRPr="0094149D">
        <w:rPr>
          <w:rFonts w:ascii="Times New Roman" w:hAnsi="Times New Roman" w:cs="Times New Roman"/>
          <w:lang w:val="en-US"/>
        </w:rPr>
        <w:t>f</w:t>
      </w:r>
      <w:r w:rsidRPr="0094149D">
        <w:rPr>
          <w:rFonts w:ascii="Times New Roman" w:hAnsi="Times New Roman" w:cs="Times New Roman"/>
        </w:rPr>
        <w:t xml:space="preserve"> = 10 м Радыус виявлення скануючим приймаемо </w:t>
      </w:r>
      <w:r w:rsidRPr="0094149D">
        <w:rPr>
          <w:rFonts w:ascii="Times New Roman" w:hAnsi="Times New Roman" w:cs="Times New Roman"/>
          <w:lang w:val="en-US"/>
        </w:rPr>
        <w:t>AR</w:t>
      </w:r>
      <w:r w:rsidRPr="0094149D">
        <w:rPr>
          <w:rFonts w:ascii="Times New Roman" w:hAnsi="Times New Roman" w:cs="Times New Roman"/>
        </w:rPr>
        <w:t xml:space="preserve"> – 8000-5м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t xml:space="preserve">Швидкість огляду </w:t>
      </w:r>
      <w:r w:rsidRPr="0094149D">
        <w:rPr>
          <w:rFonts w:ascii="Times New Roman" w:hAnsi="Times New Roman" w:cs="Times New Roman"/>
        </w:rPr>
        <w:t xml:space="preserve"> за частотою</w:t>
      </w:r>
      <w:proofErr w:type="gramStart"/>
      <w:r w:rsidRPr="0094149D">
        <w:rPr>
          <w:rFonts w:ascii="Times New Roman" w:hAnsi="Times New Roman" w:cs="Times New Roman"/>
        </w:rPr>
        <w:t xml:space="preserve"> ,</w:t>
      </w:r>
      <w:proofErr w:type="gramEnd"/>
      <w:r w:rsidRPr="0094149D">
        <w:rPr>
          <w:rFonts w:ascii="Times New Roman" w:hAnsi="Times New Roman" w:cs="Times New Roman"/>
        </w:rPr>
        <w:t>визначаеться часом ,який потрібно для повного огляду і аналізу у вибраній смузі частот ,має важливе значення при виявленні РЗП з накопиченням  і пришвидшеною передачею)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t xml:space="preserve">Швидкість ск5анування </w:t>
      </w:r>
      <w:r w:rsidRPr="0094149D">
        <w:rPr>
          <w:rFonts w:ascii="Times New Roman" w:hAnsi="Times New Roman" w:cs="Times New Roman"/>
        </w:rPr>
        <w:t xml:space="preserve"> сучасних комплектів 200 Мгц /с-5 ГГц/</w:t>
      </w:r>
      <w:proofErr w:type="gramStart"/>
      <w:r w:rsidRPr="0094149D">
        <w:rPr>
          <w:rFonts w:ascii="Times New Roman" w:hAnsi="Times New Roman" w:cs="Times New Roman"/>
        </w:rPr>
        <w:t>с</w:t>
      </w:r>
      <w:proofErr w:type="gramEnd"/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b/>
          <w:u w:val="single"/>
        </w:rPr>
        <w:t xml:space="preserve">Динамічний діапазон </w:t>
      </w:r>
      <w:r w:rsidRPr="0094149D">
        <w:rPr>
          <w:rFonts w:ascii="Times New Roman" w:hAnsi="Times New Roman" w:cs="Times New Roman"/>
        </w:rPr>
        <w:t xml:space="preserve"> має важливе значення оскільки спостереження різних за рівнем сигналів </w:t>
      </w:r>
      <w:proofErr w:type="gramStart"/>
      <w:r w:rsidRPr="0094149D">
        <w:rPr>
          <w:rFonts w:ascii="Times New Roman" w:hAnsi="Times New Roman" w:cs="Times New Roman"/>
        </w:rPr>
        <w:t>в</w:t>
      </w:r>
      <w:proofErr w:type="gramEnd"/>
      <w:r w:rsidRPr="0094149D">
        <w:rPr>
          <w:rFonts w:ascii="Times New Roman" w:hAnsi="Times New Roman" w:cs="Times New Roman"/>
        </w:rPr>
        <w:t xml:space="preserve"> широкому діапазоні частот  іє висока ймовірність одночасного прийому потужних і слабких сигналів з різким розходженням по амплітуді 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Значення динамічного д-лу</w:t>
      </w:r>
      <w:proofErr w:type="gramStart"/>
      <w:r w:rsidRPr="0094149D">
        <w:rPr>
          <w:rFonts w:ascii="Times New Roman" w:hAnsi="Times New Roman" w:cs="Times New Roman"/>
        </w:rPr>
        <w:t xml:space="preserve"> :</w:t>
      </w:r>
      <w:proofErr w:type="gramEnd"/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80-95 дБ </w:t>
      </w: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22EE07C" wp14:editId="4B66D615">
            <wp:extent cx="3285490" cy="69088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490" cy="69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u w:val="single"/>
        </w:rPr>
        <w:t>Роздільна здатність</w:t>
      </w:r>
      <w:r w:rsidRPr="0094149D">
        <w:rPr>
          <w:rFonts w:ascii="Times New Roman" w:hAnsi="Times New Roman" w:cs="Times New Roman"/>
        </w:rPr>
        <w:t xml:space="preserve"> – цей параметр важливий при моделюванні сигналі</w:t>
      </w:r>
      <w:proofErr w:type="gramStart"/>
      <w:r w:rsidRPr="0094149D">
        <w:rPr>
          <w:rFonts w:ascii="Times New Roman" w:hAnsi="Times New Roman" w:cs="Times New Roman"/>
        </w:rPr>
        <w:t>в</w:t>
      </w:r>
      <w:proofErr w:type="gramEnd"/>
      <w:r w:rsidRPr="0094149D">
        <w:rPr>
          <w:rFonts w:ascii="Times New Roman" w:hAnsi="Times New Roman" w:cs="Times New Roman"/>
        </w:rPr>
        <w:t>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lastRenderedPageBreak/>
        <w:t>Кількісно роздільну здатність можна визначити задаючись допустимими значеннями глибини спаду між амплітудами двох сусідніх сигналі</w:t>
      </w:r>
      <w:proofErr w:type="gramStart"/>
      <w:r w:rsidRPr="0094149D">
        <w:rPr>
          <w:rFonts w:ascii="Times New Roman" w:hAnsi="Times New Roman" w:cs="Times New Roman"/>
        </w:rPr>
        <w:t>в</w:t>
      </w:r>
      <w:proofErr w:type="gramEnd"/>
      <w:r w:rsidRPr="0094149D">
        <w:rPr>
          <w:rFonts w:ascii="Times New Roman" w:hAnsi="Times New Roman" w:cs="Times New Roman"/>
        </w:rPr>
        <w:t>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Для сучасних комплексів прийнятними є значення роздільної здатності ̴1кГц.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7.04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</w:p>
    <w:p w:rsidR="0094149D" w:rsidRPr="0094149D" w:rsidRDefault="0094149D" w:rsidP="0094149D">
      <w:pPr>
        <w:rPr>
          <w:rFonts w:ascii="Times New Roman" w:hAnsi="Times New Roman" w:cs="Times New Roman"/>
          <w:b/>
          <w:u w:val="single"/>
        </w:rPr>
      </w:pPr>
      <w:r w:rsidRPr="0094149D">
        <w:rPr>
          <w:rFonts w:ascii="Times New Roman" w:hAnsi="Times New Roman" w:cs="Times New Roman"/>
          <w:b/>
          <w:u w:val="single"/>
        </w:rPr>
        <w:t>Методи вивчення РЗП</w:t>
      </w:r>
    </w:p>
    <w:p w:rsidR="0094149D" w:rsidRPr="0094149D" w:rsidRDefault="0094149D" w:rsidP="0094149D">
      <w:pPr>
        <w:rPr>
          <w:rFonts w:ascii="Times New Roman" w:hAnsi="Times New Roman" w:cs="Times New Roman"/>
          <w:b/>
          <w:u w:val="single"/>
        </w:rPr>
      </w:pP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Для виявлення РЗП використовують або енергетичний або кореляційний метод.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В процесі пошуку небез.  сигналу є наперед невідомою</w:t>
      </w:r>
      <w:proofErr w:type="gramStart"/>
      <w:r w:rsidRPr="0094149D">
        <w:rPr>
          <w:rFonts w:ascii="Times New Roman" w:hAnsi="Times New Roman" w:cs="Times New Roman"/>
        </w:rPr>
        <w:t xml:space="preserve"> ,</w:t>
      </w:r>
      <w:proofErr w:type="gramEnd"/>
      <w:r w:rsidRPr="0094149D">
        <w:rPr>
          <w:rFonts w:ascii="Times New Roman" w:hAnsi="Times New Roman" w:cs="Times New Roman"/>
        </w:rPr>
        <w:t xml:space="preserve"> тому єдиною ознакою наявності небезпечного сигналу, по якій здійснюється його виявлення є енергія реалізації процесу на виході виявляча.</w:t>
      </w:r>
    </w:p>
    <w:p w:rsidR="0094149D" w:rsidRPr="0094149D" w:rsidRDefault="0094149D" w:rsidP="0094149D">
      <w:pPr>
        <w:rPr>
          <w:rFonts w:ascii="Times New Roman" w:hAnsi="Times New Roman" w:cs="Times New Roman"/>
          <w:b/>
          <w:u w:val="single"/>
        </w:rPr>
      </w:pPr>
    </w:p>
    <w:p w:rsidR="0094149D" w:rsidRPr="0094149D" w:rsidRDefault="0094149D" w:rsidP="0094149D">
      <w:pPr>
        <w:rPr>
          <w:rFonts w:ascii="Times New Roman" w:hAnsi="Times New Roman" w:cs="Times New Roman"/>
          <w:b/>
          <w:u w:val="single"/>
        </w:rPr>
      </w:pPr>
      <w:r w:rsidRPr="0094149D">
        <w:rPr>
          <w:rFonts w:ascii="Times New Roman" w:hAnsi="Times New Roman" w:cs="Times New Roman"/>
          <w:b/>
          <w:u w:val="single"/>
        </w:rPr>
        <w:t>Енергетичний метод</w:t>
      </w:r>
    </w:p>
    <w:p w:rsidR="0094149D" w:rsidRPr="0094149D" w:rsidRDefault="0094149D" w:rsidP="0094149D">
      <w:pPr>
        <w:rPr>
          <w:rFonts w:ascii="Times New Roman" w:hAnsi="Times New Roman" w:cs="Times New Roman"/>
          <w:b/>
          <w:u w:val="single"/>
        </w:rPr>
      </w:pPr>
    </w:p>
    <w:p w:rsidR="0094149D" w:rsidRPr="0094149D" w:rsidRDefault="0094149D" w:rsidP="0094149D">
      <w:pPr>
        <w:rPr>
          <w:rFonts w:ascii="Times New Roman" w:hAnsi="Times New Roman" w:cs="Times New Roman"/>
          <w:u w:val="single"/>
        </w:rPr>
      </w:pPr>
      <w:r w:rsidRPr="0094149D">
        <w:rPr>
          <w:rFonts w:ascii="Times New Roman" w:hAnsi="Times New Roman" w:cs="Times New Roman"/>
        </w:rPr>
        <w:t xml:space="preserve">В його основі лежить перевищення енергій деякої випадкової реалізації над </w:t>
      </w:r>
      <w:proofErr w:type="gramStart"/>
      <w:r w:rsidRPr="0094149D">
        <w:rPr>
          <w:rFonts w:ascii="Times New Roman" w:hAnsi="Times New Roman" w:cs="Times New Roman"/>
        </w:rPr>
        <w:t>спектральною</w:t>
      </w:r>
      <w:proofErr w:type="gramEnd"/>
      <w:r w:rsidRPr="0094149D">
        <w:rPr>
          <w:rFonts w:ascii="Times New Roman" w:hAnsi="Times New Roman" w:cs="Times New Roman"/>
        </w:rPr>
        <w:t xml:space="preserve"> шумів приймача. Виявник побудований на енергетичному методі називається </w:t>
      </w:r>
      <w:r w:rsidRPr="0094149D">
        <w:rPr>
          <w:rFonts w:ascii="Times New Roman" w:hAnsi="Times New Roman" w:cs="Times New Roman"/>
          <w:u w:val="single"/>
        </w:rPr>
        <w:t>радіометром.</w:t>
      </w:r>
    </w:p>
    <w:p w:rsidR="0094149D" w:rsidRPr="0094149D" w:rsidRDefault="0094149D" w:rsidP="0094149D">
      <w:pPr>
        <w:rPr>
          <w:rFonts w:ascii="Times New Roman" w:hAnsi="Times New Roman" w:cs="Times New Roman"/>
          <w:u w:val="single"/>
        </w:rPr>
      </w:pPr>
    </w:p>
    <w:p w:rsidR="0094149D" w:rsidRPr="0094149D" w:rsidRDefault="0094149D" w:rsidP="0094149D">
      <w:pPr>
        <w:rPr>
          <w:rFonts w:ascii="Times New Roman" w:hAnsi="Times New Roman" w:cs="Times New Roman"/>
          <w:u w:val="single"/>
        </w:rPr>
      </w:pPr>
      <w:r w:rsidRPr="0094149D">
        <w:rPr>
          <w:rFonts w:ascii="Times New Roman" w:hAnsi="Times New Roman" w:cs="Times New Roman"/>
          <w:u w:val="single"/>
        </w:rPr>
        <w:t>Структура радіометра:</w:t>
      </w:r>
    </w:p>
    <w:p w:rsidR="0094149D" w:rsidRPr="0094149D" w:rsidRDefault="0094149D" w:rsidP="0094149D">
      <w:pPr>
        <w:rPr>
          <w:rFonts w:ascii="Times New Roman" w:hAnsi="Times New Roman" w:cs="Times New Roman"/>
          <w:u w:val="single"/>
        </w:rPr>
      </w:pP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32FB6B9" wp14:editId="1881C1E8">
            <wp:extent cx="2552065" cy="903605"/>
            <wp:effectExtent l="0" t="0" r="63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5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СФ – смуговий фільтр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КД – квавдратурний детектор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ІН – інтегратор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ПП – пороговий пристрій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lang w:val="en-US"/>
        </w:rPr>
        <w:t>Z</w:t>
      </w:r>
      <w:r w:rsidRPr="0094149D">
        <w:rPr>
          <w:rFonts w:ascii="Times New Roman" w:hAnsi="Times New Roman" w:cs="Times New Roman"/>
          <w:vertAlign w:val="subscript"/>
        </w:rPr>
        <w:t xml:space="preserve">0 </w:t>
      </w:r>
      <w:r w:rsidRPr="0094149D">
        <w:rPr>
          <w:rFonts w:ascii="Times New Roman" w:hAnsi="Times New Roman" w:cs="Times New Roman"/>
        </w:rPr>
        <w:t>- задє поріг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</w:p>
    <w:p w:rsidR="0094149D" w:rsidRPr="0094149D" w:rsidRDefault="0094149D" w:rsidP="0094149D">
      <w:pPr>
        <w:rPr>
          <w:rFonts w:ascii="Times New Roman" w:hAnsi="Times New Roman" w:cs="Times New Roman"/>
          <w:u w:val="single"/>
          <w:lang w:val="uk-UA"/>
        </w:rPr>
      </w:pPr>
      <w:r w:rsidRPr="0094149D">
        <w:rPr>
          <w:rFonts w:ascii="Times New Roman" w:hAnsi="Times New Roman" w:cs="Times New Roman"/>
          <w:u w:val="single"/>
        </w:rPr>
        <w:t>Переваги енергетичного методу:</w:t>
      </w:r>
    </w:p>
    <w:p w:rsidR="0094149D" w:rsidRPr="0094149D" w:rsidRDefault="0094149D" w:rsidP="0094149D">
      <w:pPr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u w:val="single"/>
        </w:rPr>
      </w:pPr>
      <w:r w:rsidRPr="0094149D">
        <w:rPr>
          <w:rFonts w:ascii="Times New Roman" w:hAnsi="Times New Roman" w:cs="Times New Roman"/>
        </w:rPr>
        <w:t>Простота апаратної реалізації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Ймовірність виявлення вузькосмугового сигналу РЗП:</w:t>
      </w:r>
    </w:p>
    <w:p w:rsidR="0094149D" w:rsidRPr="0094149D" w:rsidRDefault="0094149D" w:rsidP="0094149D">
      <w:pPr>
        <w:rPr>
          <w:rFonts w:ascii="Times New Roman" w:hAnsi="Times New Roman" w:cs="Times New Roman"/>
          <w:i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lang w:val="uk-UA" w:eastAsia="uk-UA"/>
                </w:rPr>
              </m:ctrlPr>
            </m:sSubPr>
            <m:e>
              <m:r>
                <w:rPr>
                  <w:rFonts w:ascii="Cambria Math" w:hAnsi="Cambria Math" w:cs="Times New Roman"/>
                </w:rPr>
                <m:t>Р</m:t>
              </m:r>
            </m:e>
            <m:sub>
              <m:r>
                <w:rPr>
                  <w:rFonts w:ascii="Cambria Math" w:hAnsi="Cambria Math" w:cs="Times New Roman"/>
                </w:rPr>
                <m:t>виявл. вузькосмуг.</m:t>
              </m:r>
            </m:sub>
          </m:sSub>
          <m:r>
            <w:rPr>
              <w:rFonts w:ascii="Cambria Math" w:hAnsi="Cambria Math" w:cs="Times New Roman"/>
            </w:rPr>
            <m:t>=</m:t>
          </m:r>
          <m:func>
            <m:funcPr>
              <m:ctrlPr>
                <w:rPr>
                  <w:rFonts w:ascii="Cambria Math" w:eastAsia="Times New Roman" w:hAnsi="Cambria Math" w:cs="Times New Roman"/>
                  <w:i/>
                  <w:lang w:val="en-US" w:eastAsia="uk-UA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 w:hAnsi="Cambria Math" w:cs="Times New Roman"/>
                  <w:lang w:val="en-US"/>
                </w:rPr>
                <m:t>exp</m:t>
              </m:r>
            </m:fName>
            <m:e>
              <m:r>
                <w:rPr>
                  <w:rFonts w:ascii="Cambria Math" w:hAnsi="Cambria Math" w:cs="Times New Roman"/>
                  <w:lang w:val="en-US"/>
                </w:rPr>
                <m:t>(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lang w:val="en-US" w:eastAsia="uk-UA"/>
                    </w:rPr>
                  </m:ctrlPr>
                </m:fPr>
                <m:num>
                  <m:func>
                    <m:funcPr>
                      <m:ctrlPr>
                        <w:rPr>
                          <w:rFonts w:ascii="Cambria Math" w:eastAsia="Times New Roman" w:hAnsi="Cambria Math" w:cs="Times New Roman"/>
                          <w:i/>
                          <w:lang w:val="en-US" w:eastAsia="uk-UA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="Cambria Math" w:cs="Times New Roman"/>
                          <w:lang w:val="en-US"/>
                        </w:rPr>
                        <m:t>ln</m:t>
                      </m:r>
                    </m:fName>
                    <m:e>
                      <m:sSub>
                        <m:sSub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lang w:val="en-US" w:eastAsia="uk-UA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 w:cs="Times New Roman"/>
                              <w:lang w:val="en-US"/>
                            </w:rPr>
                            <m:t>P</m:t>
                          </m:r>
                        </m:e>
                        <m:sub>
                          <m:r>
                            <w:rPr>
                              <w:rFonts w:ascii="Cambria Math" w:hAnsi="Cambria Math" w:cs="Times New Roman"/>
                              <w:lang w:val="en-US"/>
                            </w:rPr>
                            <m:t>xt</m:t>
                          </m:r>
                        </m:sub>
                      </m:sSub>
                    </m:e>
                  </m:func>
                </m:num>
                <m:den>
                  <m:r>
                    <w:rPr>
                      <w:rFonts w:ascii="Cambria Math" w:hAnsi="Cambria Math" w:cs="Times New Roman"/>
                      <w:lang w:val="en-US"/>
                    </w:rPr>
                    <m:t>1+</m:t>
                  </m:r>
                  <m:f>
                    <m:fPr>
                      <m:ctrlPr>
                        <w:rPr>
                          <w:rFonts w:ascii="Cambria Math" w:eastAsia="Times New Roman" w:hAnsi="Cambria Math" w:cs="Times New Roman"/>
                          <w:i/>
                          <w:lang w:val="en-US" w:eastAsia="uk-UA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lang w:val="en-US" w:eastAsia="uk-UA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  <w:lang w:val="en-US"/>
                            </w:rPr>
                            <m:t>h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  <w:lang w:val="en-US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 w:cs="Times New Roman"/>
                          <w:lang w:val="en-US"/>
                        </w:rPr>
                        <m:t>2</m:t>
                      </m:r>
                    </m:den>
                  </m:f>
                </m:den>
              </m:f>
              <m:r>
                <w:rPr>
                  <w:rFonts w:ascii="Cambria Math" w:hAnsi="Cambria Math" w:cs="Times New Roman"/>
                  <w:lang w:val="en-US"/>
                </w:rPr>
                <m:t>)</m:t>
              </m:r>
            </m:e>
          </m:func>
        </m:oMath>
      </m:oMathPara>
    </w:p>
    <w:p w:rsidR="0094149D" w:rsidRPr="0094149D" w:rsidRDefault="0094149D" w:rsidP="0094149D">
      <w:pPr>
        <w:rPr>
          <w:rFonts w:ascii="Times New Roman" w:hAnsi="Times New Roman" w:cs="Times New Roman"/>
          <w:i/>
          <w:lang w:val="en-US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lang w:val="uk-UA" w:eastAsia="uk-UA"/>
                </w:rPr>
              </m:ctrlPr>
            </m:sSubPr>
            <m:e>
              <m:r>
                <w:rPr>
                  <w:rFonts w:ascii="Cambria Math" w:hAnsi="Cambria Math" w:cs="Times New Roman"/>
                </w:rPr>
                <m:t>Р</m:t>
              </m:r>
            </m:e>
            <m:sub>
              <m:r>
                <w:rPr>
                  <w:rFonts w:ascii="Cambria Math" w:hAnsi="Cambria Math" w:cs="Times New Roman"/>
                </w:rPr>
                <m:t>виявл. шумопод.</m:t>
              </m:r>
            </m:sub>
          </m:sSub>
          <m:r>
            <w:rPr>
              <w:rFonts w:ascii="Cambria Math" w:hAnsi="Cambria Math" w:cs="Times New Roman"/>
            </w:rPr>
            <m:t>=1-</m:t>
          </m:r>
          <m:r>
            <w:rPr>
              <w:rFonts w:ascii="Cambria Math" w:hAnsi="Cambria Math" w:cs="Times New Roman"/>
              <w:lang w:val="en-US"/>
            </w:rPr>
            <m:t>F[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lang w:val="en-US" w:eastAsia="uk-UA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lang w:val="en-US" w:eastAsia="uk-UA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 w:cs="Times New Roman"/>
                      <w:lang w:val="en-US"/>
                    </w:rPr>
                    <m:t>0-(2b-q)</m:t>
                  </m:r>
                </m:sub>
              </m:sSub>
            </m:num>
            <m:den>
              <m:r>
                <w:rPr>
                  <w:rFonts w:ascii="Cambria Math" w:hAnsi="Cambria Math" w:cs="Times New Roman"/>
                  <w:lang w:val="en-US"/>
                </w:rPr>
                <m:t>4(B+q)</m:t>
              </m:r>
            </m:den>
          </m:f>
          <m:r>
            <w:rPr>
              <w:rFonts w:ascii="Cambria Math" w:hAnsi="Cambria Math" w:cs="Times New Roman"/>
              <w:lang w:val="en-US"/>
            </w:rPr>
            <m:t>]</m:t>
          </m:r>
        </m:oMath>
      </m:oMathPara>
    </w:p>
    <w:p w:rsidR="0094149D" w:rsidRPr="0094149D" w:rsidRDefault="0094149D" w:rsidP="0094149D">
      <w:pPr>
        <w:rPr>
          <w:rFonts w:ascii="Times New Roman" w:hAnsi="Times New Roman" w:cs="Times New Roman"/>
          <w:i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lang w:val="en-US" w:eastAsia="uk-UA"/>
                </w:rPr>
              </m:ctrlPr>
            </m:sSubPr>
            <m:e>
              <m:r>
                <w:rPr>
                  <w:rFonts w:ascii="Cambria Math" w:hAnsi="Cambria Math" w:cs="Times New Roman"/>
                  <w:lang w:val="en-US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lang w:val="en-US"/>
                </w:rPr>
                <m:t>xt</m:t>
              </m:r>
            </m:sub>
          </m:sSub>
          <m:r>
            <w:rPr>
              <w:rFonts w:ascii="Cambria Math" w:hAnsi="Cambria Math" w:cs="Times New Roman"/>
              <w:lang w:val="en-US"/>
            </w:rPr>
            <m:t>-</m:t>
          </m:r>
          <m:r>
            <w:rPr>
              <w:rFonts w:ascii="Cambria Math" w:hAnsi="Cambria Math" w:cs="Times New Roman"/>
            </w:rPr>
            <m:t>ймовірність хибних тривог=0.001</m:t>
          </m:r>
        </m:oMath>
      </m:oMathPara>
    </w:p>
    <w:p w:rsidR="0094149D" w:rsidRPr="0094149D" w:rsidRDefault="0094149D" w:rsidP="0094149D">
      <w:pPr>
        <w:rPr>
          <w:rFonts w:ascii="Times New Roman" w:hAnsi="Times New Roman" w:cs="Times New Roman"/>
          <w:i/>
          <w:vertAlign w:val="superscript"/>
          <w:lang w:val="en-US"/>
        </w:rPr>
      </w:pPr>
      <m:oMath>
        <m:sSup>
          <m:sSupPr>
            <m:ctrlPr>
              <w:rPr>
                <w:rFonts w:ascii="Cambria Math" w:eastAsia="Times New Roman" w:hAnsi="Cambria Math" w:cs="Times New Roman"/>
                <w:i/>
                <w:lang w:val="en-US" w:eastAsia="uk-UA"/>
              </w:rPr>
            </m:ctrlPr>
          </m:sSupPr>
          <m:e>
            <m:r>
              <w:rPr>
                <w:rFonts w:ascii="Cambria Math" w:hAnsi="Cambria Math" w:cs="Times New Roman"/>
                <w:lang w:val="en-US"/>
              </w:rPr>
              <m:t>h</m:t>
            </m:r>
          </m:e>
          <m:sup>
            <m:r>
              <w:rPr>
                <w:rFonts w:ascii="Cambria Math" w:hAnsi="Cambria Math" w:cs="Times New Roman"/>
                <w:lang w:val="en-US"/>
              </w:rPr>
              <m:t>2</m:t>
            </m:r>
          </m:sup>
        </m:sSup>
        <m:r>
          <w:rPr>
            <w:rFonts w:ascii="Cambria Math" w:hAnsi="Cambria Math" w:cs="Times New Roman"/>
            <w:vertAlign w:val="superscript"/>
            <w:lang w:val="en-US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vertAlign w:val="superscript"/>
                <w:lang w:val="en-US" w:eastAsia="uk-UA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vertAlign w:val="superscript"/>
                    <w:lang w:val="en-US" w:eastAsia="uk-UA"/>
                  </w:rPr>
                </m:ctrlPr>
              </m:sSubPr>
              <m:e>
                <m:r>
                  <w:rPr>
                    <w:rFonts w:ascii="Cambria Math" w:hAnsi="Cambria Math" w:cs="Times New Roman"/>
                    <w:vertAlign w:val="superscript"/>
                    <w:lang w:val="en-US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vertAlign w:val="superscript"/>
                  </w:rPr>
                  <m:t>сигн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vertAlign w:val="superscript"/>
                    <w:lang w:val="en-US" w:eastAsia="uk-UA"/>
                  </w:rPr>
                </m:ctrlPr>
              </m:sSubPr>
              <m:e>
                <m:r>
                  <w:rPr>
                    <w:rFonts w:ascii="Cambria Math" w:hAnsi="Cambria Math" w:cs="Times New Roman"/>
                    <w:vertAlign w:val="superscript"/>
                    <w:lang w:val="en-US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vertAlign w:val="superscript"/>
                    <w:lang w:val="en-US"/>
                  </w:rPr>
                  <m:t>шуму</m:t>
                </m:r>
              </m:sub>
            </m:sSub>
          </m:den>
        </m:f>
      </m:oMath>
      <w:r w:rsidRPr="0094149D">
        <w:rPr>
          <w:rFonts w:ascii="Times New Roman" w:hAnsi="Times New Roman" w:cs="Times New Roman"/>
          <w:i/>
          <w:vertAlign w:val="superscript"/>
          <w:lang w:val="en-US"/>
        </w:rPr>
        <w:t xml:space="preserve"> </w:t>
      </w:r>
    </w:p>
    <w:p w:rsidR="0094149D" w:rsidRPr="0094149D" w:rsidRDefault="0094149D" w:rsidP="0094149D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en-US"/>
        </w:rPr>
        <w:t xml:space="preserve">F- </w:t>
      </w:r>
      <w:proofErr w:type="gramStart"/>
      <w:r w:rsidRPr="0094149D">
        <w:rPr>
          <w:rFonts w:ascii="Times New Roman" w:hAnsi="Times New Roman" w:cs="Times New Roman"/>
        </w:rPr>
        <w:t>функція</w:t>
      </w:r>
      <w:proofErr w:type="gramEnd"/>
      <w:r w:rsidRPr="0094149D">
        <w:rPr>
          <w:rFonts w:ascii="Times New Roman" w:hAnsi="Times New Roman" w:cs="Times New Roman"/>
        </w:rPr>
        <w:t xml:space="preserve"> Лапласа</w:t>
      </w:r>
    </w:p>
    <w:p w:rsidR="0094149D" w:rsidRPr="0094149D" w:rsidRDefault="0094149D" w:rsidP="0094149D">
      <w:pPr>
        <w:rPr>
          <w:rFonts w:ascii="Times New Roman" w:hAnsi="Times New Roman" w:cs="Times New Roman"/>
          <w:lang w:val="en-US"/>
        </w:rPr>
      </w:pPr>
      <m:oMathPara>
        <m:oMath>
          <m:r>
            <w:rPr>
              <w:rFonts w:ascii="Cambria Math" w:hAnsi="Cambria Math" w:cs="Times New Roman"/>
              <w:lang w:val="en-US"/>
            </w:rPr>
            <m:t>F(z)=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lang w:val="en-US" w:eastAsia="uk-UA"/>
                </w:rPr>
              </m:ctrlPr>
            </m:fPr>
            <m:num>
              <m:r>
                <w:rPr>
                  <w:rFonts w:ascii="Cambria Math" w:hAnsi="Cambria Math" w:cs="Times New Roman"/>
                  <w:lang w:val="en-US"/>
                </w:rPr>
                <m:t>1</m:t>
              </m:r>
            </m:num>
            <m:den>
              <m:rad>
                <m:radPr>
                  <m:degHide m:val="1"/>
                  <m:ctrlPr>
                    <w:rPr>
                      <w:rFonts w:ascii="Cambria Math" w:eastAsia="Times New Roman" w:hAnsi="Cambria Math" w:cs="Times New Roman"/>
                      <w:i/>
                      <w:lang w:val="en-US" w:eastAsia="uk-UA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lang w:val="en-US"/>
                    </w:rPr>
                    <m:t>2</m:t>
                  </m:r>
                  <m:r>
                    <w:rPr>
                      <w:rFonts w:ascii="Cambria Math" w:hAnsi="Cambria Math" w:cs="Times New Roman"/>
                    </w:rPr>
                    <m:t>П</m:t>
                  </m:r>
                </m:e>
              </m:rad>
            </m:den>
          </m:f>
          <m:nary>
            <m:naryPr>
              <m:limLoc m:val="subSup"/>
              <m:ctrlPr>
                <w:rPr>
                  <w:rFonts w:ascii="Cambria Math" w:eastAsia="Times New Roman" w:hAnsi="Cambria Math" w:cs="Times New Roman"/>
                  <w:i/>
                  <w:lang w:val="uk-UA" w:eastAsia="uk-UA"/>
                </w:rPr>
              </m:ctrlPr>
            </m:naryPr>
            <m:sub>
              <m:r>
                <w:rPr>
                  <w:rFonts w:ascii="Cambria Math" w:hAnsi="Cambria Math" w:cs="Times New Roman"/>
                </w:rPr>
                <m:t>-∞</m:t>
              </m:r>
            </m:sub>
            <m:sup>
              <m:r>
                <w:rPr>
                  <w:rFonts w:ascii="Cambria Math" w:hAnsi="Cambria Math" w:cs="Times New Roman"/>
                </w:rPr>
                <m:t>z</m:t>
              </m:r>
            </m:sup>
            <m:e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lang w:val="uk-UA" w:eastAsia="uk-UA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</w:rPr>
                    <m:t>e</m:t>
                  </m:r>
                </m:e>
                <m:sup>
                  <m:r>
                    <w:rPr>
                      <w:rFonts w:ascii="Cambria Math" w:hAnsi="Cambria Math" w:cs="Times New Roman"/>
                    </w:rPr>
                    <m:t>-</m:t>
                  </m:r>
                  <m:f>
                    <m:fPr>
                      <m:ctrlPr>
                        <w:rPr>
                          <w:rFonts w:ascii="Cambria Math" w:eastAsia="Times New Roman" w:hAnsi="Cambria Math" w:cs="Times New Roman"/>
                          <w:i/>
                          <w:lang w:val="uk-UA" w:eastAsia="uk-UA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lang w:val="uk-UA" w:eastAsia="uk-UA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Times New Roman"/>
                            </w:rPr>
                            <m:t>t</m:t>
                          </m:r>
                        </m:e>
                        <m:sup>
                          <m:r>
                            <w:rPr>
                              <w:rFonts w:ascii="Cambria Math" w:hAnsi="Cambria Math" w:cs="Times New Roman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 w:cs="Times New Roman"/>
                        </w:rPr>
                        <m:t>2</m:t>
                      </m:r>
                    </m:den>
                  </m:f>
                </m:sup>
              </m:sSup>
              <m:r>
                <w:rPr>
                  <w:rFonts w:ascii="Cambria Math" w:hAnsi="Cambria Math" w:cs="Times New Roman"/>
                </w:rPr>
                <m:t>dt</m:t>
              </m:r>
            </m:e>
          </m:nary>
        </m:oMath>
      </m:oMathPara>
    </w:p>
    <w:p w:rsidR="0094149D" w:rsidRPr="0094149D" w:rsidRDefault="0094149D" w:rsidP="0094149D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en-US"/>
        </w:rPr>
        <w:t>z</w:t>
      </w:r>
      <w:r w:rsidRPr="0094149D">
        <w:rPr>
          <w:rFonts w:ascii="Times New Roman" w:hAnsi="Times New Roman" w:cs="Times New Roman"/>
          <w:vertAlign w:val="subscript"/>
        </w:rPr>
        <w:t>0</w:t>
      </w:r>
      <w:r w:rsidRPr="0094149D">
        <w:rPr>
          <w:rFonts w:ascii="Times New Roman" w:hAnsi="Times New Roman" w:cs="Times New Roman"/>
        </w:rPr>
        <w:t xml:space="preserve"> – порогове значення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m:oMath>
        <m:r>
          <w:rPr>
            <w:rFonts w:ascii="Cambria Math" w:hAnsi="Cambria Math" w:cs="Times New Roman"/>
            <w:lang w:val="en-US"/>
          </w:rPr>
          <m:t>B</m:t>
        </m:r>
        <m:r>
          <w:rPr>
            <w:rFonts w:ascii="Cambria Math" w:hAnsi="Cambria Math" w:cs="Times New Roman"/>
          </w:rPr>
          <m:t>=</m:t>
        </m:r>
        <m:sSub>
          <m:sSubPr>
            <m:ctrlPr>
              <w:rPr>
                <w:rFonts w:ascii="Cambria Math" w:eastAsia="Times New Roman" w:hAnsi="Cambria Math" w:cs="Times New Roman"/>
                <w:i/>
                <w:lang w:val="en-US" w:eastAsia="uk-UA"/>
              </w:rPr>
            </m:ctrlPr>
          </m:sSubPr>
          <m:e>
            <m:r>
              <w:rPr>
                <w:rFonts w:ascii="Cambria Math" w:hAnsi="Cambria Math" w:cs="Times New Roman"/>
                <w:lang w:val="en-US"/>
              </w:rPr>
              <m:t>T</m:t>
            </m:r>
          </m:e>
          <m:sub>
            <m:r>
              <w:rPr>
                <w:rFonts w:ascii="Cambria Math" w:hAnsi="Cambria Math" w:cs="Times New Roman"/>
                <w:lang w:val="en-US"/>
              </w:rPr>
              <m:t>c</m:t>
            </m:r>
          </m:sub>
        </m:sSub>
        <m:sSub>
          <m:sSubPr>
            <m:ctrlPr>
              <w:rPr>
                <w:rFonts w:ascii="Cambria Math" w:eastAsia="Times New Roman" w:hAnsi="Cambria Math" w:cs="Times New Roman"/>
                <w:i/>
                <w:lang w:val="en-US" w:eastAsia="uk-UA"/>
              </w:rPr>
            </m:ctrlPr>
          </m:sSubPr>
          <m:e>
            <m:r>
              <w:rPr>
                <w:rFonts w:ascii="Cambria Math" w:hAnsi="Cambria Math" w:cs="Times New Roman"/>
              </w:rPr>
              <m:t>∆</m:t>
            </m:r>
            <m:r>
              <w:rPr>
                <w:rFonts w:ascii="Cambria Math" w:hAnsi="Cambria Math" w:cs="Times New Roman"/>
                <w:lang w:val="en-US"/>
              </w:rPr>
              <m:t>F</m:t>
            </m:r>
          </m:e>
          <m:sub>
            <m:r>
              <w:rPr>
                <w:rFonts w:ascii="Cambria Math" w:hAnsi="Cambria Math" w:cs="Times New Roman"/>
                <w:lang w:val="en-US"/>
              </w:rPr>
              <m:t>c</m:t>
            </m:r>
          </m:sub>
        </m:sSub>
      </m:oMath>
      <w:r w:rsidRPr="0094149D">
        <w:rPr>
          <w:rFonts w:ascii="Times New Roman" w:hAnsi="Times New Roman" w:cs="Times New Roman"/>
        </w:rPr>
        <w:t xml:space="preserve"> – база сигналу</w:t>
      </w:r>
    </w:p>
    <w:p w:rsidR="0094149D" w:rsidRPr="0094149D" w:rsidRDefault="0094149D" w:rsidP="0094149D">
      <w:pPr>
        <w:rPr>
          <w:rFonts w:ascii="Times New Roman" w:hAnsi="Times New Roman" w:cs="Times New Roman"/>
          <w:lang w:val="en-US"/>
        </w:rPr>
      </w:pPr>
      <m:oMathPara>
        <m:oMathParaPr>
          <m:jc m:val="left"/>
        </m:oMathParaPr>
        <m:oMath>
          <m:acc>
            <m:accPr>
              <m:chr m:val="̅"/>
              <m:ctrlPr>
                <w:rPr>
                  <w:rFonts w:ascii="Cambria Math" w:eastAsia="Times New Roman" w:hAnsi="Cambria Math" w:cs="Times New Roman"/>
                  <w:i/>
                  <w:lang w:val="en-US" w:eastAsia="uk-UA"/>
                </w:rPr>
              </m:ctrlPr>
            </m:acc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lang w:val="en-US" w:eastAsia="uk-UA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lang w:val="en-US"/>
                    </w:rPr>
                    <m:t>P</m:t>
                  </m:r>
                </m:e>
                <m:sub>
                  <m:r>
                    <w:rPr>
                      <w:rFonts w:ascii="Cambria Math" w:hAnsi="Cambria Math" w:cs="Times New Roman"/>
                      <w:lang w:val="en-US"/>
                    </w:rPr>
                    <m:t>xt</m:t>
                  </m:r>
                </m:sub>
              </m:sSub>
            </m:e>
          </m:acc>
          <m:r>
            <w:rPr>
              <w:rFonts w:ascii="Cambria Math" w:hAnsi="Cambria Math" w:cs="Times New Roman"/>
              <w:lang w:val="en-US"/>
            </w:rPr>
            <m:t>=1-F[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lang w:val="en-US" w:eastAsia="uk-UA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lang w:val="en-US" w:eastAsia="uk-UA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 w:cs="Times New Roman"/>
                      <w:lang w:val="en-US"/>
                    </w:rPr>
                    <m:t>0</m:t>
                  </m:r>
                </m:sub>
              </m:sSub>
              <m:r>
                <w:rPr>
                  <w:rFonts w:ascii="Cambria Math" w:hAnsi="Cambria Math" w:cs="Times New Roman"/>
                  <w:lang w:val="en-US"/>
                </w:rPr>
                <m:t>-2B</m:t>
              </m:r>
            </m:num>
            <m:den>
              <m:r>
                <w:rPr>
                  <w:rFonts w:ascii="Cambria Math" w:hAnsi="Cambria Math" w:cs="Times New Roman"/>
                  <w:lang w:val="en-US"/>
                </w:rPr>
                <m:t>2</m:t>
              </m:r>
              <m:rad>
                <m:radPr>
                  <m:degHide m:val="1"/>
                  <m:ctrlPr>
                    <w:rPr>
                      <w:rFonts w:ascii="Cambria Math" w:eastAsia="Times New Roman" w:hAnsi="Cambria Math" w:cs="Times New Roman"/>
                      <w:i/>
                      <w:lang w:val="en-US" w:eastAsia="uk-UA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lang w:val="en-US"/>
                    </w:rPr>
                    <m:t>B</m:t>
                  </m:r>
                </m:e>
              </m:rad>
            </m:den>
          </m:f>
          <m:r>
            <w:rPr>
              <w:rFonts w:ascii="Cambria Math" w:hAnsi="Cambria Math" w:cs="Times New Roman"/>
              <w:lang w:val="en-US"/>
            </w:rPr>
            <m:t>]</m:t>
          </m:r>
        </m:oMath>
      </m:oMathPara>
    </w:p>
    <w:p w:rsidR="0094149D" w:rsidRPr="0094149D" w:rsidRDefault="0094149D" w:rsidP="0094149D">
      <w:pPr>
        <w:rPr>
          <w:rFonts w:ascii="Times New Roman" w:hAnsi="Times New Roman" w:cs="Times New Roman"/>
          <w:lang w:val="uk-UA"/>
        </w:rPr>
      </w:pPr>
      <m:oMath>
        <m:r>
          <w:rPr>
            <w:rFonts w:ascii="Cambria Math" w:hAnsi="Cambria Math" w:cs="Times New Roman"/>
            <w:lang w:val="en-US"/>
          </w:rPr>
          <m:t>q=</m:t>
        </m:r>
        <m:f>
          <m:fPr>
            <m:ctrlPr>
              <w:rPr>
                <w:rFonts w:ascii="Cambria Math" w:eastAsia="Times New Roman" w:hAnsi="Cambria Math" w:cs="Times New Roman"/>
                <w:i/>
                <w:lang w:val="en-US" w:eastAsia="uk-UA"/>
              </w:rPr>
            </m:ctrlPr>
          </m:fPr>
          <m:num>
            <m:r>
              <w:rPr>
                <w:rFonts w:ascii="Cambria Math" w:hAnsi="Cambria Math" w:cs="Times New Roman"/>
                <w:lang w:val="en-US"/>
              </w:rPr>
              <m:t>2E</m:t>
            </m:r>
          </m:num>
          <m:den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lang w:val="en-US" w:eastAsia="uk-UA"/>
                  </w:rPr>
                </m:ctrlPr>
              </m:sSubPr>
              <m:e>
                <m:r>
                  <w:rPr>
                    <w:rFonts w:ascii="Cambria Math" w:hAnsi="Cambria Math" w:cs="Times New Roman"/>
                    <w:lang w:val="en-US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lang w:val="en-US"/>
                  </w:rPr>
                  <m:t>0</m:t>
                </m:r>
              </m:sub>
            </m:sSub>
          </m:den>
        </m:f>
      </m:oMath>
      <w:r w:rsidRPr="0094149D">
        <w:rPr>
          <w:rFonts w:ascii="Times New Roman" w:hAnsi="Times New Roman" w:cs="Times New Roman"/>
          <w:lang w:val="en-US"/>
        </w:rPr>
        <w:t xml:space="preserve"> 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lang w:val="en-US" w:eastAsia="uk-UA"/>
              </w:rPr>
            </m:ctrlPr>
          </m:fPr>
          <m:num>
            <m:r>
              <w:rPr>
                <w:rFonts w:ascii="Cambria Math" w:hAnsi="Cambria Math" w:cs="Times New Roman"/>
                <w:lang w:val="en-US"/>
              </w:rPr>
              <m:t xml:space="preserve">- </m:t>
            </m:r>
            <m:r>
              <w:rPr>
                <w:rFonts w:ascii="Cambria Math" w:hAnsi="Cambria Math" w:cs="Times New Roman"/>
              </w:rPr>
              <m:t>енергія</m:t>
            </m:r>
            <m:r>
              <w:rPr>
                <w:rFonts w:ascii="Cambria Math" w:hAnsi="Cambria Math" w:cs="Times New Roman"/>
                <w:lang w:val="en-US"/>
              </w:rPr>
              <m:t xml:space="preserve"> </m:t>
            </m:r>
            <m:r>
              <w:rPr>
                <w:rFonts w:ascii="Cambria Math" w:hAnsi="Cambria Math" w:cs="Times New Roman"/>
              </w:rPr>
              <m:t>сигналу</m:t>
            </m:r>
          </m:num>
          <m:den>
            <m:r>
              <w:rPr>
                <w:rFonts w:ascii="Cambria Math" w:hAnsi="Cambria Math" w:cs="Times New Roman"/>
                <w:lang w:val="en-US"/>
              </w:rPr>
              <m:t>- спектр щільності шумів</m:t>
            </m:r>
          </m:den>
        </m:f>
      </m:oMath>
    </w:p>
    <w:p w:rsidR="0094149D" w:rsidRPr="0094149D" w:rsidRDefault="0094149D" w:rsidP="0094149D">
      <w:pPr>
        <w:rPr>
          <w:rFonts w:ascii="Times New Roman" w:hAnsi="Times New Roman" w:cs="Times New Roman"/>
          <w:lang w:val="en-US"/>
        </w:rPr>
      </w:pPr>
    </w:p>
    <w:p w:rsidR="0094149D" w:rsidRPr="0094149D" w:rsidRDefault="0094149D" w:rsidP="0094149D">
      <w:pPr>
        <w:rPr>
          <w:rFonts w:ascii="Times New Roman" w:hAnsi="Times New Roman" w:cs="Times New Roman"/>
          <w:b/>
          <w:u w:val="single"/>
        </w:rPr>
      </w:pPr>
      <w:r w:rsidRPr="0094149D">
        <w:rPr>
          <w:rFonts w:ascii="Times New Roman" w:hAnsi="Times New Roman" w:cs="Times New Roman"/>
          <w:b/>
          <w:u w:val="single"/>
        </w:rPr>
        <w:t>Структура багатоканального радіометра</w:t>
      </w:r>
    </w:p>
    <w:p w:rsidR="0094149D" w:rsidRPr="0094149D" w:rsidRDefault="0094149D" w:rsidP="0094149D">
      <w:pPr>
        <w:rPr>
          <w:rFonts w:ascii="Times New Roman" w:hAnsi="Times New Roman" w:cs="Times New Roman"/>
          <w:b/>
          <w:u w:val="single"/>
        </w:rPr>
      </w:pP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4F8ADEF" wp14:editId="13357CB3">
            <wp:extent cx="3423920" cy="1148080"/>
            <wp:effectExtent l="0" t="0" r="508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920" cy="114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Ймовірність хибних тривог зменшується в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lang w:val="uk-UA" w:eastAsia="uk-UA"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ad>
              <m:radPr>
                <m:degHide m:val="1"/>
                <m:ctrlPr>
                  <w:rPr>
                    <w:rFonts w:ascii="Cambria Math" w:eastAsia="Times New Roman" w:hAnsi="Cambria Math" w:cs="Times New Roman"/>
                    <w:i/>
                    <w:lang w:val="uk-UA" w:eastAsia="uk-UA"/>
                  </w:rPr>
                </m:ctrlPr>
              </m:radPr>
              <m:deg/>
              <m:e>
                <m:r>
                  <w:rPr>
                    <w:rFonts w:ascii="Cambria Math" w:hAnsi="Cambria Math" w:cs="Times New Roman"/>
                  </w:rPr>
                  <m:t>т</m:t>
                </m:r>
              </m:e>
            </m:rad>
          </m:den>
        </m:f>
      </m:oMath>
      <w:proofErr w:type="gramStart"/>
      <w:r w:rsidRPr="0094149D">
        <w:rPr>
          <w:rFonts w:ascii="Times New Roman" w:hAnsi="Times New Roman" w:cs="Times New Roman"/>
        </w:rPr>
        <w:t xml:space="preserve"> .</w:t>
      </w:r>
      <w:proofErr w:type="gramEnd"/>
      <w:r w:rsidRPr="0094149D">
        <w:rPr>
          <w:rFonts w:ascii="Times New Roman" w:hAnsi="Times New Roman" w:cs="Times New Roman"/>
        </w:rPr>
        <w:t xml:space="preserve"> Кожен радіометр виділяє свою смугу частот, яка дорівнює </w:t>
      </w:r>
      <m:oMath>
        <m:f>
          <m:fPr>
            <m:ctrlPr>
              <w:rPr>
                <w:rFonts w:ascii="Cambria Math" w:eastAsia="Times New Roman" w:hAnsi="Cambria Math" w:cs="Times New Roman"/>
                <w:i/>
                <w:lang w:val="uk-UA" w:eastAsia="uk-UA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</w:rPr>
              <m:t>Δ</m:t>
            </m:r>
            <m:r>
              <w:rPr>
                <w:rFonts w:ascii="Cambria Math" w:hAnsi="Cambria Math" w:cs="Times New Roman"/>
                <w:lang w:val="en-US"/>
              </w:rPr>
              <m:t>F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</w:rPr>
              <m:t>n</m:t>
            </m:r>
          </m:den>
        </m:f>
      </m:oMath>
      <w:r w:rsidRPr="0094149D">
        <w:rPr>
          <w:rFonts w:ascii="Times New Roman" w:hAnsi="Times New Roman" w:cs="Times New Roman"/>
        </w:rPr>
        <w:t>.</w:t>
      </w:r>
    </w:p>
    <w:p w:rsidR="0094149D" w:rsidRPr="0094149D" w:rsidRDefault="0094149D" w:rsidP="0094149D">
      <w:pPr>
        <w:rPr>
          <w:rFonts w:ascii="Times New Roman" w:hAnsi="Times New Roman" w:cs="Times New Roman"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lang w:eastAsia="uk-UA"/>
                </w:rPr>
              </m:ctrlPr>
            </m:sSubPr>
            <m:e>
              <m:r>
                <w:rPr>
                  <w:rFonts w:ascii="Cambria Math" w:hAnsi="Cambria Math" w:cs="Times New Roman"/>
                </w:rPr>
                <m:t>P</m:t>
              </m:r>
            </m:e>
            <m:sub>
              <m:r>
                <w:rPr>
                  <w:rFonts w:ascii="Cambria Math" w:hAnsi="Cambria Math" w:cs="Times New Roman"/>
                </w:rPr>
                <m:t>xt</m:t>
              </m:r>
            </m:sub>
          </m:sSub>
          <m:r>
            <w:rPr>
              <w:rFonts w:ascii="Cambria Math" w:hAnsi="Cambria Math" w:cs="Times New Roman"/>
            </w:rPr>
            <m:t>=1-</m:t>
          </m:r>
          <m:sSup>
            <m:sSupPr>
              <m:ctrlPr>
                <w:rPr>
                  <w:rFonts w:ascii="Cambria Math" w:eastAsia="Times New Roman" w:hAnsi="Cambria Math" w:cs="Times New Roman"/>
                  <w:i/>
                  <w:lang w:eastAsia="uk-UA"/>
                </w:rPr>
              </m:ctrlPr>
            </m:sSupPr>
            <m:e>
              <m:r>
                <w:rPr>
                  <w:rFonts w:ascii="Cambria Math" w:hAnsi="Cambria Math" w:cs="Times New Roman"/>
                </w:rPr>
                <m:t>(1-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lang w:eastAsia="uk-UA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P'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xt</m:t>
                  </m:r>
                </m:sub>
              </m:sSub>
              <m:r>
                <w:rPr>
                  <w:rFonts w:ascii="Cambria Math" w:hAnsi="Cambria Math" w:cs="Times New Roman"/>
                </w:rPr>
                <m:t>)</m:t>
              </m:r>
            </m:e>
            <m:sup>
              <m:r>
                <w:rPr>
                  <w:rFonts w:ascii="Cambria Math" w:hAnsi="Cambria Math" w:cs="Times New Roman"/>
                </w:rPr>
                <m:t>n</m:t>
              </m:r>
            </m:sup>
          </m:sSup>
        </m:oMath>
      </m:oMathPara>
    </w:p>
    <w:p w:rsidR="0094149D" w:rsidRPr="0094149D" w:rsidRDefault="0094149D" w:rsidP="0094149D">
      <w:pPr>
        <w:rPr>
          <w:rFonts w:ascii="Times New Roman" w:hAnsi="Times New Roman" w:cs="Times New Roman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lang w:eastAsia="uk-UA"/>
                </w:rPr>
              </m:ctrlPr>
            </m:sSubPr>
            <m:e>
              <m:r>
                <w:rPr>
                  <w:rFonts w:ascii="Cambria Math" w:hAnsi="Cambria Math" w:cs="Times New Roman"/>
                </w:rPr>
                <m:t>P</m:t>
              </m:r>
            </m:e>
            <m:sub>
              <m:r>
                <w:rPr>
                  <w:rFonts w:ascii="Cambria Math" w:hAnsi="Cambria Math" w:cs="Times New Roman"/>
                </w:rPr>
                <m:t>виявл</m:t>
              </m:r>
            </m:sub>
          </m:sSub>
          <m:r>
            <w:rPr>
              <w:rFonts w:ascii="Cambria Math" w:hAnsi="Cambria Math" w:cs="Times New Roman"/>
            </w:rPr>
            <m:t>=1-</m:t>
          </m:r>
          <m:sSup>
            <m:sSupPr>
              <m:ctrlPr>
                <w:rPr>
                  <w:rFonts w:ascii="Cambria Math" w:eastAsia="Times New Roman" w:hAnsi="Cambria Math" w:cs="Times New Roman"/>
                  <w:i/>
                  <w:lang w:eastAsia="uk-UA"/>
                </w:rPr>
              </m:ctrlPr>
            </m:sSupPr>
            <m:e>
              <m:r>
                <w:rPr>
                  <w:rFonts w:ascii="Cambria Math" w:hAnsi="Cambria Math" w:cs="Times New Roman"/>
                </w:rPr>
                <m:t>(1-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lang w:eastAsia="uk-UA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P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виявл</m:t>
                  </m:r>
                </m:sub>
              </m:sSub>
              <m:r>
                <w:rPr>
                  <w:rFonts w:ascii="Cambria Math" w:hAnsi="Cambria Math" w:cs="Times New Roman"/>
                </w:rPr>
                <m:t>)</m:t>
              </m:r>
            </m:e>
            <m:sup/>
          </m:sSup>
          <m:sSup>
            <m:sSupPr>
              <m:ctrlPr>
                <w:rPr>
                  <w:rFonts w:ascii="Cambria Math" w:eastAsia="Times New Roman" w:hAnsi="Cambria Math" w:cs="Times New Roman"/>
                  <w:i/>
                  <w:lang w:eastAsia="uk-UA"/>
                </w:rPr>
              </m:ctrlPr>
            </m:sSupPr>
            <m:e>
              <m:r>
                <w:rPr>
                  <w:rFonts w:ascii="Cambria Math" w:hAnsi="Cambria Math" w:cs="Times New Roman"/>
                </w:rPr>
                <m:t>(1-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lang w:eastAsia="uk-UA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</w:rPr>
                    <m:t>P'</m:t>
                  </m:r>
                </m:e>
                <m:sub>
                  <m:r>
                    <w:rPr>
                      <w:rFonts w:ascii="Cambria Math" w:hAnsi="Cambria Math" w:cs="Times New Roman"/>
                    </w:rPr>
                    <m:t>xt</m:t>
                  </m:r>
                </m:sub>
              </m:sSub>
              <m:r>
                <w:rPr>
                  <w:rFonts w:ascii="Cambria Math" w:hAnsi="Cambria Math" w:cs="Times New Roman"/>
                </w:rPr>
                <m:t>)</m:t>
              </m:r>
            </m:e>
            <m:sup>
              <m:r>
                <w:rPr>
                  <w:rFonts w:ascii="Cambria Math" w:hAnsi="Cambria Math" w:cs="Times New Roman"/>
                </w:rPr>
                <m:t>n-1</m:t>
              </m:r>
            </m:sup>
          </m:sSup>
        </m:oMath>
      </m:oMathPara>
    </w:p>
    <w:p w:rsidR="0094149D" w:rsidRPr="0094149D" w:rsidRDefault="0094149D" w:rsidP="0094149D">
      <w:pPr>
        <w:rPr>
          <w:rFonts w:ascii="Times New Roman" w:hAnsi="Times New Roman" w:cs="Times New Roman"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lang w:eastAsia="uk-UA"/>
                </w:rPr>
              </m:ctrlPr>
            </m:sSubPr>
            <m:e>
              <m:sSup>
                <m:sSupPr>
                  <m:ctrlPr>
                    <w:rPr>
                      <w:rFonts w:ascii="Cambria Math" w:eastAsia="Times New Roman" w:hAnsi="Cambria Math" w:cs="Times New Roman"/>
                      <w:i/>
                      <w:lang w:val="en-US" w:eastAsia="uk-UA"/>
                    </w:rPr>
                  </m:ctrlPr>
                </m:sSupPr>
                <m:e>
                  <m:r>
                    <w:rPr>
                      <w:rFonts w:ascii="Cambria Math" w:hAnsi="Cambria Math" w:cs="Times New Roman"/>
                    </w:rPr>
                    <m:t>P</m:t>
                  </m:r>
                  <m:ctrlPr>
                    <w:rPr>
                      <w:rFonts w:ascii="Cambria Math" w:eastAsia="Times New Roman" w:hAnsi="Cambria Math" w:cs="Times New Roman"/>
                      <w:i/>
                      <w:lang w:eastAsia="uk-UA"/>
                    </w:rPr>
                  </m:ctrlPr>
                </m:e>
                <m:sup>
                  <m:r>
                    <w:rPr>
                      <w:rFonts w:ascii="Cambria Math" w:hAnsi="Cambria Math" w:cs="Times New Roman"/>
                      <w:lang w:val="en-US"/>
                    </w:rPr>
                    <m:t>'</m:t>
                  </m:r>
                </m:sup>
              </m:sSup>
            </m:e>
            <m:sub>
              <m:r>
                <w:rPr>
                  <w:rFonts w:ascii="Cambria Math" w:hAnsi="Cambria Math" w:cs="Times New Roman"/>
                </w:rPr>
                <m:t>виявл</m:t>
              </m:r>
            </m:sub>
          </m:sSub>
          <m:r>
            <w:rPr>
              <w:rFonts w:ascii="Cambria Math" w:hAnsi="Cambria Math" w:cs="Times New Roman"/>
            </w:rPr>
            <m:t>=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lang w:eastAsia="uk-UA"/>
                </w:rPr>
              </m:ctrlPr>
            </m:fPr>
            <m:num>
              <m:r>
                <w:rPr>
                  <w:rFonts w:ascii="Cambria Math" w:hAnsi="Cambria Math" w:cs="Times New Roman"/>
                </w:rPr>
                <m:t>1</m:t>
              </m:r>
            </m:num>
            <m:den>
              <m:r>
                <w:rPr>
                  <w:rFonts w:ascii="Cambria Math" w:hAnsi="Cambria Math" w:cs="Times New Roman"/>
                </w:rPr>
                <m:t>2</m:t>
              </m:r>
            </m:den>
          </m:f>
          <m:r>
            <w:rPr>
              <w:rFonts w:ascii="Cambria Math" w:hAnsi="Cambria Math" w:cs="Times New Roman"/>
              <w:lang w:val="en-US"/>
            </w:rPr>
            <m:t>F</m:t>
          </m:r>
          <m:d>
            <m:dPr>
              <m:begChr m:val="["/>
              <m:endChr m:val="]"/>
              <m:ctrlPr>
                <w:rPr>
                  <w:rFonts w:ascii="Cambria Math" w:eastAsia="Times New Roman" w:hAnsi="Cambria Math" w:cs="Times New Roman"/>
                  <w:i/>
                  <w:lang w:val="en-US" w:eastAsia="uk-UA"/>
                </w:rPr>
              </m:ctrlPr>
            </m:dPr>
            <m:e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lang w:val="en-US" w:eastAsia="uk-UA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lang w:val="en-US"/>
                    </w:rPr>
                    <m:t>nk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lang w:val="en-US" w:eastAsia="uk-UA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lang w:val="en-US"/>
                        </w:rPr>
                        <m:t>z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lang w:val="en-US"/>
                        </w:rPr>
                        <m:t>0</m:t>
                      </m:r>
                    </m:sub>
                  </m:sSub>
                  <m:r>
                    <w:rPr>
                      <w:rFonts w:ascii="Cambria Math" w:hAnsi="Cambria Math" w:cs="Times New Roman"/>
                      <w:lang w:val="en-US"/>
                    </w:rPr>
                    <m:t>-2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lang w:val="en-US" w:eastAsia="uk-UA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lang w:val="en-US"/>
                        </w:rPr>
                        <m:t>c</m:t>
                      </m:r>
                    </m:sub>
                  </m:sSub>
                  <m:r>
                    <w:rPr>
                      <w:rFonts w:ascii="Cambria Math" w:hAnsi="Cambria Math" w:cs="Times New Roman"/>
                      <w:lang w:val="en-US"/>
                    </w:rPr>
                    <m:t>∆F-</m:t>
                  </m:r>
                  <m:d>
                    <m:dPr>
                      <m:ctrlPr>
                        <w:rPr>
                          <w:rFonts w:ascii="Cambria Math" w:eastAsia="Times New Roman" w:hAnsi="Cambria Math" w:cs="Times New Roman"/>
                          <w:i/>
                          <w:lang w:val="en-US" w:eastAsia="uk-UA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lang w:val="en-US" w:eastAsia="uk-UA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Times New Roman"/>
                              <w:lang w:val="en-US"/>
                            </w:rPr>
                            <m:t>2E</m:t>
                          </m:r>
                        </m:num>
                        <m:den>
                          <m:sSub>
                            <m:sSubPr>
                              <m:ctrlPr>
                                <w:rPr>
                                  <w:rFonts w:ascii="Cambria Math" w:eastAsia="Times New Roman" w:hAnsi="Cambria Math" w:cs="Times New Roman"/>
                                  <w:i/>
                                  <w:lang w:val="en-US" w:eastAsia="uk-UA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 New Roman"/>
                                  <w:lang w:val="en-US"/>
                                </w:rPr>
                                <m:t>N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 New Roman"/>
                                  <w:lang w:val="en-US"/>
                                </w:rPr>
                                <m:t>0</m:t>
                              </m:r>
                            </m:sub>
                          </m:sSub>
                        </m:den>
                      </m:f>
                    </m:e>
                  </m:d>
                  <m:r>
                    <w:rPr>
                      <w:rFonts w:ascii="Cambria Math" w:hAnsi="Cambria Math" w:cs="Times New Roman"/>
                      <w:lang w:val="en-US"/>
                    </w:rPr>
                    <m:t>n</m:t>
                  </m:r>
                </m:num>
                <m:den>
                  <m:r>
                    <w:rPr>
                      <w:rFonts w:ascii="Cambria Math" w:hAnsi="Cambria Math" w:cs="Times New Roman"/>
                      <w:lang w:val="en-US"/>
                    </w:rPr>
                    <m:t>g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lang w:val="en-US" w:eastAsia="uk-UA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lang w:val="en-US"/>
                        </w:rPr>
                        <m:t>e</m:t>
                      </m:r>
                    </m:sub>
                  </m:sSub>
                  <m:r>
                    <w:rPr>
                      <w:rFonts w:ascii="Cambria Math" w:hAnsi="Cambria Math" w:cs="Times New Roman"/>
                      <w:lang w:val="en-US"/>
                    </w:rPr>
                    <m:t>n∆Fk+8</m:t>
                  </m:r>
                  <m:d>
                    <m:dPr>
                      <m:ctrlPr>
                        <w:rPr>
                          <w:rFonts w:ascii="Cambria Math" w:eastAsia="Times New Roman" w:hAnsi="Cambria Math" w:cs="Times New Roman"/>
                          <w:i/>
                          <w:lang w:val="en-US" w:eastAsia="uk-UA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eastAsia="Times New Roman" w:hAnsi="Cambria Math" w:cs="Times New Roman"/>
                              <w:i/>
                              <w:lang w:val="en-US" w:eastAsia="uk-UA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Times New Roman"/>
                              <w:lang w:val="en-US"/>
                            </w:rPr>
                            <m:t>2E</m:t>
                          </m:r>
                        </m:num>
                        <m:den>
                          <m:sSub>
                            <m:sSubPr>
                              <m:ctrlPr>
                                <w:rPr>
                                  <w:rFonts w:ascii="Cambria Math" w:eastAsia="Times New Roman" w:hAnsi="Cambria Math" w:cs="Times New Roman"/>
                                  <w:i/>
                                  <w:lang w:val="en-US" w:eastAsia="uk-UA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 w:cs="Times New Roman"/>
                                  <w:lang w:val="en-US"/>
                                </w:rPr>
                                <m:t>N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 w:cs="Times New Roman"/>
                                  <w:lang w:val="en-US"/>
                                </w:rPr>
                                <m:t>0</m:t>
                              </m:r>
                            </m:sub>
                          </m:sSub>
                        </m:den>
                      </m:f>
                    </m:e>
                  </m:d>
                  <m:sSup>
                    <m:sSupPr>
                      <m:ctrlPr>
                        <w:rPr>
                          <w:rFonts w:ascii="Cambria Math" w:eastAsia="Times New Roman" w:hAnsi="Cambria Math" w:cs="Times New Roman"/>
                          <w:i/>
                          <w:lang w:val="en-US" w:eastAsia="uk-UA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lang w:val="en-US"/>
                        </w:rPr>
                        <m:t>n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lang w:val="en-US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Times New Roman"/>
                      <w:lang w:val="en-US"/>
                    </w:rPr>
                    <m:t>k</m:t>
                  </m:r>
                </m:den>
              </m:f>
            </m:e>
          </m:d>
        </m:oMath>
      </m:oMathPara>
    </w:p>
    <w:p w:rsidR="0094149D" w:rsidRPr="0094149D" w:rsidRDefault="0094149D" w:rsidP="0094149D">
      <w:pPr>
        <w:rPr>
          <w:rFonts w:ascii="Times New Roman" w:hAnsi="Times New Roman" w:cs="Times New Roman"/>
          <w:lang w:val="en-US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lang w:val="en-US" w:eastAsia="uk-UA"/>
                </w:rPr>
              </m:ctrlPr>
            </m:sSubPr>
            <m:e>
              <m:r>
                <w:rPr>
                  <w:rFonts w:ascii="Cambria Math" w:hAnsi="Cambria Math" w:cs="Times New Roman"/>
                  <w:lang w:val="en-US"/>
                </w:rPr>
                <m:t>P'</m:t>
              </m:r>
            </m:e>
            <m:sub>
              <m:r>
                <w:rPr>
                  <w:rFonts w:ascii="Cambria Math" w:hAnsi="Cambria Math" w:cs="Times New Roman"/>
                  <w:lang w:val="en-US"/>
                </w:rPr>
                <m:t>xt</m:t>
              </m:r>
            </m:sub>
          </m:sSub>
          <m:r>
            <w:rPr>
              <w:rFonts w:ascii="Cambria Math" w:hAnsi="Cambria Math" w:cs="Times New Roman"/>
              <w:lang w:val="en-US"/>
            </w:rPr>
            <m:t xml:space="preserve">= 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lang w:val="en-US" w:eastAsia="uk-UA"/>
                </w:rPr>
              </m:ctrlPr>
            </m:fPr>
            <m:num>
              <m:r>
                <w:rPr>
                  <w:rFonts w:ascii="Cambria Math" w:hAnsi="Cambria Math" w:cs="Times New Roman"/>
                  <w:lang w:val="en-US"/>
                </w:rPr>
                <m:t>1</m:t>
              </m:r>
            </m:num>
            <m:den>
              <m:r>
                <w:rPr>
                  <w:rFonts w:ascii="Cambria Math" w:hAnsi="Cambria Math" w:cs="Times New Roman"/>
                  <w:lang w:val="en-US"/>
                </w:rPr>
                <m:t>2</m:t>
              </m:r>
            </m:den>
          </m:f>
          <m:r>
            <w:rPr>
              <w:rFonts w:ascii="Cambria Math" w:hAnsi="Cambria Math" w:cs="Times New Roman"/>
              <w:lang w:val="en-US"/>
            </w:rPr>
            <m:t>F[</m:t>
          </m:r>
          <m:f>
            <m:fPr>
              <m:ctrlPr>
                <w:rPr>
                  <w:rFonts w:ascii="Cambria Math" w:eastAsia="Times New Roman" w:hAnsi="Cambria Math" w:cs="Times New Roman"/>
                  <w:i/>
                  <w:lang w:val="en-US" w:eastAsia="uk-UA"/>
                </w:rPr>
              </m:ctrlPr>
            </m:fPr>
            <m:num>
              <m:r>
                <w:rPr>
                  <w:rFonts w:ascii="Cambria Math" w:hAnsi="Cambria Math" w:cs="Times New Roman"/>
                  <w:lang w:val="en-US"/>
                </w:rPr>
                <m:t>nk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lang w:val="en-US" w:eastAsia="uk-UA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 w:cs="Times New Roman"/>
                      <w:lang w:val="en-US"/>
                    </w:rPr>
                    <m:t>0</m:t>
                  </m:r>
                </m:sub>
              </m:sSub>
              <m:r>
                <w:rPr>
                  <w:rFonts w:ascii="Cambria Math" w:hAnsi="Cambria Math" w:cs="Times New Roman"/>
                  <w:lang w:val="en-US"/>
                </w:rPr>
                <m:t>-2</m:t>
              </m:r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lang w:val="en-US" w:eastAsia="uk-UA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lang w:val="en-US"/>
                    </w:rPr>
                    <m:t>T</m:t>
                  </m:r>
                </m:e>
                <m:sub>
                  <m:r>
                    <w:rPr>
                      <w:rFonts w:ascii="Cambria Math" w:hAnsi="Cambria Math" w:cs="Times New Roman"/>
                      <w:lang w:val="en-US"/>
                    </w:rPr>
                    <m:t>c</m:t>
                  </m:r>
                </m:sub>
              </m:sSub>
              <m:r>
                <w:rPr>
                  <w:rFonts w:ascii="Cambria Math" w:hAnsi="Cambria Math" w:cs="Times New Roman"/>
                  <w:lang w:val="en-US"/>
                </w:rPr>
                <m:t>∆F</m:t>
              </m:r>
            </m:num>
            <m:den>
              <m:rad>
                <m:radPr>
                  <m:degHide m:val="1"/>
                  <m:ctrlPr>
                    <w:rPr>
                      <w:rFonts w:ascii="Cambria Math" w:eastAsia="Times New Roman" w:hAnsi="Cambria Math" w:cs="Times New Roman"/>
                      <w:i/>
                      <w:lang w:val="en-US" w:eastAsia="uk-UA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lang w:val="en-US"/>
                    </w:rPr>
                    <m:t>8</m:t>
                  </m:r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lang w:val="en-US" w:eastAsia="uk-UA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lang w:val="en-US"/>
                        </w:rPr>
                        <m:t>T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lang w:val="en-US"/>
                        </w:rPr>
                        <m:t>c</m:t>
                      </m:r>
                    </m:sub>
                  </m:sSub>
                  <m:r>
                    <w:rPr>
                      <w:rFonts w:ascii="Cambria Math" w:hAnsi="Cambria Math" w:cs="Times New Roman"/>
                      <w:lang w:val="en-US"/>
                    </w:rPr>
                    <m:t>∆Fnk</m:t>
                  </m:r>
                </m:e>
              </m:rad>
            </m:den>
          </m:f>
          <m:r>
            <w:rPr>
              <w:rFonts w:ascii="Cambria Math" w:hAnsi="Cambria Math" w:cs="Times New Roman"/>
              <w:lang w:val="en-US"/>
            </w:rPr>
            <m:t>]</m:t>
          </m:r>
        </m:oMath>
      </m:oMathPara>
    </w:p>
    <w:p w:rsidR="0094149D" w:rsidRPr="0094149D" w:rsidRDefault="0094149D" w:rsidP="0094149D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en-US"/>
        </w:rPr>
        <w:t xml:space="preserve">k – </w:t>
      </w:r>
      <w:proofErr w:type="gramStart"/>
      <w:r w:rsidRPr="0094149D">
        <w:rPr>
          <w:rFonts w:ascii="Times New Roman" w:hAnsi="Times New Roman" w:cs="Times New Roman"/>
        </w:rPr>
        <w:t>кількість</w:t>
      </w:r>
      <w:proofErr w:type="gramEnd"/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вимірювань</w:t>
      </w:r>
    </w:p>
    <w:p w:rsidR="0094149D" w:rsidRPr="0094149D" w:rsidRDefault="0094149D" w:rsidP="0094149D">
      <w:pPr>
        <w:rPr>
          <w:rFonts w:ascii="Times New Roman" w:hAnsi="Times New Roman" w:cs="Times New Roman"/>
          <w:lang w:val="en-US"/>
        </w:rPr>
      </w:pPr>
      <w:r w:rsidRPr="0094149D">
        <w:rPr>
          <w:rFonts w:ascii="Times New Roman" w:hAnsi="Times New Roman" w:cs="Times New Roman"/>
        </w:rPr>
        <w:lastRenderedPageBreak/>
        <w:t>Багатоканальний</w:t>
      </w:r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радіометр</w:t>
      </w:r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ефективний</w:t>
      </w:r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при</w:t>
      </w:r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виявленні</w:t>
      </w:r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РЗП</w:t>
      </w:r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з</w:t>
      </w:r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вузькосмуговими</w:t>
      </w:r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сигналами</w:t>
      </w:r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РЗП</w:t>
      </w:r>
      <w:r w:rsidRPr="0094149D">
        <w:rPr>
          <w:rFonts w:ascii="Times New Roman" w:hAnsi="Times New Roman" w:cs="Times New Roman"/>
          <w:lang w:val="en-US"/>
        </w:rPr>
        <w:t xml:space="preserve">, </w:t>
      </w:r>
      <w:r w:rsidRPr="0094149D">
        <w:rPr>
          <w:rFonts w:ascii="Times New Roman" w:hAnsi="Times New Roman" w:cs="Times New Roman"/>
        </w:rPr>
        <w:t>які</w:t>
      </w:r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працюють</w:t>
      </w:r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в</w:t>
      </w:r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режимі</w:t>
      </w:r>
      <w:r w:rsidRPr="0094149D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94149D">
        <w:rPr>
          <w:rFonts w:ascii="Times New Roman" w:hAnsi="Times New Roman" w:cs="Times New Roman"/>
        </w:rPr>
        <w:t>над</w:t>
      </w:r>
      <w:proofErr w:type="gramEnd"/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коротких</w:t>
      </w:r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передач</w:t>
      </w:r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і</w:t>
      </w:r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РЗП</w:t>
      </w:r>
      <w:r w:rsidRPr="0094149D">
        <w:rPr>
          <w:rFonts w:ascii="Times New Roman" w:hAnsi="Times New Roman" w:cs="Times New Roman"/>
          <w:lang w:val="en-US"/>
        </w:rPr>
        <w:t xml:space="preserve">, </w:t>
      </w:r>
      <w:r w:rsidRPr="0094149D">
        <w:rPr>
          <w:rFonts w:ascii="Times New Roman" w:hAnsi="Times New Roman" w:cs="Times New Roman"/>
        </w:rPr>
        <w:t>які</w:t>
      </w:r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мають</w:t>
      </w:r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стрибкоподібну</w:t>
      </w:r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зміну</w:t>
      </w:r>
      <w:r w:rsidRPr="0094149D">
        <w:rPr>
          <w:rFonts w:ascii="Times New Roman" w:hAnsi="Times New Roman" w:cs="Times New Roman"/>
          <w:lang w:val="en-US"/>
        </w:rPr>
        <w:t xml:space="preserve"> </w:t>
      </w:r>
      <w:r w:rsidRPr="0094149D">
        <w:rPr>
          <w:rFonts w:ascii="Times New Roman" w:hAnsi="Times New Roman" w:cs="Times New Roman"/>
        </w:rPr>
        <w:t>частоти</w:t>
      </w:r>
      <w:r w:rsidRPr="0094149D">
        <w:rPr>
          <w:rFonts w:ascii="Times New Roman" w:hAnsi="Times New Roman" w:cs="Times New Roman"/>
          <w:lang w:val="en-US"/>
        </w:rPr>
        <w:t>.</w:t>
      </w:r>
    </w:p>
    <w:p w:rsidR="0094149D" w:rsidRPr="0094149D" w:rsidRDefault="0094149D" w:rsidP="0094149D">
      <w:pPr>
        <w:rPr>
          <w:rFonts w:ascii="Times New Roman" w:hAnsi="Times New Roman" w:cs="Times New Roman"/>
          <w:lang w:val="en-US"/>
        </w:rPr>
      </w:pPr>
    </w:p>
    <w:p w:rsidR="0094149D" w:rsidRPr="0094149D" w:rsidRDefault="0094149D" w:rsidP="0094149D">
      <w:pPr>
        <w:rPr>
          <w:rFonts w:ascii="Times New Roman" w:hAnsi="Times New Roman" w:cs="Times New Roman"/>
          <w:b/>
          <w:u w:val="single"/>
        </w:rPr>
      </w:pPr>
      <w:r w:rsidRPr="0094149D">
        <w:rPr>
          <w:rFonts w:ascii="Times New Roman" w:hAnsi="Times New Roman" w:cs="Times New Roman"/>
          <w:b/>
          <w:u w:val="single"/>
        </w:rPr>
        <w:t>Кореляційний метод</w:t>
      </w:r>
    </w:p>
    <w:p w:rsidR="0094149D" w:rsidRPr="0094149D" w:rsidRDefault="0094149D" w:rsidP="0094149D">
      <w:pPr>
        <w:rPr>
          <w:rFonts w:ascii="Times New Roman" w:hAnsi="Times New Roman" w:cs="Times New Roman"/>
          <w:b/>
          <w:u w:val="single"/>
        </w:rPr>
      </w:pP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При виявленні РЗП виділяють (використовують) кореляційні виявники.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</w:p>
    <w:p w:rsidR="0094149D" w:rsidRPr="0094149D" w:rsidRDefault="0094149D" w:rsidP="0094149D">
      <w:pPr>
        <w:rPr>
          <w:rFonts w:ascii="Times New Roman" w:hAnsi="Times New Roman" w:cs="Times New Roman"/>
          <w:u w:val="single"/>
        </w:rPr>
      </w:pPr>
      <w:r w:rsidRPr="0094149D">
        <w:rPr>
          <w:rFonts w:ascii="Times New Roman" w:hAnsi="Times New Roman" w:cs="Times New Roman"/>
          <w:u w:val="single"/>
        </w:rPr>
        <w:t>Структурна схема двоканального кореляційного виявника:</w:t>
      </w:r>
    </w:p>
    <w:p w:rsidR="0094149D" w:rsidRPr="0094149D" w:rsidRDefault="0094149D" w:rsidP="0094149D">
      <w:pPr>
        <w:rPr>
          <w:rFonts w:ascii="Times New Roman" w:hAnsi="Times New Roman" w:cs="Times New Roman"/>
          <w:u w:val="single"/>
        </w:rPr>
      </w:pPr>
    </w:p>
    <w:p w:rsidR="0094149D" w:rsidRPr="0094149D" w:rsidRDefault="0094149D" w:rsidP="0094149D">
      <w:pPr>
        <w:rPr>
          <w:rFonts w:ascii="Times New Roman" w:hAnsi="Times New Roman" w:cs="Times New Roman"/>
          <w:u w:val="single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05FD8E76" wp14:editId="6B4EF784">
            <wp:extent cx="3338830" cy="775970"/>
            <wp:effectExtent l="0" t="0" r="0" b="508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830" cy="77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Виявник має дві просторово рознесені антени, які формують сигнал </w:t>
      </w:r>
      <w:r w:rsidRPr="0094149D">
        <w:rPr>
          <w:rFonts w:ascii="Times New Roman" w:hAnsi="Times New Roman" w:cs="Times New Roman"/>
          <w:lang w:val="en-US"/>
        </w:rPr>
        <w:t>x</w:t>
      </w:r>
      <w:r w:rsidRPr="0094149D">
        <w:rPr>
          <w:rFonts w:ascii="Times New Roman" w:hAnsi="Times New Roman" w:cs="Times New Roman"/>
        </w:rPr>
        <w:t xml:space="preserve"> і </w:t>
      </w:r>
      <w:r w:rsidRPr="0094149D">
        <w:rPr>
          <w:rFonts w:ascii="Times New Roman" w:hAnsi="Times New Roman" w:cs="Times New Roman"/>
          <w:lang w:val="en-US"/>
        </w:rPr>
        <w:t>y</w:t>
      </w:r>
      <w:r w:rsidRPr="0094149D">
        <w:rPr>
          <w:rFonts w:ascii="Times New Roman" w:hAnsi="Times New Roman" w:cs="Times New Roman"/>
        </w:rPr>
        <w:t>.</w:t>
      </w:r>
    </w:p>
    <w:p w:rsidR="0094149D" w:rsidRPr="0094149D" w:rsidRDefault="0094149D" w:rsidP="0094149D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</w:rPr>
        <w:t xml:space="preserve">Коли сигнал РЗП відсутній в </w:t>
      </w:r>
      <w:proofErr w:type="gramStart"/>
      <w:r w:rsidRPr="0094149D">
        <w:rPr>
          <w:rFonts w:ascii="Times New Roman" w:hAnsi="Times New Roman" w:cs="Times New Roman"/>
        </w:rPr>
        <w:t>кожному</w:t>
      </w:r>
      <w:proofErr w:type="gramEnd"/>
      <w:r w:rsidRPr="0094149D">
        <w:rPr>
          <w:rFonts w:ascii="Times New Roman" w:hAnsi="Times New Roman" w:cs="Times New Roman"/>
        </w:rPr>
        <w:t xml:space="preserve"> каналі присутня тільки флуктуаційна завада і процеси в каналах є незалежними.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Коли з’явиться сигнал РЗП, виникає статистичний зв'язок випадкових процесів </w:t>
      </w:r>
      <w:r w:rsidRPr="0094149D">
        <w:rPr>
          <w:rFonts w:ascii="Times New Roman" w:hAnsi="Times New Roman" w:cs="Times New Roman"/>
          <w:lang w:val="en-US"/>
        </w:rPr>
        <w:t>x</w:t>
      </w:r>
      <w:r w:rsidRPr="0094149D">
        <w:rPr>
          <w:rFonts w:ascii="Times New Roman" w:hAnsi="Times New Roman" w:cs="Times New Roman"/>
        </w:rPr>
        <w:t xml:space="preserve"> і </w:t>
      </w:r>
      <w:r w:rsidRPr="0094149D">
        <w:rPr>
          <w:rFonts w:ascii="Times New Roman" w:hAnsi="Times New Roman" w:cs="Times New Roman"/>
          <w:lang w:val="en-US"/>
        </w:rPr>
        <w:t>y</w:t>
      </w:r>
      <w:r w:rsidRPr="0094149D">
        <w:rPr>
          <w:rFonts w:ascii="Times New Roman" w:hAnsi="Times New Roman" w:cs="Times New Roman"/>
        </w:rPr>
        <w:t>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Правило виявлення: </w:t>
      </w:r>
      <m:oMath>
        <m:nary>
          <m:naryPr>
            <m:chr m:val="∑"/>
            <m:limLoc m:val="undOvr"/>
            <m:ctrlPr>
              <w:rPr>
                <w:rFonts w:ascii="Cambria Math" w:eastAsia="Times New Roman" w:hAnsi="Cambria Math" w:cs="Times New Roman"/>
                <w:i/>
                <w:lang w:val="uk-UA" w:eastAsia="uk-UA"/>
              </w:rPr>
            </m:ctrlPr>
          </m:naryPr>
          <m:sub>
            <m:r>
              <w:rPr>
                <w:rFonts w:ascii="Cambria Math" w:hAnsi="Cambria Math" w:cs="Times New Roman"/>
              </w:rPr>
              <m:t>i=1</m:t>
            </m:r>
          </m:sub>
          <m:sup>
            <m:r>
              <w:rPr>
                <w:rFonts w:ascii="Cambria Math" w:hAnsi="Cambria Math" w:cs="Times New Roman"/>
                <w:lang w:val="en-US"/>
              </w:rPr>
              <m:t>n</m:t>
            </m:r>
          </m:sup>
          <m:e>
            <m:sSup>
              <m:sSupPr>
                <m:ctrlPr>
                  <w:rPr>
                    <w:rFonts w:ascii="Cambria Math" w:eastAsia="Times New Roman" w:hAnsi="Cambria Math" w:cs="Times New Roman"/>
                    <w:i/>
                    <w:lang w:val="uk-UA" w:eastAsia="uk-UA"/>
                  </w:rPr>
                </m:ctrlPr>
              </m:sSupPr>
              <m:e>
                <m:r>
                  <w:rPr>
                    <w:rFonts w:ascii="Cambria Math" w:hAnsi="Cambria Math" w:cs="Times New Roman"/>
                  </w:rPr>
                  <m:t>(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lang w:val="uk-UA" w:eastAsia="uk-UA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+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lang w:val="uk-UA" w:eastAsia="uk-UA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y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)</m:t>
                </m:r>
              </m:e>
              <m:sup>
                <m:r>
                  <w:rPr>
                    <w:rFonts w:ascii="Cambria Math" w:hAnsi="Cambria Math" w:cs="Times New Roman"/>
                  </w:rPr>
                  <m:t>2</m:t>
                </m:r>
              </m:sup>
            </m:sSup>
            <m:r>
              <w:rPr>
                <w:rFonts w:ascii="Cambria Math" w:hAnsi="Cambria Math" w:cs="Times New Roman"/>
              </w:rPr>
              <m:t>≥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lang w:val="uk-UA" w:eastAsia="uk-UA"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z</m:t>
                </m:r>
              </m:e>
              <m:sub>
                <m:r>
                  <w:rPr>
                    <w:rFonts w:ascii="Cambria Math" w:hAnsi="Cambria Math" w:cs="Times New Roman"/>
                  </w:rPr>
                  <m:t>0</m:t>
                </m:r>
              </m:sub>
            </m:sSub>
            <m:r>
              <w:rPr>
                <w:rFonts w:ascii="Cambria Math" w:hAnsi="Cambria Math" w:cs="Times New Roman"/>
              </w:rPr>
              <m:t>-порі</m:t>
            </m:r>
            <w:proofErr w:type="gramStart"/>
            <m:r>
              <w:rPr>
                <w:rFonts w:ascii="Cambria Math" w:hAnsi="Cambria Math" w:cs="Times New Roman"/>
              </w:rPr>
              <m:t>г</m:t>
            </m:r>
            <w:proofErr w:type="gramEnd"/>
          </m:e>
        </m:nary>
      </m:oMath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Якщо </w:t>
      </w:r>
      <w:r w:rsidRPr="0094149D">
        <w:rPr>
          <w:rFonts w:ascii="Times New Roman" w:hAnsi="Times New Roman" w:cs="Times New Roman"/>
          <w:lang w:val="en-US"/>
        </w:rPr>
        <w:t>n</w:t>
      </w:r>
      <w:r w:rsidRPr="0094149D">
        <w:rPr>
          <w:rFonts w:ascii="Times New Roman" w:hAnsi="Times New Roman" w:cs="Times New Roman"/>
        </w:rPr>
        <w:t xml:space="preserve"> (кількість виборок) набагато більше 1, ймовірність хибних тривог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lang w:val="uk-UA" w:eastAsia="uk-UA"/>
              </w:rPr>
            </m:ctrlPr>
          </m:sSubPr>
          <m:e>
            <m:r>
              <w:rPr>
                <w:rFonts w:ascii="Cambria Math" w:hAnsi="Cambria Math" w:cs="Times New Roman"/>
              </w:rPr>
              <m:t>P</m:t>
            </m:r>
          </m:e>
          <m:sub>
            <m:r>
              <w:rPr>
                <w:rFonts w:ascii="Cambria Math" w:hAnsi="Cambria Math" w:cs="Times New Roman"/>
              </w:rPr>
              <m:t>xt</m:t>
            </m:r>
          </m:sub>
        </m:sSub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eastAsia="Times New Roman" w:hAnsi="Cambria Math" w:cs="Times New Roman"/>
                <w:i/>
                <w:lang w:val="uk-UA" w:eastAsia="uk-UA"/>
              </w:rPr>
            </m:ctrlPr>
          </m:fPr>
          <m:num>
            <m:r>
              <w:rPr>
                <w:rFonts w:ascii="Cambria Math" w:hAnsi="Cambria Math" w:cs="Times New Roman"/>
              </w:rPr>
              <m:t>1</m:t>
            </m:r>
          </m:num>
          <m:den>
            <m:r>
              <w:rPr>
                <w:rFonts w:ascii="Cambria Math" w:hAnsi="Cambria Math" w:cs="Times New Roman"/>
              </w:rPr>
              <m:t>2</m:t>
            </m:r>
          </m:den>
        </m:f>
        <m:r>
          <w:rPr>
            <w:rFonts w:ascii="Cambria Math" w:hAnsi="Cambria Math" w:cs="Times New Roman"/>
          </w:rPr>
          <m:t>F</m:t>
        </m:r>
        <m:d>
          <m:dPr>
            <m:ctrlPr>
              <w:rPr>
                <w:rFonts w:ascii="Cambria Math" w:eastAsia="Times New Roman" w:hAnsi="Cambria Math" w:cs="Times New Roman"/>
                <w:i/>
                <w:lang w:val="uk-UA" w:eastAsia="uk-UA"/>
              </w:rPr>
            </m:ctrlPr>
          </m:dPr>
          <m:e>
            <m:f>
              <m:fPr>
                <m:ctrlPr>
                  <w:rPr>
                    <w:rFonts w:ascii="Cambria Math" w:eastAsia="Times New Roman" w:hAnsi="Cambria Math" w:cs="Times New Roman"/>
                    <w:i/>
                    <w:lang w:val="uk-UA" w:eastAsia="uk-UA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lang w:val="uk-UA" w:eastAsia="uk-UA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0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lang w:val="uk-UA" w:eastAsia="uk-UA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m</m:t>
                    </m:r>
                  </m:sub>
                </m:sSub>
                <m:rad>
                  <m:radPr>
                    <m:degHide m:val="1"/>
                    <m:ctrlPr>
                      <w:rPr>
                        <w:rFonts w:ascii="Cambria Math" w:eastAsia="Times New Roman" w:hAnsi="Cambria Math" w:cs="Times New Roman"/>
                        <w:i/>
                        <w:lang w:val="uk-UA" w:eastAsia="uk-UA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 w:cs="Times New Roman"/>
                      </w:rPr>
                      <m:t>8n</m:t>
                    </m:r>
                  </m:e>
                </m:rad>
              </m:den>
            </m:f>
            <m:r>
              <w:rPr>
                <w:rFonts w:ascii="Cambria Math" w:hAnsi="Cambria Math" w:cs="Times New Roman"/>
              </w:rPr>
              <m:t>-</m:t>
            </m:r>
            <m:rad>
              <m:radPr>
                <m:degHide m:val="1"/>
                <m:ctrlPr>
                  <w:rPr>
                    <w:rFonts w:ascii="Cambria Math" w:eastAsia="Times New Roman" w:hAnsi="Cambria Math" w:cs="Times New Roman"/>
                    <w:i/>
                    <w:lang w:val="uk-UA" w:eastAsia="uk-UA"/>
                  </w:rPr>
                </m:ctrlPr>
              </m:radPr>
              <m:deg/>
              <m:e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lang w:val="uk-UA" w:eastAsia="uk-UA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</w:rPr>
                      <m:t>n</m:t>
                    </m:r>
                  </m:num>
                  <m:den>
                    <m:r>
                      <w:rPr>
                        <w:rFonts w:ascii="Cambria Math" w:hAnsi="Cambria Math" w:cs="Times New Roman"/>
                      </w:rPr>
                      <m:t>2</m:t>
                    </m:r>
                  </m:den>
                </m:f>
              </m:e>
            </m:rad>
          </m:e>
        </m:d>
      </m:oMath>
    </w:p>
    <w:p w:rsidR="0094149D" w:rsidRPr="0094149D" w:rsidRDefault="0094149D" w:rsidP="0094149D">
      <w:pPr>
        <w:rPr>
          <w:rFonts w:ascii="Times New Roman" w:hAnsi="Times New Roman" w:cs="Times New Roman"/>
          <w:lang w:val="en-US"/>
        </w:rPr>
      </w:pPr>
      <m:oMathPara>
        <m:oMath>
          <m:sSub>
            <m:sSubPr>
              <m:ctrlPr>
                <w:rPr>
                  <w:rFonts w:ascii="Cambria Math" w:eastAsia="Times New Roman" w:hAnsi="Cambria Math" w:cs="Times New Roman"/>
                  <w:i/>
                  <w:lang w:val="en-US" w:eastAsia="uk-UA"/>
                </w:rPr>
              </m:ctrlPr>
            </m:sSubPr>
            <m:e>
              <m:r>
                <w:rPr>
                  <w:rFonts w:ascii="Cambria Math" w:hAnsi="Cambria Math" w:cs="Times New Roman"/>
                  <w:lang w:val="en-US"/>
                </w:rPr>
                <m:t>P</m:t>
              </m:r>
            </m:e>
            <m:sub>
              <m:r>
                <w:rPr>
                  <w:rFonts w:ascii="Cambria Math" w:hAnsi="Cambria Math" w:cs="Times New Roman"/>
                  <w:lang w:val="en-US"/>
                </w:rPr>
                <m:t>виявл</m:t>
              </m:r>
            </m:sub>
          </m:sSub>
          <m:r>
            <w:rPr>
              <w:rFonts w:ascii="Cambria Math" w:hAnsi="Cambria Math" w:cs="Times New Roman"/>
              <w:lang w:val="en-US"/>
            </w:rPr>
            <m:t>=1-F</m:t>
          </m:r>
          <m:d>
            <m:dPr>
              <m:begChr m:val="["/>
              <m:endChr m:val="]"/>
              <m:ctrlPr>
                <w:rPr>
                  <w:rFonts w:ascii="Cambria Math" w:eastAsia="Times New Roman" w:hAnsi="Cambria Math" w:cs="Times New Roman"/>
                  <w:i/>
                  <w:lang w:val="en-US" w:eastAsia="uk-UA"/>
                </w:rPr>
              </m:ctrlPr>
            </m:dPr>
            <m:e>
              <m:sSub>
                <m:sSubPr>
                  <m:ctrlPr>
                    <w:rPr>
                      <w:rFonts w:ascii="Cambria Math" w:eastAsia="Times New Roman" w:hAnsi="Cambria Math" w:cs="Times New Roman"/>
                      <w:i/>
                      <w:lang w:val="en-US" w:eastAsia="uk-UA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lang w:val="en-US"/>
                    </w:rPr>
                    <m:t>P</m:t>
                  </m:r>
                </m:e>
                <m:sub>
                  <m:r>
                    <w:rPr>
                      <w:rFonts w:ascii="Cambria Math" w:hAnsi="Cambria Math" w:cs="Times New Roman"/>
                      <w:lang w:val="en-US"/>
                    </w:rPr>
                    <m:t>xt</m:t>
                  </m:r>
                </m:sub>
              </m:sSub>
              <m:r>
                <w:rPr>
                  <w:rFonts w:ascii="Cambria Math" w:hAnsi="Cambria Math" w:cs="Times New Roman"/>
                  <w:lang w:val="en-US"/>
                </w:rPr>
                <m:t>-</m:t>
              </m:r>
              <m:rad>
                <m:radPr>
                  <m:degHide m:val="1"/>
                  <m:ctrlPr>
                    <w:rPr>
                      <w:rFonts w:ascii="Cambria Math" w:eastAsia="Times New Roman" w:hAnsi="Cambria Math" w:cs="Times New Roman"/>
                      <w:i/>
                      <w:lang w:val="en-US" w:eastAsia="uk-UA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lang w:val="en-US"/>
                    </w:rPr>
                    <m:t>2</m:t>
                  </m:r>
                </m:e>
              </m:rad>
              <m:r>
                <w:rPr>
                  <w:rFonts w:ascii="Cambria Math" w:hAnsi="Cambria Math" w:cs="Times New Roman"/>
                </w:rPr>
                <m:t>П</m:t>
              </m:r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lang w:val="en-US" w:eastAsia="uk-UA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lang w:val="en-US"/>
                    </w:rPr>
                    <m:t>P</m:t>
                  </m:r>
                </m:num>
                <m:den>
                  <m:sSub>
                    <m:sSubPr>
                      <m:ctrlPr>
                        <w:rPr>
                          <w:rFonts w:ascii="Cambria Math" w:eastAsia="Times New Roman" w:hAnsi="Cambria Math" w:cs="Times New Roman"/>
                          <w:i/>
                          <w:lang w:val="en-US" w:eastAsia="uk-UA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lang w:val="en-US"/>
                        </w:rPr>
                        <m:t>P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lang w:val="en-US"/>
                        </w:rPr>
                        <m:t>m</m:t>
                      </m:r>
                    </m:sub>
                  </m:sSub>
                </m:den>
              </m:f>
            </m:e>
          </m:d>
        </m:oMath>
      </m:oMathPara>
    </w:p>
    <w:p w:rsidR="0094149D" w:rsidRPr="0094149D" w:rsidRDefault="0094149D" w:rsidP="0094149D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u w:val="single"/>
        </w:rPr>
        <w:t xml:space="preserve">Взаємокорелятор </w:t>
      </w:r>
      <w:r w:rsidRPr="0094149D">
        <w:rPr>
          <w:rFonts w:ascii="Times New Roman" w:hAnsi="Times New Roman" w:cs="Times New Roman"/>
        </w:rPr>
        <w:t>(структурна схема)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</w:p>
    <w:p w:rsidR="0094149D" w:rsidRPr="0094149D" w:rsidRDefault="0094149D" w:rsidP="0094149D">
      <w:pPr>
        <w:rPr>
          <w:rFonts w:ascii="Times New Roman" w:hAnsi="Times New Roman" w:cs="Times New Roman"/>
          <w:i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F7A7B10" wp14:editId="28CFF53F">
            <wp:extent cx="2232660" cy="105283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105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Умова виявлення: </w:t>
      </w:r>
      <m:oMath>
        <m:nary>
          <m:naryPr>
            <m:chr m:val="∑"/>
            <m:limLoc m:val="undOvr"/>
            <m:ctrlPr>
              <w:rPr>
                <w:rFonts w:ascii="Cambria Math" w:eastAsia="Times New Roman" w:hAnsi="Cambria Math" w:cs="Times New Roman"/>
                <w:i/>
                <w:lang w:val="uk-UA" w:eastAsia="uk-UA"/>
              </w:rPr>
            </m:ctrlPr>
          </m:naryPr>
          <m:sub>
            <m:r>
              <w:rPr>
                <w:rFonts w:ascii="Cambria Math" w:hAnsi="Cambria Math" w:cs="Times New Roman"/>
              </w:rPr>
              <m:t>i=1</m:t>
            </m:r>
          </m:sub>
          <m:sup>
            <m:r>
              <w:rPr>
                <w:rFonts w:ascii="Cambria Math" w:hAnsi="Cambria Math" w:cs="Times New Roman"/>
                <w:lang w:val="en-US"/>
              </w:rPr>
              <m:t>n</m:t>
            </m:r>
          </m:sup>
          <m:e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lang w:val="uk-UA" w:eastAsia="uk-UA"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x</m:t>
                </m:r>
              </m:e>
              <m:sub>
                <m:r>
                  <w:rPr>
                    <w:rFonts w:ascii="Cambria Math" w:hAnsi="Cambria Math" w:cs="Times New Roman"/>
                  </w:rPr>
                  <m:t>i</m:t>
                </m:r>
              </m:sub>
            </m:sSub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lang w:val="uk-UA" w:eastAsia="uk-UA"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y</m:t>
                </m:r>
              </m:e>
              <m:sub>
                <m:r>
                  <w:rPr>
                    <w:rFonts w:ascii="Cambria Math" w:hAnsi="Cambria Math" w:cs="Times New Roman"/>
                  </w:rPr>
                  <m:t>i</m:t>
                </m:r>
              </m:sub>
            </m:sSub>
            <m:r>
              <w:rPr>
                <w:rFonts w:ascii="Cambria Math" w:hAnsi="Cambria Math" w:cs="Times New Roman"/>
              </w:rPr>
              <m:t>≥</m:t>
            </m:r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lang w:val="uk-UA" w:eastAsia="uk-UA"/>
                  </w:rPr>
                </m:ctrlPr>
              </m:sSubPr>
              <m:e>
                <m:r>
                  <w:rPr>
                    <w:rFonts w:ascii="Cambria Math" w:hAnsi="Cambria Math" w:cs="Times New Roman"/>
                  </w:rPr>
                  <m:t>z</m:t>
                </m:r>
              </m:e>
              <m:sub>
                <m:r>
                  <w:rPr>
                    <w:rFonts w:ascii="Cambria Math" w:hAnsi="Cambria Math" w:cs="Times New Roman"/>
                  </w:rPr>
                  <m:t>0</m:t>
                </m:r>
              </m:sub>
            </m:sSub>
          </m:e>
        </m:nary>
      </m:oMath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Якщо </w:t>
      </w:r>
      <m:oMath>
        <m:r>
          <w:rPr>
            <w:rFonts w:ascii="Cambria Math" w:hAnsi="Cambria Math" w:cs="Times New Roman"/>
            <w:lang w:val="en-US"/>
          </w:rPr>
          <m:t>n</m:t>
        </m:r>
        <m:r>
          <w:rPr>
            <w:rFonts w:ascii="Cambria Math" w:hAnsi="Cambria Math" w:cs="Times New Roman"/>
          </w:rPr>
          <m:t>≫1</m:t>
        </m:r>
      </m:oMath>
      <w:r w:rsidRPr="0094149D">
        <w:rPr>
          <w:rFonts w:ascii="Times New Roman" w:hAnsi="Times New Roman" w:cs="Times New Roman"/>
        </w:rPr>
        <w:t xml:space="preserve">, то 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lang w:val="uk-UA" w:eastAsia="uk-UA"/>
              </w:rPr>
            </m:ctrlPr>
          </m:sSubPr>
          <m:e>
            <w:proofErr w:type="gramStart"/>
            <m:r>
              <w:rPr>
                <w:rFonts w:ascii="Cambria Math" w:hAnsi="Cambria Math" w:cs="Times New Roman"/>
              </w:rPr>
              <m:t>Р</m:t>
            </m:r>
            <w:proofErr w:type="gramEnd"/>
          </m:e>
          <m:sub>
            <m:r>
              <w:rPr>
                <w:rFonts w:ascii="Cambria Math" w:hAnsi="Cambria Math" w:cs="Times New Roman"/>
              </w:rPr>
              <m:t>виявл.</m:t>
            </m:r>
          </m:sub>
        </m:sSub>
        <m:r>
          <w:rPr>
            <w:rFonts w:ascii="Cambria Math" w:hAnsi="Cambria Math" w:cs="Times New Roman"/>
          </w:rPr>
          <m:t>=1-</m:t>
        </m:r>
        <m:r>
          <w:rPr>
            <w:rFonts w:ascii="Cambria Math" w:hAnsi="Cambria Math" w:cs="Times New Roman"/>
            <w:lang w:val="en-US"/>
          </w:rPr>
          <m:t>F</m:t>
        </m:r>
        <m:d>
          <m:dPr>
            <m:begChr m:val="["/>
            <m:endChr m:val="]"/>
            <m:ctrlPr>
              <w:rPr>
                <w:rFonts w:ascii="Cambria Math" w:eastAsia="Times New Roman" w:hAnsi="Cambria Math" w:cs="Times New Roman"/>
                <w:i/>
                <w:lang w:val="en-US" w:eastAsia="uk-UA"/>
              </w:rPr>
            </m:ctrlPr>
          </m:dPr>
          <m:e>
            <m:f>
              <m:fPr>
                <m:ctrlPr>
                  <w:rPr>
                    <w:rFonts w:ascii="Cambria Math" w:eastAsia="Times New Roman" w:hAnsi="Cambria Math" w:cs="Times New Roman"/>
                    <w:i/>
                    <w:lang w:val="en-US" w:eastAsia="uk-UA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lang w:val="en-US" w:eastAsia="uk-UA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lang w:val="en-US"/>
                      </w:rPr>
                      <m:t>z</m:t>
                    </m:r>
                  </m:e>
                  <m:sub>
                    <m:r>
                      <w:rPr>
                        <w:rFonts w:ascii="Cambria Math" w:hAnsi="Cambria Math" w:cs="Times New Roman"/>
                      </w:rPr>
                      <m:t>0</m:t>
                    </m:r>
                  </m:sub>
                </m:sSub>
                <m:r>
                  <w:rPr>
                    <w:rFonts w:ascii="Cambria Math" w:hAnsi="Cambria Math" w:cs="Times New Roman"/>
                  </w:rPr>
                  <m:t>-</m:t>
                </m:r>
                <m:r>
                  <w:rPr>
                    <w:rFonts w:ascii="Cambria Math" w:hAnsi="Cambria Math" w:cs="Times New Roman"/>
                    <w:lang w:val="en-US"/>
                  </w:rPr>
                  <m:t>n</m:t>
                </m:r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lang w:val="en-US" w:eastAsia="uk-UA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lang w:val="en-US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lang w:val="en-US"/>
                      </w:rPr>
                      <m:t>c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="Times New Roman" w:hAnsi="Cambria Math" w:cs="Times New Roman"/>
                        <w:i/>
                        <w:lang w:val="en-US" w:eastAsia="uk-UA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lang w:val="en-US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Times New Roman"/>
                        <w:lang w:val="en-US"/>
                      </w:rPr>
                      <m:t>m</m:t>
                    </m:r>
                  </m:sub>
                </m:sSub>
                <m:rad>
                  <m:radPr>
                    <m:degHide m:val="1"/>
                    <m:ctrlPr>
                      <w:rPr>
                        <w:rFonts w:ascii="Cambria Math" w:eastAsia="Times New Roman" w:hAnsi="Cambria Math" w:cs="Times New Roman"/>
                        <w:i/>
                        <w:lang w:val="en-US" w:eastAsia="uk-UA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 w:cs="Times New Roman"/>
                        <w:lang w:val="en-US"/>
                      </w:rPr>
                      <m:t>n</m:t>
                    </m:r>
                  </m:e>
                </m:rad>
              </m:den>
            </m:f>
          </m:e>
        </m:d>
        <m:r>
          <w:rPr>
            <w:rFonts w:ascii="Cambria Math" w:hAnsi="Cambria Math" w:cs="Times New Roman"/>
          </w:rPr>
          <m:t>=1-</m:t>
        </m:r>
        <m:r>
          <w:rPr>
            <w:rFonts w:ascii="Cambria Math" w:hAnsi="Cambria Math" w:cs="Times New Roman"/>
            <w:lang w:val="en-US"/>
          </w:rPr>
          <m:t>F</m:t>
        </m:r>
      </m:oMath>
      <w:r w:rsidRPr="0094149D">
        <w:rPr>
          <w:rFonts w:ascii="Times New Roman" w:hAnsi="Times New Roman" w:cs="Times New Roman"/>
        </w:rPr>
        <w:t>(</w:t>
      </w:r>
      <m:oMath>
        <m:sSub>
          <m:sSubPr>
            <m:ctrlPr>
              <w:rPr>
                <w:rFonts w:ascii="Cambria Math" w:eastAsia="Times New Roman" w:hAnsi="Cambria Math" w:cs="Times New Roman"/>
                <w:i/>
                <w:lang w:val="en-US" w:eastAsia="uk-UA"/>
              </w:rPr>
            </m:ctrlPr>
          </m:sSubPr>
          <m:e>
            <m:r>
              <w:rPr>
                <w:rFonts w:ascii="Cambria Math" w:hAnsi="Cambria Math" w:cs="Times New Roman"/>
                <w:lang w:val="en-US"/>
              </w:rPr>
              <m:t>P</m:t>
            </m:r>
          </m:e>
          <m:sub>
            <m:r>
              <w:rPr>
                <w:rFonts w:ascii="Cambria Math" w:hAnsi="Cambria Math" w:cs="Times New Roman"/>
                <w:lang w:val="en-US"/>
              </w:rPr>
              <m:t>x</m:t>
            </m:r>
          </m:sub>
        </m:sSub>
        <m:r>
          <w:rPr>
            <w:rFonts w:ascii="Cambria Math" w:hAnsi="Cambria Math" w:cs="Times New Roman"/>
            <w:lang w:val="en-US"/>
          </w:rPr>
          <m:t>τ</m:t>
        </m:r>
        <m:r>
          <w:rPr>
            <w:rFonts w:ascii="Cambria Math" w:hAnsi="Cambria Math" w:cs="Times New Roman"/>
          </w:rPr>
          <m:t>-</m:t>
        </m:r>
        <m:rad>
          <m:radPr>
            <m:degHide m:val="1"/>
            <m:ctrlPr>
              <w:rPr>
                <w:rFonts w:ascii="Cambria Math" w:eastAsia="Times New Roman" w:hAnsi="Cambria Math" w:cs="Times New Roman"/>
                <w:i/>
                <w:lang w:val="en-US" w:eastAsia="uk-UA"/>
              </w:rPr>
            </m:ctrlPr>
          </m:radPr>
          <m:deg/>
          <m:e>
            <m:r>
              <w:rPr>
                <w:rFonts w:ascii="Cambria Math" w:hAnsi="Cambria Math" w:cs="Times New Roman"/>
                <w:lang w:val="en-US"/>
              </w:rPr>
              <m:t>n</m:t>
            </m:r>
          </m:e>
        </m:rad>
        <m:f>
          <m:fPr>
            <m:ctrlPr>
              <w:rPr>
                <w:rFonts w:ascii="Cambria Math" w:eastAsia="Times New Roman" w:hAnsi="Cambria Math" w:cs="Times New Roman"/>
                <w:i/>
                <w:lang w:val="en-US" w:eastAsia="uk-UA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lang w:val="en-US" w:eastAsia="uk-UA"/>
                  </w:rPr>
                </m:ctrlPr>
              </m:sSubPr>
              <m:e>
                <m:r>
                  <w:rPr>
                    <w:rFonts w:ascii="Cambria Math" w:hAnsi="Cambria Math" w:cs="Times New Roman"/>
                    <w:lang w:val="en-US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lang w:val="en-US"/>
                  </w:rPr>
                  <m:t>c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 w:cs="Times New Roman"/>
                    <w:i/>
                    <w:lang w:val="en-US" w:eastAsia="uk-UA"/>
                  </w:rPr>
                </m:ctrlPr>
              </m:sSubPr>
              <m:e>
                <m:r>
                  <w:rPr>
                    <w:rFonts w:ascii="Cambria Math" w:hAnsi="Cambria Math" w:cs="Times New Roman"/>
                    <w:lang w:val="en-US"/>
                  </w:rPr>
                  <m:t>P</m:t>
                </m:r>
              </m:e>
              <m:sub>
                <m:r>
                  <w:rPr>
                    <w:rFonts w:ascii="Cambria Math" w:hAnsi="Cambria Math" w:cs="Times New Roman"/>
                    <w:lang w:val="en-US"/>
                  </w:rPr>
                  <m:t>m</m:t>
                </m:r>
              </m:sub>
            </m:sSub>
          </m:den>
        </m:f>
      </m:oMath>
      <w:r w:rsidRPr="0094149D">
        <w:rPr>
          <w:rFonts w:ascii="Times New Roman" w:hAnsi="Times New Roman" w:cs="Times New Roman"/>
        </w:rPr>
        <w:t>)</w:t>
      </w:r>
    </w:p>
    <w:p w:rsidR="0094149D" w:rsidRPr="0094149D" w:rsidRDefault="0094149D" w:rsidP="0094149D">
      <w:pPr>
        <w:rPr>
          <w:rFonts w:ascii="Times New Roman" w:hAnsi="Times New Roman" w:cs="Times New Roman"/>
          <w:i/>
          <w:lang w:val="en-US"/>
        </w:rPr>
      </w:pPr>
      <w:r w:rsidRPr="0094149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4D0042F5" wp14:editId="1E159F60">
            <wp:extent cx="3466465" cy="1530985"/>
            <wp:effectExtent l="0" t="0" r="63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6465" cy="153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9D" w:rsidRPr="0094149D" w:rsidRDefault="0094149D" w:rsidP="0094149D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</w:rPr>
        <w:t xml:space="preserve">Теоретично взаємокореоятор дає найкращі результати при виявленні РЗП. </w:t>
      </w:r>
      <w:proofErr w:type="gramStart"/>
      <w:r w:rsidRPr="0094149D">
        <w:rPr>
          <w:rFonts w:ascii="Times New Roman" w:hAnsi="Times New Roman" w:cs="Times New Roman"/>
        </w:rPr>
        <w:t>Кр</w:t>
      </w:r>
      <w:proofErr w:type="gramEnd"/>
      <w:r w:rsidRPr="0094149D">
        <w:rPr>
          <w:rFonts w:ascii="Times New Roman" w:hAnsi="Times New Roman" w:cs="Times New Roman"/>
        </w:rPr>
        <w:t xml:space="preserve">ім цього він має можливість пеленгації (локалізації) сигналу. 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Недолі</w:t>
      </w:r>
      <w:proofErr w:type="gramStart"/>
      <w:r w:rsidRPr="0094149D">
        <w:rPr>
          <w:rFonts w:ascii="Times New Roman" w:hAnsi="Times New Roman" w:cs="Times New Roman"/>
        </w:rPr>
        <w:t>к</w:t>
      </w:r>
      <w:proofErr w:type="gramEnd"/>
      <w:r w:rsidRPr="0094149D">
        <w:rPr>
          <w:rFonts w:ascii="Times New Roman" w:hAnsi="Times New Roman" w:cs="Times New Roman"/>
        </w:rPr>
        <w:t>: більш складна апаратна реалізація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14.04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Тема: Нелінійні локатори. Будова, принципи дії, характеристики. Методика пошуку РЗП з використанням нелінійних локаторів (НЛ)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НЛ – це простий, ефективний, і універсальний пристрій, який дозволяє виявити РЗП будь-якого призначення, як у включеному стані, так і у вимкненому.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Принцип дії НЛ: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 </w:t>
      </w: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E8FEEB5" wp14:editId="32C55E83">
            <wp:extent cx="2019935" cy="86106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935" cy="8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149D">
        <w:rPr>
          <w:rFonts w:ascii="Times New Roman" w:hAnsi="Times New Roman" w:cs="Times New Roman"/>
          <w:lang w:val="en-US"/>
        </w:rPr>
        <w:t>f</w:t>
      </w:r>
      <w:r w:rsidRPr="0094149D">
        <w:rPr>
          <w:rFonts w:ascii="Times New Roman" w:hAnsi="Times New Roman" w:cs="Times New Roman"/>
        </w:rPr>
        <w:t xml:space="preserve"> – </w:t>
      </w:r>
      <w:proofErr w:type="gramStart"/>
      <w:r w:rsidRPr="0094149D">
        <w:rPr>
          <w:rFonts w:ascii="Times New Roman" w:hAnsi="Times New Roman" w:cs="Times New Roman"/>
        </w:rPr>
        <w:t>частота</w:t>
      </w:r>
      <w:proofErr w:type="gramEnd"/>
      <w:r w:rsidRPr="0094149D">
        <w:rPr>
          <w:rFonts w:ascii="Times New Roman" w:hAnsi="Times New Roman" w:cs="Times New Roman"/>
        </w:rPr>
        <w:t xml:space="preserve"> випромінювання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При роботі антена НЛ випромінює ВЧ-сигнал, який легко </w:t>
      </w:r>
      <w:proofErr w:type="gramStart"/>
      <w:r w:rsidRPr="0094149D">
        <w:rPr>
          <w:rFonts w:ascii="Times New Roman" w:hAnsi="Times New Roman" w:cs="Times New Roman"/>
        </w:rPr>
        <w:t>проникає в</w:t>
      </w:r>
      <w:proofErr w:type="gramEnd"/>
      <w:r w:rsidRPr="0094149D">
        <w:rPr>
          <w:rFonts w:ascii="Times New Roman" w:hAnsi="Times New Roman" w:cs="Times New Roman"/>
        </w:rPr>
        <w:t xml:space="preserve"> багато матеріалів, відбивається від об’єкта і приймається приймачем НЛ. Приймач НЛ приймає кратні гармоніки відбитого сигналу 2</w:t>
      </w:r>
      <w:r w:rsidRPr="0094149D">
        <w:rPr>
          <w:rFonts w:ascii="Times New Roman" w:hAnsi="Times New Roman" w:cs="Times New Roman"/>
          <w:lang w:val="en-US"/>
        </w:rPr>
        <w:t>f</w:t>
      </w:r>
      <w:r w:rsidRPr="0094149D">
        <w:rPr>
          <w:rFonts w:ascii="Times New Roman" w:hAnsi="Times New Roman" w:cs="Times New Roman"/>
        </w:rPr>
        <w:t>, 3</w:t>
      </w:r>
      <w:r w:rsidRPr="0094149D">
        <w:rPr>
          <w:rFonts w:ascii="Times New Roman" w:hAnsi="Times New Roman" w:cs="Times New Roman"/>
          <w:lang w:val="en-US"/>
        </w:rPr>
        <w:t>f</w:t>
      </w:r>
      <w:r w:rsidRPr="0094149D">
        <w:rPr>
          <w:rFonts w:ascii="Times New Roman" w:hAnsi="Times New Roman" w:cs="Times New Roman"/>
        </w:rPr>
        <w:t>. Поява у відбитому сигналі цих гармонік обумовлена не лінійністю характеристик напівпровідників елементів (</w:t>
      </w:r>
      <w:r w:rsidRPr="0094149D">
        <w:rPr>
          <w:rFonts w:ascii="Times New Roman" w:hAnsi="Times New Roman" w:cs="Times New Roman"/>
          <w:lang w:val="en-US"/>
        </w:rPr>
        <w:t>p</w:t>
      </w:r>
      <w:r w:rsidRPr="0094149D">
        <w:rPr>
          <w:rFonts w:ascii="Times New Roman" w:hAnsi="Times New Roman" w:cs="Times New Roman"/>
        </w:rPr>
        <w:t>-</w:t>
      </w:r>
      <w:r w:rsidRPr="0094149D">
        <w:rPr>
          <w:rFonts w:ascii="Times New Roman" w:hAnsi="Times New Roman" w:cs="Times New Roman"/>
          <w:lang w:val="en-US"/>
        </w:rPr>
        <w:t>n</w:t>
      </w:r>
      <w:r w:rsidRPr="0094149D">
        <w:rPr>
          <w:rFonts w:ascii="Times New Roman" w:hAnsi="Times New Roman" w:cs="Times New Roman"/>
        </w:rPr>
        <w:t xml:space="preserve"> переходів), що входять </w:t>
      </w:r>
      <w:proofErr w:type="gramStart"/>
      <w:r w:rsidRPr="0094149D">
        <w:rPr>
          <w:rFonts w:ascii="Times New Roman" w:hAnsi="Times New Roman" w:cs="Times New Roman"/>
        </w:rPr>
        <w:t>до</w:t>
      </w:r>
      <w:proofErr w:type="gramEnd"/>
      <w:r w:rsidRPr="0094149D">
        <w:rPr>
          <w:rFonts w:ascii="Times New Roman" w:hAnsi="Times New Roman" w:cs="Times New Roman"/>
        </w:rPr>
        <w:t xml:space="preserve"> складу РЗП. Прийом НЛ будь-якої вищої гармоніки вказує на наявність </w:t>
      </w:r>
      <w:proofErr w:type="gramStart"/>
      <w:r w:rsidRPr="0094149D">
        <w:rPr>
          <w:rFonts w:ascii="Times New Roman" w:hAnsi="Times New Roman" w:cs="Times New Roman"/>
        </w:rPr>
        <w:t>в</w:t>
      </w:r>
      <w:proofErr w:type="gramEnd"/>
      <w:r w:rsidRPr="0094149D">
        <w:rPr>
          <w:rFonts w:ascii="Times New Roman" w:hAnsi="Times New Roman" w:cs="Times New Roman"/>
        </w:rPr>
        <w:t xml:space="preserve"> зоні зондування </w:t>
      </w:r>
      <w:r w:rsidRPr="0094149D">
        <w:rPr>
          <w:rFonts w:ascii="Times New Roman" w:hAnsi="Times New Roman" w:cs="Times New Roman"/>
          <w:lang w:val="en-US"/>
        </w:rPr>
        <w:t>p</w:t>
      </w:r>
      <w:r w:rsidRPr="0094149D">
        <w:rPr>
          <w:rFonts w:ascii="Times New Roman" w:hAnsi="Times New Roman" w:cs="Times New Roman"/>
        </w:rPr>
        <w:t>-</w:t>
      </w:r>
      <w:r w:rsidRPr="0094149D">
        <w:rPr>
          <w:rFonts w:ascii="Times New Roman" w:hAnsi="Times New Roman" w:cs="Times New Roman"/>
          <w:lang w:val="en-US"/>
        </w:rPr>
        <w:t>n</w:t>
      </w:r>
      <w:r w:rsidRPr="0094149D">
        <w:rPr>
          <w:rFonts w:ascii="Times New Roman" w:hAnsi="Times New Roman" w:cs="Times New Roman"/>
        </w:rPr>
        <w:t xml:space="preserve"> переходу, що є ознакою РЗП.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Умовність виявлення НЛ вбудованих РЗП (в </w:t>
      </w:r>
      <w:proofErr w:type="gramStart"/>
      <w:r w:rsidRPr="0094149D">
        <w:rPr>
          <w:rFonts w:ascii="Times New Roman" w:hAnsi="Times New Roman" w:cs="Times New Roman"/>
        </w:rPr>
        <w:t>ст</w:t>
      </w:r>
      <w:proofErr w:type="gramEnd"/>
      <w:r w:rsidRPr="0094149D">
        <w:rPr>
          <w:rFonts w:ascii="Times New Roman" w:hAnsi="Times New Roman" w:cs="Times New Roman"/>
        </w:rPr>
        <w:t xml:space="preserve">іні, тощо) становить </w:t>
      </w:r>
      <m:oMath>
        <m:r>
          <w:rPr>
            <w:rFonts w:ascii="Cambria Math" w:hAnsi="Cambria Math" w:cs="Times New Roman"/>
          </w:rPr>
          <m:t>~90-95%</m:t>
        </m:r>
      </m:oMath>
      <w:r w:rsidRPr="0094149D">
        <w:rPr>
          <w:rFonts w:ascii="Times New Roman" w:hAnsi="Times New Roman" w:cs="Times New Roman"/>
        </w:rPr>
        <w:t>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Нелінійна характеристика характерна не лише для контактів між металевими предметами із </w:t>
      </w:r>
      <w:proofErr w:type="gramStart"/>
      <w:r w:rsidRPr="0094149D">
        <w:rPr>
          <w:rFonts w:ascii="Times New Roman" w:hAnsi="Times New Roman" w:cs="Times New Roman"/>
        </w:rPr>
        <w:t>пл</w:t>
      </w:r>
      <w:proofErr w:type="gramEnd"/>
      <w:r w:rsidRPr="0094149D">
        <w:rPr>
          <w:rFonts w:ascii="Times New Roman" w:hAnsi="Times New Roman" w:cs="Times New Roman"/>
        </w:rPr>
        <w:t>івкою окисів на поверхні (МОН-діоди). Наявність МОН-діоді</w:t>
      </w:r>
      <w:proofErr w:type="gramStart"/>
      <w:r w:rsidRPr="0094149D">
        <w:rPr>
          <w:rFonts w:ascii="Times New Roman" w:hAnsi="Times New Roman" w:cs="Times New Roman"/>
        </w:rPr>
        <w:t>в</w:t>
      </w:r>
      <w:proofErr w:type="gramEnd"/>
      <w:r w:rsidRPr="0094149D">
        <w:rPr>
          <w:rFonts w:ascii="Times New Roman" w:hAnsi="Times New Roman" w:cs="Times New Roman"/>
        </w:rPr>
        <w:t xml:space="preserve"> приводить до хибних спрацювань НЛ. Тому виявлення 2 і 3 гармоніки </w:t>
      </w:r>
      <w:proofErr w:type="gramStart"/>
      <w:r w:rsidRPr="0094149D">
        <w:rPr>
          <w:rFonts w:ascii="Times New Roman" w:hAnsi="Times New Roman" w:cs="Times New Roman"/>
        </w:rPr>
        <w:t>у</w:t>
      </w:r>
      <w:proofErr w:type="gramEnd"/>
      <w:r w:rsidRPr="0094149D">
        <w:rPr>
          <w:rFonts w:ascii="Times New Roman" w:hAnsi="Times New Roman" w:cs="Times New Roman"/>
        </w:rPr>
        <w:t xml:space="preserve"> відбитому сигналі, не є достатньою умовою, для виявлення РЗП.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Характеристики </w:t>
      </w:r>
      <w:r w:rsidRPr="0094149D">
        <w:rPr>
          <w:rFonts w:ascii="Times New Roman" w:hAnsi="Times New Roman" w:cs="Times New Roman"/>
          <w:lang w:val="en-US"/>
        </w:rPr>
        <w:t>p</w:t>
      </w:r>
      <w:r w:rsidRPr="0094149D">
        <w:rPr>
          <w:rFonts w:ascii="Times New Roman" w:hAnsi="Times New Roman" w:cs="Times New Roman"/>
        </w:rPr>
        <w:t>-</w:t>
      </w:r>
      <w:r w:rsidRPr="0094149D">
        <w:rPr>
          <w:rFonts w:ascii="Times New Roman" w:hAnsi="Times New Roman" w:cs="Times New Roman"/>
          <w:lang w:val="en-US"/>
        </w:rPr>
        <w:t>n</w:t>
      </w:r>
      <w:r w:rsidRPr="0094149D">
        <w:rPr>
          <w:rFonts w:ascii="Times New Roman" w:hAnsi="Times New Roman" w:cs="Times New Roman"/>
        </w:rPr>
        <w:t xml:space="preserve"> переходів описуються строго математичною моделлю.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ВАХ </w:t>
      </w:r>
      <w:r w:rsidRPr="0094149D">
        <w:rPr>
          <w:rFonts w:ascii="Times New Roman" w:hAnsi="Times New Roman" w:cs="Times New Roman"/>
          <w:lang w:val="en-US"/>
        </w:rPr>
        <w:t xml:space="preserve">p-n </w:t>
      </w:r>
      <w:r w:rsidRPr="0094149D">
        <w:rPr>
          <w:rFonts w:ascii="Times New Roman" w:hAnsi="Times New Roman" w:cs="Times New Roman"/>
        </w:rPr>
        <w:t>переходу:</w:t>
      </w:r>
    </w:p>
    <w:p w:rsidR="0094149D" w:rsidRPr="0094149D" w:rsidRDefault="0094149D" w:rsidP="0094149D">
      <w:pPr>
        <w:rPr>
          <w:rFonts w:ascii="Times New Roman" w:hAnsi="Times New Roman" w:cs="Times New Roman"/>
          <w:lang w:val="en-US"/>
        </w:rPr>
      </w:pPr>
      <m:oMathPara>
        <m:oMath>
          <m:r>
            <w:rPr>
              <w:rFonts w:ascii="Cambria Math" w:hAnsi="Cambria Math" w:cs="Times New Roman"/>
            </w:rPr>
            <m:t>I=</m:t>
          </m:r>
          <m:sSub>
            <m:sSubPr>
              <m:ctrlPr>
                <w:rPr>
                  <w:rFonts w:ascii="Cambria Math" w:eastAsia="Times New Roman" w:hAnsi="Cambria Math" w:cs="Times New Roman"/>
                  <w:i/>
                  <w:lang w:val="uk-UA" w:eastAsia="uk-UA"/>
                </w:rPr>
              </m:ctrlPr>
            </m:sSubPr>
            <m:e>
              <m:r>
                <w:rPr>
                  <w:rFonts w:ascii="Cambria Math" w:hAnsi="Cambria Math" w:cs="Times New Roman"/>
                </w:rPr>
                <m:t>I</m:t>
              </m:r>
            </m:e>
            <m:sub>
              <m:r>
                <w:rPr>
                  <w:rFonts w:ascii="Cambria Math" w:hAnsi="Cambria Math" w:cs="Times New Roman"/>
                </w:rPr>
                <m:t>0</m:t>
              </m:r>
            </m:sub>
          </m:sSub>
          <m:r>
            <w:rPr>
              <w:rFonts w:ascii="Cambria Math" w:hAnsi="Cambria Math" w:cs="Times New Roman"/>
            </w:rPr>
            <m:t>(</m:t>
          </m:r>
          <m:sSup>
            <m:sSupPr>
              <m:ctrlPr>
                <w:rPr>
                  <w:rFonts w:ascii="Cambria Math" w:eastAsia="Times New Roman" w:hAnsi="Cambria Math" w:cs="Times New Roman"/>
                  <w:i/>
                  <w:lang w:val="uk-UA" w:eastAsia="uk-UA"/>
                </w:rPr>
              </m:ctrlPr>
            </m:sSupPr>
            <m:e>
              <m:r>
                <w:rPr>
                  <w:rFonts w:ascii="Cambria Math" w:hAnsi="Cambria Math" w:cs="Times New Roman"/>
                </w:rPr>
                <m:t>e</m:t>
              </m:r>
            </m:e>
            <m:sup>
              <m:f>
                <m:fPr>
                  <m:ctrlPr>
                    <w:rPr>
                      <w:rFonts w:ascii="Cambria Math" w:eastAsia="Times New Roman" w:hAnsi="Cambria Math" w:cs="Times New Roman"/>
                      <w:i/>
                      <w:lang w:val="uk-UA" w:eastAsia="uk-UA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</w:rPr>
                    <m:t>qV</m:t>
                  </m:r>
                </m:num>
                <m:den>
                  <m:r>
                    <w:rPr>
                      <w:rFonts w:ascii="Cambria Math" w:hAnsi="Cambria Math" w:cs="Times New Roman"/>
                    </w:rPr>
                    <m:t>KT</m:t>
                  </m:r>
                </m:den>
              </m:f>
            </m:sup>
          </m:sSup>
          <m:r>
            <w:rPr>
              <w:rFonts w:ascii="Cambria Math" w:hAnsi="Cambria Math" w:cs="Times New Roman"/>
            </w:rPr>
            <m:t>-1)</m:t>
          </m:r>
        </m:oMath>
      </m:oMathPara>
    </w:p>
    <w:p w:rsidR="0094149D" w:rsidRPr="0094149D" w:rsidRDefault="0094149D" w:rsidP="0094149D">
      <w:pPr>
        <w:rPr>
          <w:rFonts w:ascii="Times New Roman" w:hAnsi="Times New Roman" w:cs="Times New Roman"/>
          <w:lang w:val="en-US"/>
        </w:rPr>
      </w:pPr>
      <m:oMathPara>
        <m:oMath>
          <m:r>
            <w:rPr>
              <w:rFonts w:ascii="Cambria Math" w:hAnsi="Cambria Math" w:cs="Times New Roman"/>
              <w:lang w:val="en-US"/>
            </w:rPr>
            <m:t>q=1,6∙</m:t>
          </m:r>
          <m:sSup>
            <m:sSupPr>
              <m:ctrlPr>
                <w:rPr>
                  <w:rFonts w:ascii="Cambria Math" w:eastAsia="Times New Roman" w:hAnsi="Cambria Math" w:cs="Times New Roman"/>
                  <w:i/>
                  <w:lang w:val="en-US" w:eastAsia="uk-UA"/>
                </w:rPr>
              </m:ctrlPr>
            </m:sSupPr>
            <m:e>
              <m:r>
                <w:rPr>
                  <w:rFonts w:ascii="Cambria Math" w:hAnsi="Cambria Math" w:cs="Times New Roman"/>
                  <w:lang w:val="en-US"/>
                </w:rPr>
                <m:t>10</m:t>
              </m:r>
            </m:e>
            <m:sup>
              <m:r>
                <w:rPr>
                  <w:rFonts w:ascii="Cambria Math" w:hAnsi="Cambria Math" w:cs="Times New Roman"/>
                  <w:lang w:val="en-US"/>
                </w:rPr>
                <m:t>-19</m:t>
              </m:r>
            </m:sup>
          </m:sSup>
        </m:oMath>
      </m:oMathPara>
    </w:p>
    <w:p w:rsidR="0094149D" w:rsidRPr="0094149D" w:rsidRDefault="0094149D" w:rsidP="0094149D">
      <w:pPr>
        <w:rPr>
          <w:rFonts w:ascii="Times New Roman" w:hAnsi="Times New Roman" w:cs="Times New Roman"/>
          <w:lang w:val="uk-UA"/>
        </w:rPr>
      </w:pPr>
      <w:proofErr w:type="gramStart"/>
      <w:r w:rsidRPr="0094149D">
        <w:rPr>
          <w:rFonts w:ascii="Times New Roman" w:hAnsi="Times New Roman" w:cs="Times New Roman"/>
        </w:rPr>
        <w:lastRenderedPageBreak/>
        <w:t>К</w:t>
      </w:r>
      <w:proofErr w:type="gramEnd"/>
      <w:r w:rsidRPr="0094149D">
        <w:rPr>
          <w:rFonts w:ascii="Times New Roman" w:hAnsi="Times New Roman" w:cs="Times New Roman"/>
        </w:rPr>
        <w:t xml:space="preserve"> – стала Больцмана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lang w:val="en-US"/>
        </w:rPr>
        <w:t>V</w:t>
      </w:r>
      <w:r w:rsidRPr="0094149D">
        <w:rPr>
          <w:rFonts w:ascii="Times New Roman" w:hAnsi="Times New Roman" w:cs="Times New Roman"/>
        </w:rPr>
        <w:t xml:space="preserve"> – </w:t>
      </w:r>
      <w:proofErr w:type="gramStart"/>
      <w:r w:rsidRPr="0094149D">
        <w:rPr>
          <w:rFonts w:ascii="Times New Roman" w:hAnsi="Times New Roman" w:cs="Times New Roman"/>
        </w:rPr>
        <w:t>напруга</w:t>
      </w:r>
      <w:proofErr w:type="gramEnd"/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lang w:val="en-US"/>
        </w:rPr>
        <w:t>T</w:t>
      </w:r>
      <w:r w:rsidRPr="0094149D">
        <w:rPr>
          <w:rFonts w:ascii="Times New Roman" w:hAnsi="Times New Roman" w:cs="Times New Roman"/>
        </w:rPr>
        <w:t xml:space="preserve"> – </w:t>
      </w:r>
      <w:proofErr w:type="gramStart"/>
      <w:r w:rsidRPr="0094149D">
        <w:rPr>
          <w:rFonts w:ascii="Times New Roman" w:hAnsi="Times New Roman" w:cs="Times New Roman"/>
        </w:rPr>
        <w:t>Температура  (</w:t>
      </w:r>
      <w:proofErr w:type="gramEnd"/>
      <m:oMath>
        <m:r>
          <w:rPr>
            <w:rFonts w:ascii="Cambria Math" w:hAnsi="Cambria Math" w:cs="Times New Roman"/>
          </w:rPr>
          <m:t>°K</m:t>
        </m:r>
      </m:oMath>
      <w:r w:rsidRPr="0094149D">
        <w:rPr>
          <w:rFonts w:ascii="Times New Roman" w:hAnsi="Times New Roman" w:cs="Times New Roman"/>
        </w:rPr>
        <w:t>)</w:t>
      </w:r>
    </w:p>
    <w:p w:rsidR="0094149D" w:rsidRPr="0094149D" w:rsidRDefault="0094149D" w:rsidP="0094149D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  <w:lang w:val="en-US"/>
        </w:rPr>
        <w:t>I</w:t>
      </w:r>
      <w:r w:rsidRPr="0094149D">
        <w:rPr>
          <w:rFonts w:ascii="Times New Roman" w:hAnsi="Times New Roman" w:cs="Times New Roman"/>
          <w:vertAlign w:val="subscript"/>
        </w:rPr>
        <w:t xml:space="preserve">0 </w:t>
      </w:r>
      <w:r w:rsidRPr="0094149D">
        <w:rPr>
          <w:rFonts w:ascii="Times New Roman" w:hAnsi="Times New Roman" w:cs="Times New Roman"/>
        </w:rPr>
        <w:t>– струм через закритий діод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Для МОН-діодів формуля для ВАХ відсутня.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8C78960" wp14:editId="79EE1425">
            <wp:extent cx="4816475" cy="1445895"/>
            <wp:effectExtent l="0" t="0" r="3175" b="190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6475" cy="144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Через відмінності ВАХ, відгуки на 2 і 3 гармоніках матимуть </w:t>
      </w:r>
      <w:proofErr w:type="gramStart"/>
      <w:r w:rsidRPr="0094149D">
        <w:rPr>
          <w:rFonts w:ascii="Times New Roman" w:hAnsi="Times New Roman" w:cs="Times New Roman"/>
        </w:rPr>
        <w:t>р</w:t>
      </w:r>
      <w:proofErr w:type="gramEnd"/>
      <w:r w:rsidRPr="0094149D">
        <w:rPr>
          <w:rFonts w:ascii="Times New Roman" w:hAnsi="Times New Roman" w:cs="Times New Roman"/>
        </w:rPr>
        <w:t xml:space="preserve">ізну інтенсивність. При опроміненні НЛ напівпровідників зєднання (НЛ зєднання) виникає сильний сигнал на 2гій гармоніці і </w:t>
      </w:r>
      <w:proofErr w:type="gramStart"/>
      <w:r w:rsidRPr="0094149D">
        <w:rPr>
          <w:rFonts w:ascii="Times New Roman" w:hAnsi="Times New Roman" w:cs="Times New Roman"/>
        </w:rPr>
        <w:t>ст</w:t>
      </w:r>
      <w:proofErr w:type="gramEnd"/>
      <w:r w:rsidRPr="0094149D">
        <w:rPr>
          <w:rFonts w:ascii="Times New Roman" w:hAnsi="Times New Roman" w:cs="Times New Roman"/>
        </w:rPr>
        <w:t>ійкий на 3 гармоніці. При опроміненні МОН-діоду – навпаки.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Для коректного порівняння НЛ </w:t>
      </w:r>
      <w:proofErr w:type="gramStart"/>
      <w:r w:rsidRPr="0094149D">
        <w:rPr>
          <w:rFonts w:ascii="Times New Roman" w:hAnsi="Times New Roman" w:cs="Times New Roman"/>
        </w:rPr>
        <w:t>повинен</w:t>
      </w:r>
      <w:proofErr w:type="gramEnd"/>
      <w:r w:rsidRPr="0094149D">
        <w:rPr>
          <w:rFonts w:ascii="Times New Roman" w:hAnsi="Times New Roman" w:cs="Times New Roman"/>
        </w:rPr>
        <w:t xml:space="preserve"> мати добре відкалібровані приймальні канали і добре ізольовані.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Характеристики НЛ:</w:t>
      </w:r>
    </w:p>
    <w:p w:rsidR="0094149D" w:rsidRPr="0094149D" w:rsidRDefault="0094149D" w:rsidP="0094149D">
      <w:pPr>
        <w:pStyle w:val="a3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Потужність випромінювання</w:t>
      </w:r>
    </w:p>
    <w:p w:rsidR="0094149D" w:rsidRPr="0094149D" w:rsidRDefault="0094149D" w:rsidP="0094149D">
      <w:pPr>
        <w:pStyle w:val="a3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Потужність сучасних НЛ коливається від сотень мВт до сотень Вт (180-300). </w:t>
      </w:r>
      <w:proofErr w:type="gramStart"/>
      <w:r w:rsidRPr="0094149D">
        <w:rPr>
          <w:rFonts w:ascii="Times New Roman" w:hAnsi="Times New Roman" w:cs="Times New Roman"/>
        </w:rPr>
        <w:t>Чим б</w:t>
      </w:r>
      <w:proofErr w:type="gramEnd"/>
      <w:r w:rsidRPr="0094149D">
        <w:rPr>
          <w:rFonts w:ascii="Times New Roman" w:hAnsi="Times New Roman" w:cs="Times New Roman"/>
        </w:rPr>
        <w:t>ільша потужність випромінювання, тим глибше проникає сигнал і більша дальність виявлення закладки. Згідно стандарту при неперервній роботі протягом 8 год сумарна доза випромінювання не повинна перевижувати 200мкВт/год.</w:t>
      </w:r>
    </w:p>
    <w:p w:rsidR="0094149D" w:rsidRPr="0094149D" w:rsidRDefault="0094149D" w:rsidP="0094149D">
      <w:pPr>
        <w:pStyle w:val="a3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Частота випромінювання</w:t>
      </w:r>
    </w:p>
    <w:p w:rsidR="0094149D" w:rsidRPr="0094149D" w:rsidRDefault="0094149D" w:rsidP="0094149D">
      <w:pPr>
        <w:pStyle w:val="a3"/>
        <w:rPr>
          <w:rFonts w:ascii="Times New Roman" w:hAnsi="Times New Roman" w:cs="Times New Roman"/>
        </w:rPr>
      </w:pPr>
      <w:proofErr w:type="gramStart"/>
      <w:r w:rsidRPr="0094149D">
        <w:rPr>
          <w:rFonts w:ascii="Times New Roman" w:hAnsi="Times New Roman" w:cs="Times New Roman"/>
        </w:rPr>
        <w:t>З</w:t>
      </w:r>
      <w:proofErr w:type="gramEnd"/>
      <w:r w:rsidRPr="0094149D">
        <w:rPr>
          <w:rFonts w:ascii="Times New Roman" w:hAnsi="Times New Roman" w:cs="Times New Roman"/>
        </w:rPr>
        <w:t xml:space="preserve"> пониження частоти погіршуються можливості НЛ по локалізації РЗП. Чим вища частота сигналу, тим менші геометричні розміри системи, оскільки збільшується загасання сигналу. Сучасні НЛ працюють в діапазоні 650-1000МГц</w:t>
      </w:r>
    </w:p>
    <w:p w:rsidR="0094149D" w:rsidRPr="0094149D" w:rsidRDefault="0094149D" w:rsidP="0094149D">
      <w:pPr>
        <w:pStyle w:val="a3"/>
        <w:numPr>
          <w:ilvl w:val="0"/>
          <w:numId w:val="23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Режим роботи</w:t>
      </w:r>
    </w:p>
    <w:p w:rsidR="0094149D" w:rsidRPr="0094149D" w:rsidRDefault="0094149D" w:rsidP="0094149D">
      <w:pPr>
        <w:pStyle w:val="a3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Сучасні НЛ працюють в 2-ох режимах:</w:t>
      </w:r>
    </w:p>
    <w:p w:rsidR="0094149D" w:rsidRPr="0094149D" w:rsidRDefault="0094149D" w:rsidP="0094149D">
      <w:pPr>
        <w:pStyle w:val="a3"/>
        <w:numPr>
          <w:ilvl w:val="2"/>
          <w:numId w:val="24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Неперервному</w:t>
      </w:r>
    </w:p>
    <w:p w:rsidR="0094149D" w:rsidRPr="0094149D" w:rsidRDefault="0094149D" w:rsidP="0094149D">
      <w:pPr>
        <w:pStyle w:val="a3"/>
        <w:numPr>
          <w:ilvl w:val="2"/>
          <w:numId w:val="24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Імпульсному</w:t>
      </w:r>
    </w:p>
    <w:p w:rsidR="0094149D" w:rsidRPr="0094149D" w:rsidRDefault="0094149D" w:rsidP="0094149D">
      <w:pPr>
        <w:pStyle w:val="a3"/>
        <w:ind w:left="1080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Неперервний режим – Максимальна потужність випромінювання в НЛ неперервної дії становить 3-5 Вт, що є джерелом небезпеки при тривалій роботі. Це є вимога високої чутливості приймача, внаслідок невисокого </w:t>
      </w:r>
      <w:proofErr w:type="gramStart"/>
      <w:r w:rsidRPr="0094149D">
        <w:rPr>
          <w:rFonts w:ascii="Times New Roman" w:hAnsi="Times New Roman" w:cs="Times New Roman"/>
        </w:rPr>
        <w:t>р</w:t>
      </w:r>
      <w:proofErr w:type="gramEnd"/>
      <w:r w:rsidRPr="0094149D">
        <w:rPr>
          <w:rFonts w:ascii="Times New Roman" w:hAnsi="Times New Roman" w:cs="Times New Roman"/>
        </w:rPr>
        <w:t>івня випромінювання.</w:t>
      </w:r>
    </w:p>
    <w:p w:rsidR="0094149D" w:rsidRPr="0094149D" w:rsidRDefault="0094149D" w:rsidP="0094149D">
      <w:pPr>
        <w:pStyle w:val="a3"/>
        <w:ind w:left="1080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В сучасних НЛ використовують імпульсний режим, коли зондуючий сигнал предет. собою посл-ть коротких імпульсів (одиниці мкс) радіоімпульсів з частотою сотні Гц і </w:t>
      </w:r>
      <w:proofErr w:type="gramStart"/>
      <w:r w:rsidRPr="0094149D">
        <w:rPr>
          <w:rFonts w:ascii="Times New Roman" w:hAnsi="Times New Roman" w:cs="Times New Roman"/>
        </w:rPr>
        <w:t>п</w:t>
      </w:r>
      <w:proofErr w:type="gramEnd"/>
      <w:r w:rsidRPr="0094149D">
        <w:rPr>
          <w:rFonts w:ascii="Times New Roman" w:hAnsi="Times New Roman" w:cs="Times New Roman"/>
        </w:rPr>
        <w:t>іковою потужністю сотні Вт.</w:t>
      </w:r>
    </w:p>
    <w:p w:rsidR="0094149D" w:rsidRPr="0094149D" w:rsidRDefault="0094149D" w:rsidP="0094149D">
      <w:pPr>
        <w:pStyle w:val="a3"/>
        <w:ind w:left="1080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Переваги:</w:t>
      </w:r>
    </w:p>
    <w:p w:rsidR="0094149D" w:rsidRPr="0094149D" w:rsidRDefault="0094149D" w:rsidP="0094149D">
      <w:pPr>
        <w:pStyle w:val="a3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В імпульсному режимі середня потужність залишається </w:t>
      </w:r>
      <w:proofErr w:type="gramStart"/>
      <w:r w:rsidRPr="0094149D">
        <w:rPr>
          <w:rFonts w:ascii="Times New Roman" w:hAnsi="Times New Roman" w:cs="Times New Roman"/>
        </w:rPr>
        <w:t>невеликою</w:t>
      </w:r>
      <w:proofErr w:type="gramEnd"/>
      <w:r w:rsidRPr="0094149D">
        <w:rPr>
          <w:rFonts w:ascii="Times New Roman" w:hAnsi="Times New Roman" w:cs="Times New Roman"/>
        </w:rPr>
        <w:t xml:space="preserve"> </w:t>
      </w:r>
      <w:r w:rsidRPr="0094149D">
        <w:rPr>
          <w:rFonts w:ascii="Times New Roman" w:hAnsi="Times New Roman" w:cs="Times New Roman"/>
          <w:lang w:val="en-US"/>
        </w:rPr>
        <w:t>NR900M (P</w:t>
      </w:r>
      <w:r w:rsidRPr="0094149D">
        <w:rPr>
          <w:rFonts w:ascii="Times New Roman" w:hAnsi="Times New Roman" w:cs="Times New Roman"/>
          <w:vertAlign w:val="subscript"/>
          <w:lang w:val="en-US"/>
        </w:rPr>
        <w:t>c</w:t>
      </w:r>
      <w:r w:rsidRPr="0094149D">
        <w:rPr>
          <w:rFonts w:ascii="Times New Roman" w:hAnsi="Times New Roman" w:cs="Times New Roman"/>
          <w:lang w:val="en-US"/>
        </w:rPr>
        <w:t>-0,09</w:t>
      </w:r>
      <w:r w:rsidRPr="0094149D">
        <w:rPr>
          <w:rFonts w:ascii="Times New Roman" w:hAnsi="Times New Roman" w:cs="Times New Roman"/>
        </w:rPr>
        <w:t>Вт</w:t>
      </w:r>
      <w:r w:rsidRPr="0094149D">
        <w:rPr>
          <w:rFonts w:ascii="Times New Roman" w:hAnsi="Times New Roman" w:cs="Times New Roman"/>
          <w:lang w:val="en-US"/>
        </w:rPr>
        <w:t>)</w:t>
      </w:r>
    </w:p>
    <w:p w:rsidR="0094149D" w:rsidRPr="0094149D" w:rsidRDefault="0094149D" w:rsidP="0094149D">
      <w:pPr>
        <w:pStyle w:val="a3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Іншою перевагою імпульсного режиму є зростання радіусу дії</w:t>
      </w:r>
    </w:p>
    <w:p w:rsidR="0094149D" w:rsidRPr="0094149D" w:rsidRDefault="0094149D" w:rsidP="0094149D">
      <w:pPr>
        <w:pStyle w:val="a3"/>
        <w:numPr>
          <w:ilvl w:val="0"/>
          <w:numId w:val="25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Менше споживання струму І і менші розміри акумулятора.</w:t>
      </w:r>
    </w:p>
    <w:p w:rsidR="0094149D" w:rsidRPr="0094149D" w:rsidRDefault="0094149D" w:rsidP="0094149D">
      <w:pPr>
        <w:pStyle w:val="a3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Недоліки:</w:t>
      </w:r>
    </w:p>
    <w:p w:rsidR="0094149D" w:rsidRPr="0094149D" w:rsidRDefault="0094149D" w:rsidP="0094149D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Небезпека пошкодження радіоелектронних пристрої</w:t>
      </w:r>
      <w:proofErr w:type="gramStart"/>
      <w:r w:rsidRPr="0094149D">
        <w:rPr>
          <w:rFonts w:ascii="Times New Roman" w:hAnsi="Times New Roman" w:cs="Times New Roman"/>
        </w:rPr>
        <w:t>в</w:t>
      </w:r>
      <w:proofErr w:type="gramEnd"/>
    </w:p>
    <w:p w:rsidR="0094149D" w:rsidRPr="0094149D" w:rsidRDefault="0094149D" w:rsidP="0094149D">
      <w:pPr>
        <w:pStyle w:val="a3"/>
        <w:numPr>
          <w:ilvl w:val="0"/>
          <w:numId w:val="26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lastRenderedPageBreak/>
        <w:t xml:space="preserve">Значний </w:t>
      </w:r>
      <w:proofErr w:type="gramStart"/>
      <w:r w:rsidRPr="0094149D">
        <w:rPr>
          <w:rFonts w:ascii="Times New Roman" w:hAnsi="Times New Roman" w:cs="Times New Roman"/>
        </w:rPr>
        <w:t>р</w:t>
      </w:r>
      <w:proofErr w:type="gramEnd"/>
      <w:r w:rsidRPr="0094149D">
        <w:rPr>
          <w:rFonts w:ascii="Times New Roman" w:hAnsi="Times New Roman" w:cs="Times New Roman"/>
        </w:rPr>
        <w:t>івень перешкод радіозв’язку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</w:p>
    <w:p w:rsidR="0094149D" w:rsidRPr="0094149D" w:rsidRDefault="0094149D" w:rsidP="0094149D">
      <w:pPr>
        <w:pStyle w:val="a3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Чутливість приймача </w:t>
      </w:r>
    </w:p>
    <w:p w:rsidR="0094149D" w:rsidRPr="0094149D" w:rsidRDefault="0094149D" w:rsidP="0094149D">
      <w:pPr>
        <w:pStyle w:val="a3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Чутливість визначається дальністю дії НЛ. В сучасних НЛ чутливість становить 110-145 дБ.</w:t>
      </w:r>
    </w:p>
    <w:p w:rsidR="0094149D" w:rsidRPr="0094149D" w:rsidRDefault="0094149D" w:rsidP="0094149D">
      <w:pPr>
        <w:pStyle w:val="a3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Якість приймача описується такими характеристиками:</w:t>
      </w:r>
    </w:p>
    <w:p w:rsidR="0094149D" w:rsidRPr="0094149D" w:rsidRDefault="0094149D" w:rsidP="0094149D">
      <w:pPr>
        <w:pStyle w:val="a3"/>
        <w:numPr>
          <w:ilvl w:val="1"/>
          <w:numId w:val="22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Частотами настроювання на 2-3 гармоніку</w:t>
      </w:r>
    </w:p>
    <w:p w:rsidR="0094149D" w:rsidRPr="0094149D" w:rsidRDefault="0094149D" w:rsidP="0094149D">
      <w:pPr>
        <w:pStyle w:val="a3"/>
        <w:numPr>
          <w:ilvl w:val="1"/>
          <w:numId w:val="22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Чутливістю при заданому спі</w:t>
      </w:r>
      <w:proofErr w:type="gramStart"/>
      <w:r w:rsidRPr="0094149D">
        <w:rPr>
          <w:rFonts w:ascii="Times New Roman" w:hAnsi="Times New Roman" w:cs="Times New Roman"/>
        </w:rPr>
        <w:t>вв</w:t>
      </w:r>
      <w:proofErr w:type="gramEnd"/>
      <w:r w:rsidRPr="0094149D">
        <w:rPr>
          <w:rFonts w:ascii="Times New Roman" w:hAnsi="Times New Roman" w:cs="Times New Roman"/>
        </w:rPr>
        <w:t>ідношенні сигнал/шум</w:t>
      </w:r>
    </w:p>
    <w:p w:rsidR="0094149D" w:rsidRPr="0094149D" w:rsidRDefault="0094149D" w:rsidP="0094149D">
      <w:pPr>
        <w:pStyle w:val="a3"/>
        <w:numPr>
          <w:ilvl w:val="1"/>
          <w:numId w:val="22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Межами регулювання чутливості</w:t>
      </w:r>
    </w:p>
    <w:p w:rsidR="0094149D" w:rsidRPr="0094149D" w:rsidRDefault="0094149D" w:rsidP="0094149D">
      <w:pPr>
        <w:pStyle w:val="a3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Спрямовані властивості антенної системи</w:t>
      </w:r>
    </w:p>
    <w:p w:rsidR="0094149D" w:rsidRPr="0094149D" w:rsidRDefault="0094149D" w:rsidP="0094149D">
      <w:pPr>
        <w:pStyle w:val="a3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Основні характеристики:</w:t>
      </w:r>
    </w:p>
    <w:p w:rsidR="0094149D" w:rsidRPr="0094149D" w:rsidRDefault="0094149D" w:rsidP="0094149D">
      <w:pPr>
        <w:pStyle w:val="a3"/>
        <w:numPr>
          <w:ilvl w:val="1"/>
          <w:numId w:val="22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КСД – коефіцієнт спрямованої дії антени</w:t>
      </w:r>
    </w:p>
    <w:p w:rsidR="0094149D" w:rsidRPr="0094149D" w:rsidRDefault="0094149D" w:rsidP="0094149D">
      <w:pPr>
        <w:pStyle w:val="a3"/>
        <w:numPr>
          <w:ilvl w:val="1"/>
          <w:numId w:val="22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Ширина головного пелюстка діаграми спрямованості</w:t>
      </w:r>
    </w:p>
    <w:p w:rsidR="0094149D" w:rsidRPr="0094149D" w:rsidRDefault="0094149D" w:rsidP="0094149D">
      <w:pPr>
        <w:pStyle w:val="a3"/>
        <w:numPr>
          <w:ilvl w:val="1"/>
          <w:numId w:val="22"/>
        </w:numPr>
        <w:spacing w:after="0" w:line="240" w:lineRule="auto"/>
        <w:rPr>
          <w:rFonts w:ascii="Times New Roman" w:hAnsi="Times New Roman" w:cs="Times New Roman"/>
        </w:rPr>
      </w:pPr>
      <w:proofErr w:type="gramStart"/>
      <w:r w:rsidRPr="0094149D">
        <w:rPr>
          <w:rFonts w:ascii="Times New Roman" w:hAnsi="Times New Roman" w:cs="Times New Roman"/>
        </w:rPr>
        <w:t>Р</w:t>
      </w:r>
      <w:proofErr w:type="gramEnd"/>
      <w:r w:rsidRPr="0094149D">
        <w:rPr>
          <w:rFonts w:ascii="Times New Roman" w:hAnsi="Times New Roman" w:cs="Times New Roman"/>
        </w:rPr>
        <w:t>івень придушення задніх пелюстків діаграми спрямованості</w:t>
      </w:r>
    </w:p>
    <w:p w:rsidR="0094149D" w:rsidRPr="0094149D" w:rsidRDefault="0094149D" w:rsidP="0094149D">
      <w:pPr>
        <w:pStyle w:val="a3"/>
        <w:numPr>
          <w:ilvl w:val="0"/>
          <w:numId w:val="27"/>
        </w:numPr>
        <w:spacing w:after="0" w:line="240" w:lineRule="auto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Пристрої індикації</w:t>
      </w:r>
    </w:p>
    <w:p w:rsidR="0094149D" w:rsidRPr="0094149D" w:rsidRDefault="0094149D" w:rsidP="0094149D">
      <w:pPr>
        <w:pStyle w:val="a3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Більшість НЛ мають багато-сегментні </w:t>
      </w:r>
      <w:proofErr w:type="gramStart"/>
      <w:r w:rsidRPr="0094149D">
        <w:rPr>
          <w:rFonts w:ascii="Times New Roman" w:hAnsi="Times New Roman" w:cs="Times New Roman"/>
        </w:rPr>
        <w:t>св</w:t>
      </w:r>
      <w:proofErr w:type="gramEnd"/>
      <w:r w:rsidRPr="0094149D">
        <w:rPr>
          <w:rFonts w:ascii="Times New Roman" w:hAnsi="Times New Roman" w:cs="Times New Roman"/>
        </w:rPr>
        <w:t>ітодіодні індикатори і звукові сигналізатори.</w:t>
      </w:r>
    </w:p>
    <w:p w:rsidR="0094149D" w:rsidRPr="0094149D" w:rsidRDefault="0094149D" w:rsidP="0094149D">
      <w:pPr>
        <w:pStyle w:val="a3"/>
        <w:jc w:val="center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Методика пошуку РЗП з використанням НЛ</w:t>
      </w:r>
    </w:p>
    <w:p w:rsidR="0094149D" w:rsidRPr="0094149D" w:rsidRDefault="0094149D" w:rsidP="0094149D">
      <w:pPr>
        <w:pStyle w:val="a3"/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При пошуку оператор вирішує 3 завдання:</w:t>
      </w:r>
    </w:p>
    <w:p w:rsidR="0094149D" w:rsidRPr="0094149D" w:rsidRDefault="0094149D" w:rsidP="0094149D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Виявлення</w:t>
      </w:r>
    </w:p>
    <w:p w:rsidR="0094149D" w:rsidRPr="0094149D" w:rsidRDefault="0094149D" w:rsidP="0094149D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Визначення місця розташування</w:t>
      </w:r>
    </w:p>
    <w:p w:rsidR="0094149D" w:rsidRPr="0094149D" w:rsidRDefault="0094149D" w:rsidP="0094149D">
      <w:pPr>
        <w:pStyle w:val="a3"/>
        <w:numPr>
          <w:ilvl w:val="0"/>
          <w:numId w:val="28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Ідентифікація нелінійного переходу</w:t>
      </w:r>
    </w:p>
    <w:p w:rsidR="0094149D" w:rsidRPr="0094149D" w:rsidRDefault="0094149D" w:rsidP="0094149D">
      <w:pPr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Найбільші проблеми пов’язані з 3 завданням, через </w:t>
      </w:r>
      <w:proofErr w:type="gramStart"/>
      <w:r w:rsidRPr="0094149D">
        <w:rPr>
          <w:rFonts w:ascii="Times New Roman" w:hAnsi="Times New Roman" w:cs="Times New Roman"/>
        </w:rPr>
        <w:t>через</w:t>
      </w:r>
      <w:proofErr w:type="gramEnd"/>
      <w:r w:rsidRPr="0094149D">
        <w:rPr>
          <w:rFonts w:ascii="Times New Roman" w:hAnsi="Times New Roman" w:cs="Times New Roman"/>
        </w:rPr>
        <w:t xml:space="preserve"> наявність хибних спрацювань.</w:t>
      </w:r>
    </w:p>
    <w:p w:rsidR="0094149D" w:rsidRPr="0094149D" w:rsidRDefault="0094149D" w:rsidP="0094149D">
      <w:pPr>
        <w:jc w:val="both"/>
        <w:rPr>
          <w:rFonts w:ascii="Times New Roman" w:hAnsi="Times New Roman" w:cs="Times New Roman"/>
        </w:rPr>
      </w:pPr>
    </w:p>
    <w:p w:rsidR="0094149D" w:rsidRPr="0094149D" w:rsidRDefault="0094149D" w:rsidP="0094149D">
      <w:pPr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Виявлення</w:t>
      </w:r>
    </w:p>
    <w:p w:rsidR="0094149D" w:rsidRPr="0094149D" w:rsidRDefault="0094149D" w:rsidP="0094149D">
      <w:pPr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Проводиться при максимальній чутливості і максимальному </w:t>
      </w:r>
      <w:proofErr w:type="gramStart"/>
      <w:r w:rsidRPr="0094149D">
        <w:rPr>
          <w:rFonts w:ascii="Times New Roman" w:hAnsi="Times New Roman" w:cs="Times New Roman"/>
        </w:rPr>
        <w:t>р</w:t>
      </w:r>
      <w:proofErr w:type="gramEnd"/>
      <w:r w:rsidRPr="0094149D">
        <w:rPr>
          <w:rFonts w:ascii="Times New Roman" w:hAnsi="Times New Roman" w:cs="Times New Roman"/>
        </w:rPr>
        <w:t>івні випромінювання. Пошук ведеться приблизно на відстані 1м від об’єкта.</w:t>
      </w:r>
    </w:p>
    <w:p w:rsidR="0094149D" w:rsidRPr="0094149D" w:rsidRDefault="0094149D" w:rsidP="0094149D">
      <w:pPr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Визначення місця розташування</w:t>
      </w:r>
    </w:p>
    <w:p w:rsidR="0094149D" w:rsidRPr="0094149D" w:rsidRDefault="0094149D" w:rsidP="0094149D">
      <w:pPr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Здійснюється шляхом оцінки </w:t>
      </w:r>
      <w:proofErr w:type="gramStart"/>
      <w:r w:rsidRPr="0094149D">
        <w:rPr>
          <w:rFonts w:ascii="Times New Roman" w:hAnsi="Times New Roman" w:cs="Times New Roman"/>
        </w:rPr>
        <w:t>р</w:t>
      </w:r>
      <w:proofErr w:type="gramEnd"/>
      <w:r w:rsidRPr="0094149D">
        <w:rPr>
          <w:rFonts w:ascii="Times New Roman" w:hAnsi="Times New Roman" w:cs="Times New Roman"/>
        </w:rPr>
        <w:t xml:space="preserve">івня і пеленгу сигналу. </w:t>
      </w:r>
      <w:proofErr w:type="gramStart"/>
      <w:r w:rsidRPr="0094149D">
        <w:rPr>
          <w:rFonts w:ascii="Times New Roman" w:hAnsi="Times New Roman" w:cs="Times New Roman"/>
        </w:rPr>
        <w:t>П</w:t>
      </w:r>
      <w:proofErr w:type="gramEnd"/>
      <w:r w:rsidRPr="0094149D">
        <w:rPr>
          <w:rFonts w:ascii="Times New Roman" w:hAnsi="Times New Roman" w:cs="Times New Roman"/>
        </w:rPr>
        <w:t>ід пеленгом розуміють напрямок, який відповідає максимальному рівню прийнятого сигналу. Для точного визначення місця розташування потрібно:</w:t>
      </w:r>
    </w:p>
    <w:p w:rsidR="0094149D" w:rsidRPr="0094149D" w:rsidRDefault="0094149D" w:rsidP="0094149D">
      <w:pPr>
        <w:pStyle w:val="a3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Знизити </w:t>
      </w:r>
      <w:proofErr w:type="gramStart"/>
      <w:r w:rsidRPr="0094149D">
        <w:rPr>
          <w:rFonts w:ascii="Times New Roman" w:hAnsi="Times New Roman" w:cs="Times New Roman"/>
        </w:rPr>
        <w:t>р</w:t>
      </w:r>
      <w:proofErr w:type="gramEnd"/>
      <w:r w:rsidRPr="0094149D">
        <w:rPr>
          <w:rFonts w:ascii="Times New Roman" w:hAnsi="Times New Roman" w:cs="Times New Roman"/>
        </w:rPr>
        <w:t>івень потужності випромінювання і чутливості приймача.</w:t>
      </w:r>
    </w:p>
    <w:p w:rsidR="0094149D" w:rsidRPr="0094149D" w:rsidRDefault="0094149D" w:rsidP="0094149D">
      <w:pPr>
        <w:pStyle w:val="a3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Плавно переміщуючи антену добитися максимального </w:t>
      </w:r>
      <w:proofErr w:type="gramStart"/>
      <w:r w:rsidRPr="0094149D">
        <w:rPr>
          <w:rFonts w:ascii="Times New Roman" w:hAnsi="Times New Roman" w:cs="Times New Roman"/>
        </w:rPr>
        <w:t>р</w:t>
      </w:r>
      <w:proofErr w:type="gramEnd"/>
      <w:r w:rsidRPr="0094149D">
        <w:rPr>
          <w:rFonts w:ascii="Times New Roman" w:hAnsi="Times New Roman" w:cs="Times New Roman"/>
        </w:rPr>
        <w:t>івня прийнятого сингалу</w:t>
      </w:r>
    </w:p>
    <w:p w:rsidR="0094149D" w:rsidRPr="0094149D" w:rsidRDefault="0094149D" w:rsidP="0094149D">
      <w:pPr>
        <w:pStyle w:val="a3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 w:cs="Times New Roman"/>
        </w:rPr>
      </w:pPr>
      <w:proofErr w:type="gramStart"/>
      <w:r w:rsidRPr="0094149D">
        <w:rPr>
          <w:rFonts w:ascii="Times New Roman" w:hAnsi="Times New Roman" w:cs="Times New Roman"/>
        </w:rPr>
        <w:t>П</w:t>
      </w:r>
      <w:proofErr w:type="gramEnd"/>
      <w:r w:rsidRPr="0094149D">
        <w:rPr>
          <w:rFonts w:ascii="Times New Roman" w:hAnsi="Times New Roman" w:cs="Times New Roman"/>
        </w:rPr>
        <w:t>ісля цього знову зменшити потужність і чутливість</w:t>
      </w:r>
    </w:p>
    <w:p w:rsidR="0094149D" w:rsidRPr="0094149D" w:rsidRDefault="0094149D" w:rsidP="0094149D">
      <w:pPr>
        <w:pStyle w:val="a3"/>
        <w:numPr>
          <w:ilvl w:val="0"/>
          <w:numId w:val="29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Повторити пошук точки з максимальним </w:t>
      </w:r>
      <w:proofErr w:type="gramStart"/>
      <w:r w:rsidRPr="0094149D">
        <w:rPr>
          <w:rFonts w:ascii="Times New Roman" w:hAnsi="Times New Roman" w:cs="Times New Roman"/>
        </w:rPr>
        <w:t>р</w:t>
      </w:r>
      <w:proofErr w:type="gramEnd"/>
      <w:r w:rsidRPr="0094149D">
        <w:rPr>
          <w:rFonts w:ascii="Times New Roman" w:hAnsi="Times New Roman" w:cs="Times New Roman"/>
        </w:rPr>
        <w:t>івнем випромінювання.</w:t>
      </w:r>
    </w:p>
    <w:p w:rsidR="0094149D" w:rsidRPr="0094149D" w:rsidRDefault="0094149D" w:rsidP="0094149D">
      <w:pPr>
        <w:ind w:left="360"/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Це дозволяє локалізувати обєкт з точністю до 5см.</w:t>
      </w:r>
    </w:p>
    <w:p w:rsidR="0094149D" w:rsidRPr="0094149D" w:rsidRDefault="0094149D" w:rsidP="0094149D">
      <w:pPr>
        <w:ind w:left="360"/>
        <w:jc w:val="both"/>
        <w:rPr>
          <w:rFonts w:ascii="Times New Roman" w:hAnsi="Times New Roman" w:cs="Times New Roman"/>
        </w:rPr>
      </w:pPr>
    </w:p>
    <w:p w:rsidR="0094149D" w:rsidRPr="0094149D" w:rsidRDefault="0094149D" w:rsidP="0094149D">
      <w:pPr>
        <w:ind w:left="360"/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Ідентифікація нелінійного переходу</w:t>
      </w:r>
    </w:p>
    <w:p w:rsidR="0094149D" w:rsidRPr="0094149D" w:rsidRDefault="0094149D" w:rsidP="0094149D">
      <w:pPr>
        <w:ind w:left="360"/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Для селекції справжніх і хибних напівпровідників використовують 2 фізичні принципи:</w:t>
      </w:r>
    </w:p>
    <w:p w:rsidR="0094149D" w:rsidRPr="0094149D" w:rsidRDefault="0094149D" w:rsidP="0094149D">
      <w:pPr>
        <w:pStyle w:val="a3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Порівняння </w:t>
      </w:r>
      <w:proofErr w:type="gramStart"/>
      <w:r w:rsidRPr="0094149D">
        <w:rPr>
          <w:rFonts w:ascii="Times New Roman" w:hAnsi="Times New Roman" w:cs="Times New Roman"/>
        </w:rPr>
        <w:t>р</w:t>
      </w:r>
      <w:proofErr w:type="gramEnd"/>
      <w:r w:rsidRPr="0094149D">
        <w:rPr>
          <w:rFonts w:ascii="Times New Roman" w:hAnsi="Times New Roman" w:cs="Times New Roman"/>
        </w:rPr>
        <w:t xml:space="preserve">івнів 2 і 3 гармоніки (для справжніх НП рівень 2 гармоніки </w:t>
      </w:r>
      <m:oMath>
        <m:r>
          <w:rPr>
            <w:rFonts w:ascii="Cambria Math" w:hAnsi="Cambria Math" w:cs="Times New Roman"/>
          </w:rPr>
          <m:t>~на 20 дБ більший</m:t>
        </m:r>
      </m:oMath>
      <w:r w:rsidRPr="0094149D">
        <w:rPr>
          <w:rFonts w:ascii="Times New Roman" w:hAnsi="Times New Roman" w:cs="Times New Roman"/>
        </w:rPr>
        <w:t xml:space="preserve">; рівень 3 гармоніки залежить від </w:t>
      </w:r>
      <m:oMath>
        <m:r>
          <w:rPr>
            <w:rFonts w:ascii="Cambria Math" w:hAnsi="Cambria Math" w:cs="Times New Roman"/>
            <w:lang w:val="en-US"/>
          </w:rPr>
          <m:t>t</m:t>
        </m:r>
        <m:r>
          <w:rPr>
            <w:rFonts w:ascii="Cambria Math" w:hAnsi="Cambria Math" w:cs="Times New Roman"/>
          </w:rPr>
          <m:t>°</m:t>
        </m:r>
      </m:oMath>
      <w:r w:rsidRPr="0094149D">
        <w:rPr>
          <w:rFonts w:ascii="Times New Roman" w:hAnsi="Times New Roman" w:cs="Times New Roman"/>
        </w:rPr>
        <w:t xml:space="preserve"> (</w:t>
      </w:r>
      <m:oMath>
        <m:r>
          <w:rPr>
            <w:rFonts w:ascii="Cambria Math" w:hAnsi="Cambria Math" w:cs="Times New Roman"/>
            <w:lang w:val="en-US"/>
          </w:rPr>
          <m:t>t</m:t>
        </m:r>
        <m:r>
          <w:rPr>
            <w:rFonts w:ascii="Cambria Math" w:hAnsi="Cambria Math" w:cs="Times New Roman"/>
          </w:rPr>
          <m:t>° збільш на 1°-3 гар збільш в 1,2 рази</m:t>
        </m:r>
      </m:oMath>
      <w:r w:rsidRPr="0094149D">
        <w:rPr>
          <w:rFonts w:ascii="Times New Roman" w:hAnsi="Times New Roman" w:cs="Times New Roman"/>
        </w:rPr>
        <w:t>)</w:t>
      </w:r>
    </w:p>
    <w:p w:rsidR="0094149D" w:rsidRPr="0094149D" w:rsidRDefault="0094149D" w:rsidP="0094149D">
      <w:pPr>
        <w:pStyle w:val="a3"/>
        <w:numPr>
          <w:ilvl w:val="0"/>
          <w:numId w:val="30"/>
        </w:numPr>
        <w:spacing w:after="0" w:line="240" w:lineRule="auto"/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Нестабільність ВАХ «хибних» напівпровідників при механічному впливі.</w:t>
      </w:r>
    </w:p>
    <w:p w:rsidR="0094149D" w:rsidRPr="0094149D" w:rsidRDefault="0094149D" w:rsidP="0094149D">
      <w:pPr>
        <w:jc w:val="both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В деяких випадках для ідентифікації МОН-діодів використовують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ефект загасання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3D87BB57" wp14:editId="1B2AC1AA">
            <wp:extent cx="3019425" cy="2275205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При прослуховуванні демодулюючого </w:t>
      </w:r>
      <w:proofErr w:type="gramStart"/>
      <w:r w:rsidRPr="0094149D">
        <w:rPr>
          <w:rFonts w:ascii="Times New Roman" w:hAnsi="Times New Roman" w:cs="Times New Roman"/>
        </w:rPr>
        <w:t>ауд</w:t>
      </w:r>
      <w:proofErr w:type="gramEnd"/>
      <w:r w:rsidRPr="0094149D">
        <w:rPr>
          <w:rFonts w:ascii="Times New Roman" w:hAnsi="Times New Roman" w:cs="Times New Roman"/>
        </w:rPr>
        <w:t>іовідгуку по мірі наближення антени де напівпровідник спостерігається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Значне зменшення </w:t>
      </w:r>
      <w:proofErr w:type="gramStart"/>
      <w:r w:rsidRPr="0094149D">
        <w:rPr>
          <w:rFonts w:ascii="Times New Roman" w:hAnsi="Times New Roman" w:cs="Times New Roman"/>
        </w:rPr>
        <w:t>р</w:t>
      </w:r>
      <w:proofErr w:type="gramEnd"/>
      <w:r w:rsidRPr="0094149D">
        <w:rPr>
          <w:rFonts w:ascii="Times New Roman" w:hAnsi="Times New Roman" w:cs="Times New Roman"/>
        </w:rPr>
        <w:t>івня аудіошуму, яке досягає максимуму безпосередньо над НП. При опроміненні МОН-діодів цей ефект не спостерігається.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3) Максимальний вплив на </w:t>
      </w:r>
      <w:proofErr w:type="gramStart"/>
      <w:r w:rsidRPr="0094149D">
        <w:rPr>
          <w:rFonts w:ascii="Times New Roman" w:hAnsi="Times New Roman" w:cs="Times New Roman"/>
        </w:rPr>
        <w:t>п</w:t>
      </w:r>
      <w:proofErr w:type="gramEnd"/>
      <w:r w:rsidRPr="0094149D">
        <w:rPr>
          <w:rFonts w:ascii="Times New Roman" w:hAnsi="Times New Roman" w:cs="Times New Roman"/>
        </w:rPr>
        <w:t>ідозрілий об’єкт.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proofErr w:type="gramStart"/>
      <w:r w:rsidRPr="0094149D">
        <w:rPr>
          <w:rFonts w:ascii="Times New Roman" w:hAnsi="Times New Roman" w:cs="Times New Roman"/>
        </w:rPr>
        <w:t>При</w:t>
      </w:r>
      <w:proofErr w:type="gramEnd"/>
      <w:r w:rsidRPr="0094149D">
        <w:rPr>
          <w:rFonts w:ascii="Times New Roman" w:hAnsi="Times New Roman" w:cs="Times New Roman"/>
        </w:rPr>
        <w:t xml:space="preserve"> максимальному впливі на "хибний" НП за рахунок нестабільності його ВАХ виникає АМ відбитих від нього гармонік сигналу зондування. На слух це сприймається як хрускіт з частотою, яка відповідає частоті простукування.</w:t>
      </w:r>
    </w:p>
    <w:p w:rsidR="0094149D" w:rsidRPr="0094149D" w:rsidRDefault="0094149D" w:rsidP="0094149D">
      <w:pPr>
        <w:jc w:val="right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2011-04-28</w:t>
      </w:r>
    </w:p>
    <w:p w:rsidR="0094149D" w:rsidRPr="0094149D" w:rsidRDefault="0094149D" w:rsidP="0094149D">
      <w:pPr>
        <w:pStyle w:val="2"/>
        <w:rPr>
          <w:rFonts w:ascii="Times New Roman" w:hAnsi="Times New Roman" w:cs="Times New Roman"/>
          <w:sz w:val="22"/>
          <w:szCs w:val="22"/>
        </w:rPr>
      </w:pPr>
      <w:bookmarkStart w:id="1" w:name="_Toc295168721"/>
      <w:r w:rsidRPr="0094149D">
        <w:rPr>
          <w:rFonts w:ascii="Times New Roman" w:hAnsi="Times New Roman" w:cs="Times New Roman"/>
          <w:sz w:val="22"/>
          <w:szCs w:val="22"/>
        </w:rPr>
        <w:t>Методи пошуку РЗП з використанням індикаторів поля, інтерсепторів і радіо частотомірів</w:t>
      </w:r>
      <w:bookmarkEnd w:id="1"/>
    </w:p>
    <w:p w:rsidR="0094149D" w:rsidRPr="0094149D" w:rsidRDefault="0094149D" w:rsidP="0094149D">
      <w:pPr>
        <w:pStyle w:val="3"/>
        <w:rPr>
          <w:rFonts w:ascii="Times New Roman" w:hAnsi="Times New Roman" w:cs="Times New Roman"/>
        </w:rPr>
      </w:pPr>
      <w:bookmarkStart w:id="2" w:name="_Toc295168722"/>
      <w:r w:rsidRPr="0094149D">
        <w:rPr>
          <w:rFonts w:ascii="Times New Roman" w:hAnsi="Times New Roman" w:cs="Times New Roman"/>
        </w:rPr>
        <w:t>Індикатори поля (ІП)</w:t>
      </w:r>
      <w:bookmarkEnd w:id="2"/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lang w:val="uk-UA"/>
        </w:rPr>
        <w:t xml:space="preserve">Індикатор поля – це широкосмуговий приймач з низькою чутливістю і який виявляє РЗП на близьких відстанях (10-20см). </w:t>
      </w:r>
      <w:r w:rsidRPr="0094149D">
        <w:rPr>
          <w:rFonts w:ascii="Times New Roman" w:hAnsi="Times New Roman" w:cs="Times New Roman"/>
        </w:rPr>
        <w:t xml:space="preserve">Вони дозволяють виявляти РЗП з будь-якими </w:t>
      </w:r>
      <w:proofErr w:type="gramStart"/>
      <w:r w:rsidRPr="0094149D">
        <w:rPr>
          <w:rFonts w:ascii="Times New Roman" w:hAnsi="Times New Roman" w:cs="Times New Roman"/>
        </w:rPr>
        <w:t>р</w:t>
      </w:r>
      <w:proofErr w:type="gramEnd"/>
      <w:r w:rsidRPr="0094149D">
        <w:rPr>
          <w:rFonts w:ascii="Times New Roman" w:hAnsi="Times New Roman" w:cs="Times New Roman"/>
        </w:rPr>
        <w:t>івнями модуляції.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2544E0E" wp14:editId="07434AE0">
            <wp:extent cx="6113780" cy="1382395"/>
            <wp:effectExtent l="0" t="0" r="1270" b="825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138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Основний принцип роботи: полягає у виявленні </w:t>
      </w:r>
      <w:proofErr w:type="gramStart"/>
      <w:r w:rsidRPr="0094149D">
        <w:rPr>
          <w:rFonts w:ascii="Times New Roman" w:hAnsi="Times New Roman" w:cs="Times New Roman"/>
        </w:rPr>
        <w:t>абсолютного</w:t>
      </w:r>
      <w:proofErr w:type="gramEnd"/>
      <w:r w:rsidRPr="0094149D">
        <w:rPr>
          <w:rFonts w:ascii="Times New Roman" w:hAnsi="Times New Roman" w:cs="Times New Roman"/>
        </w:rPr>
        <w:t xml:space="preserve"> максимуму випромінювання. Якщо цей максимум перевищує порогове значення вмикається звукова або </w:t>
      </w:r>
      <w:proofErr w:type="gramStart"/>
      <w:r w:rsidRPr="0094149D">
        <w:rPr>
          <w:rFonts w:ascii="Times New Roman" w:hAnsi="Times New Roman" w:cs="Times New Roman"/>
        </w:rPr>
        <w:t>св</w:t>
      </w:r>
      <w:proofErr w:type="gramEnd"/>
      <w:r w:rsidRPr="0094149D">
        <w:rPr>
          <w:rFonts w:ascii="Times New Roman" w:hAnsi="Times New Roman" w:cs="Times New Roman"/>
        </w:rPr>
        <w:t xml:space="preserve">ітлова сигналізація. </w:t>
      </w:r>
    </w:p>
    <w:p w:rsidR="0094149D" w:rsidRPr="0094149D" w:rsidRDefault="0094149D" w:rsidP="0094149D">
      <w:pPr>
        <w:jc w:val="center"/>
        <w:rPr>
          <w:rFonts w:ascii="Times New Roman" w:hAnsi="Times New Roman" w:cs="Times New Roman"/>
          <w:b/>
          <w:lang w:val="en-US"/>
        </w:rPr>
      </w:pPr>
      <w:r w:rsidRPr="0094149D">
        <w:rPr>
          <w:rFonts w:ascii="Times New Roman" w:hAnsi="Times New Roman" w:cs="Times New Roman"/>
          <w:b/>
        </w:rPr>
        <w:t xml:space="preserve">Схема </w:t>
      </w:r>
      <w:r w:rsidRPr="0094149D">
        <w:rPr>
          <w:rFonts w:ascii="Times New Roman" w:hAnsi="Times New Roman" w:cs="Times New Roman"/>
          <w:b/>
          <w:lang w:val="en-US"/>
        </w:rPr>
        <w:t>Protect 1203</w:t>
      </w:r>
    </w:p>
    <w:p w:rsidR="0094149D" w:rsidRPr="0094149D" w:rsidRDefault="0094149D" w:rsidP="0094149D">
      <w:pPr>
        <w:jc w:val="center"/>
        <w:rPr>
          <w:rFonts w:ascii="Times New Roman" w:hAnsi="Times New Roman" w:cs="Times New Roman"/>
          <w:lang w:val="en-US"/>
        </w:rPr>
      </w:pPr>
      <w:r w:rsidRPr="0094149D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 wp14:anchorId="3B9C3A68" wp14:editId="7379891C">
            <wp:extent cx="6113780" cy="2456180"/>
            <wp:effectExtent l="0" t="0" r="1270" b="127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  <w:lang w:val="uk-UA"/>
        </w:rPr>
      </w:pPr>
      <m:oMath>
        <m:sSub>
          <m:sSubPr>
            <m:ctrlPr>
              <w:rPr>
                <w:rFonts w:ascii="Cambria Math" w:hAnsi="Cambria Math" w:cs="Times New Roman"/>
                <w:i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lang w:val="en-US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 xml:space="preserve">, </m:t>
        </m:r>
        <m:sSub>
          <m:sSubPr>
            <m:ctrlPr>
              <w:rPr>
                <w:rFonts w:ascii="Cambria Math" w:hAnsi="Cambria Math" w:cs="Times New Roman"/>
                <w:i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lang w:val="en-US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r>
          <w:rPr>
            <w:rFonts w:ascii="Cambria Math" w:hAnsi="Cambria Math" w:cs="Times New Roman"/>
          </w:rPr>
          <m:t xml:space="preserve">, </m:t>
        </m:r>
        <m:sSub>
          <m:sSubPr>
            <m:ctrlPr>
              <w:rPr>
                <w:rFonts w:ascii="Cambria Math" w:hAnsi="Cambria Math" w:cs="Times New Roman"/>
                <w:i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lang w:val="en-US"/>
              </w:rPr>
              <m:t>L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Pr="0094149D">
        <w:rPr>
          <w:rFonts w:ascii="Times New Roman" w:eastAsiaTheme="minorEastAsia" w:hAnsi="Times New Roman" w:cs="Times New Roman"/>
        </w:rPr>
        <w:t xml:space="preserve"> – ВЧ-фільтр (10-3600 МГц)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eastAsiaTheme="minorEastAsia" w:hAnsi="Cambria Math" w:cs="Times New Roman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</w:rPr>
              <m:t>1</m:t>
            </m:r>
          </m:sub>
        </m:sSub>
        <m:r>
          <w:rPr>
            <w:rFonts w:ascii="Cambria Math" w:eastAsiaTheme="minorEastAsia" w:hAnsi="Cambria Math" w:cs="Times New Roman"/>
          </w:rPr>
          <m:t>,</m:t>
        </m:r>
        <m:sSub>
          <m:sSubPr>
            <m:ctrlPr>
              <w:rPr>
                <w:rFonts w:ascii="Cambria Math" w:eastAsiaTheme="minorEastAsia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eastAsiaTheme="minorEastAsia" w:hAnsi="Cambria Math" w:cs="Times New Roman"/>
              </w:rPr>
              <m:t>D</m:t>
            </m:r>
          </m:e>
          <m:sub>
            <m:r>
              <w:rPr>
                <w:rFonts w:ascii="Cambria Math" w:eastAsiaTheme="minorEastAsia" w:hAnsi="Cambria Math" w:cs="Times New Roman"/>
              </w:rPr>
              <m:t>2</m:t>
            </m:r>
          </m:sub>
        </m:sSub>
      </m:oMath>
      <w:r w:rsidRPr="0094149D">
        <w:rPr>
          <w:rFonts w:ascii="Times New Roman" w:eastAsiaTheme="minorEastAsia" w:hAnsi="Times New Roman" w:cs="Times New Roman"/>
        </w:rPr>
        <w:t xml:space="preserve"> – діоди, в нормальному стані вони закриті (відкриті при </w:t>
      </w:r>
      <m:oMath>
        <m:r>
          <w:rPr>
            <w:rFonts w:ascii="Cambria Math" w:eastAsiaTheme="minorEastAsia" w:hAnsi="Cambria Math" w:cs="Times New Roman"/>
          </w:rPr>
          <m:t>±0.7В</m:t>
        </m:r>
      </m:oMath>
      <w:r w:rsidRPr="0094149D">
        <w:rPr>
          <w:rFonts w:ascii="Times New Roman" w:eastAsiaTheme="minorEastAsia" w:hAnsi="Times New Roman" w:cs="Times New Roman"/>
        </w:rPr>
        <w:t xml:space="preserve">), щоб не перева*** каскаду </w:t>
      </w:r>
      <w:proofErr w:type="gramStart"/>
      <w:r w:rsidRPr="0094149D">
        <w:rPr>
          <w:rFonts w:ascii="Times New Roman" w:eastAsiaTheme="minorEastAsia" w:hAnsi="Times New Roman" w:cs="Times New Roman"/>
        </w:rPr>
        <w:t>п</w:t>
      </w:r>
      <w:proofErr w:type="gramEnd"/>
      <w:r w:rsidRPr="0094149D">
        <w:rPr>
          <w:rFonts w:ascii="Times New Roman" w:eastAsiaTheme="minorEastAsia" w:hAnsi="Times New Roman" w:cs="Times New Roman"/>
        </w:rPr>
        <w:t>ідсилення!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eastAsiaTheme="minorEastAsia" w:hAnsi="Cambria Math" w:cs="Times New Roman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</w:rPr>
              <m:t>3</m:t>
            </m:r>
          </m:sub>
        </m:sSub>
      </m:oMath>
      <w:r w:rsidRPr="0094149D">
        <w:rPr>
          <w:rFonts w:ascii="Times New Roman" w:eastAsiaTheme="minorEastAsia" w:hAnsi="Times New Roman" w:cs="Times New Roman"/>
        </w:rPr>
        <w:t xml:space="preserve"> – за***ший конденсатор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eastAsiaTheme="minorEastAsia" w:hAnsi="Cambria Math" w:cs="Times New Roman"/>
              </w:rPr>
              <m:t>R</m:t>
            </m:r>
          </m:e>
          <m:sub>
            <m:r>
              <w:rPr>
                <w:rFonts w:ascii="Cambria Math" w:eastAsiaTheme="minorEastAsia" w:hAnsi="Cambria Math" w:cs="Times New Roman"/>
              </w:rPr>
              <m:t>1</m:t>
            </m:r>
          </m:sub>
        </m:sSub>
      </m:oMath>
      <w:r w:rsidRPr="0094149D">
        <w:rPr>
          <w:rFonts w:ascii="Times New Roman" w:eastAsiaTheme="minorEastAsia" w:hAnsi="Times New Roman" w:cs="Times New Roman"/>
        </w:rPr>
        <w:t xml:space="preserve"> – для швидкого переключення транзистора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V</m:t>
        </m:r>
        <m:sSub>
          <m:sSubPr>
            <m:ctrlPr>
              <w:rPr>
                <w:rFonts w:ascii="Cambria Math" w:eastAsiaTheme="minorEastAsia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eastAsiaTheme="minorEastAsia" w:hAnsi="Cambria Math" w:cs="Times New Roman"/>
              </w:rPr>
              <m:t>T</m:t>
            </m:r>
          </m:e>
          <m:sub>
            <m:r>
              <w:rPr>
                <w:rFonts w:ascii="Cambria Math" w:eastAsiaTheme="minorEastAsia" w:hAnsi="Cambria Math" w:cs="Times New Roman"/>
              </w:rPr>
              <m:t>1</m:t>
            </m:r>
          </m:sub>
        </m:sSub>
      </m:oMath>
      <w:r w:rsidRPr="0094149D">
        <w:rPr>
          <w:rFonts w:ascii="Times New Roman" w:eastAsiaTheme="minorEastAsia" w:hAnsi="Times New Roman" w:cs="Times New Roman"/>
        </w:rPr>
        <w:t xml:space="preserve"> – </w:t>
      </w:r>
      <w:proofErr w:type="gramStart"/>
      <w:r w:rsidRPr="0094149D">
        <w:rPr>
          <w:rFonts w:ascii="Times New Roman" w:eastAsiaTheme="minorEastAsia" w:hAnsi="Times New Roman" w:cs="Times New Roman"/>
        </w:rPr>
        <w:t>п</w:t>
      </w:r>
      <w:proofErr w:type="gramEnd"/>
      <w:r w:rsidRPr="0094149D">
        <w:rPr>
          <w:rFonts w:ascii="Times New Roman" w:eastAsiaTheme="minorEastAsia" w:hAnsi="Times New Roman" w:cs="Times New Roman"/>
        </w:rPr>
        <w:t>ідсилювач по схемі із СЕ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  <w:lang w:val="uk-UA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eastAsiaTheme="minorEastAsia" w:hAnsi="Cambria Math" w:cs="Times New Roman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</w:rPr>
              <m:t>4</m:t>
            </m:r>
          </m:sub>
        </m:sSub>
        <m:r>
          <w:rPr>
            <w:rFonts w:ascii="Cambria Math" w:eastAsiaTheme="minorEastAsia" w:hAnsi="Cambria Math" w:cs="Times New Roman"/>
          </w:rPr>
          <m:t>,</m:t>
        </m:r>
        <m:sSub>
          <m:sSubPr>
            <m:ctrlPr>
              <w:rPr>
                <w:rFonts w:ascii="Cambria Math" w:eastAsiaTheme="minorEastAsia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eastAsiaTheme="minorEastAsia" w:hAnsi="Cambria Math" w:cs="Times New Roman"/>
              </w:rPr>
              <m:t>L</m:t>
            </m:r>
          </m:e>
          <m:sub>
            <m:r>
              <w:rPr>
                <w:rFonts w:ascii="Cambria Math" w:eastAsiaTheme="minorEastAsia" w:hAnsi="Cambria Math" w:cs="Times New Roman"/>
              </w:rPr>
              <m:t>2</m:t>
            </m:r>
          </m:sub>
        </m:sSub>
      </m:oMath>
      <w:r w:rsidRPr="0094149D">
        <w:rPr>
          <w:rFonts w:ascii="Times New Roman" w:eastAsiaTheme="minorEastAsia" w:hAnsi="Times New Roman" w:cs="Times New Roman"/>
        </w:rPr>
        <w:t xml:space="preserve"> – фільтр НЧ живлення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eastAsiaTheme="minorEastAsia" w:hAnsi="Cambria Math" w:cs="Times New Roman"/>
          </w:rPr>
          <m:t>V</m:t>
        </m:r>
        <m:sSub>
          <m:sSubPr>
            <m:ctrlPr>
              <w:rPr>
                <w:rFonts w:ascii="Cambria Math" w:eastAsiaTheme="minorEastAsia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eastAsiaTheme="minorEastAsia" w:hAnsi="Cambria Math" w:cs="Times New Roman"/>
              </w:rPr>
              <m:t>S</m:t>
            </m:r>
          </m:e>
          <m:sub>
            <m:r>
              <w:rPr>
                <w:rFonts w:ascii="Cambria Math" w:eastAsiaTheme="minorEastAsia" w:hAnsi="Cambria Math" w:cs="Times New Roman"/>
              </w:rPr>
              <m:t>1</m:t>
            </m:r>
          </m:sub>
        </m:sSub>
        <m:r>
          <w:rPr>
            <w:rFonts w:ascii="Cambria Math" w:eastAsiaTheme="minorEastAsia" w:hAnsi="Cambria Math" w:cs="Times New Roman"/>
          </w:rPr>
          <m:t>,V</m:t>
        </m:r>
        <m:sSub>
          <m:sSubPr>
            <m:ctrlPr>
              <w:rPr>
                <w:rFonts w:ascii="Cambria Math" w:eastAsiaTheme="minorEastAsia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eastAsiaTheme="minorEastAsia" w:hAnsi="Cambria Math" w:cs="Times New Roman"/>
              </w:rPr>
              <m:t>S</m:t>
            </m:r>
          </m:e>
          <m:sub>
            <m:r>
              <w:rPr>
                <w:rFonts w:ascii="Cambria Math" w:eastAsiaTheme="minorEastAsia" w:hAnsi="Cambria Math" w:cs="Times New Roman"/>
              </w:rPr>
              <m:t>2</m:t>
            </m:r>
          </m:sub>
        </m:sSub>
      </m:oMath>
      <w:r w:rsidRPr="0094149D">
        <w:rPr>
          <w:rFonts w:ascii="Times New Roman" w:eastAsiaTheme="minorEastAsia" w:hAnsi="Times New Roman" w:cs="Times New Roman"/>
        </w:rPr>
        <w:t xml:space="preserve"> – діоди Шоткі (швидкодіючі)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eastAsiaTheme="minorEastAsia" w:hAnsi="Cambria Math" w:cs="Times New Roman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</w:rPr>
              <m:t>5</m:t>
            </m:r>
          </m:sub>
        </m:sSub>
        <m:r>
          <w:rPr>
            <w:rFonts w:ascii="Cambria Math" w:eastAsiaTheme="minorEastAsia" w:hAnsi="Cambria Math" w:cs="Times New Roman"/>
          </w:rPr>
          <m:t>,</m:t>
        </m:r>
        <m:sSub>
          <m:sSubPr>
            <m:ctrlPr>
              <w:rPr>
                <w:rFonts w:ascii="Cambria Math" w:eastAsiaTheme="minorEastAsia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eastAsiaTheme="minorEastAsia" w:hAnsi="Cambria Math" w:cs="Times New Roman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</w:rPr>
              <m:t>6</m:t>
            </m:r>
          </m:sub>
        </m:sSub>
        <m:r>
          <w:rPr>
            <w:rFonts w:ascii="Cambria Math" w:eastAsiaTheme="minorEastAsia" w:hAnsi="Cambria Math" w:cs="Times New Roman"/>
          </w:rPr>
          <m:t>,V</m:t>
        </m:r>
        <m:sSub>
          <m:sSubPr>
            <m:ctrlPr>
              <w:rPr>
                <w:rFonts w:ascii="Cambria Math" w:eastAsiaTheme="minorEastAsia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eastAsiaTheme="minorEastAsia" w:hAnsi="Cambria Math" w:cs="Times New Roman"/>
              </w:rPr>
              <m:t>S</m:t>
            </m:r>
          </m:e>
          <m:sub>
            <m:r>
              <w:rPr>
                <w:rFonts w:ascii="Cambria Math" w:eastAsiaTheme="minorEastAsia" w:hAnsi="Cambria Math" w:cs="Times New Roman"/>
              </w:rPr>
              <m:t>1</m:t>
            </m:r>
          </m:sub>
        </m:sSub>
        <m:r>
          <w:rPr>
            <w:rFonts w:ascii="Cambria Math" w:eastAsiaTheme="minorEastAsia" w:hAnsi="Cambria Math" w:cs="Times New Roman"/>
          </w:rPr>
          <m:t>,V</m:t>
        </m:r>
        <m:sSub>
          <m:sSubPr>
            <m:ctrlPr>
              <w:rPr>
                <w:rFonts w:ascii="Cambria Math" w:eastAsiaTheme="minorEastAsia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eastAsiaTheme="minorEastAsia" w:hAnsi="Cambria Math" w:cs="Times New Roman"/>
              </w:rPr>
              <m:t>S</m:t>
            </m:r>
          </m:e>
          <m:sub>
            <m:r>
              <w:rPr>
                <w:rFonts w:ascii="Cambria Math" w:eastAsiaTheme="minorEastAsia" w:hAnsi="Cambria Math" w:cs="Times New Roman"/>
              </w:rPr>
              <m:t>2</m:t>
            </m:r>
          </m:sub>
        </m:sSub>
      </m:oMath>
      <w:r w:rsidRPr="0094149D">
        <w:rPr>
          <w:rFonts w:ascii="Times New Roman" w:eastAsiaTheme="minorEastAsia" w:hAnsi="Times New Roman" w:cs="Times New Roman"/>
        </w:rPr>
        <w:t xml:space="preserve"> – </w:t>
      </w:r>
      <w:proofErr w:type="gramStart"/>
      <w:r w:rsidRPr="0094149D">
        <w:rPr>
          <w:rFonts w:ascii="Times New Roman" w:eastAsiaTheme="minorEastAsia" w:hAnsi="Times New Roman" w:cs="Times New Roman"/>
        </w:rPr>
        <w:t>п</w:t>
      </w:r>
      <w:proofErr w:type="gramEnd"/>
      <w:r w:rsidRPr="0094149D">
        <w:rPr>
          <w:rFonts w:ascii="Times New Roman" w:eastAsiaTheme="minorEastAsia" w:hAnsi="Times New Roman" w:cs="Times New Roman"/>
        </w:rPr>
        <w:t>іковий детектор на діодах Шоткі</w:t>
      </w:r>
    </w:p>
    <w:p w:rsidR="0094149D" w:rsidRPr="0094149D" w:rsidRDefault="0094149D" w:rsidP="0094149D">
      <w:pPr>
        <w:pStyle w:val="3"/>
        <w:rPr>
          <w:rFonts w:ascii="Times New Roman" w:eastAsiaTheme="minorEastAsia" w:hAnsi="Times New Roman" w:cs="Times New Roman"/>
        </w:rPr>
      </w:pPr>
      <w:bookmarkStart w:id="3" w:name="_Toc295168723"/>
      <w:r w:rsidRPr="0094149D">
        <w:rPr>
          <w:rFonts w:ascii="Times New Roman" w:eastAsiaTheme="minorEastAsia" w:hAnsi="Times New Roman" w:cs="Times New Roman"/>
        </w:rPr>
        <w:t>Пороговий пристрій</w:t>
      </w:r>
      <w:bookmarkEnd w:id="3"/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88DF581" wp14:editId="191012C8">
            <wp:extent cx="6124575" cy="2774950"/>
            <wp:effectExtent l="0" t="0" r="9525" b="635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hAnsi="Cambria Math" w:cs="Times New Roman"/>
          </w:rPr>
          <m:t>D</m:t>
        </m:r>
        <m:sSub>
          <m:sSubPr>
            <m:ctrlPr>
              <w:rPr>
                <w:rFonts w:ascii="Cambria Math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hAnsi="Cambria Math" w:cs="Times New Roman"/>
              </w:rPr>
              <m:t>A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,</m:t>
        </m:r>
        <m:sSub>
          <m:sSubPr>
            <m:ctrlPr>
              <w:rPr>
                <w:rFonts w:ascii="Cambria Math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4</m:t>
            </m:r>
          </m:sub>
        </m:sSub>
        <m:r>
          <w:rPr>
            <w:rFonts w:ascii="Cambria Math" w:hAnsi="Cambria Math" w:cs="Times New Roman"/>
          </w:rPr>
          <m:t>,</m:t>
        </m:r>
        <m:sSub>
          <m:sSubPr>
            <m:ctrlPr>
              <w:rPr>
                <w:rFonts w:ascii="Cambria Math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5</m:t>
            </m:r>
          </m:sub>
        </m:sSub>
        <m:r>
          <w:rPr>
            <w:rFonts w:ascii="Cambria Math" w:hAnsi="Cambria Math" w:cs="Times New Roman"/>
          </w:rPr>
          <m:t>,</m:t>
        </m:r>
        <m:sSub>
          <m:sSubPr>
            <m:ctrlPr>
              <w:rPr>
                <w:rFonts w:ascii="Cambria Math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6</m:t>
            </m:r>
          </m:sub>
        </m:sSub>
        <m:r>
          <w:rPr>
            <w:rFonts w:ascii="Cambria Math" w:hAnsi="Cambria Math" w:cs="Times New Roman"/>
          </w:rPr>
          <m:t>,</m:t>
        </m:r>
        <m:sSub>
          <m:sSubPr>
            <m:ctrlPr>
              <w:rPr>
                <w:rFonts w:ascii="Cambria Math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7</m:t>
            </m:r>
          </m:sub>
        </m:sSub>
      </m:oMath>
      <w:r w:rsidRPr="0094149D">
        <w:rPr>
          <w:rFonts w:ascii="Times New Roman" w:eastAsiaTheme="minorEastAsia" w:hAnsi="Times New Roman" w:cs="Times New Roman"/>
        </w:rPr>
        <w:t xml:space="preserve"> – схема порівняння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m:oMath>
        <m:sSub>
          <m:sSubPr>
            <m:ctrlPr>
              <w:rPr>
                <w:rFonts w:ascii="Cambria Math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v</m:t>
            </m:r>
          </m:sub>
        </m:sSub>
      </m:oMath>
      <w:r w:rsidRPr="0094149D">
        <w:rPr>
          <w:rFonts w:ascii="Times New Roman" w:eastAsiaTheme="minorEastAsia" w:hAnsi="Times New Roman" w:cs="Times New Roman"/>
        </w:rPr>
        <w:t xml:space="preserve"> – регулятор чутливості (порогу)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m:oMath>
        <m:sSub>
          <m:sSubPr>
            <m:ctrlPr>
              <w:rPr>
                <w:rFonts w:ascii="Cambria Math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hAnsi="Cambria Math" w:cs="Times New Roman"/>
              </w:rPr>
              <m:t>D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,</m:t>
        </m:r>
        <m:sSub>
          <m:sSubPr>
            <m:ctrlPr>
              <w:rPr>
                <w:rFonts w:ascii="Cambria Math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,</m:t>
        </m:r>
        <m:sSub>
          <m:sSubPr>
            <m:ctrlPr>
              <w:rPr>
                <w:rFonts w:ascii="Cambria Math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</m:oMath>
      <w:r w:rsidRPr="0094149D">
        <w:rPr>
          <w:rFonts w:ascii="Times New Roman" w:eastAsiaTheme="minorEastAsia" w:hAnsi="Times New Roman" w:cs="Times New Roman"/>
        </w:rPr>
        <w:t xml:space="preserve"> –  формувачі порогової напруги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m:oMath>
        <m:sSub>
          <m:sSubPr>
            <m:ctrlPr>
              <w:rPr>
                <w:rFonts w:ascii="Cambria Math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8</m:t>
            </m:r>
          </m:sub>
        </m:sSub>
        <m:r>
          <w:rPr>
            <w:rFonts w:ascii="Cambria Math" w:hAnsi="Cambria Math" w:cs="Times New Roman"/>
          </w:rPr>
          <m:t xml:space="preserve">, </m:t>
        </m:r>
        <m:sSub>
          <m:sSubPr>
            <m:ctrlPr>
              <w:rPr>
                <w:rFonts w:ascii="Cambria Math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4</m:t>
            </m:r>
          </m:sub>
        </m:sSub>
      </m:oMath>
      <w:r w:rsidRPr="0094149D">
        <w:rPr>
          <w:rFonts w:ascii="Times New Roman" w:eastAsiaTheme="minorEastAsia" w:hAnsi="Times New Roman" w:cs="Times New Roman"/>
        </w:rPr>
        <w:t xml:space="preserve"> –  низькочастотний фільтр</w:t>
      </w:r>
    </w:p>
    <w:p w:rsidR="0094149D" w:rsidRPr="0094149D" w:rsidRDefault="0094149D" w:rsidP="0094149D">
      <w:pPr>
        <w:pStyle w:val="3"/>
        <w:rPr>
          <w:rFonts w:ascii="Times New Roman" w:hAnsi="Times New Roman" w:cs="Times New Roman"/>
        </w:rPr>
      </w:pPr>
      <w:bookmarkStart w:id="4" w:name="_Toc295168724"/>
      <w:r w:rsidRPr="0094149D">
        <w:rPr>
          <w:rFonts w:ascii="Times New Roman" w:hAnsi="Times New Roman" w:cs="Times New Roman"/>
        </w:rPr>
        <w:t>Звукова сигналізація</w:t>
      </w:r>
      <w:bookmarkEnd w:id="4"/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18AD4FFC" wp14:editId="4BE23B68">
            <wp:extent cx="6124575" cy="2243455"/>
            <wp:effectExtent l="0" t="0" r="9525" b="444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lang w:val="en-US"/>
        </w:rPr>
        <w:t>BZ</w:t>
      </w:r>
      <w:r w:rsidRPr="0094149D">
        <w:rPr>
          <w:rFonts w:ascii="Times New Roman" w:hAnsi="Times New Roman" w:cs="Times New Roman"/>
        </w:rPr>
        <w:t xml:space="preserve"> – п’єзоелемент (буде пищати)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m:oMath>
        <m:sSub>
          <m:sSubPr>
            <m:ctrlPr>
              <w:rPr>
                <w:rFonts w:ascii="Cambria Math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4</m:t>
            </m:r>
          </m:sub>
        </m:sSub>
        <m:r>
          <w:rPr>
            <w:rFonts w:ascii="Cambria Math" w:hAnsi="Cambria Math" w:cs="Times New Roman"/>
          </w:rPr>
          <m:t>,V</m:t>
        </m:r>
        <m:sSub>
          <m:sSubPr>
            <m:ctrlPr>
              <w:rPr>
                <w:rFonts w:ascii="Cambria Math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hAnsi="Cambria Math" w:cs="Times New Roman"/>
              </w:rPr>
              <m:t>T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Pr="0094149D">
        <w:rPr>
          <w:rFonts w:ascii="Times New Roman" w:eastAsiaTheme="minorEastAsia" w:hAnsi="Times New Roman" w:cs="Times New Roman"/>
        </w:rPr>
        <w:t xml:space="preserve"> – ключовий </w:t>
      </w:r>
      <w:proofErr w:type="gramStart"/>
      <w:r w:rsidRPr="0094149D">
        <w:rPr>
          <w:rFonts w:ascii="Times New Roman" w:eastAsiaTheme="minorEastAsia" w:hAnsi="Times New Roman" w:cs="Times New Roman"/>
        </w:rPr>
        <w:t>п</w:t>
      </w:r>
      <w:proofErr w:type="gramEnd"/>
      <w:r w:rsidRPr="0094149D">
        <w:rPr>
          <w:rFonts w:ascii="Times New Roman" w:eastAsiaTheme="minorEastAsia" w:hAnsi="Times New Roman" w:cs="Times New Roman"/>
        </w:rPr>
        <w:t>ідсилювач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eastAsiaTheme="minorEastAsia" w:hAnsi="Cambria Math" w:cs="Times New Roman"/>
              </w:rPr>
              <m:t>R</m:t>
            </m:r>
          </m:e>
          <m:sub>
            <m:r>
              <w:rPr>
                <w:rFonts w:ascii="Cambria Math" w:eastAsiaTheme="minorEastAsia" w:hAnsi="Cambria Math" w:cs="Times New Roman"/>
              </w:rPr>
              <m:t>1</m:t>
            </m:r>
          </m:sub>
        </m:sSub>
        <m:r>
          <w:rPr>
            <w:rFonts w:ascii="Cambria Math" w:eastAsiaTheme="minorEastAsia" w:hAnsi="Cambria Math" w:cs="Times New Roman"/>
          </w:rPr>
          <m:t>,</m:t>
        </m:r>
        <m:sSub>
          <m:sSubPr>
            <m:ctrlPr>
              <w:rPr>
                <w:rFonts w:ascii="Cambria Math" w:eastAsiaTheme="minorEastAsia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eastAsiaTheme="minorEastAsia" w:hAnsi="Cambria Math" w:cs="Times New Roman"/>
              </w:rPr>
              <m:t>R</m:t>
            </m:r>
          </m:e>
          <m:sub>
            <m:r>
              <w:rPr>
                <w:rFonts w:ascii="Cambria Math" w:eastAsiaTheme="minorEastAsia" w:hAnsi="Cambria Math" w:cs="Times New Roman"/>
              </w:rPr>
              <m:t>2</m:t>
            </m:r>
          </m:sub>
        </m:sSub>
        <m:r>
          <w:rPr>
            <w:rFonts w:ascii="Cambria Math" w:eastAsiaTheme="minorEastAsia" w:hAnsi="Cambria Math" w:cs="Times New Roman"/>
          </w:rPr>
          <m:t>,</m:t>
        </m:r>
        <m:sSub>
          <m:sSubPr>
            <m:ctrlPr>
              <w:rPr>
                <w:rFonts w:ascii="Cambria Math" w:eastAsiaTheme="minorEastAsia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eastAsiaTheme="minorEastAsia" w:hAnsi="Cambria Math" w:cs="Times New Roman"/>
              </w:rPr>
              <m:t>R</m:t>
            </m:r>
          </m:e>
          <m:sub>
            <m:r>
              <w:rPr>
                <w:rFonts w:ascii="Cambria Math" w:eastAsiaTheme="minorEastAsia" w:hAnsi="Cambria Math" w:cs="Times New Roman"/>
              </w:rPr>
              <m:t>3</m:t>
            </m:r>
          </m:sub>
        </m:sSub>
        <m:r>
          <w:rPr>
            <w:rFonts w:ascii="Cambria Math" w:eastAsiaTheme="minorEastAsia" w:hAnsi="Cambria Math" w:cs="Times New Roman"/>
          </w:rPr>
          <m:t>,D</m:t>
        </m:r>
        <m:sSub>
          <m:sSubPr>
            <m:ctrlPr>
              <w:rPr>
                <w:rFonts w:ascii="Cambria Math" w:eastAsiaTheme="minorEastAsia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eastAsiaTheme="minorEastAsia" w:hAnsi="Cambria Math" w:cs="Times New Roman"/>
              </w:rPr>
              <m:t>A</m:t>
            </m:r>
          </m:e>
          <m:sub>
            <m:r>
              <w:rPr>
                <w:rFonts w:ascii="Cambria Math" w:eastAsiaTheme="minorEastAsia" w:hAnsi="Cambria Math" w:cs="Times New Roman"/>
              </w:rPr>
              <m:t>2</m:t>
            </m:r>
          </m:sub>
        </m:sSub>
        <m:r>
          <w:rPr>
            <w:rFonts w:ascii="Cambria Math" w:eastAsiaTheme="minorEastAsia" w:hAnsi="Cambria Math" w:cs="Times New Roman"/>
          </w:rPr>
          <m:t>,</m:t>
        </m:r>
        <m:sSub>
          <m:sSubPr>
            <m:ctrlPr>
              <w:rPr>
                <w:rFonts w:ascii="Cambria Math" w:eastAsiaTheme="minorEastAsia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eastAsiaTheme="minorEastAsia" w:hAnsi="Cambria Math" w:cs="Times New Roman"/>
              </w:rPr>
              <m:t>C</m:t>
            </m:r>
          </m:e>
          <m:sub>
            <m:r>
              <w:rPr>
                <w:rFonts w:ascii="Cambria Math" w:eastAsiaTheme="minorEastAsia" w:hAnsi="Cambria Math" w:cs="Times New Roman"/>
              </w:rPr>
              <m:t>1</m:t>
            </m:r>
          </m:sub>
        </m:sSub>
      </m:oMath>
      <w:r w:rsidRPr="0094149D">
        <w:rPr>
          <w:rFonts w:ascii="Times New Roman" w:eastAsiaTheme="minorEastAsia" w:hAnsi="Times New Roman" w:cs="Times New Roman"/>
        </w:rPr>
        <w:t xml:space="preserve"> – НЧ-підсилювач</w:t>
      </w:r>
    </w:p>
    <w:p w:rsidR="0094149D" w:rsidRPr="0094149D" w:rsidRDefault="0094149D" w:rsidP="0094149D">
      <w:pPr>
        <w:pStyle w:val="3"/>
        <w:rPr>
          <w:rFonts w:ascii="Times New Roman" w:eastAsiaTheme="minorEastAsia" w:hAnsi="Times New Roman" w:cs="Times New Roman"/>
        </w:rPr>
      </w:pPr>
      <w:bookmarkStart w:id="5" w:name="_Toc295168725"/>
      <w:r w:rsidRPr="0094149D">
        <w:rPr>
          <w:rFonts w:ascii="Times New Roman" w:eastAsiaTheme="minorEastAsia" w:hAnsi="Times New Roman" w:cs="Times New Roman"/>
        </w:rPr>
        <w:t>Світлова та вібросигналізація</w:t>
      </w:r>
      <w:bookmarkEnd w:id="5"/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10DDBD9" wp14:editId="4BB7F038">
            <wp:extent cx="6113780" cy="3636645"/>
            <wp:effectExtent l="0" t="0" r="1270" b="190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363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m:oMath>
        <m:sSub>
          <m:sSubPr>
            <m:ctrlPr>
              <w:rPr>
                <w:rFonts w:ascii="Cambria Math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 xml:space="preserve">, </m:t>
        </m:r>
        <m:sSub>
          <m:sSubPr>
            <m:ctrlPr>
              <w:rPr>
                <w:rFonts w:ascii="Cambria Math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hAnsi="Cambria Math" w:cs="Times New Roman"/>
              </w:rPr>
              <m:t>R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</m:oMath>
      <w:r w:rsidRPr="0094149D">
        <w:rPr>
          <w:rFonts w:ascii="Times New Roman" w:eastAsiaTheme="minorEastAsia" w:hAnsi="Times New Roman" w:cs="Times New Roman"/>
        </w:rPr>
        <w:t xml:space="preserve"> – інтенсивність </w:t>
      </w:r>
      <w:proofErr w:type="gramStart"/>
      <w:r w:rsidRPr="0094149D">
        <w:rPr>
          <w:rFonts w:ascii="Times New Roman" w:eastAsiaTheme="minorEastAsia" w:hAnsi="Times New Roman" w:cs="Times New Roman"/>
        </w:rPr>
        <w:t>св</w:t>
      </w:r>
      <w:proofErr w:type="gramEnd"/>
      <w:r w:rsidRPr="0094149D">
        <w:rPr>
          <w:rFonts w:ascii="Times New Roman" w:eastAsiaTheme="minorEastAsia" w:hAnsi="Times New Roman" w:cs="Times New Roman"/>
        </w:rPr>
        <w:t>ічення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hAnsi="Cambria Math" w:cs="Times New Roman"/>
          </w:rPr>
          <m:t>VD1-VD10</m:t>
        </m:r>
      </m:oMath>
      <w:r w:rsidRPr="0094149D">
        <w:rPr>
          <w:rFonts w:ascii="Times New Roman" w:eastAsiaTheme="minorEastAsia" w:hAnsi="Times New Roman" w:cs="Times New Roman"/>
        </w:rPr>
        <w:t xml:space="preserve"> – </w:t>
      </w:r>
      <w:proofErr w:type="gramStart"/>
      <w:r w:rsidRPr="0094149D">
        <w:rPr>
          <w:rFonts w:ascii="Times New Roman" w:eastAsiaTheme="minorEastAsia" w:hAnsi="Times New Roman" w:cs="Times New Roman"/>
        </w:rPr>
        <w:t>св</w:t>
      </w:r>
      <w:proofErr w:type="gramEnd"/>
      <w:r w:rsidRPr="0094149D">
        <w:rPr>
          <w:rFonts w:ascii="Times New Roman" w:eastAsiaTheme="minorEastAsia" w:hAnsi="Times New Roman" w:cs="Times New Roman"/>
        </w:rPr>
        <w:t>ітлові індикатори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m:oMath>
        <m:r>
          <w:rPr>
            <w:rFonts w:ascii="Cambria Math" w:hAnsi="Cambria Math" w:cs="Times New Roman"/>
          </w:rPr>
          <m:t>VT3</m:t>
        </m:r>
      </m:oMath>
      <w:r w:rsidRPr="0094149D">
        <w:rPr>
          <w:rFonts w:ascii="Times New Roman" w:eastAsiaTheme="minorEastAsia" w:hAnsi="Times New Roman" w:cs="Times New Roman"/>
        </w:rPr>
        <w:t xml:space="preserve"> – ключовий </w:t>
      </w:r>
      <w:proofErr w:type="gramStart"/>
      <w:r w:rsidRPr="0094149D">
        <w:rPr>
          <w:rFonts w:ascii="Times New Roman" w:eastAsiaTheme="minorEastAsia" w:hAnsi="Times New Roman" w:cs="Times New Roman"/>
        </w:rPr>
        <w:t>п</w:t>
      </w:r>
      <w:proofErr w:type="gramEnd"/>
      <w:r w:rsidRPr="0094149D">
        <w:rPr>
          <w:rFonts w:ascii="Times New Roman" w:eastAsiaTheme="minorEastAsia" w:hAnsi="Times New Roman" w:cs="Times New Roman"/>
        </w:rPr>
        <w:t>ідсилювач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w:r w:rsidRPr="0094149D">
        <w:rPr>
          <w:rFonts w:ascii="Times New Roman" w:eastAsiaTheme="minorEastAsia" w:hAnsi="Times New Roman" w:cs="Times New Roman"/>
          <w:lang w:val="en-US"/>
        </w:rPr>
        <w:t>M</w:t>
      </w:r>
      <w:r w:rsidRPr="0094149D">
        <w:rPr>
          <w:rFonts w:ascii="Times New Roman" w:eastAsiaTheme="minorEastAsia" w:hAnsi="Times New Roman" w:cs="Times New Roman"/>
        </w:rPr>
        <w:t>1 – вібросенсор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  <w:i/>
        </w:rPr>
      </w:pPr>
      <w:proofErr w:type="gramStart"/>
      <w:r w:rsidRPr="0094149D">
        <w:rPr>
          <w:rFonts w:ascii="Times New Roman" w:eastAsiaTheme="minorEastAsia" w:hAnsi="Times New Roman" w:cs="Times New Roman"/>
          <w:lang w:val="en-US"/>
        </w:rPr>
        <w:t>PD</w:t>
      </w:r>
      <w:r w:rsidRPr="0094149D">
        <w:rPr>
          <w:rFonts w:ascii="Times New Roman" w:eastAsiaTheme="minorEastAsia" w:hAnsi="Times New Roman" w:cs="Times New Roman"/>
        </w:rPr>
        <w:t xml:space="preserve">1 – перетворювач кодового сигналу </w:t>
      </w:r>
      <w:r w:rsidRPr="0094149D">
        <w:rPr>
          <w:rFonts w:ascii="Times New Roman" w:eastAsiaTheme="minorEastAsia" w:hAnsi="Times New Roman" w:cs="Times New Roman"/>
          <w:i/>
        </w:rPr>
        <w:t>(тільки де він на схемі?)</w:t>
      </w:r>
      <w:proofErr w:type="gramEnd"/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m:oMath>
        <m:sSub>
          <m:sSubPr>
            <m:ctrlPr>
              <w:rPr>
                <w:rFonts w:ascii="Cambria Math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  <m:r>
          <w:rPr>
            <w:rFonts w:ascii="Cambria Math" w:hAnsi="Cambria Math" w:cs="Times New Roman"/>
          </w:rPr>
          <m:t>,</m:t>
        </m:r>
        <m:sSub>
          <m:sSubPr>
            <m:ctrlPr>
              <w:rPr>
                <w:rFonts w:ascii="Cambria Math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2</m:t>
            </m:r>
          </m:sub>
        </m:sSub>
        <m:r>
          <w:rPr>
            <w:rFonts w:ascii="Cambria Math" w:hAnsi="Cambria Math" w:cs="Times New Roman"/>
          </w:rPr>
          <m:t>,</m:t>
        </m:r>
        <m:sSub>
          <m:sSubPr>
            <m:ctrlPr>
              <w:rPr>
                <w:rFonts w:ascii="Cambria Math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hAnsi="Cambria Math" w:cs="Times New Roman"/>
              </w:rPr>
              <m:t>C</m:t>
            </m:r>
          </m:e>
          <m:sub>
            <m:r>
              <w:rPr>
                <w:rFonts w:ascii="Cambria Math" w:hAnsi="Cambria Math" w:cs="Times New Roman"/>
              </w:rPr>
              <m:t>3</m:t>
            </m:r>
          </m:sub>
        </m:sSub>
        <m:r>
          <w:rPr>
            <w:rFonts w:ascii="Cambria Math" w:hAnsi="Cambria Math" w:cs="Times New Roman"/>
          </w:rPr>
          <m:t>,</m:t>
        </m:r>
        <m:sSub>
          <m:sSubPr>
            <m:ctrlPr>
              <w:rPr>
                <w:rFonts w:ascii="Cambria Math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hAnsi="Cambria Math" w:cs="Times New Roman"/>
              </w:rPr>
              <m:t>L</m:t>
            </m:r>
          </m:e>
          <m:sub>
            <m:r>
              <w:rPr>
                <w:rFonts w:ascii="Cambria Math" w:hAnsi="Cambria Math" w:cs="Times New Roman"/>
              </w:rPr>
              <m:t>1</m:t>
            </m:r>
          </m:sub>
        </m:sSub>
      </m:oMath>
      <w:r w:rsidRPr="0094149D">
        <w:rPr>
          <w:rFonts w:ascii="Times New Roman" w:eastAsiaTheme="minorEastAsia" w:hAnsi="Times New Roman" w:cs="Times New Roman"/>
          <w:i/>
        </w:rPr>
        <w:t xml:space="preserve"> – </w:t>
      </w:r>
      <w:r w:rsidRPr="0094149D">
        <w:rPr>
          <w:rFonts w:ascii="Times New Roman" w:eastAsiaTheme="minorEastAsia" w:hAnsi="Times New Roman" w:cs="Times New Roman"/>
        </w:rPr>
        <w:t>фільтр живлення</w:t>
      </w:r>
    </w:p>
    <w:p w:rsidR="0094149D" w:rsidRPr="0094149D" w:rsidRDefault="0094149D" w:rsidP="0094149D">
      <w:pPr>
        <w:jc w:val="right"/>
        <w:rPr>
          <w:rFonts w:ascii="Times New Roman" w:eastAsiaTheme="minorEastAsia" w:hAnsi="Times New Roman" w:cs="Times New Roman"/>
        </w:rPr>
      </w:pPr>
      <w:r w:rsidRPr="0094149D">
        <w:rPr>
          <w:rFonts w:ascii="Times New Roman" w:eastAsiaTheme="minorEastAsia" w:hAnsi="Times New Roman" w:cs="Times New Roman"/>
        </w:rPr>
        <w:t>5.05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84"/>
        <w:gridCol w:w="1164"/>
        <w:gridCol w:w="1305"/>
        <w:gridCol w:w="2126"/>
        <w:gridCol w:w="3260"/>
      </w:tblGrid>
      <w:tr w:rsidR="0094149D" w:rsidRPr="0094149D" w:rsidTr="0094149D"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uk-UA" w:eastAsia="en-US"/>
              </w:rPr>
            </w:pPr>
            <w:r w:rsidRPr="0094149D">
              <w:rPr>
                <w:b/>
                <w:sz w:val="22"/>
                <w:szCs w:val="22"/>
              </w:rPr>
              <w:t>Модель</w:t>
            </w:r>
          </w:p>
        </w:tc>
        <w:tc>
          <w:tcPr>
            <w:tcW w:w="11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uk-UA" w:eastAsia="en-US"/>
              </w:rPr>
            </w:pPr>
            <w:r w:rsidRPr="0094149D">
              <w:rPr>
                <w:b/>
                <w:sz w:val="22"/>
                <w:szCs w:val="22"/>
              </w:rPr>
              <w:t xml:space="preserve">Діапазон </w:t>
            </w:r>
            <w:r w:rsidRPr="0094149D">
              <w:rPr>
                <w:b/>
                <w:sz w:val="22"/>
                <w:szCs w:val="22"/>
                <w:lang w:val="en-US"/>
              </w:rPr>
              <w:t xml:space="preserve">2-T, </w:t>
            </w:r>
            <w:r w:rsidRPr="0094149D">
              <w:rPr>
                <w:b/>
                <w:sz w:val="22"/>
                <w:szCs w:val="22"/>
              </w:rPr>
              <w:t>МГц</w:t>
            </w:r>
          </w:p>
        </w:tc>
        <w:tc>
          <w:tcPr>
            <w:tcW w:w="12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uk-UA" w:eastAsia="en-US"/>
              </w:rPr>
            </w:pPr>
            <w:r w:rsidRPr="0094149D">
              <w:rPr>
                <w:b/>
                <w:sz w:val="22"/>
                <w:szCs w:val="22"/>
              </w:rPr>
              <w:t xml:space="preserve">Акустична </w:t>
            </w:r>
            <w:proofErr w:type="gramStart"/>
            <w:r w:rsidRPr="0094149D">
              <w:rPr>
                <w:b/>
                <w:sz w:val="22"/>
                <w:szCs w:val="22"/>
              </w:rPr>
              <w:t>зав’яз</w:t>
            </w:r>
            <w:r w:rsidRPr="0094149D">
              <w:rPr>
                <w:b/>
                <w:sz w:val="22"/>
                <w:szCs w:val="22"/>
              </w:rPr>
              <w:softHyphen/>
              <w:t>ка</w:t>
            </w:r>
            <w:proofErr w:type="gramEnd"/>
          </w:p>
        </w:tc>
        <w:tc>
          <w:tcPr>
            <w:tcW w:w="2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uk-UA" w:eastAsia="en-US"/>
              </w:rPr>
            </w:pPr>
            <w:r w:rsidRPr="0094149D">
              <w:rPr>
                <w:b/>
                <w:sz w:val="22"/>
                <w:szCs w:val="22"/>
              </w:rPr>
              <w:t>Індикація</w:t>
            </w:r>
          </w:p>
        </w:tc>
        <w:tc>
          <w:tcPr>
            <w:tcW w:w="32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uk-UA" w:eastAsia="en-US"/>
              </w:rPr>
            </w:pPr>
            <w:r w:rsidRPr="0094149D">
              <w:rPr>
                <w:b/>
                <w:sz w:val="22"/>
                <w:szCs w:val="22"/>
              </w:rPr>
              <w:t>Додатково</w:t>
            </w:r>
          </w:p>
        </w:tc>
      </w:tr>
      <w:tr w:rsidR="0094149D" w:rsidRPr="0094149D" w:rsidTr="0094149D"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O006</w:t>
            </w:r>
          </w:p>
        </w:tc>
        <w:tc>
          <w:tcPr>
            <w:tcW w:w="11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50...1000</w:t>
            </w:r>
          </w:p>
        </w:tc>
        <w:tc>
          <w:tcPr>
            <w:tcW w:w="12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+</w:t>
            </w:r>
          </w:p>
        </w:tc>
        <w:tc>
          <w:tcPr>
            <w:tcW w:w="2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proofErr w:type="gramStart"/>
            <w:r w:rsidRPr="0094149D">
              <w:rPr>
                <w:sz w:val="22"/>
                <w:szCs w:val="22"/>
              </w:rPr>
              <w:t>Св</w:t>
            </w:r>
            <w:proofErr w:type="gramEnd"/>
            <w:r w:rsidRPr="0094149D">
              <w:rPr>
                <w:sz w:val="22"/>
                <w:szCs w:val="22"/>
              </w:rPr>
              <w:t>ітлова, звукова</w:t>
            </w:r>
          </w:p>
        </w:tc>
        <w:tc>
          <w:tcPr>
            <w:tcW w:w="32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</w:p>
        </w:tc>
      </w:tr>
      <w:tr w:rsidR="0094149D" w:rsidRPr="0094149D" w:rsidTr="0094149D"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PT022</w:t>
            </w:r>
          </w:p>
        </w:tc>
        <w:tc>
          <w:tcPr>
            <w:tcW w:w="11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30...1500</w:t>
            </w:r>
          </w:p>
        </w:tc>
        <w:tc>
          <w:tcPr>
            <w:tcW w:w="12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+</w:t>
            </w:r>
          </w:p>
        </w:tc>
        <w:tc>
          <w:tcPr>
            <w:tcW w:w="2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proofErr w:type="gramStart"/>
            <w:r w:rsidRPr="0094149D">
              <w:rPr>
                <w:sz w:val="22"/>
                <w:szCs w:val="22"/>
              </w:rPr>
              <w:t>Св</w:t>
            </w:r>
            <w:proofErr w:type="gramEnd"/>
            <w:r w:rsidRPr="0094149D">
              <w:rPr>
                <w:sz w:val="22"/>
                <w:szCs w:val="22"/>
              </w:rPr>
              <w:t>ітлова, звукова</w:t>
            </w:r>
          </w:p>
        </w:tc>
        <w:tc>
          <w:tcPr>
            <w:tcW w:w="32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Вб</w:t>
            </w:r>
            <w:proofErr w:type="gramStart"/>
            <w:r w:rsidRPr="0094149D">
              <w:rPr>
                <w:sz w:val="22"/>
                <w:szCs w:val="22"/>
              </w:rPr>
              <w:t>.</w:t>
            </w:r>
            <w:proofErr w:type="gramEnd"/>
            <w:r w:rsidRPr="0094149D">
              <w:rPr>
                <w:sz w:val="22"/>
                <w:szCs w:val="22"/>
              </w:rPr>
              <w:t xml:space="preserve"> </w:t>
            </w:r>
            <w:proofErr w:type="gramStart"/>
            <w:r w:rsidRPr="0094149D">
              <w:rPr>
                <w:sz w:val="22"/>
                <w:szCs w:val="22"/>
              </w:rPr>
              <w:t>с</w:t>
            </w:r>
            <w:proofErr w:type="gramEnd"/>
            <w:r w:rsidRPr="0094149D">
              <w:rPr>
                <w:sz w:val="22"/>
                <w:szCs w:val="22"/>
              </w:rPr>
              <w:t>мугові режекторні фільтри</w:t>
            </w:r>
          </w:p>
        </w:tc>
      </w:tr>
      <w:tr w:rsidR="0094149D" w:rsidRPr="0094149D" w:rsidTr="0094149D"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RM-10</w:t>
            </w:r>
          </w:p>
        </w:tc>
        <w:tc>
          <w:tcPr>
            <w:tcW w:w="11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80...800</w:t>
            </w:r>
          </w:p>
        </w:tc>
        <w:tc>
          <w:tcPr>
            <w:tcW w:w="12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-</w:t>
            </w:r>
          </w:p>
        </w:tc>
        <w:tc>
          <w:tcPr>
            <w:tcW w:w="2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proofErr w:type="gramStart"/>
            <w:r w:rsidRPr="0094149D">
              <w:rPr>
                <w:sz w:val="22"/>
                <w:szCs w:val="22"/>
              </w:rPr>
              <w:t>Св</w:t>
            </w:r>
            <w:proofErr w:type="gramEnd"/>
            <w:r w:rsidRPr="0094149D">
              <w:rPr>
                <w:sz w:val="22"/>
                <w:szCs w:val="22"/>
              </w:rPr>
              <w:t>ітлова, звукова</w:t>
            </w:r>
          </w:p>
        </w:tc>
        <w:tc>
          <w:tcPr>
            <w:tcW w:w="32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Прихований</w:t>
            </w:r>
          </w:p>
        </w:tc>
      </w:tr>
      <w:tr w:rsidR="0094149D" w:rsidRPr="0094149D" w:rsidTr="0094149D"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Спутник</w:t>
            </w:r>
          </w:p>
        </w:tc>
        <w:tc>
          <w:tcPr>
            <w:tcW w:w="11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200...2000</w:t>
            </w:r>
          </w:p>
        </w:tc>
        <w:tc>
          <w:tcPr>
            <w:tcW w:w="12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-</w:t>
            </w:r>
          </w:p>
        </w:tc>
        <w:tc>
          <w:tcPr>
            <w:tcW w:w="2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Звукова, вібрацій</w:t>
            </w:r>
            <w:r w:rsidRPr="0094149D">
              <w:rPr>
                <w:sz w:val="22"/>
                <w:szCs w:val="22"/>
              </w:rPr>
              <w:softHyphen/>
              <w:t>на</w:t>
            </w:r>
          </w:p>
        </w:tc>
        <w:tc>
          <w:tcPr>
            <w:tcW w:w="32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</w:p>
        </w:tc>
      </w:tr>
      <w:tr w:rsidR="0094149D" w:rsidRPr="0094149D" w:rsidTr="0094149D"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Protect 120B</w:t>
            </w:r>
          </w:p>
        </w:tc>
        <w:tc>
          <w:tcPr>
            <w:tcW w:w="11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10...360</w:t>
            </w:r>
          </w:p>
        </w:tc>
        <w:tc>
          <w:tcPr>
            <w:tcW w:w="12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-</w:t>
            </w:r>
          </w:p>
        </w:tc>
        <w:tc>
          <w:tcPr>
            <w:tcW w:w="2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proofErr w:type="gramStart"/>
            <w:r w:rsidRPr="0094149D">
              <w:rPr>
                <w:sz w:val="22"/>
                <w:szCs w:val="22"/>
              </w:rPr>
              <w:t>Св</w:t>
            </w:r>
            <w:proofErr w:type="gramEnd"/>
            <w:r w:rsidRPr="0094149D">
              <w:rPr>
                <w:sz w:val="22"/>
                <w:szCs w:val="22"/>
              </w:rPr>
              <w:t>ітлодіодна</w:t>
            </w:r>
          </w:p>
        </w:tc>
        <w:tc>
          <w:tcPr>
            <w:tcW w:w="32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</w:p>
        </w:tc>
      </w:tr>
    </w:tbl>
    <w:p w:rsidR="0094149D" w:rsidRPr="0094149D" w:rsidRDefault="0094149D" w:rsidP="0094149D">
      <w:pPr>
        <w:pStyle w:val="2"/>
        <w:rPr>
          <w:rFonts w:ascii="Times New Roman" w:hAnsi="Times New Roman" w:cs="Times New Roman"/>
          <w:sz w:val="22"/>
          <w:szCs w:val="22"/>
        </w:rPr>
      </w:pPr>
      <w:bookmarkStart w:id="6" w:name="_Toc295168726"/>
      <w:r w:rsidRPr="0094149D">
        <w:rPr>
          <w:rFonts w:ascii="Times New Roman" w:hAnsi="Times New Roman" w:cs="Times New Roman"/>
          <w:sz w:val="22"/>
          <w:szCs w:val="22"/>
        </w:rPr>
        <w:t>Методи пошуку РЗП з використанням детектора поля</w:t>
      </w:r>
      <w:bookmarkEnd w:id="6"/>
    </w:p>
    <w:p w:rsidR="0094149D" w:rsidRPr="0094149D" w:rsidRDefault="0094149D" w:rsidP="0094149D">
      <w:pPr>
        <w:rPr>
          <w:rFonts w:ascii="Times New Roman" w:eastAsiaTheme="minorEastAsia" w:hAnsi="Times New Roman" w:cs="Times New Roman"/>
          <w:lang w:val="uk-UA"/>
        </w:rPr>
      </w:pPr>
      <w:r w:rsidRPr="0094149D">
        <w:rPr>
          <w:rFonts w:ascii="Times New Roman" w:eastAsiaTheme="minorEastAsia" w:hAnsi="Times New Roman" w:cs="Times New Roman"/>
          <w:lang w:val="uk-UA"/>
        </w:rPr>
        <w:t xml:space="preserve">Для активації РЗП з системою </w:t>
      </w:r>
      <w:r w:rsidRPr="0094149D">
        <w:rPr>
          <w:rFonts w:ascii="Times New Roman" w:eastAsiaTheme="minorEastAsia" w:hAnsi="Times New Roman" w:cs="Times New Roman"/>
          <w:lang w:val="en-US"/>
        </w:rPr>
        <w:t>VOX</w:t>
      </w:r>
      <w:r w:rsidRPr="0094149D">
        <w:rPr>
          <w:rFonts w:ascii="Times New Roman" w:eastAsiaTheme="minorEastAsia" w:hAnsi="Times New Roman" w:cs="Times New Roman"/>
          <w:lang w:val="uk-UA"/>
        </w:rPr>
        <w:t xml:space="preserve"> перед пошуком в приміщенні створюють тестовий акустичний сигнал, при роботі в складній електромагнітній обстановці використовують детектори поля, які мають режекторні та смугові фільтри.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m:oMath>
        <m:sSub>
          <m:sSubPr>
            <m:ctrlPr>
              <w:rPr>
                <w:rFonts w:ascii="Cambria Math" w:eastAsiaTheme="minorEastAsia" w:hAnsi="Cambria Math" w:cs="Times New Roman"/>
                <w:i/>
                <w:lang w:val="uk-UA"/>
              </w:rPr>
            </m:ctrlPr>
          </m:sSubPr>
          <m:e>
            <m:r>
              <w:rPr>
                <w:rFonts w:ascii="Cambria Math" w:eastAsiaTheme="minorEastAsia" w:hAnsi="Cambria Math" w:cs="Times New Roman"/>
              </w:rPr>
              <m:t>f</m:t>
            </m:r>
          </m:e>
          <m:sub>
            <m:r>
              <w:rPr>
                <w:rFonts w:ascii="Cambria Math" w:eastAsiaTheme="minorEastAsia" w:hAnsi="Cambria Math" w:cs="Times New Roman"/>
              </w:rPr>
              <m:t>c</m:t>
            </m:r>
          </m:sub>
        </m:sSub>
      </m:oMath>
      <w:r w:rsidRPr="0094149D">
        <w:rPr>
          <w:rFonts w:ascii="Times New Roman" w:eastAsiaTheme="minorEastAsia" w:hAnsi="Times New Roman" w:cs="Times New Roman"/>
        </w:rPr>
        <w:t xml:space="preserve"> – центральна частота режекторного фільтра, як правило співпадає з частотою випромінення </w:t>
      </w:r>
      <w:proofErr w:type="gramStart"/>
      <w:r w:rsidRPr="0094149D">
        <w:rPr>
          <w:rFonts w:ascii="Times New Roman" w:eastAsiaTheme="minorEastAsia" w:hAnsi="Times New Roman" w:cs="Times New Roman"/>
        </w:rPr>
        <w:t>потужного</w:t>
      </w:r>
      <w:proofErr w:type="gramEnd"/>
      <w:r w:rsidRPr="0094149D">
        <w:rPr>
          <w:rFonts w:ascii="Times New Roman" w:eastAsiaTheme="minorEastAsia" w:hAnsi="Times New Roman" w:cs="Times New Roman"/>
        </w:rPr>
        <w:t xml:space="preserve"> джерела завади. Таким чином досягається максимальне послаблення сигналу завад. </w:t>
      </w:r>
    </w:p>
    <w:p w:rsidR="0094149D" w:rsidRPr="0094149D" w:rsidRDefault="0094149D" w:rsidP="0094149D">
      <w:pPr>
        <w:jc w:val="center"/>
        <w:rPr>
          <w:rFonts w:ascii="Times New Roman" w:eastAsiaTheme="minorEastAsia" w:hAnsi="Times New Roman" w:cs="Times New Roman"/>
        </w:rPr>
      </w:pPr>
      <w:r w:rsidRPr="0094149D">
        <w:rPr>
          <w:rFonts w:ascii="Times New Roman" w:eastAsiaTheme="minorEastAsia" w:hAnsi="Times New Roman" w:cs="Times New Roman"/>
          <w:noProof/>
          <w:lang w:eastAsia="ru-RU"/>
        </w:rPr>
        <w:drawing>
          <wp:inline distT="0" distB="0" distL="0" distR="0" wp14:anchorId="6A876CC2" wp14:editId="68643533">
            <wp:extent cx="1998980" cy="935355"/>
            <wp:effectExtent l="0" t="0" r="127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93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w:r w:rsidRPr="0094149D">
        <w:rPr>
          <w:rFonts w:ascii="Times New Roman" w:eastAsiaTheme="minorEastAsia" w:hAnsi="Times New Roman" w:cs="Times New Roman"/>
        </w:rPr>
        <w:t>Смугові фільтри придушують сигнали на частотах вище і нижче пран*** і таким чином значно збільшують чутливість детектора поля.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w:r w:rsidRPr="0094149D">
        <w:rPr>
          <w:rFonts w:ascii="Times New Roman" w:eastAsiaTheme="minorEastAsia" w:hAnsi="Times New Roman" w:cs="Times New Roman"/>
        </w:rPr>
        <w:t>Недолік – зростає час пошуку, який необхідно виконати для кожного типа фільтру.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w:r w:rsidRPr="0094149D">
        <w:rPr>
          <w:rFonts w:ascii="Times New Roman" w:eastAsiaTheme="minorEastAsia" w:hAnsi="Times New Roman" w:cs="Times New Roman"/>
        </w:rPr>
        <w:t xml:space="preserve">Ряд детекторів мають </w:t>
      </w:r>
      <w:r w:rsidRPr="0094149D">
        <w:rPr>
          <w:rFonts w:ascii="Times New Roman" w:eastAsiaTheme="minorEastAsia" w:hAnsi="Times New Roman" w:cs="Times New Roman"/>
          <w:b/>
        </w:rPr>
        <w:t>сторожовий режим</w:t>
      </w:r>
      <w:r w:rsidRPr="0094149D">
        <w:rPr>
          <w:rFonts w:ascii="Times New Roman" w:eastAsiaTheme="minorEastAsia" w:hAnsi="Times New Roman" w:cs="Times New Roman"/>
        </w:rPr>
        <w:t xml:space="preserve">. У сторожовому режимі, при перевищенні порогового </w:t>
      </w:r>
      <w:proofErr w:type="gramStart"/>
      <w:r w:rsidRPr="0094149D">
        <w:rPr>
          <w:rFonts w:ascii="Times New Roman" w:eastAsiaTheme="minorEastAsia" w:hAnsi="Times New Roman" w:cs="Times New Roman"/>
        </w:rPr>
        <w:t>р</w:t>
      </w:r>
      <w:proofErr w:type="gramEnd"/>
      <w:r w:rsidRPr="0094149D">
        <w:rPr>
          <w:rFonts w:ascii="Times New Roman" w:eastAsiaTheme="minorEastAsia" w:hAnsi="Times New Roman" w:cs="Times New Roman"/>
        </w:rPr>
        <w:t>івня на сторожовому виході детектора поля появляється активний сигнал.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w:r w:rsidRPr="0094149D">
        <w:rPr>
          <w:rFonts w:ascii="Times New Roman" w:eastAsiaTheme="minorEastAsia" w:hAnsi="Times New Roman" w:cs="Times New Roman"/>
        </w:rPr>
        <w:t xml:space="preserve">Деякі детектори поля мають амплітудні і частотні детектори і вихід на навушники. Прослуховування в навушниках акустичного </w:t>
      </w:r>
      <w:proofErr w:type="gramStart"/>
      <w:r w:rsidRPr="0094149D">
        <w:rPr>
          <w:rFonts w:ascii="Times New Roman" w:eastAsiaTheme="minorEastAsia" w:hAnsi="Times New Roman" w:cs="Times New Roman"/>
        </w:rPr>
        <w:t>тестового</w:t>
      </w:r>
      <w:proofErr w:type="gramEnd"/>
      <w:r w:rsidRPr="0094149D">
        <w:rPr>
          <w:rFonts w:ascii="Times New Roman" w:eastAsiaTheme="minorEastAsia" w:hAnsi="Times New Roman" w:cs="Times New Roman"/>
        </w:rPr>
        <w:t xml:space="preserve"> сигналу говорить про наявність РЗП. 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w:r w:rsidRPr="0094149D">
        <w:rPr>
          <w:rFonts w:ascii="Times New Roman" w:eastAsiaTheme="minorEastAsia" w:hAnsi="Times New Roman" w:cs="Times New Roman"/>
        </w:rPr>
        <w:t xml:space="preserve">Перед пошуком РЗП необхідно виставити поріг чутливості. Це бажано робити поза приміщенням, </w:t>
      </w:r>
      <w:proofErr w:type="gramStart"/>
      <w:r w:rsidRPr="0094149D">
        <w:rPr>
          <w:rFonts w:ascii="Times New Roman" w:eastAsiaTheme="minorEastAsia" w:hAnsi="Times New Roman" w:cs="Times New Roman"/>
        </w:rPr>
        <w:t>яке</w:t>
      </w:r>
      <w:proofErr w:type="gramEnd"/>
      <w:r w:rsidRPr="0094149D">
        <w:rPr>
          <w:rFonts w:ascii="Times New Roman" w:eastAsiaTheme="minorEastAsia" w:hAnsi="Times New Roman" w:cs="Times New Roman"/>
        </w:rPr>
        <w:t xml:space="preserve"> обстежується, при цьому регулятор чутливості встановлюється в таке положення, при якому індиктори знаходяться на межі спрощення, або частоти </w:t>
      </w:r>
      <w:proofErr w:type="gramStart"/>
      <w:r w:rsidRPr="0094149D">
        <w:rPr>
          <w:rFonts w:ascii="Times New Roman" w:eastAsiaTheme="minorEastAsia" w:hAnsi="Times New Roman" w:cs="Times New Roman"/>
        </w:rPr>
        <w:t>св</w:t>
      </w:r>
      <w:proofErr w:type="gramEnd"/>
      <w:r w:rsidRPr="0094149D">
        <w:rPr>
          <w:rFonts w:ascii="Times New Roman" w:eastAsiaTheme="minorEastAsia" w:hAnsi="Times New Roman" w:cs="Times New Roman"/>
        </w:rPr>
        <w:t>ітлових і звукових імпульсів є мінімальними.</w:t>
      </w:r>
    </w:p>
    <w:p w:rsidR="0094149D" w:rsidRPr="0094149D" w:rsidRDefault="0094149D" w:rsidP="0094149D">
      <w:pPr>
        <w:pStyle w:val="2"/>
        <w:rPr>
          <w:rFonts w:ascii="Times New Roman" w:eastAsiaTheme="minorEastAsia" w:hAnsi="Times New Roman" w:cs="Times New Roman"/>
          <w:sz w:val="22"/>
          <w:szCs w:val="22"/>
        </w:rPr>
      </w:pPr>
      <w:bookmarkStart w:id="7" w:name="_Toc295168727"/>
      <w:r w:rsidRPr="0094149D">
        <w:rPr>
          <w:rFonts w:ascii="Times New Roman" w:eastAsiaTheme="minorEastAsia" w:hAnsi="Times New Roman" w:cs="Times New Roman"/>
          <w:sz w:val="22"/>
          <w:szCs w:val="22"/>
        </w:rPr>
        <w:t>Інтерсептори</w:t>
      </w:r>
      <w:bookmarkEnd w:id="7"/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В порівнянні з детекторами поля мають значно більшу чутливість, </w:t>
      </w:r>
      <w:proofErr w:type="gramStart"/>
      <w:r w:rsidRPr="0094149D">
        <w:rPr>
          <w:rFonts w:ascii="Times New Roman" w:hAnsi="Times New Roman" w:cs="Times New Roman"/>
        </w:rPr>
        <w:t>пам’ять</w:t>
      </w:r>
      <w:proofErr w:type="gramEnd"/>
      <w:r w:rsidRPr="0094149D">
        <w:rPr>
          <w:rFonts w:ascii="Times New Roman" w:hAnsi="Times New Roman" w:cs="Times New Roman"/>
        </w:rPr>
        <w:t xml:space="preserve"> </w:t>
      </w:r>
      <w:r w:rsidRPr="0094149D">
        <w:rPr>
          <w:rFonts w:ascii="Times New Roman" w:hAnsi="Times New Roman" w:cs="Times New Roman"/>
          <w:lang w:val="en-US"/>
        </w:rPr>
        <w:t>lock</w:t>
      </w:r>
      <w:r w:rsidRPr="0094149D">
        <w:rPr>
          <w:rFonts w:ascii="Times New Roman" w:hAnsi="Times New Roman" w:cs="Times New Roman"/>
        </w:rPr>
        <w:t>-</w:t>
      </w:r>
      <w:r w:rsidRPr="0094149D">
        <w:rPr>
          <w:rFonts w:ascii="Times New Roman" w:hAnsi="Times New Roman" w:cs="Times New Roman"/>
          <w:lang w:val="en-US"/>
        </w:rPr>
        <w:t>out</w:t>
      </w:r>
      <w:r w:rsidRPr="0094149D">
        <w:rPr>
          <w:rFonts w:ascii="Times New Roman" w:hAnsi="Times New Roman" w:cs="Times New Roman"/>
        </w:rPr>
        <w:t>, і функцію блокування частот.</w:t>
      </w:r>
    </w:p>
    <w:p w:rsidR="0094149D" w:rsidRPr="0094149D" w:rsidRDefault="0094149D" w:rsidP="0094149D">
      <w:pPr>
        <w:pStyle w:val="3"/>
        <w:rPr>
          <w:rFonts w:ascii="Times New Roman" w:eastAsia="MS Gothic" w:hAnsi="Times New Roman" w:cs="Times New Roman"/>
        </w:rPr>
      </w:pPr>
      <w:bookmarkStart w:id="8" w:name="_Toc295168728"/>
      <w:r w:rsidRPr="0094149D">
        <w:rPr>
          <w:rFonts w:ascii="Times New Roman" w:eastAsia="MS Gothic" w:hAnsi="Times New Roman" w:cs="Times New Roman"/>
        </w:rPr>
        <w:t>Методика пошуку</w:t>
      </w:r>
      <w:bookmarkEnd w:id="8"/>
    </w:p>
    <w:p w:rsidR="0094149D" w:rsidRPr="0094149D" w:rsidRDefault="0094149D" w:rsidP="0094149D">
      <w:pPr>
        <w:pStyle w:val="a3"/>
        <w:numPr>
          <w:ilvl w:val="0"/>
          <w:numId w:val="31"/>
        </w:numPr>
        <w:rPr>
          <w:rFonts w:ascii="Times New Roman" w:eastAsia="MS Gothic" w:hAnsi="Times New Roman" w:cs="Times New Roman"/>
        </w:rPr>
      </w:pPr>
      <w:proofErr w:type="gramStart"/>
      <w:r w:rsidRPr="0094149D">
        <w:rPr>
          <w:rFonts w:ascii="Times New Roman" w:hAnsi="Times New Roman" w:cs="Times New Roman"/>
        </w:rPr>
        <w:t>Подається</w:t>
      </w:r>
      <w:proofErr w:type="gramEnd"/>
      <w:r w:rsidRPr="0094149D">
        <w:rPr>
          <w:rFonts w:ascii="Times New Roman" w:hAnsi="Times New Roman" w:cs="Times New Roman"/>
        </w:rPr>
        <w:t xml:space="preserve"> тестовий акустичний сигнал</w:t>
      </w:r>
    </w:p>
    <w:p w:rsidR="0094149D" w:rsidRPr="0094149D" w:rsidRDefault="0094149D" w:rsidP="0094149D">
      <w:pPr>
        <w:pStyle w:val="a3"/>
        <w:numPr>
          <w:ilvl w:val="0"/>
          <w:numId w:val="31"/>
        </w:numPr>
        <w:rPr>
          <w:rFonts w:ascii="Times New Roman" w:eastAsia="MS Gothic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Інтерсептор захоплює і детектує найпотужніший сигнал, якщо детектований і прослуховуючий сигнал не відповідає тестовому, то дана частота записується в </w:t>
      </w:r>
      <w:proofErr w:type="gramStart"/>
      <w:r w:rsidRPr="0094149D">
        <w:rPr>
          <w:rFonts w:ascii="Times New Roman" w:hAnsi="Times New Roman" w:cs="Times New Roman"/>
        </w:rPr>
        <w:t>пам’ять</w:t>
      </w:r>
      <w:proofErr w:type="gramEnd"/>
      <w:r w:rsidRPr="0094149D">
        <w:rPr>
          <w:rFonts w:ascii="Times New Roman" w:hAnsi="Times New Roman" w:cs="Times New Roman"/>
        </w:rPr>
        <w:t xml:space="preserve"> </w:t>
      </w:r>
      <w:r w:rsidRPr="0094149D">
        <w:rPr>
          <w:rFonts w:ascii="Times New Roman" w:hAnsi="Times New Roman" w:cs="Times New Roman"/>
          <w:lang w:val="en-US"/>
        </w:rPr>
        <w:t>lock</w:t>
      </w:r>
      <w:r w:rsidRPr="0094149D">
        <w:rPr>
          <w:rFonts w:ascii="Times New Roman" w:hAnsi="Times New Roman" w:cs="Times New Roman"/>
        </w:rPr>
        <w:t>-</w:t>
      </w:r>
      <w:r w:rsidRPr="0094149D">
        <w:rPr>
          <w:rFonts w:ascii="Times New Roman" w:hAnsi="Times New Roman" w:cs="Times New Roman"/>
          <w:lang w:val="en-US"/>
        </w:rPr>
        <w:t>out</w:t>
      </w:r>
      <w:r w:rsidRPr="0094149D">
        <w:rPr>
          <w:rFonts w:ascii="Times New Roman" w:hAnsi="Times New Roman" w:cs="Times New Roman"/>
        </w:rPr>
        <w:t xml:space="preserve"> і виключається з подальшого аналізу. Процес продовжується до появи в </w:t>
      </w:r>
      <w:proofErr w:type="gramStart"/>
      <w:r w:rsidRPr="0094149D">
        <w:rPr>
          <w:rFonts w:ascii="Times New Roman" w:hAnsi="Times New Roman" w:cs="Times New Roman"/>
        </w:rPr>
        <w:t>динаміку</w:t>
      </w:r>
      <w:proofErr w:type="gramEnd"/>
      <w:r w:rsidRPr="0094149D">
        <w:rPr>
          <w:rFonts w:ascii="Times New Roman" w:hAnsi="Times New Roman" w:cs="Times New Roman"/>
        </w:rPr>
        <w:t xml:space="preserve"> тестового сигналу або до зниження всіх сигналів.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При виявленні РЗП локалізація здійснюється шляхом обходу за </w:t>
      </w:r>
      <w:proofErr w:type="gramStart"/>
      <w:r w:rsidRPr="0094149D">
        <w:rPr>
          <w:rFonts w:ascii="Times New Roman" w:hAnsi="Times New Roman" w:cs="Times New Roman"/>
        </w:rPr>
        <w:t>р</w:t>
      </w:r>
      <w:proofErr w:type="gramEnd"/>
      <w:r w:rsidRPr="0094149D">
        <w:rPr>
          <w:rFonts w:ascii="Times New Roman" w:hAnsi="Times New Roman" w:cs="Times New Roman"/>
        </w:rPr>
        <w:t>івнем сигналу, також інтерсептори дозволяють виконувати акустичну зав’язку.</w:t>
      </w:r>
    </w:p>
    <w:p w:rsidR="0094149D" w:rsidRPr="0094149D" w:rsidRDefault="0094149D" w:rsidP="0094149D">
      <w:pPr>
        <w:pStyle w:val="3"/>
        <w:rPr>
          <w:rFonts w:ascii="Times New Roman" w:eastAsia="MS Gothic" w:hAnsi="Times New Roman" w:cs="Times New Roman"/>
        </w:rPr>
      </w:pPr>
      <w:bookmarkStart w:id="9" w:name="_Toc295168729"/>
      <w:r w:rsidRPr="0094149D">
        <w:rPr>
          <w:rFonts w:ascii="Times New Roman" w:eastAsia="MS Gothic" w:hAnsi="Times New Roman" w:cs="Times New Roman"/>
        </w:rPr>
        <w:lastRenderedPageBreak/>
        <w:t>Частотоміри (радіочастотоміри)</w:t>
      </w:r>
      <w:bookmarkEnd w:id="9"/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Захоплює найпотужніший сигнал і вимірює його частоту. Знання частоти сигналу дозволяє оператору класифікувати сигнал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1420"/>
        <w:gridCol w:w="1408"/>
        <w:gridCol w:w="1408"/>
        <w:gridCol w:w="1408"/>
        <w:gridCol w:w="1408"/>
        <w:gridCol w:w="1408"/>
        <w:gridCol w:w="1408"/>
      </w:tblGrid>
      <w:tr w:rsidR="0094149D" w:rsidRPr="0094149D" w:rsidTr="0094149D">
        <w:tc>
          <w:tcPr>
            <w:tcW w:w="1407" w:type="dxa"/>
            <w:tcBorders>
              <w:top w:val="nil"/>
              <w:left w:val="nil"/>
              <w:bottom w:val="single" w:sz="4" w:space="0" w:color="000000" w:themeColor="text1"/>
              <w:right w:val="single" w:sz="4" w:space="0" w:color="000000" w:themeColor="text1"/>
            </w:tcBorders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</w:p>
        </w:tc>
        <w:tc>
          <w:tcPr>
            <w:tcW w:w="1408" w:type="dxa"/>
            <w:tcBorders>
              <w:top w:val="nil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en-US" w:eastAsia="en-US"/>
              </w:rPr>
            </w:pPr>
            <w:r w:rsidRPr="0094149D">
              <w:rPr>
                <w:b/>
                <w:sz w:val="22"/>
                <w:szCs w:val="22"/>
                <w:lang w:val="en-US"/>
              </w:rPr>
              <w:t>RFM-12</w:t>
            </w:r>
          </w:p>
        </w:tc>
        <w:tc>
          <w:tcPr>
            <w:tcW w:w="1408" w:type="dxa"/>
            <w:tcBorders>
              <w:top w:val="nil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en-US" w:eastAsia="en-US"/>
              </w:rPr>
            </w:pPr>
            <w:r w:rsidRPr="0094149D">
              <w:rPr>
                <w:b/>
                <w:sz w:val="22"/>
                <w:szCs w:val="22"/>
                <w:lang w:val="en-US"/>
              </w:rPr>
              <w:t>RFM-13</w:t>
            </w:r>
          </w:p>
        </w:tc>
        <w:tc>
          <w:tcPr>
            <w:tcW w:w="1408" w:type="dxa"/>
            <w:tcBorders>
              <w:top w:val="nil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en-US" w:eastAsia="en-US"/>
              </w:rPr>
            </w:pPr>
            <w:r w:rsidRPr="0094149D">
              <w:rPr>
                <w:b/>
                <w:sz w:val="22"/>
                <w:szCs w:val="22"/>
                <w:lang w:val="en-US"/>
              </w:rPr>
              <w:t>RFM-21</w:t>
            </w:r>
          </w:p>
        </w:tc>
        <w:tc>
          <w:tcPr>
            <w:tcW w:w="1408" w:type="dxa"/>
            <w:tcBorders>
              <w:top w:val="nil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en-US" w:eastAsia="en-US"/>
              </w:rPr>
            </w:pPr>
            <w:r w:rsidRPr="0094149D">
              <w:rPr>
                <w:b/>
                <w:sz w:val="22"/>
                <w:szCs w:val="22"/>
                <w:lang w:val="en-US"/>
              </w:rPr>
              <w:t>RFM-22</w:t>
            </w:r>
          </w:p>
        </w:tc>
        <w:tc>
          <w:tcPr>
            <w:tcW w:w="1408" w:type="dxa"/>
            <w:tcBorders>
              <w:top w:val="nil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en-US" w:eastAsia="en-US"/>
              </w:rPr>
            </w:pPr>
            <w:r w:rsidRPr="0094149D">
              <w:rPr>
                <w:b/>
                <w:sz w:val="22"/>
                <w:szCs w:val="22"/>
                <w:lang w:val="en-US"/>
              </w:rPr>
              <w:t>RFM-31</w:t>
            </w:r>
          </w:p>
        </w:tc>
        <w:tc>
          <w:tcPr>
            <w:tcW w:w="1408" w:type="dxa"/>
            <w:tcBorders>
              <w:top w:val="nil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en-US" w:eastAsia="en-US"/>
              </w:rPr>
            </w:pPr>
            <w:r w:rsidRPr="0094149D">
              <w:rPr>
                <w:b/>
                <w:sz w:val="22"/>
                <w:szCs w:val="22"/>
                <w:lang w:val="en-US"/>
              </w:rPr>
              <w:t>RFM-32</w:t>
            </w:r>
          </w:p>
        </w:tc>
      </w:tr>
      <w:tr w:rsidR="0094149D" w:rsidRPr="0094149D" w:rsidTr="0094149D">
        <w:tc>
          <w:tcPr>
            <w:tcW w:w="1407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uk-UA" w:eastAsia="en-US"/>
              </w:rPr>
            </w:pPr>
            <w:r w:rsidRPr="0094149D">
              <w:rPr>
                <w:b/>
                <w:sz w:val="22"/>
                <w:szCs w:val="22"/>
              </w:rPr>
              <w:t>Діапазон частот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1...3000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1...3000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10...3000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10...3000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10...3000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10...3000</w:t>
            </w:r>
          </w:p>
        </w:tc>
      </w:tr>
      <w:tr w:rsidR="0094149D" w:rsidRPr="0094149D" w:rsidTr="0094149D">
        <w:tc>
          <w:tcPr>
            <w:tcW w:w="1407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uk-UA" w:eastAsia="en-US"/>
              </w:rPr>
            </w:pPr>
            <w:r w:rsidRPr="0094149D">
              <w:rPr>
                <w:b/>
                <w:sz w:val="22"/>
                <w:szCs w:val="22"/>
              </w:rPr>
              <w:t>Розрядність індикатора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10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10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10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10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7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10</w:t>
            </w:r>
          </w:p>
        </w:tc>
      </w:tr>
      <w:tr w:rsidR="0094149D" w:rsidRPr="0094149D" w:rsidTr="0094149D">
        <w:tc>
          <w:tcPr>
            <w:tcW w:w="1407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uk-UA" w:eastAsia="en-US"/>
              </w:rPr>
            </w:pPr>
            <w:r w:rsidRPr="0094149D">
              <w:rPr>
                <w:b/>
                <w:sz w:val="22"/>
                <w:szCs w:val="22"/>
              </w:rPr>
              <w:t>Вимірюван</w:t>
            </w:r>
            <w:r w:rsidRPr="0094149D">
              <w:rPr>
                <w:b/>
                <w:sz w:val="22"/>
                <w:szCs w:val="22"/>
              </w:rPr>
              <w:softHyphen/>
              <w:t>ня періоду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-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-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</w:tr>
      <w:tr w:rsidR="0094149D" w:rsidRPr="0094149D" w:rsidTr="0094149D">
        <w:tc>
          <w:tcPr>
            <w:tcW w:w="1407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uk-UA" w:eastAsia="en-US"/>
              </w:rPr>
            </w:pPr>
            <w:r w:rsidRPr="0094149D">
              <w:rPr>
                <w:b/>
                <w:sz w:val="22"/>
                <w:szCs w:val="22"/>
              </w:rPr>
              <w:t>Режим авто</w:t>
            </w:r>
            <w:r w:rsidRPr="0094149D">
              <w:rPr>
                <w:b/>
                <w:sz w:val="22"/>
                <w:szCs w:val="22"/>
              </w:rPr>
              <w:softHyphen/>
              <w:t>захвату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-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-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</w:tr>
      <w:tr w:rsidR="0094149D" w:rsidRPr="0094149D" w:rsidTr="0094149D">
        <w:tc>
          <w:tcPr>
            <w:tcW w:w="1407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uk-UA" w:eastAsia="en-US"/>
              </w:rPr>
            </w:pPr>
            <w:r w:rsidRPr="0094149D">
              <w:rPr>
                <w:b/>
                <w:sz w:val="22"/>
                <w:szCs w:val="22"/>
              </w:rPr>
              <w:t>Фільтр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-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</w:tr>
      <w:tr w:rsidR="0094149D" w:rsidRPr="0094149D" w:rsidTr="0094149D">
        <w:tc>
          <w:tcPr>
            <w:tcW w:w="1407" w:type="dxa"/>
            <w:tcBorders>
              <w:top w:val="single" w:sz="4" w:space="0" w:color="000000" w:themeColor="text1"/>
              <w:left w:val="nil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uk-UA" w:eastAsia="en-US"/>
              </w:rPr>
            </w:pPr>
            <w:r w:rsidRPr="0094149D">
              <w:rPr>
                <w:b/>
                <w:sz w:val="22"/>
                <w:szCs w:val="22"/>
              </w:rPr>
              <w:t>Ін</w:t>
            </w:r>
            <w:r w:rsidRPr="0094149D">
              <w:rPr>
                <w:b/>
                <w:sz w:val="22"/>
                <w:szCs w:val="22"/>
              </w:rPr>
              <w:softHyphen/>
              <w:t>тер</w:t>
            </w:r>
            <w:r w:rsidRPr="0094149D">
              <w:rPr>
                <w:b/>
                <w:sz w:val="22"/>
                <w:szCs w:val="22"/>
              </w:rPr>
              <w:softHyphen/>
              <w:t>фейс для прийма</w:t>
            </w:r>
            <w:r w:rsidRPr="0094149D">
              <w:rPr>
                <w:b/>
                <w:sz w:val="22"/>
                <w:szCs w:val="22"/>
              </w:rPr>
              <w:softHyphen/>
              <w:t>ча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-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-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-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-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  <w:tc>
          <w:tcPr>
            <w:tcW w:w="14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+</w:t>
            </w:r>
          </w:p>
        </w:tc>
      </w:tr>
    </w:tbl>
    <w:p w:rsidR="0094149D" w:rsidRPr="0094149D" w:rsidRDefault="0094149D" w:rsidP="0094149D">
      <w:pPr>
        <w:rPr>
          <w:rFonts w:ascii="Times New Roman" w:hAnsi="Times New Roman" w:cs="Times New Roman"/>
          <w:lang w:val="uk-UA"/>
        </w:rPr>
      </w:pPr>
      <w:r w:rsidRPr="0094149D">
        <w:rPr>
          <w:rFonts w:ascii="Times New Roman" w:hAnsi="Times New Roman" w:cs="Times New Roman"/>
        </w:rPr>
        <w:t>Дальність виявлення не перевищує 10-50м, для інтер. і радіочастоти до декількох метрі</w:t>
      </w:r>
      <w:proofErr w:type="gramStart"/>
      <w:r w:rsidRPr="0094149D">
        <w:rPr>
          <w:rFonts w:ascii="Times New Roman" w:hAnsi="Times New Roman" w:cs="Times New Roman"/>
        </w:rPr>
        <w:t>в</w:t>
      </w:r>
      <w:proofErr w:type="gramEnd"/>
      <w:r w:rsidRPr="0094149D">
        <w:rPr>
          <w:rFonts w:ascii="Times New Roman" w:hAnsi="Times New Roman" w:cs="Times New Roman"/>
        </w:rPr>
        <w:t>.</w:t>
      </w:r>
    </w:p>
    <w:p w:rsidR="0094149D" w:rsidRPr="0094149D" w:rsidRDefault="0094149D" w:rsidP="0094149D">
      <w:pPr>
        <w:pStyle w:val="2"/>
        <w:rPr>
          <w:rFonts w:ascii="Times New Roman" w:hAnsi="Times New Roman" w:cs="Times New Roman"/>
          <w:sz w:val="22"/>
          <w:szCs w:val="22"/>
        </w:rPr>
      </w:pPr>
      <w:bookmarkStart w:id="10" w:name="_Toc295168730"/>
      <w:r w:rsidRPr="0094149D">
        <w:rPr>
          <w:rFonts w:ascii="Times New Roman" w:hAnsi="Times New Roman" w:cs="Times New Roman"/>
          <w:sz w:val="22"/>
          <w:szCs w:val="22"/>
        </w:rPr>
        <w:t>Методи пошуку телефонних РЗП</w:t>
      </w:r>
      <w:bookmarkEnd w:id="10"/>
    </w:p>
    <w:p w:rsidR="0094149D" w:rsidRPr="0094149D" w:rsidRDefault="0094149D" w:rsidP="0094149D">
      <w:pPr>
        <w:rPr>
          <w:rFonts w:ascii="Times New Roman" w:hAnsi="Times New Roman" w:cs="Times New Roman"/>
        </w:rPr>
      </w:pPr>
      <w:proofErr w:type="gramStart"/>
      <w:r w:rsidRPr="0094149D">
        <w:rPr>
          <w:rFonts w:ascii="Times New Roman" w:hAnsi="Times New Roman" w:cs="Times New Roman"/>
        </w:rPr>
        <w:t>П</w:t>
      </w:r>
      <w:proofErr w:type="gramEnd"/>
      <w:r w:rsidRPr="0094149D">
        <w:rPr>
          <w:rFonts w:ascii="Times New Roman" w:hAnsi="Times New Roman" w:cs="Times New Roman"/>
        </w:rPr>
        <w:t xml:space="preserve">іднести телефонну трубку і піднести детектор поля до телефонного апарату. При наявності в корпусі РЗП виникають </w:t>
      </w:r>
      <w:proofErr w:type="gramStart"/>
      <w:r w:rsidRPr="0094149D">
        <w:rPr>
          <w:rFonts w:ascii="Times New Roman" w:hAnsi="Times New Roman" w:cs="Times New Roman"/>
        </w:rPr>
        <w:t>св</w:t>
      </w:r>
      <w:proofErr w:type="gramEnd"/>
      <w:r w:rsidRPr="0094149D">
        <w:rPr>
          <w:rFonts w:ascii="Times New Roman" w:hAnsi="Times New Roman" w:cs="Times New Roman"/>
        </w:rPr>
        <w:t xml:space="preserve">ітлові або звукові індикатори, а в динамік будуть прослуховуватись короткі гудки телефонного стану. </w:t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Будь-яке </w:t>
      </w:r>
      <w:proofErr w:type="gramStart"/>
      <w:r w:rsidRPr="0094149D">
        <w:rPr>
          <w:rFonts w:ascii="Times New Roman" w:hAnsi="Times New Roman" w:cs="Times New Roman"/>
        </w:rPr>
        <w:t>п</w:t>
      </w:r>
      <w:proofErr w:type="gramEnd"/>
      <w:r w:rsidRPr="0094149D">
        <w:rPr>
          <w:rFonts w:ascii="Times New Roman" w:hAnsi="Times New Roman" w:cs="Times New Roman"/>
        </w:rPr>
        <w:t xml:space="preserve">ідключення до телефонної лінії призводить до зміни електричних параметрів </w:t>
      </w:r>
      <w:r w:rsidRPr="0094149D">
        <w:rPr>
          <w:rFonts w:ascii="Times New Roman" w:hAnsi="Times New Roman" w:cs="Times New Roman"/>
          <w:lang w:val="en-US"/>
        </w:rPr>
        <w:t>VIRLC</w:t>
      </w:r>
      <w:r w:rsidRPr="0094149D">
        <w:rPr>
          <w:rFonts w:ascii="Times New Roman" w:hAnsi="Times New Roman" w:cs="Times New Roman"/>
        </w:rPr>
        <w:t xml:space="preserve">. В залежності від спроби </w:t>
      </w:r>
      <w:proofErr w:type="gramStart"/>
      <w:r w:rsidRPr="0094149D">
        <w:rPr>
          <w:rFonts w:ascii="Times New Roman" w:hAnsi="Times New Roman" w:cs="Times New Roman"/>
        </w:rPr>
        <w:t>п</w:t>
      </w:r>
      <w:proofErr w:type="gramEnd"/>
      <w:r w:rsidRPr="0094149D">
        <w:rPr>
          <w:rFonts w:ascii="Times New Roman" w:hAnsi="Times New Roman" w:cs="Times New Roman"/>
        </w:rPr>
        <w:t xml:space="preserve">ідслуховування (послідовне, паралельне) степінь зміни параметрів буде різною. </w:t>
      </w:r>
    </w:p>
    <w:p w:rsidR="0094149D" w:rsidRPr="0094149D" w:rsidRDefault="0094149D" w:rsidP="0094149D">
      <w:pPr>
        <w:jc w:val="center"/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6759E6DA" wp14:editId="7EFA26A9">
            <wp:extent cx="2913380" cy="1190625"/>
            <wp:effectExtent l="0" t="0" r="127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38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>Основні параметри РЗП: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значення вхідного опору </w:t>
      </w:r>
      <m:oMath>
        <m:r>
          <w:rPr>
            <w:rFonts w:ascii="Cambria Math" w:hAnsi="Cambria Math" w:cs="Times New Roman"/>
          </w:rPr>
          <m:t>R(||)≥</m:t>
        </m:r>
        <m:r>
          <w:rPr>
            <w:rFonts w:ascii="Cambria Math" w:eastAsiaTheme="minorEastAsia" w:hAnsi="Cambria Math" w:cs="Times New Roman"/>
          </w:rPr>
          <m:t>100 кОм</m:t>
        </m:r>
      </m:oMath>
      <w:r w:rsidRPr="0094149D">
        <w:rPr>
          <w:rFonts w:ascii="Times New Roman" w:eastAsiaTheme="minorEastAsia" w:hAnsi="Times New Roman" w:cs="Times New Roman"/>
        </w:rPr>
        <w:t xml:space="preserve">, </w:t>
      </w:r>
      <w:r w:rsidRPr="0094149D">
        <w:rPr>
          <w:rFonts w:ascii="Times New Roman" w:eastAsiaTheme="minorEastAsia" w:hAnsi="Times New Roman" w:cs="Times New Roman"/>
          <w:lang w:val="en-US"/>
        </w:rPr>
        <w:t>C</w:t>
      </w:r>
      <w:r w:rsidRPr="0094149D">
        <w:rPr>
          <w:rFonts w:ascii="Times New Roman" w:eastAsiaTheme="minorEastAsia" w:hAnsi="Times New Roman" w:cs="Times New Roman"/>
        </w:rPr>
        <w:t>=20.1000 пФ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w:r w:rsidRPr="0094149D">
        <w:rPr>
          <w:rFonts w:ascii="Times New Roman" w:eastAsiaTheme="minorEastAsia" w:hAnsi="Times New Roman" w:cs="Times New Roman"/>
        </w:rPr>
        <w:t xml:space="preserve">Для виявлення РЗП з </w:t>
      </w:r>
      <w:r w:rsidRPr="0094149D">
        <w:rPr>
          <w:rFonts w:ascii="Times New Roman" w:eastAsiaTheme="minorEastAsia" w:hAnsi="Times New Roman" w:cs="Times New Roman"/>
          <w:b/>
        </w:rPr>
        <w:t>паралельними</w:t>
      </w:r>
      <w:r w:rsidRPr="0094149D">
        <w:rPr>
          <w:rFonts w:ascii="Times New Roman" w:eastAsiaTheme="minorEastAsia" w:hAnsi="Times New Roman" w:cs="Times New Roman"/>
        </w:rPr>
        <w:t xml:space="preserve"> </w:t>
      </w:r>
      <w:proofErr w:type="gramStart"/>
      <w:r w:rsidRPr="0094149D">
        <w:rPr>
          <w:rFonts w:ascii="Times New Roman" w:eastAsiaTheme="minorEastAsia" w:hAnsi="Times New Roman" w:cs="Times New Roman"/>
        </w:rPr>
        <w:t>п</w:t>
      </w:r>
      <w:proofErr w:type="gramEnd"/>
      <w:r w:rsidRPr="0094149D">
        <w:rPr>
          <w:rFonts w:ascii="Times New Roman" w:eastAsiaTheme="minorEastAsia" w:hAnsi="Times New Roman" w:cs="Times New Roman"/>
        </w:rPr>
        <w:t xml:space="preserve">ідключеннями використовують режим </w:t>
      </w:r>
      <w:r w:rsidRPr="0094149D">
        <w:rPr>
          <w:rFonts w:ascii="Times New Roman" w:eastAsiaTheme="minorEastAsia" w:hAnsi="Times New Roman" w:cs="Times New Roman"/>
          <w:i/>
          <w:u w:val="single"/>
        </w:rPr>
        <w:t>холостого ходу</w:t>
      </w:r>
      <w:r w:rsidRPr="0094149D">
        <w:rPr>
          <w:rFonts w:ascii="Times New Roman" w:eastAsiaTheme="minorEastAsia" w:hAnsi="Times New Roman" w:cs="Times New Roman"/>
        </w:rPr>
        <w:t>.</w:t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m:oMathPara>
        <m:oMath>
          <m:d>
            <m:dPr>
              <m:ctrlPr>
                <w:rPr>
                  <w:rFonts w:ascii="Cambria Math" w:eastAsiaTheme="minorEastAsia" w:hAnsi="Cambria Math" w:cs="Times New Roman"/>
                  <w:i/>
                  <w:lang w:val="uk-UA"/>
                </w:rPr>
              </m:ctrlPr>
            </m:dPr>
            <m:e>
              <m:eqArr>
                <m:eqArrPr>
                  <m:ctrlPr>
                    <w:rPr>
                      <w:rFonts w:ascii="Cambria Math" w:eastAsiaTheme="minorEastAsia" w:hAnsi="Cambria Math" w:cs="Times New Roman"/>
                      <w:i/>
                      <w:lang w:val="en-US"/>
                    </w:rPr>
                  </m:ctrlPr>
                </m:eqArrPr>
                <m:e>
                  <m:r>
                    <w:rPr>
                      <w:rFonts w:ascii="Cambria Math" w:eastAsiaTheme="minorEastAsia" w:hAnsi="Cambria Math" w:cs="Times New Roman"/>
                      <w:lang w:val="en-US"/>
                    </w:rPr>
                    <m:t>R→∞⇒</m:t>
                  </m:r>
                  <m:bar>
                    <m:barPr>
                      <m:pos m:val="top"/>
                      <m:ctrlPr>
                        <w:rPr>
                          <w:rFonts w:ascii="Cambria Math" w:eastAsiaTheme="minorEastAsia" w:hAnsi="Cambria Math" w:cs="Times New Roman"/>
                          <w:i/>
                          <w:lang w:val="uk-UA"/>
                        </w:rPr>
                      </m:ctrlPr>
                    </m:barPr>
                    <m:e>
                      <m:r>
                        <w:rPr>
                          <w:rFonts w:ascii="Cambria Math" w:hAnsi="Cambria Math" w:cs="Times New Roman"/>
                        </w:rPr>
                        <m:t>РЗП</m:t>
                      </m:r>
                    </m:e>
                  </m:bar>
                </m:e>
                <m:e>
                  <m:r>
                    <w:rPr>
                      <w:rFonts w:ascii="Cambria Math" w:eastAsiaTheme="minorEastAsia" w:hAnsi="Cambria Math" w:cs="Times New Roman"/>
                      <w:lang w:val="en-US"/>
                    </w:rPr>
                    <m:t>R</m:t>
                  </m:r>
                  <m:bar>
                    <m:barPr>
                      <m:pos m:val="top"/>
                      <m:ctrlPr>
                        <w:rPr>
                          <w:rFonts w:ascii="Cambria Math" w:eastAsiaTheme="minorEastAsia" w:hAnsi="Cambria Math" w:cs="Times New Roman"/>
                          <w:i/>
                          <w:lang w:val="en-US"/>
                        </w:rPr>
                      </m:ctrlPr>
                    </m:barPr>
                    <m:e>
                      <m:r>
                        <w:rPr>
                          <w:rFonts w:ascii="Cambria Math" w:eastAsiaTheme="minorEastAsia" w:hAnsi="Cambria Math" w:cs="Times New Roman"/>
                          <w:lang w:val="en-US"/>
                        </w:rPr>
                        <m:t>→</m:t>
                      </m:r>
                    </m:e>
                  </m:bar>
                  <m:r>
                    <w:rPr>
                      <w:rFonts w:ascii="Cambria Math" w:eastAsiaTheme="minorEastAsia" w:hAnsi="Cambria Math" w:cs="Times New Roman"/>
                      <w:lang w:val="en-US"/>
                    </w:rPr>
                    <m:t>∞⇒РЗП</m:t>
                  </m:r>
                </m:e>
              </m:eqArr>
            </m:e>
          </m:d>
        </m:oMath>
      </m:oMathPara>
    </w:p>
    <w:p w:rsidR="0094149D" w:rsidRPr="0094149D" w:rsidRDefault="0094149D" w:rsidP="0094149D">
      <w:pPr>
        <w:jc w:val="center"/>
        <w:rPr>
          <w:rFonts w:ascii="Times New Roman" w:eastAsiaTheme="minorEastAsia" w:hAnsi="Times New Roman" w:cs="Times New Roman"/>
        </w:rPr>
      </w:pPr>
      <w:r w:rsidRPr="0094149D">
        <w:rPr>
          <w:rFonts w:ascii="Times New Roman" w:eastAsiaTheme="minorEastAsia" w:hAnsi="Times New Roman" w:cs="Times New Roman"/>
          <w:noProof/>
          <w:lang w:eastAsia="ru-RU"/>
        </w:rPr>
        <w:drawing>
          <wp:inline distT="0" distB="0" distL="0" distR="0" wp14:anchorId="5DAA300E" wp14:editId="6502834B">
            <wp:extent cx="1467485" cy="86106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85" cy="8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9D" w:rsidRPr="0094149D" w:rsidRDefault="0094149D" w:rsidP="0094149D">
      <w:pPr>
        <w:rPr>
          <w:rFonts w:ascii="Times New Roman" w:eastAsiaTheme="minorEastAsia" w:hAnsi="Times New Roman" w:cs="Times New Roman"/>
        </w:rPr>
      </w:pPr>
      <w:r w:rsidRPr="0094149D">
        <w:rPr>
          <w:rFonts w:ascii="Times New Roman" w:eastAsiaTheme="minorEastAsia" w:hAnsi="Times New Roman" w:cs="Times New Roman"/>
        </w:rPr>
        <w:t xml:space="preserve">Для виявлення РЗП з </w:t>
      </w:r>
      <w:proofErr w:type="gramStart"/>
      <w:r w:rsidRPr="0094149D">
        <w:rPr>
          <w:rFonts w:ascii="Times New Roman" w:eastAsiaTheme="minorEastAsia" w:hAnsi="Times New Roman" w:cs="Times New Roman"/>
          <w:b/>
        </w:rPr>
        <w:t>посл</w:t>
      </w:r>
      <w:proofErr w:type="gramEnd"/>
      <w:r w:rsidRPr="0094149D">
        <w:rPr>
          <w:rFonts w:ascii="Times New Roman" w:eastAsiaTheme="minorEastAsia" w:hAnsi="Times New Roman" w:cs="Times New Roman"/>
          <w:b/>
        </w:rPr>
        <w:t>ідовним</w:t>
      </w:r>
      <w:r w:rsidRPr="0094149D">
        <w:rPr>
          <w:rFonts w:ascii="Times New Roman" w:eastAsiaTheme="minorEastAsia" w:hAnsi="Times New Roman" w:cs="Times New Roman"/>
        </w:rPr>
        <w:t xml:space="preserve"> підключенням використовують режим </w:t>
      </w:r>
      <w:r w:rsidRPr="0094149D">
        <w:rPr>
          <w:rFonts w:ascii="Times New Roman" w:eastAsiaTheme="minorEastAsia" w:hAnsi="Times New Roman" w:cs="Times New Roman"/>
          <w:i/>
          <w:u w:val="single"/>
        </w:rPr>
        <w:t>короткого замикання</w:t>
      </w:r>
      <w:r w:rsidRPr="0094149D">
        <w:rPr>
          <w:rFonts w:ascii="Times New Roman" w:eastAsiaTheme="minorEastAsia" w:hAnsi="Times New Roman" w:cs="Times New Roman"/>
        </w:rPr>
        <w:t>.</w:t>
      </w:r>
    </w:p>
    <w:p w:rsidR="0094149D" w:rsidRPr="0094149D" w:rsidRDefault="0094149D" w:rsidP="0094149D">
      <w:pPr>
        <w:jc w:val="center"/>
        <w:rPr>
          <w:rFonts w:ascii="Times New Roman" w:eastAsiaTheme="minorEastAsia" w:hAnsi="Times New Roman" w:cs="Times New Roman"/>
        </w:rPr>
      </w:pPr>
      <w:r w:rsidRPr="0094149D">
        <w:rPr>
          <w:rFonts w:ascii="Times New Roman" w:eastAsiaTheme="minorEastAsia" w:hAnsi="Times New Roman" w:cs="Times New Roman"/>
          <w:noProof/>
          <w:lang w:eastAsia="ru-RU"/>
        </w:rPr>
        <w:lastRenderedPageBreak/>
        <w:drawing>
          <wp:inline distT="0" distB="0" distL="0" distR="0" wp14:anchorId="2C73B7E7" wp14:editId="6E62E2B8">
            <wp:extent cx="744220" cy="54229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20" cy="54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149D">
        <w:rPr>
          <w:rFonts w:ascii="Times New Roman" w:eastAsiaTheme="minorEastAsia" w:hAnsi="Times New Roman" w:cs="Times New Roman"/>
        </w:rPr>
        <w:br/>
      </w:r>
      <m:oMathPara>
        <m:oMath>
          <m:d>
            <m:dPr>
              <m:ctrlPr>
                <w:rPr>
                  <w:rFonts w:ascii="Cambria Math" w:eastAsiaTheme="minorEastAsia" w:hAnsi="Cambria Math" w:cs="Times New Roman"/>
                  <w:i/>
                  <w:lang w:val="uk-UA"/>
                </w:rPr>
              </m:ctrlPr>
            </m:dPr>
            <m:e>
              <m:eqArr>
                <m:eqArrPr>
                  <m:ctrlPr>
                    <w:rPr>
                      <w:rFonts w:ascii="Cambria Math" w:eastAsiaTheme="minorEastAsia" w:hAnsi="Cambria Math" w:cs="Times New Roman"/>
                      <w:i/>
                      <w:lang w:val="en-US"/>
                    </w:rPr>
                  </m:ctrlPr>
                </m:eqArrPr>
                <m:e>
                  <m:r>
                    <w:rPr>
                      <w:rFonts w:ascii="Cambria Math" w:eastAsiaTheme="minorEastAsia" w:hAnsi="Cambria Math" w:cs="Times New Roman"/>
                      <w:lang w:val="en-US"/>
                    </w:rPr>
                    <m:t>R→0⇒</m:t>
                  </m:r>
                  <m:bar>
                    <m:barPr>
                      <m:pos m:val="top"/>
                      <m:ctrlPr>
                        <w:rPr>
                          <w:rFonts w:ascii="Cambria Math" w:eastAsiaTheme="minorEastAsia" w:hAnsi="Cambria Math" w:cs="Times New Roman"/>
                          <w:i/>
                          <w:lang w:val="uk-UA"/>
                        </w:rPr>
                      </m:ctrlPr>
                    </m:barPr>
                    <m:e>
                      <m:r>
                        <w:rPr>
                          <w:rFonts w:ascii="Cambria Math" w:eastAsiaTheme="minorEastAsia" w:hAnsi="Cambria Math" w:cs="Times New Roman"/>
                        </w:rPr>
                        <m:t>РЗП</m:t>
                      </m:r>
                    </m:e>
                  </m:bar>
                </m:e>
                <m:e>
                  <m:r>
                    <w:rPr>
                      <w:rFonts w:ascii="Cambria Math" w:eastAsiaTheme="minorEastAsia" w:hAnsi="Cambria Math" w:cs="Times New Roman"/>
                      <w:lang w:val="en-US"/>
                    </w:rPr>
                    <m:t>R</m:t>
                  </m:r>
                  <m:bar>
                    <m:barPr>
                      <m:pos m:val="top"/>
                      <m:ctrlPr>
                        <w:rPr>
                          <w:rFonts w:ascii="Cambria Math" w:eastAsiaTheme="minorEastAsia" w:hAnsi="Cambria Math" w:cs="Times New Roman"/>
                          <w:i/>
                          <w:lang w:val="en-US"/>
                        </w:rPr>
                      </m:ctrlPr>
                    </m:barPr>
                    <m:e>
                      <m:r>
                        <w:rPr>
                          <w:rFonts w:ascii="Cambria Math" w:eastAsiaTheme="minorEastAsia" w:hAnsi="Cambria Math" w:cs="Times New Roman"/>
                          <w:lang w:val="en-US"/>
                        </w:rPr>
                        <m:t>→</m:t>
                      </m:r>
                    </m:e>
                  </m:bar>
                  <m:r>
                    <w:rPr>
                      <w:rFonts w:ascii="Cambria Math" w:eastAsiaTheme="minorEastAsia" w:hAnsi="Cambria Math" w:cs="Times New Roman"/>
                      <w:lang w:val="en-US"/>
                    </w:rPr>
                    <m:t>0⇒РЗП</m:t>
                  </m:r>
                </m:e>
              </m:eqArr>
            </m:e>
          </m:d>
        </m:oMath>
      </m:oMathPara>
    </w:p>
    <w:p w:rsidR="0094149D" w:rsidRPr="0094149D" w:rsidRDefault="0094149D" w:rsidP="0094149D">
      <w:pPr>
        <w:pStyle w:val="2"/>
        <w:rPr>
          <w:rFonts w:ascii="Times New Roman" w:eastAsiaTheme="minorEastAsia" w:hAnsi="Times New Roman" w:cs="Times New Roman"/>
          <w:sz w:val="22"/>
          <w:szCs w:val="22"/>
        </w:rPr>
      </w:pPr>
      <w:bookmarkStart w:id="11" w:name="_Toc295168731"/>
      <w:r w:rsidRPr="0094149D">
        <w:rPr>
          <w:rFonts w:ascii="Times New Roman" w:eastAsiaTheme="minorEastAsia" w:hAnsi="Times New Roman" w:cs="Times New Roman"/>
          <w:sz w:val="22"/>
          <w:szCs w:val="22"/>
        </w:rPr>
        <w:t>Метод контролю напруг в лінії</w:t>
      </w:r>
      <w:bookmarkEnd w:id="11"/>
    </w:p>
    <w:p w:rsidR="0094149D" w:rsidRPr="0094149D" w:rsidRDefault="0094149D" w:rsidP="0094149D">
      <w:pPr>
        <w:rPr>
          <w:rFonts w:ascii="Times New Roman" w:hAnsi="Times New Roman" w:cs="Times New Roman"/>
        </w:rPr>
      </w:pPr>
      <w:r w:rsidRPr="0094149D">
        <w:rPr>
          <w:rFonts w:ascii="Times New Roman" w:hAnsi="Times New Roman" w:cs="Times New Roman"/>
        </w:rPr>
        <w:t xml:space="preserve">При покладеній трубці (60В), при </w:t>
      </w:r>
      <w:proofErr w:type="gramStart"/>
      <w:r w:rsidRPr="0094149D">
        <w:rPr>
          <w:rFonts w:ascii="Times New Roman" w:hAnsi="Times New Roman" w:cs="Times New Roman"/>
        </w:rPr>
        <w:t>п</w:t>
      </w:r>
      <w:proofErr w:type="gramEnd"/>
      <w:r w:rsidRPr="0094149D">
        <w:rPr>
          <w:rFonts w:ascii="Times New Roman" w:hAnsi="Times New Roman" w:cs="Times New Roman"/>
        </w:rPr>
        <w:t>іднятій (10-12В)</w:t>
      </w:r>
    </w:p>
    <w:tbl>
      <w:tblPr>
        <w:tblStyle w:val="a7"/>
        <w:tblW w:w="0" w:type="auto"/>
        <w:jc w:val="center"/>
        <w:tblInd w:w="-725" w:type="dxa"/>
        <w:tblLayout w:type="fixed"/>
        <w:tblLook w:val="04A0" w:firstRow="1" w:lastRow="0" w:firstColumn="1" w:lastColumn="0" w:noHBand="0" w:noVBand="1"/>
      </w:tblPr>
      <w:tblGrid>
        <w:gridCol w:w="4235"/>
        <w:gridCol w:w="779"/>
        <w:gridCol w:w="780"/>
        <w:gridCol w:w="780"/>
        <w:gridCol w:w="779"/>
        <w:gridCol w:w="780"/>
        <w:gridCol w:w="780"/>
      </w:tblGrid>
      <w:tr w:rsidR="0094149D" w:rsidRPr="0094149D" w:rsidTr="0094149D">
        <w:trPr>
          <w:jc w:val="center"/>
        </w:trPr>
        <w:tc>
          <w:tcPr>
            <w:tcW w:w="4235" w:type="dxa"/>
            <w:tcBorders>
              <w:top w:val="nil"/>
              <w:left w:val="nil"/>
              <w:bottom w:val="single" w:sz="4" w:space="0" w:color="000000" w:themeColor="text1"/>
              <w:right w:val="single" w:sz="4" w:space="0" w:color="000000" w:themeColor="text1"/>
            </w:tcBorders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</w:p>
        </w:tc>
        <w:tc>
          <w:tcPr>
            <w:tcW w:w="233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jc w:val="center"/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Покладена трубка</w:t>
            </w:r>
          </w:p>
        </w:tc>
        <w:tc>
          <w:tcPr>
            <w:tcW w:w="233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jc w:val="center"/>
              <w:rPr>
                <w:sz w:val="22"/>
                <w:szCs w:val="22"/>
                <w:lang w:val="uk-UA" w:eastAsia="en-US"/>
              </w:rPr>
            </w:pPr>
            <w:proofErr w:type="gramStart"/>
            <w:r w:rsidRPr="0094149D">
              <w:rPr>
                <w:sz w:val="22"/>
                <w:szCs w:val="22"/>
              </w:rPr>
              <w:t>П</w:t>
            </w:r>
            <w:proofErr w:type="gramEnd"/>
            <w:r w:rsidRPr="0094149D">
              <w:rPr>
                <w:sz w:val="22"/>
                <w:szCs w:val="22"/>
              </w:rPr>
              <w:t>іднята трубка</w:t>
            </w:r>
          </w:p>
        </w:tc>
      </w:tr>
      <w:tr w:rsidR="0094149D" w:rsidRPr="0094149D" w:rsidTr="0094149D">
        <w:trPr>
          <w:jc w:val="center"/>
        </w:trPr>
        <w:tc>
          <w:tcPr>
            <w:tcW w:w="42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uk-UA" w:eastAsia="en-US"/>
              </w:rPr>
            </w:pPr>
            <w:r w:rsidRPr="0094149D">
              <w:rPr>
                <w:b/>
                <w:sz w:val="22"/>
                <w:szCs w:val="22"/>
              </w:rPr>
              <w:t>Тип закладки</w:t>
            </w:r>
          </w:p>
        </w:tc>
        <w:tc>
          <w:tcPr>
            <w:tcW w:w="7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i/>
                <w:sz w:val="22"/>
                <w:szCs w:val="22"/>
                <w:lang w:val="uk-UA" w:eastAsia="en-US"/>
              </w:rPr>
            </w:pPr>
            <m:oMathPara>
              <m:oMath>
                <m:r>
                  <w:rPr>
                    <w:rFonts w:ascii="Cambria Math" w:hAnsi="Cambria Math"/>
                    <w:sz w:val="22"/>
                    <w:szCs w:val="22"/>
                  </w:rPr>
                  <m:t>U, В</m:t>
                </m:r>
              </m:oMath>
            </m:oMathPara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i/>
                <w:sz w:val="22"/>
                <w:szCs w:val="22"/>
                <w:lang w:val="uk-UA" w:eastAsia="en-US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/>
                    <w:sz w:val="22"/>
                    <w:szCs w:val="22"/>
                  </w:rPr>
                  <m:t>Δ</m:t>
                </m:r>
                <m:r>
                  <w:rPr>
                    <w:rFonts w:ascii="Cambria Math" w:hAnsi="Cambria Math"/>
                    <w:sz w:val="22"/>
                    <w:szCs w:val="22"/>
                  </w:rPr>
                  <m:t>U, В</m:t>
                </m:r>
              </m:oMath>
            </m:oMathPara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i/>
                <w:sz w:val="22"/>
                <w:szCs w:val="22"/>
                <w:lang w:val="en-US" w:eastAsia="en-US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/>
                    <w:sz w:val="22"/>
                    <w:szCs w:val="22"/>
                  </w:rPr>
                  <m:t>Δ</m:t>
                </m:r>
                <m:r>
                  <w:rPr>
                    <w:rFonts w:ascii="Cambria Math" w:hAnsi="Cambria Math"/>
                    <w:sz w:val="22"/>
                    <w:szCs w:val="22"/>
                    <w:lang w:val="en-US"/>
                  </w:rPr>
                  <m:t>U, %</m:t>
                </m:r>
              </m:oMath>
            </m:oMathPara>
          </w:p>
        </w:tc>
        <w:tc>
          <w:tcPr>
            <w:tcW w:w="7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i/>
                <w:sz w:val="22"/>
                <w:szCs w:val="22"/>
                <w:lang w:val="uk-UA" w:eastAsia="en-US"/>
              </w:rPr>
            </w:pPr>
            <m:oMathPara>
              <m:oMath>
                <m:r>
                  <w:rPr>
                    <w:rFonts w:ascii="Cambria Math" w:hAnsi="Cambria Math"/>
                    <w:sz w:val="22"/>
                    <w:szCs w:val="22"/>
                  </w:rPr>
                  <m:t>U, В</m:t>
                </m:r>
              </m:oMath>
            </m:oMathPara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i/>
                <w:sz w:val="22"/>
                <w:szCs w:val="22"/>
                <w:lang w:val="uk-UA" w:eastAsia="en-US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/>
                    <w:sz w:val="22"/>
                    <w:szCs w:val="22"/>
                  </w:rPr>
                  <m:t>Δ</m:t>
                </m:r>
                <m:r>
                  <w:rPr>
                    <w:rFonts w:ascii="Cambria Math" w:hAnsi="Cambria Math"/>
                    <w:sz w:val="22"/>
                    <w:szCs w:val="22"/>
                  </w:rPr>
                  <m:t>U, В</m:t>
                </m:r>
              </m:oMath>
            </m:oMathPara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i/>
                <w:sz w:val="22"/>
                <w:szCs w:val="22"/>
                <w:lang w:val="en-US" w:eastAsia="en-US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/>
                    <w:sz w:val="22"/>
                    <w:szCs w:val="22"/>
                  </w:rPr>
                  <m:t>Δ</m:t>
                </m:r>
                <m:r>
                  <w:rPr>
                    <w:rFonts w:ascii="Cambria Math" w:hAnsi="Cambria Math"/>
                    <w:sz w:val="22"/>
                    <w:szCs w:val="22"/>
                    <w:lang w:val="en-US"/>
                  </w:rPr>
                  <m:t>U, %</m:t>
                </m:r>
              </m:oMath>
            </m:oMathPara>
          </w:p>
        </w:tc>
      </w:tr>
      <w:tr w:rsidR="0094149D" w:rsidRPr="0094149D" w:rsidTr="0094149D">
        <w:trPr>
          <w:jc w:val="center"/>
        </w:trPr>
        <w:tc>
          <w:tcPr>
            <w:tcW w:w="42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uk-UA" w:eastAsia="en-US"/>
              </w:rPr>
            </w:pPr>
            <w:r w:rsidRPr="0094149D">
              <w:rPr>
                <w:b/>
                <w:sz w:val="22"/>
                <w:szCs w:val="22"/>
              </w:rPr>
              <w:t>РЗП немає</w:t>
            </w:r>
          </w:p>
        </w:tc>
        <w:tc>
          <w:tcPr>
            <w:tcW w:w="7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uk-UA" w:eastAsia="en-US"/>
              </w:rPr>
            </w:pPr>
            <w:r w:rsidRPr="0094149D">
              <w:rPr>
                <w:sz w:val="22"/>
                <w:szCs w:val="22"/>
              </w:rPr>
              <w:t>63</w:t>
            </w:r>
            <w:r w:rsidRPr="0094149D">
              <w:rPr>
                <w:sz w:val="22"/>
                <w:szCs w:val="22"/>
                <w:lang w:val="en-US"/>
              </w:rPr>
              <w:t>.</w:t>
            </w:r>
            <w:r w:rsidRPr="0094149D">
              <w:rPr>
                <w:sz w:val="22"/>
                <w:szCs w:val="22"/>
              </w:rPr>
              <w:t>7</w:t>
            </w:r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0</w:t>
            </w:r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0</w:t>
            </w:r>
          </w:p>
        </w:tc>
        <w:tc>
          <w:tcPr>
            <w:tcW w:w="7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10.4</w:t>
            </w:r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0</w:t>
            </w:r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0</w:t>
            </w:r>
          </w:p>
        </w:tc>
      </w:tr>
      <w:tr w:rsidR="0094149D" w:rsidRPr="0094149D" w:rsidTr="0094149D">
        <w:trPr>
          <w:jc w:val="center"/>
        </w:trPr>
        <w:tc>
          <w:tcPr>
            <w:tcW w:w="42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uk-UA" w:eastAsia="en-US"/>
              </w:rPr>
            </w:pPr>
            <w:r w:rsidRPr="0094149D">
              <w:rPr>
                <w:b/>
                <w:sz w:val="22"/>
                <w:szCs w:val="22"/>
              </w:rPr>
              <w:t xml:space="preserve">РЗП з </w:t>
            </w:r>
            <w:proofErr w:type="gramStart"/>
            <w:r w:rsidRPr="0094149D">
              <w:rPr>
                <w:b/>
                <w:sz w:val="22"/>
                <w:szCs w:val="22"/>
              </w:rPr>
              <w:t>посл</w:t>
            </w:r>
            <w:proofErr w:type="gramEnd"/>
            <w:r w:rsidRPr="0094149D">
              <w:rPr>
                <w:b/>
                <w:sz w:val="22"/>
                <w:szCs w:val="22"/>
              </w:rPr>
              <w:t>ідовним включенням параметрич</w:t>
            </w:r>
            <w:r w:rsidRPr="0094149D">
              <w:rPr>
                <w:b/>
                <w:sz w:val="22"/>
                <w:szCs w:val="22"/>
              </w:rPr>
              <w:softHyphen/>
              <w:t>ного стабілі</w:t>
            </w:r>
            <w:r w:rsidRPr="0094149D">
              <w:rPr>
                <w:b/>
                <w:sz w:val="22"/>
                <w:szCs w:val="22"/>
              </w:rPr>
              <w:softHyphen/>
              <w:t>затора ча</w:t>
            </w:r>
            <w:r w:rsidRPr="0094149D">
              <w:rPr>
                <w:b/>
                <w:sz w:val="22"/>
                <w:szCs w:val="22"/>
              </w:rPr>
              <w:softHyphen/>
              <w:t>сто</w:t>
            </w:r>
            <w:r w:rsidRPr="0094149D">
              <w:rPr>
                <w:b/>
                <w:sz w:val="22"/>
                <w:szCs w:val="22"/>
              </w:rPr>
              <w:softHyphen/>
              <w:t>ти (</w:t>
            </w:r>
            <w:r w:rsidRPr="0094149D">
              <w:rPr>
                <w:b/>
                <w:sz w:val="22"/>
                <w:szCs w:val="22"/>
                <w:lang w:val="en-US"/>
              </w:rPr>
              <w:t>f</w:t>
            </w:r>
            <w:r w:rsidRPr="0094149D">
              <w:rPr>
                <w:b/>
                <w:sz w:val="22"/>
                <w:szCs w:val="22"/>
              </w:rPr>
              <w:t>=40МГц)</w:t>
            </w:r>
          </w:p>
        </w:tc>
        <w:tc>
          <w:tcPr>
            <w:tcW w:w="7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</w:rPr>
              <w:t>63</w:t>
            </w:r>
            <w:r w:rsidRPr="0094149D">
              <w:rPr>
                <w:sz w:val="22"/>
                <w:szCs w:val="22"/>
                <w:lang w:val="en-US"/>
              </w:rPr>
              <w:t>.2</w:t>
            </w:r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-0.5</w:t>
            </w:r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-0.78</w:t>
            </w:r>
          </w:p>
        </w:tc>
        <w:tc>
          <w:tcPr>
            <w:tcW w:w="7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9.5</w:t>
            </w:r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-0.5</w:t>
            </w:r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-4.81</w:t>
            </w:r>
          </w:p>
        </w:tc>
      </w:tr>
      <w:tr w:rsidR="0094149D" w:rsidRPr="0094149D" w:rsidTr="0094149D">
        <w:trPr>
          <w:jc w:val="center"/>
        </w:trPr>
        <w:tc>
          <w:tcPr>
            <w:tcW w:w="42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uk-UA" w:eastAsia="en-US"/>
              </w:rPr>
            </w:pPr>
            <w:proofErr w:type="gramStart"/>
            <w:r w:rsidRPr="0094149D">
              <w:rPr>
                <w:b/>
                <w:sz w:val="22"/>
                <w:szCs w:val="22"/>
              </w:rPr>
              <w:t>З</w:t>
            </w:r>
            <w:proofErr w:type="gramEnd"/>
            <w:r w:rsidRPr="0094149D">
              <w:rPr>
                <w:b/>
                <w:sz w:val="22"/>
                <w:szCs w:val="22"/>
              </w:rPr>
              <w:t xml:space="preserve"> послідовно включеним квад. стабі</w:t>
            </w:r>
            <w:r w:rsidRPr="0094149D">
              <w:rPr>
                <w:b/>
                <w:sz w:val="22"/>
                <w:szCs w:val="22"/>
              </w:rPr>
              <w:softHyphen/>
              <w:t>лізатором</w:t>
            </w:r>
          </w:p>
        </w:tc>
        <w:tc>
          <w:tcPr>
            <w:tcW w:w="7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61.8</w:t>
            </w:r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-1.9</w:t>
            </w:r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-2.98</w:t>
            </w:r>
          </w:p>
        </w:tc>
        <w:tc>
          <w:tcPr>
            <w:tcW w:w="7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10</w:t>
            </w:r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-0.4</w:t>
            </w:r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-3.85</w:t>
            </w:r>
          </w:p>
        </w:tc>
      </w:tr>
      <w:tr w:rsidR="0094149D" w:rsidRPr="0094149D" w:rsidTr="0094149D">
        <w:trPr>
          <w:jc w:val="center"/>
        </w:trPr>
        <w:tc>
          <w:tcPr>
            <w:tcW w:w="42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uk-UA" w:eastAsia="en-US"/>
              </w:rPr>
            </w:pPr>
            <w:proofErr w:type="gramStart"/>
            <w:r w:rsidRPr="0094149D">
              <w:rPr>
                <w:b/>
                <w:sz w:val="22"/>
                <w:szCs w:val="22"/>
              </w:rPr>
              <w:t>З</w:t>
            </w:r>
            <w:proofErr w:type="gramEnd"/>
            <w:r w:rsidRPr="0094149D">
              <w:rPr>
                <w:b/>
                <w:sz w:val="22"/>
                <w:szCs w:val="22"/>
              </w:rPr>
              <w:t xml:space="preserve"> пара</w:t>
            </w:r>
            <w:r w:rsidRPr="0094149D">
              <w:rPr>
                <w:b/>
                <w:sz w:val="22"/>
                <w:szCs w:val="22"/>
              </w:rPr>
              <w:softHyphen/>
              <w:t>лель</w:t>
            </w:r>
            <w:r w:rsidRPr="0094149D">
              <w:rPr>
                <w:b/>
                <w:sz w:val="22"/>
                <w:szCs w:val="22"/>
              </w:rPr>
              <w:softHyphen/>
              <w:t>но вклю</w:t>
            </w:r>
            <w:r w:rsidRPr="0094149D">
              <w:rPr>
                <w:b/>
                <w:sz w:val="22"/>
                <w:szCs w:val="22"/>
              </w:rPr>
              <w:softHyphen/>
              <w:t>ченим квад. стабі</w:t>
            </w:r>
            <w:r w:rsidRPr="0094149D">
              <w:rPr>
                <w:b/>
                <w:sz w:val="22"/>
                <w:szCs w:val="22"/>
              </w:rPr>
              <w:softHyphen/>
              <w:t>ліза</w:t>
            </w:r>
            <w:r w:rsidRPr="0094149D">
              <w:rPr>
                <w:b/>
                <w:sz w:val="22"/>
                <w:szCs w:val="22"/>
              </w:rPr>
              <w:softHyphen/>
              <w:t>то</w:t>
            </w:r>
            <w:r w:rsidRPr="0094149D">
              <w:rPr>
                <w:b/>
                <w:sz w:val="22"/>
                <w:szCs w:val="22"/>
              </w:rPr>
              <w:softHyphen/>
              <w:t>ром</w:t>
            </w:r>
          </w:p>
        </w:tc>
        <w:tc>
          <w:tcPr>
            <w:tcW w:w="7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61.7</w:t>
            </w:r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-2</w:t>
            </w:r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-3.14</w:t>
            </w:r>
          </w:p>
        </w:tc>
        <w:tc>
          <w:tcPr>
            <w:tcW w:w="7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9.5</w:t>
            </w:r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-1.1</w:t>
            </w:r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-10.58</w:t>
            </w:r>
          </w:p>
        </w:tc>
      </w:tr>
      <w:tr w:rsidR="0094149D" w:rsidRPr="0094149D" w:rsidTr="0094149D">
        <w:trPr>
          <w:jc w:val="center"/>
        </w:trPr>
        <w:tc>
          <w:tcPr>
            <w:tcW w:w="42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b/>
                <w:sz w:val="22"/>
                <w:szCs w:val="22"/>
                <w:lang w:val="uk-UA" w:eastAsia="en-US"/>
              </w:rPr>
            </w:pPr>
            <w:proofErr w:type="gramStart"/>
            <w:r w:rsidRPr="0094149D">
              <w:rPr>
                <w:b/>
                <w:sz w:val="22"/>
                <w:szCs w:val="22"/>
              </w:rPr>
              <w:t>З</w:t>
            </w:r>
            <w:proofErr w:type="gramEnd"/>
            <w:r w:rsidRPr="0094149D">
              <w:rPr>
                <w:b/>
                <w:sz w:val="22"/>
                <w:szCs w:val="22"/>
              </w:rPr>
              <w:t xml:space="preserve"> ... вкл. парам.</w:t>
            </w:r>
          </w:p>
        </w:tc>
        <w:tc>
          <w:tcPr>
            <w:tcW w:w="7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61.9</w:t>
            </w:r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-1.8</w:t>
            </w:r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-2.83</w:t>
            </w:r>
          </w:p>
        </w:tc>
        <w:tc>
          <w:tcPr>
            <w:tcW w:w="77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10.3</w:t>
            </w:r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-0.1</w:t>
            </w:r>
          </w:p>
        </w:tc>
        <w:tc>
          <w:tcPr>
            <w:tcW w:w="78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4149D" w:rsidRPr="0094149D" w:rsidRDefault="0094149D">
            <w:pPr>
              <w:rPr>
                <w:sz w:val="22"/>
                <w:szCs w:val="22"/>
                <w:lang w:val="en-US" w:eastAsia="en-US"/>
              </w:rPr>
            </w:pPr>
            <w:r w:rsidRPr="0094149D">
              <w:rPr>
                <w:sz w:val="22"/>
                <w:szCs w:val="22"/>
                <w:lang w:val="en-US"/>
              </w:rPr>
              <w:t>-0.9</w:t>
            </w:r>
          </w:p>
        </w:tc>
      </w:tr>
    </w:tbl>
    <w:p w:rsidR="0094149D" w:rsidRPr="0094149D" w:rsidRDefault="0094149D" w:rsidP="0094149D">
      <w:pPr>
        <w:rPr>
          <w:rFonts w:ascii="Times New Roman" w:hAnsi="Times New Roman" w:cs="Times New Roman"/>
          <w:lang w:val="uk-UA"/>
        </w:rPr>
      </w:pPr>
    </w:p>
    <w:sectPr w:rsidR="0094149D" w:rsidRPr="0094149D" w:rsidSect="00F95848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7B4EC4"/>
    <w:multiLevelType w:val="hybridMultilevel"/>
    <w:tmpl w:val="F992FD9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F94B27"/>
    <w:multiLevelType w:val="hybridMultilevel"/>
    <w:tmpl w:val="0F1CFE9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D7139F"/>
    <w:multiLevelType w:val="hybridMultilevel"/>
    <w:tmpl w:val="5EAEADC0"/>
    <w:lvl w:ilvl="0" w:tplc="0422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121F6644"/>
    <w:multiLevelType w:val="hybridMultilevel"/>
    <w:tmpl w:val="24B49548"/>
    <w:lvl w:ilvl="0" w:tplc="04220011">
      <w:start w:val="1"/>
      <w:numFmt w:val="decimal"/>
      <w:lvlText w:val="%1)"/>
      <w:lvlJc w:val="left"/>
      <w:pPr>
        <w:ind w:left="72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4E55B1E"/>
    <w:multiLevelType w:val="hybridMultilevel"/>
    <w:tmpl w:val="007CDF94"/>
    <w:lvl w:ilvl="0" w:tplc="0422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15631FF7"/>
    <w:multiLevelType w:val="multilevel"/>
    <w:tmpl w:val="0422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6">
    <w:nsid w:val="21FB52FA"/>
    <w:multiLevelType w:val="hybridMultilevel"/>
    <w:tmpl w:val="B0ECD24A"/>
    <w:lvl w:ilvl="0" w:tplc="0422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2A20540F"/>
    <w:multiLevelType w:val="hybridMultilevel"/>
    <w:tmpl w:val="A29475EC"/>
    <w:lvl w:ilvl="0" w:tplc="04220011">
      <w:start w:val="1"/>
      <w:numFmt w:val="decimal"/>
      <w:lvlText w:val="%1)"/>
      <w:lvlJc w:val="left"/>
      <w:pPr>
        <w:ind w:left="72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F504D85"/>
    <w:multiLevelType w:val="hybridMultilevel"/>
    <w:tmpl w:val="338CF0F4"/>
    <w:lvl w:ilvl="0" w:tplc="0422000F">
      <w:start w:val="1"/>
      <w:numFmt w:val="decimal"/>
      <w:lvlText w:val="%1."/>
      <w:lvlJc w:val="left"/>
      <w:pPr>
        <w:ind w:left="1440" w:hanging="360"/>
      </w:pPr>
    </w:lvl>
    <w:lvl w:ilvl="1" w:tplc="04220019">
      <w:start w:val="1"/>
      <w:numFmt w:val="lowerLetter"/>
      <w:lvlText w:val="%2."/>
      <w:lvlJc w:val="left"/>
      <w:pPr>
        <w:ind w:left="2160" w:hanging="360"/>
      </w:pPr>
    </w:lvl>
    <w:lvl w:ilvl="2" w:tplc="0422001B">
      <w:start w:val="1"/>
      <w:numFmt w:val="lowerRoman"/>
      <w:lvlText w:val="%3."/>
      <w:lvlJc w:val="right"/>
      <w:pPr>
        <w:ind w:left="2880" w:hanging="180"/>
      </w:pPr>
    </w:lvl>
    <w:lvl w:ilvl="3" w:tplc="0422000F">
      <w:start w:val="1"/>
      <w:numFmt w:val="decimal"/>
      <w:lvlText w:val="%4."/>
      <w:lvlJc w:val="left"/>
      <w:pPr>
        <w:ind w:left="3600" w:hanging="360"/>
      </w:pPr>
    </w:lvl>
    <w:lvl w:ilvl="4" w:tplc="04220019">
      <w:start w:val="1"/>
      <w:numFmt w:val="lowerLetter"/>
      <w:lvlText w:val="%5."/>
      <w:lvlJc w:val="left"/>
      <w:pPr>
        <w:ind w:left="4320" w:hanging="360"/>
      </w:pPr>
    </w:lvl>
    <w:lvl w:ilvl="5" w:tplc="0422001B">
      <w:start w:val="1"/>
      <w:numFmt w:val="lowerRoman"/>
      <w:lvlText w:val="%6."/>
      <w:lvlJc w:val="right"/>
      <w:pPr>
        <w:ind w:left="5040" w:hanging="180"/>
      </w:pPr>
    </w:lvl>
    <w:lvl w:ilvl="6" w:tplc="0422000F">
      <w:start w:val="1"/>
      <w:numFmt w:val="decimal"/>
      <w:lvlText w:val="%7."/>
      <w:lvlJc w:val="left"/>
      <w:pPr>
        <w:ind w:left="5760" w:hanging="360"/>
      </w:pPr>
    </w:lvl>
    <w:lvl w:ilvl="7" w:tplc="04220019">
      <w:start w:val="1"/>
      <w:numFmt w:val="lowerLetter"/>
      <w:lvlText w:val="%8."/>
      <w:lvlJc w:val="left"/>
      <w:pPr>
        <w:ind w:left="6480" w:hanging="360"/>
      </w:pPr>
    </w:lvl>
    <w:lvl w:ilvl="8" w:tplc="0422001B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37493D58"/>
    <w:multiLevelType w:val="hybridMultilevel"/>
    <w:tmpl w:val="83C836F2"/>
    <w:lvl w:ilvl="0" w:tplc="0422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3E8108A7"/>
    <w:multiLevelType w:val="hybridMultilevel"/>
    <w:tmpl w:val="0DB0859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0EF5C88"/>
    <w:multiLevelType w:val="hybridMultilevel"/>
    <w:tmpl w:val="F0C41652"/>
    <w:lvl w:ilvl="0" w:tplc="04220011">
      <w:start w:val="1"/>
      <w:numFmt w:val="decimal"/>
      <w:lvlText w:val="%1)"/>
      <w:lvlJc w:val="left"/>
      <w:pPr>
        <w:ind w:left="72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519022A"/>
    <w:multiLevelType w:val="hybridMultilevel"/>
    <w:tmpl w:val="3C781FAE"/>
    <w:lvl w:ilvl="0" w:tplc="0422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465C774B"/>
    <w:multiLevelType w:val="hybridMultilevel"/>
    <w:tmpl w:val="961AEFA8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B9B38E8"/>
    <w:multiLevelType w:val="hybridMultilevel"/>
    <w:tmpl w:val="D8B675DE"/>
    <w:lvl w:ilvl="0" w:tplc="0422000F">
      <w:start w:val="1"/>
      <w:numFmt w:val="decimal"/>
      <w:lvlText w:val="%1."/>
      <w:lvlJc w:val="left"/>
      <w:pPr>
        <w:ind w:left="1080" w:hanging="360"/>
      </w:pPr>
    </w:lvl>
    <w:lvl w:ilvl="1" w:tplc="04220019">
      <w:start w:val="1"/>
      <w:numFmt w:val="lowerLetter"/>
      <w:lvlText w:val="%2."/>
      <w:lvlJc w:val="left"/>
      <w:pPr>
        <w:ind w:left="1800" w:hanging="360"/>
      </w:pPr>
    </w:lvl>
    <w:lvl w:ilvl="2" w:tplc="0422001B">
      <w:start w:val="1"/>
      <w:numFmt w:val="lowerRoman"/>
      <w:lvlText w:val="%3."/>
      <w:lvlJc w:val="right"/>
      <w:pPr>
        <w:ind w:left="2520" w:hanging="180"/>
      </w:pPr>
    </w:lvl>
    <w:lvl w:ilvl="3" w:tplc="0422000F">
      <w:start w:val="1"/>
      <w:numFmt w:val="decimal"/>
      <w:lvlText w:val="%4."/>
      <w:lvlJc w:val="left"/>
      <w:pPr>
        <w:ind w:left="3240" w:hanging="360"/>
      </w:pPr>
    </w:lvl>
    <w:lvl w:ilvl="4" w:tplc="04220019">
      <w:start w:val="1"/>
      <w:numFmt w:val="lowerLetter"/>
      <w:lvlText w:val="%5."/>
      <w:lvlJc w:val="left"/>
      <w:pPr>
        <w:ind w:left="3960" w:hanging="360"/>
      </w:pPr>
    </w:lvl>
    <w:lvl w:ilvl="5" w:tplc="0422001B">
      <w:start w:val="1"/>
      <w:numFmt w:val="lowerRoman"/>
      <w:lvlText w:val="%6."/>
      <w:lvlJc w:val="right"/>
      <w:pPr>
        <w:ind w:left="4680" w:hanging="180"/>
      </w:pPr>
    </w:lvl>
    <w:lvl w:ilvl="6" w:tplc="0422000F">
      <w:start w:val="1"/>
      <w:numFmt w:val="decimal"/>
      <w:lvlText w:val="%7."/>
      <w:lvlJc w:val="left"/>
      <w:pPr>
        <w:ind w:left="5400" w:hanging="360"/>
      </w:pPr>
    </w:lvl>
    <w:lvl w:ilvl="7" w:tplc="04220019">
      <w:start w:val="1"/>
      <w:numFmt w:val="lowerLetter"/>
      <w:lvlText w:val="%8."/>
      <w:lvlJc w:val="left"/>
      <w:pPr>
        <w:ind w:left="6120" w:hanging="360"/>
      </w:pPr>
    </w:lvl>
    <w:lvl w:ilvl="8" w:tplc="0422001B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52C34B98"/>
    <w:multiLevelType w:val="hybridMultilevel"/>
    <w:tmpl w:val="E38404CA"/>
    <w:lvl w:ilvl="0" w:tplc="1596722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541A2D3E"/>
    <w:multiLevelType w:val="hybridMultilevel"/>
    <w:tmpl w:val="E926F9D2"/>
    <w:lvl w:ilvl="0" w:tplc="1F9C1E4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561957DF"/>
    <w:multiLevelType w:val="hybridMultilevel"/>
    <w:tmpl w:val="D1288216"/>
    <w:lvl w:ilvl="0" w:tplc="04190011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8">
    <w:nsid w:val="65E372CE"/>
    <w:multiLevelType w:val="hybridMultilevel"/>
    <w:tmpl w:val="A1386652"/>
    <w:lvl w:ilvl="0" w:tplc="CEAAF062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68554E77"/>
    <w:multiLevelType w:val="hybridMultilevel"/>
    <w:tmpl w:val="34841192"/>
    <w:lvl w:ilvl="0" w:tplc="D29E6F10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0">
    <w:nsid w:val="689977B8"/>
    <w:multiLevelType w:val="hybridMultilevel"/>
    <w:tmpl w:val="165E9A5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9146906"/>
    <w:multiLevelType w:val="hybridMultilevel"/>
    <w:tmpl w:val="4CFA6C20"/>
    <w:lvl w:ilvl="0" w:tplc="01928EFE">
      <w:start w:val="1"/>
      <w:numFmt w:val="decimal"/>
      <w:lvlText w:val="%1)"/>
      <w:lvlJc w:val="left"/>
      <w:pPr>
        <w:ind w:left="1068" w:hanging="360"/>
      </w:p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22">
    <w:nsid w:val="6BA30EA8"/>
    <w:multiLevelType w:val="hybridMultilevel"/>
    <w:tmpl w:val="F8462D3C"/>
    <w:lvl w:ilvl="0" w:tplc="DAAECAF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CFC60EA"/>
    <w:multiLevelType w:val="hybridMultilevel"/>
    <w:tmpl w:val="AB988B30"/>
    <w:lvl w:ilvl="0" w:tplc="DA464F54">
      <w:start w:val="1"/>
      <w:numFmt w:val="upperLetter"/>
      <w:lvlText w:val="%1-"/>
      <w:lvlJc w:val="left"/>
      <w:pPr>
        <w:ind w:left="1080" w:hanging="360"/>
      </w:pPr>
    </w:lvl>
    <w:lvl w:ilvl="1" w:tplc="04220019">
      <w:start w:val="1"/>
      <w:numFmt w:val="lowerLetter"/>
      <w:lvlText w:val="%2."/>
      <w:lvlJc w:val="left"/>
      <w:pPr>
        <w:ind w:left="1800" w:hanging="360"/>
      </w:pPr>
    </w:lvl>
    <w:lvl w:ilvl="2" w:tplc="0422001B">
      <w:start w:val="1"/>
      <w:numFmt w:val="lowerRoman"/>
      <w:lvlText w:val="%3."/>
      <w:lvlJc w:val="right"/>
      <w:pPr>
        <w:ind w:left="2520" w:hanging="180"/>
      </w:pPr>
    </w:lvl>
    <w:lvl w:ilvl="3" w:tplc="0422000F">
      <w:start w:val="1"/>
      <w:numFmt w:val="decimal"/>
      <w:lvlText w:val="%4."/>
      <w:lvlJc w:val="left"/>
      <w:pPr>
        <w:ind w:left="3240" w:hanging="360"/>
      </w:pPr>
    </w:lvl>
    <w:lvl w:ilvl="4" w:tplc="04220019">
      <w:start w:val="1"/>
      <w:numFmt w:val="lowerLetter"/>
      <w:lvlText w:val="%5."/>
      <w:lvlJc w:val="left"/>
      <w:pPr>
        <w:ind w:left="3960" w:hanging="360"/>
      </w:pPr>
    </w:lvl>
    <w:lvl w:ilvl="5" w:tplc="0422001B">
      <w:start w:val="1"/>
      <w:numFmt w:val="lowerRoman"/>
      <w:lvlText w:val="%6."/>
      <w:lvlJc w:val="right"/>
      <w:pPr>
        <w:ind w:left="4680" w:hanging="180"/>
      </w:pPr>
    </w:lvl>
    <w:lvl w:ilvl="6" w:tplc="0422000F">
      <w:start w:val="1"/>
      <w:numFmt w:val="decimal"/>
      <w:lvlText w:val="%7."/>
      <w:lvlJc w:val="left"/>
      <w:pPr>
        <w:ind w:left="5400" w:hanging="360"/>
      </w:pPr>
    </w:lvl>
    <w:lvl w:ilvl="7" w:tplc="04220019">
      <w:start w:val="1"/>
      <w:numFmt w:val="lowerLetter"/>
      <w:lvlText w:val="%8."/>
      <w:lvlJc w:val="left"/>
      <w:pPr>
        <w:ind w:left="6120" w:hanging="360"/>
      </w:pPr>
    </w:lvl>
    <w:lvl w:ilvl="8" w:tplc="0422001B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6FF564CE"/>
    <w:multiLevelType w:val="hybridMultilevel"/>
    <w:tmpl w:val="9DE873D2"/>
    <w:lvl w:ilvl="0" w:tplc="0422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6FF67866"/>
    <w:multiLevelType w:val="hybridMultilevel"/>
    <w:tmpl w:val="886C1942"/>
    <w:lvl w:ilvl="0" w:tplc="23605B9C">
      <w:start w:val="4"/>
      <w:numFmt w:val="decimal"/>
      <w:lvlText w:val="%1)"/>
      <w:lvlJc w:val="left"/>
      <w:pPr>
        <w:ind w:left="72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5A800C5"/>
    <w:multiLevelType w:val="hybridMultilevel"/>
    <w:tmpl w:val="3618A1D8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5C43A20"/>
    <w:multiLevelType w:val="hybridMultilevel"/>
    <w:tmpl w:val="87E0000C"/>
    <w:lvl w:ilvl="0" w:tplc="858018D2">
      <w:start w:val="20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>
    <w:nsid w:val="79DC4E52"/>
    <w:multiLevelType w:val="hybridMultilevel"/>
    <w:tmpl w:val="E1203186"/>
    <w:lvl w:ilvl="0" w:tplc="06D0DB48">
      <w:start w:val="1"/>
      <w:numFmt w:val="decimal"/>
      <w:lvlText w:val="%1."/>
      <w:lvlJc w:val="left"/>
      <w:pPr>
        <w:ind w:left="1080" w:hanging="360"/>
      </w:p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BD9745D"/>
    <w:multiLevelType w:val="hybridMultilevel"/>
    <w:tmpl w:val="FAA0766A"/>
    <w:lvl w:ilvl="0" w:tplc="0422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22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7CC03249"/>
    <w:multiLevelType w:val="hybridMultilevel"/>
    <w:tmpl w:val="337A3F94"/>
    <w:lvl w:ilvl="0" w:tplc="0422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0"/>
  </w:num>
  <w:num w:numId="2">
    <w:abstractNumId w:val="27"/>
  </w:num>
  <w:num w:numId="3">
    <w:abstractNumId w:val="1"/>
  </w:num>
  <w:num w:numId="4">
    <w:abstractNumId w:val="17"/>
  </w:num>
  <w:num w:numId="5">
    <w:abstractNumId w:val="16"/>
  </w:num>
  <w:num w:numId="6">
    <w:abstractNumId w:val="18"/>
  </w:num>
  <w:num w:numId="7">
    <w:abstractNumId w:val="19"/>
  </w:num>
  <w:num w:numId="8">
    <w:abstractNumId w:val="15"/>
  </w:num>
  <w:num w:numId="9">
    <w:abstractNumId w:val="6"/>
  </w:num>
  <w:num w:numId="10">
    <w:abstractNumId w:val="9"/>
  </w:num>
  <w:num w:numId="11">
    <w:abstractNumId w:val="4"/>
  </w:num>
  <w:num w:numId="12">
    <w:abstractNumId w:val="24"/>
  </w:num>
  <w:num w:numId="13">
    <w:abstractNumId w:val="30"/>
  </w:num>
  <w:num w:numId="14">
    <w:abstractNumId w:val="2"/>
  </w:num>
  <w:num w:numId="1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8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2"/>
  </w:num>
  <w:num w:numId="22">
    <w:abstractNumId w:val="29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3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5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5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4B0B"/>
    <w:rsid w:val="001F1621"/>
    <w:rsid w:val="002F4B0B"/>
    <w:rsid w:val="00705680"/>
    <w:rsid w:val="0078478E"/>
    <w:rsid w:val="0094149D"/>
    <w:rsid w:val="00992475"/>
    <w:rsid w:val="009943D6"/>
    <w:rsid w:val="00A56C27"/>
    <w:rsid w:val="00B6453E"/>
    <w:rsid w:val="00C432D3"/>
    <w:rsid w:val="00C62ECC"/>
    <w:rsid w:val="00ED004C"/>
    <w:rsid w:val="00F958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62EC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4149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uk-UA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4149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62EC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List Paragraph"/>
    <w:basedOn w:val="a"/>
    <w:uiPriority w:val="34"/>
    <w:qFormat/>
    <w:rsid w:val="00C62ECC"/>
    <w:pPr>
      <w:ind w:left="720"/>
      <w:contextualSpacing/>
    </w:pPr>
  </w:style>
  <w:style w:type="paragraph" w:styleId="a4">
    <w:name w:val="No Spacing"/>
    <w:uiPriority w:val="1"/>
    <w:qFormat/>
    <w:rsid w:val="009943D6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C432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432D3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1F162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semiHidden/>
    <w:rsid w:val="0094149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uk-UA"/>
    </w:rPr>
  </w:style>
  <w:style w:type="character" w:customStyle="1" w:styleId="30">
    <w:name w:val="Заголовок 3 Знак"/>
    <w:basedOn w:val="a0"/>
    <w:link w:val="3"/>
    <w:uiPriority w:val="9"/>
    <w:semiHidden/>
    <w:rsid w:val="0094149D"/>
    <w:rPr>
      <w:rFonts w:asciiTheme="majorHAnsi" w:eastAsiaTheme="majorEastAsia" w:hAnsiTheme="majorHAnsi" w:cstheme="majorBidi"/>
      <w:b/>
      <w:bCs/>
      <w:color w:val="4F81BD" w:themeColor="accent1"/>
      <w:lang w:val="uk-U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62EC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4149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uk-UA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4149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62EC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List Paragraph"/>
    <w:basedOn w:val="a"/>
    <w:uiPriority w:val="34"/>
    <w:qFormat/>
    <w:rsid w:val="00C62ECC"/>
    <w:pPr>
      <w:ind w:left="720"/>
      <w:contextualSpacing/>
    </w:pPr>
  </w:style>
  <w:style w:type="paragraph" w:styleId="a4">
    <w:name w:val="No Spacing"/>
    <w:uiPriority w:val="1"/>
    <w:qFormat/>
    <w:rsid w:val="009943D6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C432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432D3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1F162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semiHidden/>
    <w:rsid w:val="0094149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uk-UA"/>
    </w:rPr>
  </w:style>
  <w:style w:type="character" w:customStyle="1" w:styleId="30">
    <w:name w:val="Заголовок 3 Знак"/>
    <w:basedOn w:val="a0"/>
    <w:link w:val="3"/>
    <w:uiPriority w:val="9"/>
    <w:semiHidden/>
    <w:rsid w:val="0094149D"/>
    <w:rPr>
      <w:rFonts w:asciiTheme="majorHAnsi" w:eastAsiaTheme="majorEastAsia" w:hAnsiTheme="majorHAnsi" w:cstheme="majorBidi"/>
      <w:b/>
      <w:bCs/>
      <w:color w:val="4F81BD" w:themeColor="accent1"/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05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56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45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14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77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9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14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6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3.png"/><Relationship Id="rId47" Type="http://schemas.openxmlformats.org/officeDocument/2006/relationships/image" Target="media/image36.wmf"/><Relationship Id="rId50" Type="http://schemas.openxmlformats.org/officeDocument/2006/relationships/oleObject" Target="embeddings/oleObject7.bin"/><Relationship Id="rId55" Type="http://schemas.openxmlformats.org/officeDocument/2006/relationships/image" Target="media/image40.wmf"/><Relationship Id="rId63" Type="http://schemas.openxmlformats.org/officeDocument/2006/relationships/oleObject" Target="embeddings/oleObject14.bin"/><Relationship Id="rId68" Type="http://schemas.openxmlformats.org/officeDocument/2006/relationships/image" Target="media/image46.png"/><Relationship Id="rId76" Type="http://schemas.openxmlformats.org/officeDocument/2006/relationships/image" Target="media/image54.png"/><Relationship Id="rId84" Type="http://schemas.openxmlformats.org/officeDocument/2006/relationships/image" Target="media/image62.emf"/><Relationship Id="rId89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4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4.emf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emf"/><Relationship Id="rId45" Type="http://schemas.openxmlformats.org/officeDocument/2006/relationships/image" Target="media/image35.wmf"/><Relationship Id="rId53" Type="http://schemas.openxmlformats.org/officeDocument/2006/relationships/image" Target="media/image39.wmf"/><Relationship Id="rId58" Type="http://schemas.openxmlformats.org/officeDocument/2006/relationships/oleObject" Target="embeddings/oleObject11.bin"/><Relationship Id="rId66" Type="http://schemas.openxmlformats.org/officeDocument/2006/relationships/image" Target="media/image45.wmf"/><Relationship Id="rId74" Type="http://schemas.openxmlformats.org/officeDocument/2006/relationships/image" Target="media/image52.png"/><Relationship Id="rId79" Type="http://schemas.openxmlformats.org/officeDocument/2006/relationships/image" Target="media/image57.emf"/><Relationship Id="rId87" Type="http://schemas.openxmlformats.org/officeDocument/2006/relationships/image" Target="media/image65.emf"/><Relationship Id="rId5" Type="http://schemas.openxmlformats.org/officeDocument/2006/relationships/settings" Target="settings.xml"/><Relationship Id="rId61" Type="http://schemas.openxmlformats.org/officeDocument/2006/relationships/image" Target="media/image43.wmf"/><Relationship Id="rId82" Type="http://schemas.openxmlformats.org/officeDocument/2006/relationships/image" Target="media/image60.emf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3.emf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4.wmf"/><Relationship Id="rId48" Type="http://schemas.openxmlformats.org/officeDocument/2006/relationships/oleObject" Target="embeddings/oleObject6.bin"/><Relationship Id="rId56" Type="http://schemas.openxmlformats.org/officeDocument/2006/relationships/oleObject" Target="embeddings/oleObject10.bin"/><Relationship Id="rId64" Type="http://schemas.openxmlformats.org/officeDocument/2006/relationships/image" Target="media/image44.wmf"/><Relationship Id="rId69" Type="http://schemas.openxmlformats.org/officeDocument/2006/relationships/image" Target="media/image47.png"/><Relationship Id="rId77" Type="http://schemas.openxmlformats.org/officeDocument/2006/relationships/image" Target="media/image55.png"/><Relationship Id="rId8" Type="http://schemas.openxmlformats.org/officeDocument/2006/relationships/image" Target="media/image2.png"/><Relationship Id="rId51" Type="http://schemas.openxmlformats.org/officeDocument/2006/relationships/image" Target="media/image38.wmf"/><Relationship Id="rId72" Type="http://schemas.openxmlformats.org/officeDocument/2006/relationships/image" Target="media/image50.png"/><Relationship Id="rId80" Type="http://schemas.openxmlformats.org/officeDocument/2006/relationships/image" Target="media/image58.emf"/><Relationship Id="rId85" Type="http://schemas.openxmlformats.org/officeDocument/2006/relationships/image" Target="media/image63.emf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oleObject" Target="embeddings/oleObject5.bin"/><Relationship Id="rId59" Type="http://schemas.openxmlformats.org/officeDocument/2006/relationships/image" Target="media/image42.wmf"/><Relationship Id="rId67" Type="http://schemas.openxmlformats.org/officeDocument/2006/relationships/oleObject" Target="embeddings/oleObject16.bin"/><Relationship Id="rId20" Type="http://schemas.openxmlformats.org/officeDocument/2006/relationships/image" Target="media/image12.png"/><Relationship Id="rId41" Type="http://schemas.openxmlformats.org/officeDocument/2006/relationships/oleObject" Target="embeddings/oleObject3.bin"/><Relationship Id="rId54" Type="http://schemas.openxmlformats.org/officeDocument/2006/relationships/oleObject" Target="embeddings/oleObject9.bin"/><Relationship Id="rId62" Type="http://schemas.openxmlformats.org/officeDocument/2006/relationships/oleObject" Target="embeddings/oleObject13.bin"/><Relationship Id="rId70" Type="http://schemas.openxmlformats.org/officeDocument/2006/relationships/image" Target="media/image48.png"/><Relationship Id="rId75" Type="http://schemas.openxmlformats.org/officeDocument/2006/relationships/image" Target="media/image53.png"/><Relationship Id="rId83" Type="http://schemas.openxmlformats.org/officeDocument/2006/relationships/image" Target="media/image61.emf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37.wmf"/><Relationship Id="rId57" Type="http://schemas.openxmlformats.org/officeDocument/2006/relationships/image" Target="media/image41.wmf"/><Relationship Id="rId10" Type="http://schemas.openxmlformats.org/officeDocument/2006/relationships/oleObject" Target="embeddings/oleObject1.bin"/><Relationship Id="rId31" Type="http://schemas.openxmlformats.org/officeDocument/2006/relationships/image" Target="media/image23.png"/><Relationship Id="rId44" Type="http://schemas.openxmlformats.org/officeDocument/2006/relationships/oleObject" Target="embeddings/oleObject4.bin"/><Relationship Id="rId52" Type="http://schemas.openxmlformats.org/officeDocument/2006/relationships/oleObject" Target="embeddings/oleObject8.bin"/><Relationship Id="rId60" Type="http://schemas.openxmlformats.org/officeDocument/2006/relationships/oleObject" Target="embeddings/oleObject12.bin"/><Relationship Id="rId65" Type="http://schemas.openxmlformats.org/officeDocument/2006/relationships/oleObject" Target="embeddings/oleObject15.bin"/><Relationship Id="rId73" Type="http://schemas.openxmlformats.org/officeDocument/2006/relationships/image" Target="media/image51.png"/><Relationship Id="rId78" Type="http://schemas.openxmlformats.org/officeDocument/2006/relationships/image" Target="media/image56.emf"/><Relationship Id="rId81" Type="http://schemas.openxmlformats.org/officeDocument/2006/relationships/image" Target="media/image59.emf"/><Relationship Id="rId86" Type="http://schemas.openxmlformats.org/officeDocument/2006/relationships/image" Target="media/image6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A1E58E-B821-414E-8189-F1E1C2483C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34</Pages>
  <Words>5474</Words>
  <Characters>31207</Characters>
  <Application>Microsoft Office Word</Application>
  <DocSecurity>0</DocSecurity>
  <Lines>260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36608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Black.User</dc:creator>
  <cp:keywords/>
  <dc:description/>
  <cp:lastModifiedBy>Black.User</cp:lastModifiedBy>
  <cp:revision>8</cp:revision>
  <dcterms:created xsi:type="dcterms:W3CDTF">2011-06-08T20:54:00Z</dcterms:created>
  <dcterms:modified xsi:type="dcterms:W3CDTF">2011-06-09T10:45:00Z</dcterms:modified>
</cp:coreProperties>
</file>