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8" w:rsidRDefault="00472368" w:rsidP="004723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Лекція 3. Організація бухгалтерського процесу</w:t>
      </w:r>
    </w:p>
    <w:p w:rsidR="00472368" w:rsidRDefault="00472368" w:rsidP="00472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Головні</w:t>
      </w:r>
      <w:r w:rsidRPr="00472368">
        <w:rPr>
          <w:rFonts w:ascii="Times New Roman" w:hAnsi="Times New Roman" w:cs="Times New Roman"/>
          <w:sz w:val="24"/>
          <w:szCs w:val="24"/>
          <w:lang w:val="uk-UA"/>
        </w:rPr>
        <w:t xml:space="preserve"> стартові умови для раціональної організації бухгалтерського об</w:t>
      </w:r>
      <w:r>
        <w:rPr>
          <w:rFonts w:ascii="Times New Roman" w:hAnsi="Times New Roman" w:cs="Times New Roman"/>
          <w:sz w:val="24"/>
          <w:szCs w:val="24"/>
          <w:lang w:val="uk-UA"/>
        </w:rPr>
        <w:t>ліку на підприємстві є наступні.</w:t>
      </w:r>
    </w:p>
    <w:p w:rsidR="00472368" w:rsidRDefault="00472368" w:rsidP="00472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C8A">
        <w:rPr>
          <w:rFonts w:ascii="Times New Roman" w:hAnsi="Times New Roman" w:cs="Times New Roman"/>
          <w:i/>
          <w:sz w:val="24"/>
          <w:szCs w:val="24"/>
          <w:lang w:val="uk-UA"/>
        </w:rPr>
        <w:t>Вивчення структури, особливостей технології та організації промислового виробництва</w:t>
      </w:r>
      <w:r w:rsidRPr="00472368">
        <w:rPr>
          <w:rFonts w:ascii="Times New Roman" w:hAnsi="Times New Roman" w:cs="Times New Roman"/>
          <w:sz w:val="24"/>
          <w:szCs w:val="24"/>
          <w:lang w:val="uk-UA"/>
        </w:rPr>
        <w:t>, яка забезпечує правильну організацію економічних процесів бухгалтерського обліку, визначення порядку за</w:t>
      </w:r>
      <w:r>
        <w:rPr>
          <w:rFonts w:ascii="Times New Roman" w:hAnsi="Times New Roman" w:cs="Times New Roman"/>
          <w:sz w:val="24"/>
          <w:szCs w:val="24"/>
          <w:lang w:val="uk-UA"/>
        </w:rPr>
        <w:t>пису операцій</w:t>
      </w:r>
      <w:r w:rsidRPr="00472368">
        <w:rPr>
          <w:rFonts w:ascii="Times New Roman" w:hAnsi="Times New Roman" w:cs="Times New Roman"/>
          <w:sz w:val="24"/>
          <w:szCs w:val="24"/>
          <w:lang w:val="uk-UA"/>
        </w:rPr>
        <w:t xml:space="preserve"> і потоків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(обороту)</w:t>
      </w:r>
      <w:r w:rsidRPr="00472368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угод реєстрації в системі рахунків синтетичного й аналітичного обліку, методи </w:t>
      </w:r>
      <w:r w:rsidR="00851C8A">
        <w:rPr>
          <w:rFonts w:ascii="Times New Roman" w:hAnsi="Times New Roman" w:cs="Times New Roman"/>
          <w:sz w:val="24"/>
          <w:szCs w:val="24"/>
          <w:lang w:val="uk-UA"/>
        </w:rPr>
        <w:t>калькуляції витрат виробництва</w:t>
      </w:r>
      <w:r w:rsidRPr="00472368">
        <w:rPr>
          <w:rFonts w:ascii="Times New Roman" w:hAnsi="Times New Roman" w:cs="Times New Roman"/>
          <w:sz w:val="24"/>
          <w:szCs w:val="24"/>
          <w:lang w:val="uk-UA"/>
        </w:rPr>
        <w:t xml:space="preserve">, порядок узагальнення </w:t>
      </w:r>
      <w:r w:rsidR="00851C8A">
        <w:rPr>
          <w:rFonts w:ascii="Times New Roman" w:hAnsi="Times New Roman" w:cs="Times New Roman"/>
          <w:sz w:val="24"/>
          <w:szCs w:val="24"/>
          <w:lang w:val="uk-UA"/>
        </w:rPr>
        <w:t>наказу про облікову інформацію.</w:t>
      </w:r>
    </w:p>
    <w:p w:rsidR="00851C8A" w:rsidRDefault="00851C8A" w:rsidP="00472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C8A">
        <w:rPr>
          <w:rFonts w:ascii="Times New Roman" w:hAnsi="Times New Roman" w:cs="Times New Roman"/>
          <w:i/>
          <w:sz w:val="24"/>
          <w:szCs w:val="24"/>
          <w:lang w:val="uk-UA"/>
        </w:rPr>
        <w:t>Вивчення характеру і обсягу необхідної інформації.</w:t>
      </w:r>
      <w:r w:rsidRPr="00851C8A">
        <w:rPr>
          <w:rFonts w:ascii="Times New Roman" w:hAnsi="Times New Roman" w:cs="Times New Roman"/>
          <w:sz w:val="24"/>
          <w:szCs w:val="24"/>
          <w:lang w:val="uk-UA"/>
        </w:rPr>
        <w:t xml:space="preserve"> Для ринкової економіки існує необхідність в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>ції такого підприємства вартості записів</w:t>
      </w:r>
      <w:r w:rsidRPr="00851C8A">
        <w:rPr>
          <w:rFonts w:ascii="Times New Roman" w:hAnsi="Times New Roman" w:cs="Times New Roman"/>
          <w:sz w:val="24"/>
          <w:szCs w:val="24"/>
          <w:lang w:val="uk-UA"/>
        </w:rPr>
        <w:t>, які, як частина бухгалтерського обліку буде виконувати завдання, пов'язані з управлінням підприємством в цілому і його підрозділів зокрема.</w:t>
      </w:r>
    </w:p>
    <w:p w:rsidR="00851C8A" w:rsidRDefault="00851C8A" w:rsidP="00472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C8A">
        <w:rPr>
          <w:rFonts w:ascii="Times New Roman" w:hAnsi="Times New Roman" w:cs="Times New Roman"/>
          <w:i/>
          <w:sz w:val="24"/>
          <w:szCs w:val="24"/>
          <w:lang w:val="uk-UA"/>
        </w:rPr>
        <w:t>Вивчення законів і правил, що стосуються фінансового обліку і звітності.</w:t>
      </w:r>
      <w:r w:rsidRPr="00851C8A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Бухгалтерський облік повинен здійснюватися відповідно до статутів чинності з питань бухгалтерського обліку організації, а також філія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(відділення)</w:t>
      </w:r>
      <w:r w:rsidRPr="00851C8A">
        <w:rPr>
          <w:rFonts w:ascii="Times New Roman" w:hAnsi="Times New Roman" w:cs="Times New Roman"/>
          <w:sz w:val="24"/>
          <w:szCs w:val="24"/>
          <w:lang w:val="uk-UA"/>
        </w:rPr>
        <w:t xml:space="preserve"> правил.</w:t>
      </w:r>
    </w:p>
    <w:p w:rsidR="00851C8A" w:rsidRDefault="00851C8A" w:rsidP="00472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C8A">
        <w:rPr>
          <w:rFonts w:ascii="Times New Roman" w:hAnsi="Times New Roman" w:cs="Times New Roman"/>
          <w:sz w:val="24"/>
          <w:szCs w:val="24"/>
          <w:lang w:val="uk-UA"/>
        </w:rPr>
        <w:t>Створення розрахункових відносин між бухгалтерією та оперативно ізольованих одиниць підприємства. На цьому етапі важливо виділити бухгалт</w:t>
      </w:r>
      <w:r>
        <w:rPr>
          <w:rFonts w:ascii="Times New Roman" w:hAnsi="Times New Roman" w:cs="Times New Roman"/>
          <w:sz w:val="24"/>
          <w:szCs w:val="24"/>
          <w:lang w:val="uk-UA"/>
        </w:rPr>
        <w:t>ерський облік</w:t>
      </w:r>
      <w:r w:rsidRPr="00851C8A">
        <w:rPr>
          <w:rFonts w:ascii="Times New Roman" w:hAnsi="Times New Roman" w:cs="Times New Roman"/>
          <w:sz w:val="24"/>
          <w:szCs w:val="24"/>
          <w:lang w:val="uk-UA"/>
        </w:rPr>
        <w:t xml:space="preserve"> та підготовка внутрішніх рахунків окремих вузлів (підзвітних осіб).</w:t>
      </w:r>
    </w:p>
    <w:p w:rsidR="00472368" w:rsidRPr="00E3071A" w:rsidRDefault="00472368" w:rsidP="00472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71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51C8A">
        <w:rPr>
          <w:rFonts w:ascii="Times New Roman" w:hAnsi="Times New Roman" w:cs="Times New Roman"/>
          <w:sz w:val="24"/>
          <w:szCs w:val="24"/>
          <w:lang w:val="uk-UA"/>
        </w:rPr>
        <w:t>днією з умов здійснення наукового управління праці у галузі бухгалтерського обліку є технологія характер обліку циклу</w:t>
      </w:r>
      <w:r w:rsidR="00851C8A">
        <w:rPr>
          <w:rFonts w:ascii="Times New Roman" w:hAnsi="Times New Roman" w:cs="Times New Roman"/>
          <w:sz w:val="24"/>
          <w:szCs w:val="24"/>
          <w:lang w:val="uk-UA"/>
        </w:rPr>
        <w:t xml:space="preserve"> (таблиця 3.1)</w:t>
      </w:r>
      <w:r w:rsidRPr="00E307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2368" w:rsidRDefault="00472368" w:rsidP="00472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71A">
        <w:rPr>
          <w:rFonts w:ascii="Times New Roman" w:hAnsi="Times New Roman" w:cs="Times New Roman"/>
          <w:sz w:val="24"/>
          <w:szCs w:val="24"/>
          <w:lang w:val="uk-UA"/>
        </w:rPr>
        <w:t>Облік  техніки є одним з найбільш трудомістких частин обліку циклу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3071A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3071A">
        <w:rPr>
          <w:rFonts w:ascii="Times New Roman" w:hAnsi="Times New Roman" w:cs="Times New Roman"/>
          <w:sz w:val="24"/>
          <w:szCs w:val="24"/>
          <w:lang w:val="uk-UA"/>
        </w:rPr>
        <w:t>она передбачає вибір форми обліку</w:t>
      </w:r>
      <w:r>
        <w:rPr>
          <w:rFonts w:ascii="Times New Roman" w:hAnsi="Times New Roman" w:cs="Times New Roman"/>
          <w:sz w:val="24"/>
          <w:szCs w:val="24"/>
          <w:lang w:val="uk-UA"/>
        </w:rPr>
        <w:t>, організацію</w:t>
      </w:r>
      <w:r w:rsidRPr="00E3071A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E3071A">
        <w:rPr>
          <w:rFonts w:ascii="Times New Roman" w:hAnsi="Times New Roman" w:cs="Times New Roman"/>
          <w:sz w:val="24"/>
          <w:szCs w:val="24"/>
          <w:lang w:val="uk-UA"/>
        </w:rPr>
        <w:t>формування його взаємозв</w:t>
      </w:r>
      <w:r w:rsidR="00851C8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3071A">
        <w:rPr>
          <w:rFonts w:ascii="Times New Roman" w:hAnsi="Times New Roman" w:cs="Times New Roman"/>
          <w:sz w:val="24"/>
          <w:szCs w:val="24"/>
          <w:lang w:val="uk-UA"/>
        </w:rPr>
        <w:t>язок з іншими департаментами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3071A">
        <w:rPr>
          <w:rFonts w:ascii="Times New Roman" w:hAnsi="Times New Roman" w:cs="Times New Roman"/>
          <w:sz w:val="24"/>
          <w:szCs w:val="24"/>
          <w:lang w:val="uk-UA"/>
        </w:rPr>
        <w:t>робочий план рахунків</w:t>
      </w:r>
      <w:r>
        <w:rPr>
          <w:rFonts w:ascii="Times New Roman" w:hAnsi="Times New Roman" w:cs="Times New Roman"/>
          <w:sz w:val="24"/>
          <w:szCs w:val="24"/>
          <w:lang w:val="uk-UA"/>
        </w:rPr>
        <w:t>, т</w:t>
      </w:r>
      <w:r w:rsidRPr="00961686">
        <w:rPr>
          <w:rFonts w:ascii="Times New Roman" w:hAnsi="Times New Roman" w:cs="Times New Roman"/>
          <w:sz w:val="24"/>
          <w:szCs w:val="24"/>
          <w:lang w:val="uk-UA"/>
        </w:rPr>
        <w:t>ехнологія обробки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1686">
        <w:rPr>
          <w:rFonts w:ascii="Times New Roman" w:hAnsi="Times New Roman" w:cs="Times New Roman"/>
          <w:sz w:val="24"/>
          <w:szCs w:val="24"/>
          <w:lang w:val="uk-UA"/>
        </w:rPr>
        <w:t>і т.д.</w:t>
      </w:r>
    </w:p>
    <w:p w:rsidR="009F10DC" w:rsidRDefault="00851C8A" w:rsidP="00851C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1C8A">
        <w:rPr>
          <w:rFonts w:ascii="Times New Roman" w:hAnsi="Times New Roman" w:cs="Times New Roman"/>
          <w:sz w:val="24"/>
          <w:szCs w:val="24"/>
          <w:lang w:val="uk-UA"/>
        </w:rPr>
        <w:t>Таблиця 3.1.</w:t>
      </w:r>
    </w:p>
    <w:p w:rsidR="00851C8A" w:rsidRDefault="00901BAB" w:rsidP="00901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BAB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характеристика заходів обліку циклу в Україні та США</w:t>
      </w:r>
    </w:p>
    <w:p w:rsidR="00901BAB" w:rsidRDefault="00114345" w:rsidP="00901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Кроки облікового</w:t>
      </w:r>
      <w:r w:rsidR="00901BAB" w:rsidRPr="00901B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циклу</w:t>
      </w:r>
    </w:p>
    <w:p w:rsidR="00114345" w:rsidRDefault="00114345" w:rsidP="00901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BAB" w:rsidRDefault="00901BAB" w:rsidP="00901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01BAB" w:rsidRDefault="00901BAB" w:rsidP="00901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01BAB">
        <w:rPr>
          <w:rFonts w:ascii="Times New Roman" w:hAnsi="Times New Roman" w:cs="Times New Roman"/>
          <w:b/>
          <w:sz w:val="24"/>
          <w:szCs w:val="24"/>
        </w:rPr>
        <w:t>-</w:t>
      </w:r>
      <w:r w:rsidR="00017686">
        <w:rPr>
          <w:rFonts w:ascii="Times New Roman" w:hAnsi="Times New Roman" w:cs="Times New Roman"/>
          <w:sz w:val="24"/>
          <w:szCs w:val="24"/>
          <w:lang w:val="uk-UA"/>
        </w:rPr>
        <w:t>обробка</w:t>
      </w:r>
      <w:r w:rsidRPr="00901BAB">
        <w:rPr>
          <w:rFonts w:ascii="Times New Roman" w:hAnsi="Times New Roman" w:cs="Times New Roman"/>
          <w:sz w:val="24"/>
          <w:szCs w:val="24"/>
          <w:lang w:val="uk-UA"/>
        </w:rPr>
        <w:t xml:space="preserve"> первинних документі</w:t>
      </w:r>
      <w:proofErr w:type="gramStart"/>
      <w:r w:rsidRPr="00901BA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01BAB" w:rsidRDefault="00901BAB" w:rsidP="00901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01BAB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17686">
        <w:rPr>
          <w:rFonts w:ascii="Times New Roman" w:hAnsi="Times New Roman" w:cs="Times New Roman"/>
          <w:sz w:val="24"/>
          <w:szCs w:val="24"/>
          <w:lang w:val="uk-UA"/>
        </w:rPr>
        <w:t>апис операції через проводки</w:t>
      </w:r>
      <w:r w:rsidRPr="00901BAB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відповідному журналі (регістрів)</w:t>
      </w:r>
      <w:r w:rsidR="000176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01BAB" w:rsidRDefault="00901BAB" w:rsidP="00901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01BAB">
        <w:t xml:space="preserve"> </w:t>
      </w:r>
      <w:r w:rsidR="00017686">
        <w:rPr>
          <w:rFonts w:ascii="Times New Roman" w:hAnsi="Times New Roman" w:cs="Times New Roman"/>
          <w:sz w:val="24"/>
          <w:szCs w:val="24"/>
          <w:lang w:val="uk-UA"/>
        </w:rPr>
        <w:t xml:space="preserve">перенесення </w:t>
      </w:r>
      <w:r w:rsidRPr="00901BAB">
        <w:rPr>
          <w:rFonts w:ascii="Times New Roman" w:hAnsi="Times New Roman" w:cs="Times New Roman"/>
          <w:sz w:val="24"/>
          <w:szCs w:val="24"/>
          <w:lang w:val="uk-UA"/>
        </w:rPr>
        <w:t xml:space="preserve"> даних з журналів у ГК рахунків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7686" w:rsidRDefault="00901BAB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17686" w:rsidRPr="00017686">
        <w:rPr>
          <w:lang w:val="uk-UA"/>
        </w:rPr>
        <w:t xml:space="preserve"> </w:t>
      </w:r>
      <w:r w:rsidR="00017686">
        <w:rPr>
          <w:rFonts w:ascii="Times New Roman" w:hAnsi="Times New Roman" w:cs="Times New Roman"/>
          <w:sz w:val="24"/>
          <w:szCs w:val="24"/>
          <w:lang w:val="uk-UA"/>
        </w:rPr>
        <w:t>перевірка</w:t>
      </w:r>
      <w:r w:rsidR="00017686" w:rsidRPr="000176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7686">
        <w:rPr>
          <w:rFonts w:ascii="Times New Roman" w:hAnsi="Times New Roman" w:cs="Times New Roman"/>
          <w:sz w:val="24"/>
          <w:szCs w:val="24"/>
          <w:lang w:val="uk-UA"/>
        </w:rPr>
        <w:t>статистичного балансу (балансу рахунку) з ГК;</w:t>
      </w:r>
    </w:p>
    <w:p w:rsidR="00017686" w:rsidRDefault="00017686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перенесення даних з ГК до ФЗ.</w:t>
      </w:r>
    </w:p>
    <w:p w:rsidR="00017686" w:rsidRDefault="00017686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17686" w:rsidRDefault="00017686" w:rsidP="000176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США</w:t>
      </w:r>
    </w:p>
    <w:p w:rsidR="00017686" w:rsidRDefault="00017686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7686">
        <w:rPr>
          <w:rFonts w:ascii="Times New Roman" w:hAnsi="Times New Roman" w:cs="Times New Roman"/>
          <w:sz w:val="24"/>
          <w:szCs w:val="24"/>
          <w:lang w:val="uk-UA"/>
        </w:rPr>
        <w:t>-обробка</w:t>
      </w:r>
      <w:proofErr w:type="spellEnd"/>
      <w:r w:rsidRPr="00017686">
        <w:rPr>
          <w:rFonts w:ascii="Times New Roman" w:hAnsi="Times New Roman" w:cs="Times New Roman"/>
          <w:sz w:val="24"/>
          <w:szCs w:val="24"/>
          <w:lang w:val="uk-UA"/>
        </w:rPr>
        <w:t xml:space="preserve"> первинних документів</w:t>
      </w:r>
    </w:p>
    <w:p w:rsidR="00017686" w:rsidRDefault="00017686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7686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запис операції через</w:t>
      </w:r>
      <w:r w:rsidRPr="00017686">
        <w:rPr>
          <w:rFonts w:ascii="Times New Roman" w:hAnsi="Times New Roman" w:cs="Times New Roman"/>
          <w:sz w:val="24"/>
          <w:szCs w:val="24"/>
          <w:lang w:val="uk-UA"/>
        </w:rPr>
        <w:t xml:space="preserve"> записи</w:t>
      </w:r>
      <w:r>
        <w:rPr>
          <w:rFonts w:ascii="Times New Roman" w:hAnsi="Times New Roman" w:cs="Times New Roman"/>
          <w:sz w:val="24"/>
          <w:szCs w:val="24"/>
          <w:lang w:val="uk-UA"/>
        </w:rPr>
        <w:t>(проведення)</w:t>
      </w:r>
      <w:r w:rsidRPr="00017686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відповідному журналі або загальний журнал</w:t>
      </w:r>
    </w:p>
    <w:p w:rsidR="00017686" w:rsidRDefault="00017686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7686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перенесення із</w:t>
      </w:r>
      <w:r w:rsidRPr="0001768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журналу записів</w:t>
      </w:r>
      <w:r w:rsidRPr="00017686">
        <w:rPr>
          <w:rFonts w:ascii="Times New Roman" w:hAnsi="Times New Roman" w:cs="Times New Roman"/>
          <w:sz w:val="24"/>
          <w:szCs w:val="24"/>
          <w:lang w:val="uk-UA"/>
        </w:rPr>
        <w:t xml:space="preserve"> в ГК рахунків</w:t>
      </w:r>
    </w:p>
    <w:p w:rsidR="00017686" w:rsidRDefault="00017686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7686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підготовка пробного</w:t>
      </w:r>
      <w:r w:rsidRPr="00017686">
        <w:rPr>
          <w:rFonts w:ascii="Times New Roman" w:hAnsi="Times New Roman" w:cs="Times New Roman"/>
          <w:sz w:val="24"/>
          <w:szCs w:val="24"/>
          <w:lang w:val="uk-UA"/>
        </w:rPr>
        <w:t xml:space="preserve"> баланс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017686" w:rsidRDefault="00017686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57D22" w:rsidRPr="00757D22">
        <w:t xml:space="preserve"> </w:t>
      </w:r>
      <w:r w:rsidR="00757D22">
        <w:rPr>
          <w:rFonts w:ascii="Times New Roman" w:hAnsi="Times New Roman" w:cs="Times New Roman"/>
          <w:sz w:val="24"/>
          <w:szCs w:val="24"/>
          <w:lang w:val="uk-UA"/>
        </w:rPr>
        <w:t>підготовка врегульованих</w:t>
      </w:r>
      <w:r w:rsidR="00757D22" w:rsidRPr="00757D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D22">
        <w:rPr>
          <w:rFonts w:ascii="Times New Roman" w:hAnsi="Times New Roman" w:cs="Times New Roman"/>
          <w:sz w:val="24"/>
          <w:szCs w:val="24"/>
          <w:lang w:val="uk-UA"/>
        </w:rPr>
        <w:t xml:space="preserve">проводок відповідно </w:t>
      </w:r>
      <w:r w:rsidR="00757D22" w:rsidRPr="00757D22">
        <w:rPr>
          <w:rFonts w:ascii="Times New Roman" w:hAnsi="Times New Roman" w:cs="Times New Roman"/>
          <w:sz w:val="24"/>
          <w:szCs w:val="24"/>
          <w:lang w:val="uk-UA"/>
        </w:rPr>
        <w:t>запису нарахованих, відкласти, і кошторисних сум</w:t>
      </w:r>
    </w:p>
    <w:p w:rsidR="00757D22" w:rsidRDefault="00757D22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57D22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перенесення врегульованих проводок у Г</w:t>
      </w:r>
      <w:r w:rsidRPr="00757D22">
        <w:rPr>
          <w:rFonts w:ascii="Times New Roman" w:hAnsi="Times New Roman" w:cs="Times New Roman"/>
          <w:sz w:val="24"/>
          <w:szCs w:val="24"/>
          <w:lang w:val="uk-UA"/>
        </w:rPr>
        <w:t>К рахунків</w:t>
      </w:r>
    </w:p>
    <w:p w:rsidR="00757D22" w:rsidRDefault="00757D22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-підготовка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врегульованого балансу</w:t>
      </w:r>
    </w:p>
    <w:p w:rsidR="00757D22" w:rsidRDefault="00757D22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-підготовка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заключного журналу</w:t>
      </w:r>
    </w:p>
    <w:p w:rsidR="00757D22" w:rsidRDefault="00757D22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-підготовка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повного пробного балансу</w:t>
      </w:r>
    </w:p>
    <w:p w:rsidR="00757D22" w:rsidRDefault="00757D22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-підготовка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фінансової звітності</w:t>
      </w:r>
    </w:p>
    <w:p w:rsidR="00757D22" w:rsidRDefault="00757D22" w:rsidP="000176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-підготовка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зворотніх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проводок</w:t>
      </w:r>
    </w:p>
    <w:p w:rsidR="00757D22" w:rsidRDefault="00757D22" w:rsidP="00553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D22" w:rsidRDefault="00757D22" w:rsidP="00553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Процес обліку складає</w:t>
      </w:r>
      <w:r w:rsidRPr="00757D22">
        <w:rPr>
          <w:rFonts w:ascii="Times New Roman" w:hAnsi="Times New Roman" w:cs="Times New Roman"/>
          <w:sz w:val="24"/>
          <w:szCs w:val="24"/>
          <w:lang w:val="uk-UA"/>
        </w:rPr>
        <w:t xml:space="preserve"> найбільшу </w:t>
      </w:r>
      <w:r w:rsidR="0055336D">
        <w:rPr>
          <w:rFonts w:ascii="Times New Roman" w:hAnsi="Times New Roman" w:cs="Times New Roman"/>
          <w:sz w:val="24"/>
          <w:szCs w:val="24"/>
          <w:lang w:val="uk-UA"/>
        </w:rPr>
        <w:t>частку</w:t>
      </w:r>
      <w:r w:rsidRPr="00757D22">
        <w:rPr>
          <w:rFonts w:ascii="Times New Roman" w:hAnsi="Times New Roman" w:cs="Times New Roman"/>
          <w:sz w:val="24"/>
          <w:szCs w:val="24"/>
          <w:lang w:val="uk-UA"/>
        </w:rPr>
        <w:t xml:space="preserve"> в роботі бухгалтера.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D22">
        <w:rPr>
          <w:rFonts w:ascii="Times New Roman" w:hAnsi="Times New Roman" w:cs="Times New Roman"/>
          <w:sz w:val="24"/>
          <w:szCs w:val="24"/>
          <w:lang w:val="uk-UA"/>
        </w:rPr>
        <w:t>Їх можн</w:t>
      </w:r>
      <w:r w:rsidR="0055336D">
        <w:rPr>
          <w:rFonts w:ascii="Times New Roman" w:hAnsi="Times New Roman" w:cs="Times New Roman"/>
          <w:sz w:val="24"/>
          <w:szCs w:val="24"/>
          <w:lang w:val="uk-UA"/>
        </w:rPr>
        <w:t>а розділити на облік осіб (майно</w:t>
      </w:r>
      <w:r w:rsidRPr="00757D22">
        <w:rPr>
          <w:rFonts w:ascii="Times New Roman" w:hAnsi="Times New Roman" w:cs="Times New Roman"/>
          <w:sz w:val="24"/>
          <w:szCs w:val="24"/>
          <w:lang w:val="uk-UA"/>
        </w:rPr>
        <w:t>, установки та о</w:t>
      </w:r>
      <w:r w:rsidR="0055336D">
        <w:rPr>
          <w:rFonts w:ascii="Times New Roman" w:hAnsi="Times New Roman" w:cs="Times New Roman"/>
          <w:sz w:val="24"/>
          <w:szCs w:val="24"/>
          <w:lang w:val="uk-UA"/>
        </w:rPr>
        <w:t>бладнання, виробничі запаси</w:t>
      </w:r>
      <w:r w:rsidRPr="00757D22">
        <w:rPr>
          <w:rFonts w:ascii="Times New Roman" w:hAnsi="Times New Roman" w:cs="Times New Roman"/>
          <w:sz w:val="24"/>
          <w:szCs w:val="24"/>
          <w:lang w:val="uk-UA"/>
        </w:rPr>
        <w:t>; грошових коштів: дебіторська заборгованість і т.д.);</w:t>
      </w:r>
      <w:r w:rsidR="0055336D" w:rsidRPr="0055336D">
        <w:rPr>
          <w:lang w:val="uk-UA"/>
        </w:rPr>
        <w:t xml:space="preserve"> </w:t>
      </w:r>
      <w:r w:rsidR="0055336D">
        <w:rPr>
          <w:rFonts w:ascii="Times New Roman" w:hAnsi="Times New Roman" w:cs="Times New Roman"/>
          <w:sz w:val="24"/>
          <w:szCs w:val="24"/>
          <w:lang w:val="uk-UA"/>
        </w:rPr>
        <w:t>комплекси бухгалтерських</w:t>
      </w:r>
      <w:r w:rsidR="0055336D" w:rsidRPr="0055336D">
        <w:rPr>
          <w:rFonts w:ascii="Times New Roman" w:hAnsi="Times New Roman" w:cs="Times New Roman"/>
          <w:sz w:val="24"/>
          <w:szCs w:val="24"/>
          <w:lang w:val="uk-UA"/>
        </w:rPr>
        <w:t xml:space="preserve"> операцій (облік </w:t>
      </w:r>
      <w:r w:rsidR="0055336D">
        <w:rPr>
          <w:rFonts w:ascii="Times New Roman" w:hAnsi="Times New Roman" w:cs="Times New Roman"/>
          <w:sz w:val="24"/>
          <w:szCs w:val="24"/>
          <w:lang w:val="uk-UA"/>
        </w:rPr>
        <w:t xml:space="preserve">відчутних </w:t>
      </w:r>
      <w:r w:rsidR="0055336D" w:rsidRPr="0055336D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матеріальних активів, списання </w:t>
      </w:r>
      <w:r w:rsidR="0055336D">
        <w:rPr>
          <w:rFonts w:ascii="Times New Roman" w:hAnsi="Times New Roman" w:cs="Times New Roman"/>
          <w:sz w:val="24"/>
          <w:szCs w:val="24"/>
          <w:lang w:val="uk-UA"/>
        </w:rPr>
        <w:t xml:space="preserve">запасів </w:t>
      </w:r>
      <w:r w:rsidR="0055336D" w:rsidRPr="0055336D">
        <w:rPr>
          <w:rFonts w:ascii="Times New Roman" w:hAnsi="Times New Roman" w:cs="Times New Roman"/>
          <w:sz w:val="24"/>
          <w:szCs w:val="24"/>
          <w:lang w:val="uk-UA"/>
        </w:rPr>
        <w:t>, касових операцій, розрахунки з постачальниками і т.д.)</w:t>
      </w:r>
      <w:r w:rsidR="005533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336D" w:rsidRDefault="0055336D" w:rsidP="00553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Технічні операції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 xml:space="preserve"> (не вимагають значних інтелектуальних зусиль, легко автоматизувати) - записи в регістрах бухгалтерського обліку, розрахунок даних з первинних документів, бюлетенів, 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регістрів, поділ документів до їх передачі в архів: </w:t>
      </w:r>
      <w:r>
        <w:rPr>
          <w:rFonts w:ascii="Times New Roman" w:hAnsi="Times New Roman" w:cs="Times New Roman"/>
          <w:sz w:val="24"/>
          <w:szCs w:val="24"/>
          <w:lang w:val="uk-UA"/>
        </w:rPr>
        <w:t>розпакування і пакування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первинних 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>документів.</w:t>
      </w:r>
    </w:p>
    <w:p w:rsidR="0055336D" w:rsidRDefault="0055336D" w:rsidP="00553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36D">
        <w:rPr>
          <w:rFonts w:ascii="Times New Roman" w:hAnsi="Times New Roman" w:cs="Times New Roman"/>
          <w:i/>
          <w:sz w:val="24"/>
          <w:szCs w:val="24"/>
          <w:lang w:val="uk-UA"/>
        </w:rPr>
        <w:t>Логічні операції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 xml:space="preserve"> включають впорядкування груп початкових значень (кодування документів та їх поділу перед записом на накопичувальну журналів і регістрів бухгалтерського обліку), п</w:t>
      </w:r>
      <w:r>
        <w:rPr>
          <w:rFonts w:ascii="Times New Roman" w:hAnsi="Times New Roman" w:cs="Times New Roman"/>
          <w:sz w:val="24"/>
          <w:szCs w:val="24"/>
          <w:lang w:val="uk-UA"/>
        </w:rPr>
        <w:t>ідготовка інформації основі або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 xml:space="preserve"> даних бухгалтерс</w:t>
      </w:r>
      <w:r>
        <w:rPr>
          <w:rFonts w:ascii="Times New Roman" w:hAnsi="Times New Roman" w:cs="Times New Roman"/>
          <w:sz w:val="24"/>
          <w:szCs w:val="24"/>
          <w:lang w:val="uk-UA"/>
        </w:rPr>
        <w:t>ького обліку; сортування рахунків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 та осіб, листування з боржниками.</w:t>
      </w:r>
    </w:p>
    <w:p w:rsidR="0055336D" w:rsidRDefault="0055336D" w:rsidP="00553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36D">
        <w:rPr>
          <w:rFonts w:ascii="Times New Roman" w:hAnsi="Times New Roman" w:cs="Times New Roman"/>
          <w:i/>
          <w:sz w:val="24"/>
          <w:szCs w:val="24"/>
          <w:lang w:val="uk-UA"/>
        </w:rPr>
        <w:t>Аналітичні операції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 xml:space="preserve"> містять елементи різних порівнян</w:t>
      </w:r>
      <w:r w:rsidR="0070671F">
        <w:rPr>
          <w:rFonts w:ascii="Times New Roman" w:hAnsi="Times New Roman" w:cs="Times New Roman"/>
          <w:sz w:val="24"/>
          <w:szCs w:val="24"/>
          <w:lang w:val="uk-UA"/>
        </w:rPr>
        <w:t xml:space="preserve">ь: прийняття, офіційне і логічне перевіряння звітів 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671F">
        <w:rPr>
          <w:rFonts w:ascii="Times New Roman" w:hAnsi="Times New Roman" w:cs="Times New Roman"/>
          <w:sz w:val="24"/>
          <w:szCs w:val="24"/>
          <w:lang w:val="uk-UA"/>
        </w:rPr>
        <w:t>МВО</w:t>
      </w:r>
      <w:proofErr w:type="spellEnd"/>
      <w:r w:rsidRPr="0055336D">
        <w:rPr>
          <w:rFonts w:ascii="Times New Roman" w:hAnsi="Times New Roman" w:cs="Times New Roman"/>
          <w:sz w:val="24"/>
          <w:szCs w:val="24"/>
          <w:lang w:val="uk-UA"/>
        </w:rPr>
        <w:t>, ідентифікації та кореляції помилок в обліку; проведення збору даних книги і прем'єр-записів, складання бухг</w:t>
      </w:r>
      <w:r w:rsidR="0070671F">
        <w:rPr>
          <w:rFonts w:ascii="Times New Roman" w:hAnsi="Times New Roman" w:cs="Times New Roman"/>
          <w:sz w:val="24"/>
          <w:szCs w:val="24"/>
          <w:lang w:val="uk-UA"/>
        </w:rPr>
        <w:t>алтерського кошторису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>, підведення підсумків</w:t>
      </w:r>
      <w:r w:rsidR="0070671F">
        <w:rPr>
          <w:rFonts w:ascii="Times New Roman" w:hAnsi="Times New Roman" w:cs="Times New Roman"/>
          <w:sz w:val="24"/>
          <w:szCs w:val="24"/>
          <w:lang w:val="uk-UA"/>
        </w:rPr>
        <w:t xml:space="preserve"> (інвентаризація)</w:t>
      </w:r>
      <w:r w:rsidRPr="005533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671F" w:rsidRDefault="0070671F" w:rsidP="00553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71F">
        <w:rPr>
          <w:rFonts w:ascii="Times New Roman" w:hAnsi="Times New Roman" w:cs="Times New Roman"/>
          <w:i/>
          <w:sz w:val="24"/>
          <w:szCs w:val="24"/>
          <w:lang w:val="uk-UA"/>
        </w:rPr>
        <w:t>Творча операція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складним бухгалтерським розрахунком у вибо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 xml:space="preserve"> альтернативних рішень, які часто визначаються виконавцем </w:t>
      </w:r>
      <w:r>
        <w:rPr>
          <w:rFonts w:ascii="Times New Roman" w:hAnsi="Times New Roman" w:cs="Times New Roman"/>
          <w:sz w:val="24"/>
          <w:szCs w:val="24"/>
          <w:lang w:val="uk-UA"/>
        </w:rPr>
        <w:t>самостійно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671F" w:rsidRDefault="0070671F" w:rsidP="00553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71F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Організаційні операції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 xml:space="preserve"> відрізняються від попередньої групи їх</w:t>
      </w:r>
      <w:r>
        <w:rPr>
          <w:rFonts w:ascii="Times New Roman" w:hAnsi="Times New Roman" w:cs="Times New Roman"/>
          <w:sz w:val="24"/>
          <w:szCs w:val="24"/>
          <w:lang w:val="uk-UA"/>
        </w:rPr>
        <w:t>німи адміністративними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 xml:space="preserve"> тенден</w:t>
      </w:r>
      <w:r>
        <w:rPr>
          <w:rFonts w:ascii="Times New Roman" w:hAnsi="Times New Roman" w:cs="Times New Roman"/>
          <w:sz w:val="24"/>
          <w:szCs w:val="24"/>
          <w:lang w:val="uk-UA"/>
        </w:rPr>
        <w:t>ціями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 xml:space="preserve">, наприклад, </w:t>
      </w:r>
      <w:r w:rsidR="007A4309">
        <w:rPr>
          <w:rFonts w:ascii="Times New Roman" w:hAnsi="Times New Roman" w:cs="Times New Roman"/>
          <w:sz w:val="24"/>
          <w:szCs w:val="24"/>
          <w:lang w:val="uk-UA"/>
        </w:rPr>
        <w:t>підтвердження висновків комісії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 xml:space="preserve"> - неаде</w:t>
      </w:r>
      <w:r w:rsidR="007A4309">
        <w:rPr>
          <w:rFonts w:ascii="Times New Roman" w:hAnsi="Times New Roman" w:cs="Times New Roman"/>
          <w:sz w:val="24"/>
          <w:szCs w:val="24"/>
          <w:lang w:val="uk-UA"/>
        </w:rPr>
        <w:t>кватності чи як альтернатива - с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 xml:space="preserve">писання </w:t>
      </w:r>
      <w:r w:rsidR="007A4309">
        <w:rPr>
          <w:rFonts w:ascii="Times New Roman" w:hAnsi="Times New Roman" w:cs="Times New Roman"/>
          <w:sz w:val="24"/>
          <w:szCs w:val="24"/>
          <w:lang w:val="uk-UA"/>
        </w:rPr>
        <w:t xml:space="preserve">недостачі 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>або фізичного зносу</w:t>
      </w:r>
      <w:r w:rsidR="007A4309">
        <w:rPr>
          <w:rFonts w:ascii="Times New Roman" w:hAnsi="Times New Roman" w:cs="Times New Roman"/>
          <w:sz w:val="24"/>
          <w:szCs w:val="24"/>
          <w:lang w:val="uk-UA"/>
        </w:rPr>
        <w:t xml:space="preserve"> (псування) матеріальних цінностей</w:t>
      </w:r>
      <w:r w:rsidRPr="0070671F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затвердження та контролю виконання плану </w:t>
      </w:r>
      <w:r w:rsidR="007A4309">
        <w:rPr>
          <w:rFonts w:ascii="Times New Roman" w:hAnsi="Times New Roman" w:cs="Times New Roman"/>
          <w:sz w:val="24"/>
          <w:szCs w:val="24"/>
          <w:lang w:val="uk-UA"/>
        </w:rPr>
        <w:t>роботи бухгалтерського відділу.</w:t>
      </w:r>
    </w:p>
    <w:p w:rsidR="007A4309" w:rsidRDefault="007A4309" w:rsidP="00553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3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Допоміжні операції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 операції з постачання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мат.забезпечення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бух.відділу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управління, підшивання документів і їхнє архівування, інша робота яка не була включена до попередніх двох операцій.</w:t>
      </w:r>
    </w:p>
    <w:p w:rsidR="007A4309" w:rsidRDefault="007A4309" w:rsidP="00553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309">
        <w:rPr>
          <w:rFonts w:ascii="Times New Roman" w:hAnsi="Times New Roman" w:cs="Times New Roman"/>
          <w:sz w:val="24"/>
          <w:szCs w:val="24"/>
          <w:lang w:val="uk-UA"/>
        </w:rPr>
        <w:t>Беручи до уваги особливості діяльності і технології обробки реєстраційних даних підприє</w:t>
      </w:r>
      <w:r>
        <w:rPr>
          <w:rFonts w:ascii="Times New Roman" w:hAnsi="Times New Roman" w:cs="Times New Roman"/>
          <w:sz w:val="24"/>
          <w:szCs w:val="24"/>
          <w:lang w:val="uk-UA"/>
        </w:rPr>
        <w:t>мства, можна скористатися ручною (дебетове сальдо (нотатки, записи)</w:t>
      </w:r>
      <w:r w:rsidRPr="007A4309">
        <w:rPr>
          <w:rFonts w:ascii="Times New Roman" w:hAnsi="Times New Roman" w:cs="Times New Roman"/>
          <w:sz w:val="24"/>
          <w:szCs w:val="24"/>
          <w:lang w:val="uk-UA"/>
        </w:rPr>
        <w:t>, Головна книга</w:t>
      </w:r>
      <w:r>
        <w:rPr>
          <w:rFonts w:ascii="Times New Roman" w:hAnsi="Times New Roman" w:cs="Times New Roman"/>
          <w:sz w:val="24"/>
          <w:szCs w:val="24"/>
          <w:lang w:val="uk-UA"/>
        </w:rPr>
        <w:t>, спрощені і т.д.) механізованою або автоматизованою системою</w:t>
      </w:r>
      <w:r w:rsidRPr="007A4309">
        <w:rPr>
          <w:rFonts w:ascii="Times New Roman" w:hAnsi="Times New Roman" w:cs="Times New Roman"/>
          <w:sz w:val="24"/>
          <w:szCs w:val="24"/>
          <w:lang w:val="uk-UA"/>
        </w:rPr>
        <w:t xml:space="preserve"> обліку.</w:t>
      </w:r>
    </w:p>
    <w:p w:rsidR="004F7096" w:rsidRDefault="004F7096" w:rsidP="004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96">
        <w:rPr>
          <w:rFonts w:ascii="Times New Roman" w:hAnsi="Times New Roman" w:cs="Times New Roman"/>
          <w:sz w:val="24"/>
          <w:szCs w:val="24"/>
          <w:lang w:val="uk-UA"/>
        </w:rPr>
        <w:t xml:space="preserve">При виборі певної системи бухгалтерського обліку підприємства повинні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використовувати</w:t>
      </w:r>
      <w:r w:rsidRPr="004F7096">
        <w:rPr>
          <w:rFonts w:ascii="Times New Roman" w:hAnsi="Times New Roman" w:cs="Times New Roman"/>
          <w:sz w:val="24"/>
          <w:szCs w:val="24"/>
          <w:lang w:val="uk-UA"/>
        </w:rPr>
        <w:t xml:space="preserve"> його протягом деякого періоду часу (не менше 1 року).</w:t>
      </w:r>
      <w:r w:rsidRPr="004F7096">
        <w:t xml:space="preserve"> </w:t>
      </w:r>
      <w:r w:rsidRPr="004F7096">
        <w:rPr>
          <w:rFonts w:ascii="Times New Roman" w:hAnsi="Times New Roman" w:cs="Times New Roman"/>
          <w:sz w:val="24"/>
          <w:szCs w:val="24"/>
          <w:lang w:val="uk-UA"/>
        </w:rPr>
        <w:t xml:space="preserve">Потрібно зазначити можливі зміни бухгалтерського формі в майбутньому звітному періоді в адміністративному порядку про облікову політику або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примітках </w:t>
      </w:r>
      <w:r w:rsidRPr="004F7096">
        <w:rPr>
          <w:rFonts w:ascii="Times New Roman" w:hAnsi="Times New Roman" w:cs="Times New Roman"/>
          <w:sz w:val="24"/>
          <w:szCs w:val="24"/>
          <w:lang w:val="uk-UA"/>
        </w:rPr>
        <w:t xml:space="preserve"> до річної фінансової звітності.</w:t>
      </w:r>
      <w:r w:rsidRPr="004F7096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той же час вона</w:t>
      </w:r>
      <w:r w:rsidRPr="004F7096">
        <w:rPr>
          <w:rFonts w:ascii="Times New Roman" w:hAnsi="Times New Roman" w:cs="Times New Roman"/>
          <w:sz w:val="24"/>
          <w:szCs w:val="24"/>
          <w:lang w:val="uk-UA"/>
        </w:rPr>
        <w:t xml:space="preserve"> / він повинен довести, практична необхідність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(потребу) </w:t>
      </w:r>
      <w:r w:rsidRPr="004F7096">
        <w:rPr>
          <w:rFonts w:ascii="Times New Roman" w:hAnsi="Times New Roman" w:cs="Times New Roman"/>
          <w:sz w:val="24"/>
          <w:szCs w:val="24"/>
          <w:lang w:val="uk-UA"/>
        </w:rPr>
        <w:t>у зміні.</w:t>
      </w:r>
    </w:p>
    <w:p w:rsidR="004F7096" w:rsidRDefault="004F7096" w:rsidP="004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96">
        <w:rPr>
          <w:rFonts w:ascii="Times New Roman" w:hAnsi="Times New Roman" w:cs="Times New Roman"/>
          <w:sz w:val="24"/>
          <w:szCs w:val="24"/>
          <w:lang w:val="uk-UA"/>
        </w:rPr>
        <w:t>Підприємство визначає облікову політику самостійно.</w:t>
      </w:r>
      <w:r w:rsidRPr="004F7096">
        <w:t xml:space="preserve"> </w:t>
      </w:r>
      <w:r>
        <w:rPr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пропонований</w:t>
      </w:r>
      <w:r w:rsidRPr="004F7096">
        <w:rPr>
          <w:rFonts w:ascii="Times New Roman" w:hAnsi="Times New Roman" w:cs="Times New Roman"/>
          <w:sz w:val="24"/>
          <w:szCs w:val="24"/>
          <w:lang w:val="uk-UA"/>
        </w:rPr>
        <w:t xml:space="preserve"> список облікової політики питань для осіб цитується в таблиці 3.2.</w:t>
      </w:r>
    </w:p>
    <w:p w:rsidR="004F7096" w:rsidRDefault="004F7096" w:rsidP="004F70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7096">
        <w:rPr>
          <w:rFonts w:ascii="Times New Roman" w:hAnsi="Times New Roman" w:cs="Times New Roman"/>
          <w:i/>
          <w:sz w:val="24"/>
          <w:szCs w:val="24"/>
          <w:lang w:val="uk-UA"/>
        </w:rPr>
        <w:t>Організація управлінського обліку передбачає участь бухгалтера на всіх етапах управління.</w:t>
      </w:r>
    </w:p>
    <w:p w:rsidR="00682BAC" w:rsidRDefault="00682BAC" w:rsidP="0068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BAC">
        <w:rPr>
          <w:rFonts w:ascii="Times New Roman" w:hAnsi="Times New Roman" w:cs="Times New Roman"/>
          <w:sz w:val="24"/>
          <w:szCs w:val="24"/>
          <w:lang w:val="uk-UA"/>
        </w:rPr>
        <w:t xml:space="preserve">Основи бухгалтерського обліку </w:t>
      </w:r>
      <w:r>
        <w:rPr>
          <w:rFonts w:ascii="Times New Roman" w:hAnsi="Times New Roman" w:cs="Times New Roman"/>
          <w:sz w:val="24"/>
          <w:szCs w:val="24"/>
          <w:lang w:val="uk-UA"/>
        </w:rPr>
        <w:t>для поліпшення</w:t>
      </w:r>
      <w:r w:rsidRPr="00682BAC">
        <w:rPr>
          <w:rFonts w:ascii="Times New Roman" w:hAnsi="Times New Roman" w:cs="Times New Roman"/>
          <w:sz w:val="24"/>
          <w:szCs w:val="24"/>
          <w:lang w:val="uk-UA"/>
        </w:rPr>
        <w:t xml:space="preserve"> будь-якої особи є безперервним підвищенням рівня економічних знань та ділової кваліфікації бухгалтерського персоналу.</w:t>
      </w:r>
      <w:r w:rsidRPr="00682BAC">
        <w:rPr>
          <w:lang w:val="uk-UA"/>
        </w:rPr>
        <w:t xml:space="preserve"> </w:t>
      </w:r>
      <w:r w:rsidRPr="00682BAC">
        <w:rPr>
          <w:rFonts w:ascii="Times New Roman" w:hAnsi="Times New Roman" w:cs="Times New Roman"/>
          <w:sz w:val="24"/>
          <w:szCs w:val="24"/>
          <w:lang w:val="uk-UA"/>
        </w:rPr>
        <w:t>Вони повинні мати певний рівень знань в галузі планування, фінансування, кредитування, економічного аналізу, контролю (аудиту),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ів.</w:t>
      </w:r>
      <w:r w:rsidR="00730A53" w:rsidRPr="00730A53">
        <w:t xml:space="preserve"> </w:t>
      </w:r>
      <w:r w:rsidR="00730A53" w:rsidRPr="00730A53">
        <w:rPr>
          <w:rFonts w:ascii="Times New Roman" w:hAnsi="Times New Roman" w:cs="Times New Roman"/>
          <w:sz w:val="24"/>
          <w:szCs w:val="24"/>
          <w:lang w:val="uk-UA"/>
        </w:rPr>
        <w:t>Вони повинні ефективно використовувати сучасні комп'ютери для обробки бухгалтерських та економічних даних.</w:t>
      </w:r>
    </w:p>
    <w:p w:rsidR="00730A53" w:rsidRDefault="00730A53" w:rsidP="00730A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3.2.</w:t>
      </w:r>
    </w:p>
    <w:p w:rsidR="00730A53" w:rsidRDefault="00730A53" w:rsidP="00730A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0A53">
        <w:rPr>
          <w:rFonts w:ascii="Times New Roman" w:hAnsi="Times New Roman" w:cs="Times New Roman"/>
          <w:b/>
          <w:sz w:val="24"/>
          <w:szCs w:val="24"/>
          <w:lang w:val="uk-UA"/>
        </w:rPr>
        <w:t>Структура адміністративного розпорядження про облікову політику господарюючого суб'єкта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953"/>
        <w:gridCol w:w="1875"/>
        <w:gridCol w:w="1917"/>
      </w:tblGrid>
      <w:tr w:rsidR="00730A53" w:rsidTr="00730A53">
        <w:trPr>
          <w:trHeight w:val="315"/>
        </w:trPr>
        <w:tc>
          <w:tcPr>
            <w:tcW w:w="534" w:type="dxa"/>
            <w:vMerge w:val="restart"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№з.п</w:t>
            </w:r>
            <w:proofErr w:type="spellEnd"/>
          </w:p>
        </w:tc>
        <w:tc>
          <w:tcPr>
            <w:tcW w:w="5953" w:type="dxa"/>
            <w:vMerge w:val="restart"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Статті</w:t>
            </w:r>
            <w:r w:rsidRPr="00730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які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еобхідно визначити</w:t>
            </w:r>
            <w:r w:rsidRPr="00730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затверд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ити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730A53" w:rsidRDefault="00730A53" w:rsidP="00730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суб'єктів </w:t>
            </w:r>
            <w:r w:rsidRPr="00730A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господарювання</w:t>
            </w:r>
          </w:p>
        </w:tc>
      </w:tr>
      <w:tr w:rsidR="00730A53" w:rsidTr="00730A53">
        <w:trPr>
          <w:trHeight w:val="240"/>
        </w:trPr>
        <w:tc>
          <w:tcPr>
            <w:tcW w:w="534" w:type="dxa"/>
            <w:vMerge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730A53" w:rsidRPr="00730A53" w:rsidRDefault="00730A53" w:rsidP="00730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0A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які здійснюють підприємницьку діяльність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730A53" w:rsidRPr="00730A53" w:rsidRDefault="00730A53" w:rsidP="00730A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0A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які займаються іншою діяльністю</w:t>
            </w:r>
          </w:p>
        </w:tc>
      </w:tr>
      <w:tr w:rsidR="00730A53" w:rsidTr="00730A53">
        <w:tc>
          <w:tcPr>
            <w:tcW w:w="534" w:type="dxa"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730A53" w:rsidRPr="00F8041E" w:rsidRDefault="00730A53" w:rsidP="00730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04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Рекомендовано Міністерством фінансів України [39]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0A53" w:rsidTr="00730A53">
        <w:tc>
          <w:tcPr>
            <w:tcW w:w="534" w:type="dxa"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</w:tcPr>
          <w:p w:rsidR="00730A53" w:rsidRPr="00730A53" w:rsidRDefault="00730A53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оцінки запасів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0A53" w:rsidTr="00730A53">
        <w:tc>
          <w:tcPr>
            <w:tcW w:w="534" w:type="dxa"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730A53" w:rsidRPr="00730A53" w:rsidRDefault="00730A53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Частота визначення </w:t>
            </w:r>
            <w:proofErr w:type="spellStart"/>
            <w:r w:rsidRPr="0073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73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продукції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0A53" w:rsidTr="00730A53">
        <w:tc>
          <w:tcPr>
            <w:tcW w:w="534" w:type="dxa"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</w:tcPr>
          <w:p w:rsidR="00730A53" w:rsidRPr="00730A53" w:rsidRDefault="00730A53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процедур обробки</w:t>
            </w:r>
            <w:r w:rsidRPr="0073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присвоєння транспортні витрати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0A53" w:rsidTr="007A45F1">
        <w:trPr>
          <w:trHeight w:val="520"/>
        </w:trPr>
        <w:tc>
          <w:tcPr>
            <w:tcW w:w="534" w:type="dxa"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730A53" w:rsidRPr="007A45F1" w:rsidRDefault="007A45F1" w:rsidP="007A4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Особливість рахунку який контролює облік транспортних витрат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0A53" w:rsidTr="00730A53">
        <w:tc>
          <w:tcPr>
            <w:tcW w:w="534" w:type="dxa"/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730A53" w:rsidRPr="007A45F1" w:rsidRDefault="007A45F1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амортизації капіталу або необоротних активів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0A53" w:rsidTr="007A45F1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30A53" w:rsidRPr="007A45F1" w:rsidRDefault="007A45F1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Монетарні статті які включаються в валові витрати малоцінних необоротних активів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:rsidR="00730A53" w:rsidRDefault="00730A53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45F1" w:rsidTr="007A45F1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8 чи 9 класу плану рахунків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45F1" w:rsidTr="007A45F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Pr="007A45F1" w:rsidRDefault="007A45F1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Частота кредитни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сум, оцінки недіючих активів </w:t>
            </w:r>
            <w:r w:rsidRPr="007A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7A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рахунок нерозподіленого прибутку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45F1" w:rsidTr="007A45F1">
        <w:trPr>
          <w:trHeight w:val="2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Pr="007A45F1" w:rsidRDefault="007A45F1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розрахунк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резерву сумнівних боргів</w:t>
            </w:r>
            <w:r w:rsidRPr="007A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45F1" w:rsidTr="007A45F1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Pr="007A45F1" w:rsidRDefault="00C627F2" w:rsidP="00C6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створених змістів на що залишилися</w:t>
            </w: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платежі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45F1" w:rsidTr="007A45F1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Pr="007A45F1" w:rsidRDefault="00C627F2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</w:t>
            </w: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оцінки повноти операцій з надання послуг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45F1" w:rsidTr="007A45F1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Pr="007A45F1" w:rsidRDefault="00C627F2" w:rsidP="00C6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Сегменти,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пріоритетні типи</w:t>
            </w: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сегмента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принципи ціноутворення в </w:t>
            </w: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середині організації рахунків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45F1" w:rsidRPr="00114345" w:rsidTr="00C627F2">
        <w:trPr>
          <w:trHeight w:val="3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A45F1" w:rsidRPr="007A45F1" w:rsidRDefault="00C627F2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і склад змінних і постійних загальних витрат виробництва, їх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 </w:t>
            </w: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розподілу 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F1" w:rsidRDefault="007A45F1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4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C627F2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і склад обліку витрат (робіт, послуг)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C627F2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визначення остаточного ступеня відповідно до будівельного</w:t>
            </w: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контракту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C627F2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Pr="00C6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визнання фінансових активів, придбаних в результаті систематичних операцій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F8041E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витрат бази</w:t>
            </w:r>
            <w:r w:rsidRPr="00F8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 з інструментами зацікавленої</w:t>
            </w:r>
            <w:r w:rsidRPr="00F8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справедливості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F8041E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F8041E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суттєвості для деяких осіб обліку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F8041E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F8041E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активи </w:t>
            </w:r>
            <w:r w:rsidRPr="00F8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переоцінки (індексації)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F8041E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F8041E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 частоти для відкладених податкових активів та відстрочених</w:t>
            </w:r>
            <w:r w:rsidRPr="00F8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r w:rsidRPr="00F8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зобов’язань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RPr="00114345" w:rsidTr="00C627F2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F8041E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F8041E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Індивідуальний баланс</w:t>
            </w:r>
            <w:r w:rsidRPr="00F8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філій та інших відокремлених відділів особи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F8041E" w:rsidRDefault="00F8041E" w:rsidP="00730A5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804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Умовні зв'язки з нормативними організаціями системи бухгалтерського обліку ( додаток до рекомендацій міністерства фінансів)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F8041E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8041E" w:rsidRDefault="00F8041E" w:rsidP="00F804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Кореспонденція з </w:t>
            </w:r>
            <w:r w:rsidR="00C7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правилами Плану рахунків </w:t>
            </w:r>
          </w:p>
          <w:p w:rsidR="00C627F2" w:rsidRPr="007A45F1" w:rsidRDefault="00F8041E" w:rsidP="00F804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F80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истування з Національним бухгалтерського обліку 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71117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C71117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комісії з метою визначення терміну корисного використання основних засобів,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вибираючи </w:t>
            </w:r>
            <w:r w:rsidRPr="00C7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нарахування амортизації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71117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C71117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план рахунків (з управлінням рахунків аналітичного обліку)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71117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C71117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7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ереоцінк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запасів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C71117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C71117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Капіталізація процедури матеріальних коштів, отриманих на безоплатній 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114345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Капіталізація і списання дорогоцінних металів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114345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первинних документів створених самостійно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C627F2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114345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 для автоматизованої обробки даних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7F2" w:rsidTr="00114345">
        <w:trPr>
          <w:trHeight w:val="10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627F2" w:rsidRPr="007A45F1" w:rsidRDefault="00114345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людей, які мають право підпису на первинних документів (платіжні і розрахункові документи, документи для зовнішнього потоку матеріальних активів)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F2" w:rsidRDefault="00C627F2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4345" w:rsidTr="00114345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14345" w:rsidRPr="00114345" w:rsidRDefault="00114345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зберігання первинних документів і регістрів бухгалтерського обліку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4345" w:rsidTr="007A45F1">
        <w:trPr>
          <w:trHeight w:val="288"/>
        </w:trPr>
        <w:tc>
          <w:tcPr>
            <w:tcW w:w="534" w:type="dxa"/>
            <w:tcBorders>
              <w:top w:val="single" w:sz="4" w:space="0" w:color="auto"/>
            </w:tcBorders>
          </w:tcPr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14345" w:rsidRPr="00114345" w:rsidRDefault="00114345" w:rsidP="00730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людей, які для виконання внутрішнього контролю (внутрішнього аудиту) бухгалтерського обліку результатів і даних звітності 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</w:tcPr>
          <w:p w:rsidR="00114345" w:rsidRDefault="00114345" w:rsidP="00730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30A53" w:rsidRPr="00730A53" w:rsidRDefault="00730A53" w:rsidP="00730A5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30A53" w:rsidRPr="00730A53" w:rsidSect="0047236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6FF"/>
    <w:multiLevelType w:val="hybridMultilevel"/>
    <w:tmpl w:val="344E079C"/>
    <w:lvl w:ilvl="0" w:tplc="9604A360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368"/>
    <w:rsid w:val="00017686"/>
    <w:rsid w:val="00114345"/>
    <w:rsid w:val="00472368"/>
    <w:rsid w:val="004F7096"/>
    <w:rsid w:val="0055336D"/>
    <w:rsid w:val="00682BAC"/>
    <w:rsid w:val="0070671F"/>
    <w:rsid w:val="00730A53"/>
    <w:rsid w:val="00757D22"/>
    <w:rsid w:val="007A4309"/>
    <w:rsid w:val="007A45F1"/>
    <w:rsid w:val="00851C8A"/>
    <w:rsid w:val="00901BAB"/>
    <w:rsid w:val="009F10DC"/>
    <w:rsid w:val="00C627F2"/>
    <w:rsid w:val="00C71117"/>
    <w:rsid w:val="00F8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86"/>
    <w:pPr>
      <w:ind w:left="720"/>
      <w:contextualSpacing/>
    </w:pPr>
  </w:style>
  <w:style w:type="table" w:styleId="a4">
    <w:name w:val="Table Grid"/>
    <w:basedOn w:val="a1"/>
    <w:uiPriority w:val="59"/>
    <w:rsid w:val="00730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B36B-F98F-4A93-9D5B-239E49B9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2011-02-20T10:08:00Z</dcterms:created>
  <dcterms:modified xsi:type="dcterms:W3CDTF">2011-02-20T12:58:00Z</dcterms:modified>
</cp:coreProperties>
</file>