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40" w:rsidRPr="00332940" w:rsidRDefault="00332940" w:rsidP="00332940">
      <w:pPr>
        <w:autoSpaceDE w:val="0"/>
        <w:autoSpaceDN w:val="0"/>
        <w:adjustRightInd w:val="0"/>
        <w:spacing w:line="240" w:lineRule="auto"/>
        <w:jc w:val="center"/>
        <w:rPr>
          <w:rFonts w:ascii="Times New Roman" w:hAnsi="Times New Roman"/>
          <w:b/>
          <w:sz w:val="28"/>
          <w:szCs w:val="28"/>
        </w:rPr>
      </w:pPr>
      <w:r w:rsidRPr="00332940">
        <w:rPr>
          <w:rFonts w:ascii="Times New Roman" w:hAnsi="Times New Roman"/>
          <w:b/>
          <w:sz w:val="28"/>
          <w:szCs w:val="28"/>
        </w:rPr>
        <w:t>Министерство образования и науки Российской Федерации</w:t>
      </w:r>
    </w:p>
    <w:p w:rsidR="00332940" w:rsidRPr="00332940" w:rsidRDefault="00332940" w:rsidP="00332940">
      <w:pPr>
        <w:autoSpaceDE w:val="0"/>
        <w:autoSpaceDN w:val="0"/>
        <w:adjustRightInd w:val="0"/>
        <w:spacing w:line="240" w:lineRule="auto"/>
        <w:jc w:val="center"/>
        <w:rPr>
          <w:rFonts w:ascii="Times New Roman" w:hAnsi="Times New Roman"/>
          <w:b/>
          <w:sz w:val="28"/>
          <w:szCs w:val="28"/>
        </w:rPr>
      </w:pPr>
      <w:r w:rsidRPr="00332940">
        <w:rPr>
          <w:rFonts w:ascii="Times New Roman" w:hAnsi="Times New Roman"/>
          <w:b/>
          <w:sz w:val="28"/>
          <w:szCs w:val="28"/>
        </w:rPr>
        <w:t>Федеральное агентство по образованию ГОУ ВПО</w:t>
      </w:r>
    </w:p>
    <w:p w:rsidR="00332940" w:rsidRPr="00332940" w:rsidRDefault="00332940" w:rsidP="00332940">
      <w:pPr>
        <w:autoSpaceDE w:val="0"/>
        <w:autoSpaceDN w:val="0"/>
        <w:adjustRightInd w:val="0"/>
        <w:spacing w:line="240" w:lineRule="auto"/>
        <w:jc w:val="center"/>
        <w:rPr>
          <w:rFonts w:ascii="Times New Roman" w:hAnsi="Times New Roman"/>
          <w:b/>
          <w:sz w:val="28"/>
          <w:szCs w:val="28"/>
        </w:rPr>
      </w:pPr>
      <w:r w:rsidRPr="00332940">
        <w:rPr>
          <w:rFonts w:ascii="Times New Roman" w:hAnsi="Times New Roman"/>
          <w:b/>
          <w:sz w:val="28"/>
          <w:szCs w:val="28"/>
        </w:rPr>
        <w:t>Всероссийский заочный финансово – экономический институт</w:t>
      </w:r>
    </w:p>
    <w:p w:rsidR="00332940" w:rsidRPr="00332940" w:rsidRDefault="00346EEF" w:rsidP="00332940">
      <w:pPr>
        <w:autoSpaceDE w:val="0"/>
        <w:autoSpaceDN w:val="0"/>
        <w:adjustRightInd w:val="0"/>
        <w:spacing w:line="240" w:lineRule="auto"/>
        <w:jc w:val="center"/>
        <w:rPr>
          <w:sz w:val="24"/>
          <w:szCs w:val="24"/>
        </w:rPr>
      </w:pPr>
      <w:r w:rsidRPr="00346E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35pt;margin-top:56.1pt;width:75pt;height:50.25pt;z-index:251660288" o:allowincell="f">
            <v:imagedata r:id="rId7" o:title=""/>
            <w10:wrap type="topAndBottom"/>
          </v:shape>
          <o:OLEObject Type="Embed" ProgID="MSPhotoEd.3" ShapeID="_x0000_s1026" DrawAspect="Content" ObjectID="_1324554969" r:id="rId8"/>
        </w:pict>
      </w:r>
      <w:r w:rsidR="00332940" w:rsidRPr="00332940">
        <w:rPr>
          <w:rFonts w:ascii="Times New Roman" w:hAnsi="Times New Roman"/>
          <w:b/>
          <w:sz w:val="28"/>
          <w:szCs w:val="28"/>
        </w:rPr>
        <w:t>Кафедра бухгалтерского учета и анализа хозяйственной деятельности</w:t>
      </w:r>
    </w:p>
    <w:p w:rsidR="00332940" w:rsidRDefault="00332940" w:rsidP="00332940">
      <w:pPr>
        <w:rPr>
          <w:b/>
        </w:rPr>
      </w:pPr>
    </w:p>
    <w:p w:rsidR="00332940" w:rsidRPr="005A6F9B" w:rsidRDefault="00332940" w:rsidP="00332940">
      <w:pPr>
        <w:spacing w:line="360" w:lineRule="auto"/>
        <w:jc w:val="center"/>
        <w:rPr>
          <w:rFonts w:ascii="Monotype Corsiva" w:hAnsi="Monotype Corsiva"/>
          <w:b/>
          <w:sz w:val="48"/>
          <w:szCs w:val="48"/>
        </w:rPr>
      </w:pPr>
    </w:p>
    <w:p w:rsidR="00332940" w:rsidRPr="00332940" w:rsidRDefault="00332940" w:rsidP="00332940">
      <w:pPr>
        <w:spacing w:line="360" w:lineRule="auto"/>
        <w:jc w:val="center"/>
        <w:rPr>
          <w:rFonts w:ascii="Times New Roman" w:hAnsi="Times New Roman" w:cs="Times New Roman"/>
          <w:b/>
          <w:sz w:val="48"/>
          <w:szCs w:val="48"/>
        </w:rPr>
      </w:pPr>
      <w:r w:rsidRPr="00332940">
        <w:rPr>
          <w:rFonts w:ascii="Times New Roman" w:hAnsi="Times New Roman" w:cs="Times New Roman"/>
          <w:b/>
          <w:sz w:val="48"/>
          <w:szCs w:val="48"/>
        </w:rPr>
        <w:t>Курсовая работа</w:t>
      </w:r>
    </w:p>
    <w:p w:rsidR="00332940" w:rsidRPr="00332940" w:rsidRDefault="00332940" w:rsidP="00332940">
      <w:pPr>
        <w:spacing w:line="240" w:lineRule="auto"/>
        <w:jc w:val="center"/>
        <w:rPr>
          <w:rFonts w:ascii="Times New Roman" w:hAnsi="Times New Roman" w:cs="Times New Roman"/>
          <w:b/>
          <w:sz w:val="36"/>
          <w:szCs w:val="36"/>
        </w:rPr>
      </w:pPr>
      <w:r w:rsidRPr="00332940">
        <w:rPr>
          <w:rFonts w:ascii="Times New Roman" w:hAnsi="Times New Roman" w:cs="Times New Roman"/>
          <w:b/>
          <w:sz w:val="36"/>
          <w:szCs w:val="36"/>
        </w:rPr>
        <w:t xml:space="preserve">по дисциплине </w:t>
      </w:r>
    </w:p>
    <w:p w:rsidR="00332940" w:rsidRPr="00332940" w:rsidRDefault="00332940" w:rsidP="00332940">
      <w:pPr>
        <w:spacing w:line="240" w:lineRule="auto"/>
        <w:jc w:val="center"/>
        <w:rPr>
          <w:rFonts w:ascii="Times New Roman" w:hAnsi="Times New Roman" w:cs="Times New Roman"/>
          <w:b/>
          <w:sz w:val="36"/>
          <w:szCs w:val="36"/>
        </w:rPr>
      </w:pPr>
      <w:r w:rsidRPr="00332940">
        <w:rPr>
          <w:rFonts w:ascii="Times New Roman" w:hAnsi="Times New Roman" w:cs="Times New Roman"/>
          <w:b/>
          <w:sz w:val="36"/>
          <w:szCs w:val="36"/>
        </w:rPr>
        <w:t>«Бухгалтерский управленческий учет»</w:t>
      </w:r>
    </w:p>
    <w:p w:rsidR="00332940" w:rsidRPr="00332940" w:rsidRDefault="00332940" w:rsidP="00332940">
      <w:pPr>
        <w:spacing w:line="240" w:lineRule="auto"/>
        <w:jc w:val="center"/>
        <w:rPr>
          <w:rFonts w:ascii="Times New Roman" w:hAnsi="Times New Roman" w:cs="Times New Roman"/>
          <w:b/>
          <w:sz w:val="36"/>
          <w:szCs w:val="36"/>
        </w:rPr>
      </w:pPr>
      <w:r w:rsidRPr="00332940">
        <w:rPr>
          <w:rFonts w:ascii="Times New Roman" w:hAnsi="Times New Roman" w:cs="Times New Roman"/>
          <w:b/>
          <w:sz w:val="36"/>
          <w:szCs w:val="36"/>
        </w:rPr>
        <w:t>Вариант №4</w:t>
      </w:r>
    </w:p>
    <w:p w:rsidR="00332940" w:rsidRPr="00332940" w:rsidRDefault="00332940" w:rsidP="00332940">
      <w:pPr>
        <w:spacing w:line="240" w:lineRule="auto"/>
        <w:jc w:val="center"/>
        <w:rPr>
          <w:rFonts w:ascii="Times New Roman" w:hAnsi="Times New Roman" w:cs="Times New Roman"/>
          <w:b/>
          <w:sz w:val="36"/>
          <w:szCs w:val="36"/>
        </w:rPr>
      </w:pPr>
      <w:r w:rsidRPr="00332940">
        <w:rPr>
          <w:rFonts w:ascii="Times New Roman" w:hAnsi="Times New Roman" w:cs="Times New Roman"/>
          <w:b/>
          <w:sz w:val="36"/>
          <w:szCs w:val="36"/>
        </w:rPr>
        <w:t>По теме: “</w:t>
      </w:r>
      <w:r w:rsidRPr="001A6F61">
        <w:rPr>
          <w:rFonts w:ascii="Times New Roman" w:hAnsi="Times New Roman" w:cs="Times New Roman"/>
          <w:b/>
          <w:i/>
          <w:sz w:val="36"/>
          <w:szCs w:val="36"/>
        </w:rPr>
        <w:t>Проблема адаптации западного управленческого учета к российской теории и практике</w:t>
      </w:r>
      <w:r>
        <w:rPr>
          <w:rFonts w:ascii="Times New Roman" w:hAnsi="Times New Roman" w:cs="Times New Roman"/>
          <w:b/>
          <w:sz w:val="36"/>
          <w:szCs w:val="36"/>
        </w:rPr>
        <w:t>»</w:t>
      </w:r>
    </w:p>
    <w:p w:rsidR="00332940" w:rsidRDefault="00332940" w:rsidP="00332940">
      <w:pPr>
        <w:spacing w:line="360" w:lineRule="auto"/>
        <w:jc w:val="center"/>
        <w:rPr>
          <w:rFonts w:ascii="Times New Roman" w:hAnsi="Times New Roman"/>
          <w:b/>
          <w:sz w:val="44"/>
          <w:szCs w:val="44"/>
        </w:rPr>
      </w:pPr>
    </w:p>
    <w:p w:rsidR="00332940" w:rsidRDefault="00332940" w:rsidP="00332940">
      <w:pPr>
        <w:spacing w:line="360" w:lineRule="auto"/>
        <w:jc w:val="center"/>
        <w:rPr>
          <w:rFonts w:ascii="Times New Roman" w:hAnsi="Times New Roman"/>
          <w:b/>
          <w:sz w:val="44"/>
          <w:szCs w:val="44"/>
        </w:rPr>
      </w:pPr>
    </w:p>
    <w:p w:rsidR="00332940" w:rsidRPr="00332940" w:rsidRDefault="00332940" w:rsidP="00332940">
      <w:pPr>
        <w:tabs>
          <w:tab w:val="left" w:pos="4536"/>
          <w:tab w:val="left" w:pos="4678"/>
          <w:tab w:val="left" w:pos="4820"/>
        </w:tabs>
        <w:spacing w:line="240" w:lineRule="auto"/>
        <w:jc w:val="right"/>
        <w:rPr>
          <w:rFonts w:ascii="Times New Roman" w:hAnsi="Times New Roman" w:cs="Times New Roman"/>
          <w:sz w:val="28"/>
          <w:szCs w:val="28"/>
        </w:rPr>
      </w:pPr>
      <w:r>
        <w:rPr>
          <w:rFonts w:ascii="Times New Roman" w:hAnsi="Times New Roman"/>
        </w:rPr>
        <w:t xml:space="preserve">                          </w:t>
      </w:r>
      <w:r w:rsidR="00140F00">
        <w:rPr>
          <w:rFonts w:ascii="Times New Roman" w:hAnsi="Times New Roman"/>
        </w:rPr>
        <w:t xml:space="preserve">              </w:t>
      </w:r>
      <w:r>
        <w:rPr>
          <w:rFonts w:ascii="Times New Roman" w:hAnsi="Times New Roman"/>
        </w:rPr>
        <w:t xml:space="preserve"> </w:t>
      </w:r>
      <w:r w:rsidRPr="00332940">
        <w:rPr>
          <w:rFonts w:ascii="Times New Roman" w:hAnsi="Times New Roman" w:cs="Times New Roman"/>
          <w:sz w:val="28"/>
          <w:szCs w:val="28"/>
        </w:rPr>
        <w:t xml:space="preserve">Исполнитель: </w:t>
      </w:r>
      <w:r w:rsidR="00140F00">
        <w:rPr>
          <w:rFonts w:ascii="Times New Roman" w:hAnsi="Times New Roman" w:cs="Times New Roman"/>
          <w:sz w:val="28"/>
          <w:szCs w:val="28"/>
        </w:rPr>
        <w:t xml:space="preserve">    </w:t>
      </w:r>
    </w:p>
    <w:p w:rsidR="00332940" w:rsidRDefault="00332940" w:rsidP="00332940">
      <w:pPr>
        <w:tabs>
          <w:tab w:val="left" w:pos="4140"/>
          <w:tab w:val="left" w:pos="4500"/>
          <w:tab w:val="left" w:pos="4680"/>
          <w:tab w:val="left" w:pos="4860"/>
          <w:tab w:val="left" w:pos="5475"/>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2079F">
        <w:rPr>
          <w:rFonts w:ascii="Times New Roman" w:hAnsi="Times New Roman" w:cs="Times New Roman"/>
          <w:sz w:val="28"/>
          <w:szCs w:val="28"/>
        </w:rPr>
        <w:t xml:space="preserve">  </w:t>
      </w:r>
      <w:r w:rsidRPr="00332940">
        <w:rPr>
          <w:rFonts w:ascii="Times New Roman" w:hAnsi="Times New Roman" w:cs="Times New Roman"/>
          <w:sz w:val="28"/>
          <w:szCs w:val="28"/>
        </w:rPr>
        <w:t>Специальность: БУАиА</w:t>
      </w:r>
    </w:p>
    <w:p w:rsidR="00332940" w:rsidRDefault="00332940" w:rsidP="00332940">
      <w:pPr>
        <w:spacing w:line="240" w:lineRule="auto"/>
        <w:jc w:val="right"/>
        <w:rPr>
          <w:rFonts w:ascii="Times New Roman" w:hAnsi="Times New Roman" w:cs="Times New Roman"/>
          <w:sz w:val="28"/>
          <w:szCs w:val="28"/>
        </w:rPr>
      </w:pPr>
      <w:r>
        <w:rPr>
          <w:rFonts w:ascii="Times New Roman" w:hAnsi="Times New Roman" w:cs="Times New Roman"/>
          <w:sz w:val="28"/>
          <w:szCs w:val="28"/>
        </w:rPr>
        <w:tab/>
      </w:r>
      <w:r w:rsidRPr="00332940">
        <w:rPr>
          <w:rFonts w:ascii="Times New Roman" w:hAnsi="Times New Roman" w:cs="Times New Roman"/>
          <w:sz w:val="28"/>
          <w:szCs w:val="28"/>
        </w:rPr>
        <w:t xml:space="preserve">                </w:t>
      </w:r>
      <w:r>
        <w:rPr>
          <w:rFonts w:ascii="Times New Roman" w:hAnsi="Times New Roman" w:cs="Times New Roman"/>
          <w:sz w:val="28"/>
          <w:szCs w:val="28"/>
        </w:rPr>
        <w:t xml:space="preserve">                          </w:t>
      </w:r>
      <w:r w:rsidR="0042079F">
        <w:rPr>
          <w:rFonts w:ascii="Times New Roman" w:hAnsi="Times New Roman" w:cs="Times New Roman"/>
          <w:sz w:val="28"/>
          <w:szCs w:val="28"/>
        </w:rPr>
        <w:t xml:space="preserve">    Группа:</w:t>
      </w:r>
      <w:r w:rsidRPr="003329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940">
        <w:rPr>
          <w:rFonts w:ascii="Times New Roman" w:hAnsi="Times New Roman" w:cs="Times New Roman"/>
          <w:sz w:val="28"/>
          <w:szCs w:val="28"/>
        </w:rPr>
        <w:t>5 Курс,</w:t>
      </w:r>
      <w:r>
        <w:rPr>
          <w:rFonts w:ascii="Times New Roman" w:hAnsi="Times New Roman" w:cs="Times New Roman"/>
          <w:sz w:val="28"/>
          <w:szCs w:val="28"/>
        </w:rPr>
        <w:t>БУ-1</w:t>
      </w:r>
    </w:p>
    <w:p w:rsidR="0042079F" w:rsidRPr="00332940" w:rsidRDefault="0042079F" w:rsidP="0042079F">
      <w:pPr>
        <w:tabs>
          <w:tab w:val="left" w:pos="5625"/>
        </w:tabs>
        <w:spacing w:line="240" w:lineRule="auto"/>
        <w:rPr>
          <w:rFonts w:ascii="Times New Roman" w:hAnsi="Times New Roman" w:cs="Times New Roman"/>
          <w:sz w:val="28"/>
          <w:szCs w:val="28"/>
        </w:rPr>
      </w:pPr>
      <w:r>
        <w:rPr>
          <w:rFonts w:ascii="Times New Roman" w:hAnsi="Times New Roman" w:cs="Times New Roman"/>
          <w:sz w:val="28"/>
          <w:szCs w:val="28"/>
        </w:rPr>
        <w:tab/>
        <w:t xml:space="preserve">№ личного дела: </w:t>
      </w:r>
    </w:p>
    <w:p w:rsidR="00332940" w:rsidRPr="00332940" w:rsidRDefault="00332940" w:rsidP="00332940">
      <w:pPr>
        <w:tabs>
          <w:tab w:val="left" w:pos="5640"/>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ab/>
      </w:r>
      <w:r w:rsidRPr="00332940">
        <w:rPr>
          <w:rFonts w:ascii="Times New Roman" w:hAnsi="Times New Roman" w:cs="Times New Roman"/>
          <w:sz w:val="28"/>
          <w:szCs w:val="28"/>
        </w:rPr>
        <w:t xml:space="preserve">Руководитель </w:t>
      </w:r>
    </w:p>
    <w:p w:rsidR="00332940" w:rsidRDefault="00332940" w:rsidP="00332940"/>
    <w:p w:rsidR="00332940" w:rsidRPr="00332940" w:rsidRDefault="00332940" w:rsidP="00332940">
      <w:pPr>
        <w:jc w:val="center"/>
        <w:rPr>
          <w:rFonts w:ascii="Times New Roman" w:hAnsi="Times New Roman" w:cs="Times New Roman"/>
          <w:sz w:val="28"/>
          <w:szCs w:val="28"/>
        </w:rPr>
      </w:pPr>
      <w:r>
        <w:rPr>
          <w:rFonts w:ascii="Times New Roman" w:hAnsi="Times New Roman" w:cs="Times New Roman"/>
          <w:sz w:val="28"/>
          <w:szCs w:val="28"/>
        </w:rPr>
        <w:t>Уфа -2009</w:t>
      </w:r>
    </w:p>
    <w:p w:rsidR="00332940" w:rsidRPr="0042079F" w:rsidRDefault="00332940" w:rsidP="00332940">
      <w:pPr>
        <w:spacing w:line="360" w:lineRule="auto"/>
        <w:jc w:val="center"/>
        <w:rPr>
          <w:rFonts w:ascii="Times New Roman" w:hAnsi="Times New Roman" w:cs="Times New Roman"/>
          <w:b/>
          <w:sz w:val="28"/>
          <w:szCs w:val="28"/>
        </w:rPr>
      </w:pPr>
      <w:r w:rsidRPr="0042079F">
        <w:rPr>
          <w:rFonts w:ascii="Times New Roman" w:hAnsi="Times New Roman" w:cs="Times New Roman"/>
          <w:b/>
          <w:sz w:val="28"/>
          <w:szCs w:val="28"/>
        </w:rPr>
        <w:lastRenderedPageBreak/>
        <w:t>Содержание:</w:t>
      </w:r>
    </w:p>
    <w:p w:rsidR="00332940" w:rsidRPr="00332940" w:rsidRDefault="00332940" w:rsidP="00332940">
      <w:pPr>
        <w:spacing w:line="360" w:lineRule="auto"/>
        <w:rPr>
          <w:rFonts w:ascii="Times New Roman" w:hAnsi="Times New Roman" w:cs="Times New Roman"/>
          <w:sz w:val="28"/>
          <w:szCs w:val="28"/>
        </w:rPr>
      </w:pPr>
      <w:r w:rsidRPr="00332940">
        <w:rPr>
          <w:rFonts w:ascii="Times New Roman" w:hAnsi="Times New Roman" w:cs="Times New Roman"/>
          <w:sz w:val="28"/>
          <w:szCs w:val="28"/>
        </w:rPr>
        <w:t>Введение.                                                                                                                  3</w:t>
      </w:r>
    </w:p>
    <w:p w:rsidR="00332940" w:rsidRPr="00332940" w:rsidRDefault="001A6F61" w:rsidP="000B0D0A">
      <w:pPr>
        <w:rPr>
          <w:rFonts w:ascii="Times New Roman" w:hAnsi="Times New Roman" w:cs="Times New Roman"/>
        </w:rPr>
      </w:pPr>
      <w:r w:rsidRPr="001A6F61">
        <w:rPr>
          <w:rFonts w:ascii="Times New Roman" w:hAnsi="Times New Roman" w:cs="Times New Roman"/>
          <w:bCs/>
          <w:sz w:val="28"/>
          <w:szCs w:val="28"/>
        </w:rPr>
        <w:t xml:space="preserve">1. </w:t>
      </w:r>
      <w:r w:rsidR="00962E6C">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00332940" w:rsidRPr="00332940">
        <w:rPr>
          <w:rFonts w:ascii="Times New Roman" w:hAnsi="Times New Roman" w:cs="Times New Roman"/>
          <w:sz w:val="28"/>
          <w:szCs w:val="28"/>
        </w:rPr>
        <w:t>Управленческий учет в России</w:t>
      </w:r>
      <w:r w:rsidR="00962E6C">
        <w:rPr>
          <w:rFonts w:ascii="Times New Roman" w:hAnsi="Times New Roman" w:cs="Times New Roman"/>
          <w:sz w:val="28"/>
          <w:szCs w:val="28"/>
        </w:rPr>
        <w:t>…………………………………………….5</w:t>
      </w:r>
      <w:r w:rsidR="00332940" w:rsidRPr="00332940">
        <w:rPr>
          <w:rFonts w:ascii="Times New Roman" w:hAnsi="Times New Roman" w:cs="Times New Roman"/>
          <w:sz w:val="28"/>
          <w:szCs w:val="28"/>
        </w:rPr>
        <w:t xml:space="preserve">                                                                       </w:t>
      </w:r>
    </w:p>
    <w:p w:rsidR="001A6F61" w:rsidRPr="001A6F61" w:rsidRDefault="001A6F61" w:rsidP="001A6F61">
      <w:pPr>
        <w:pStyle w:val="a3"/>
        <w:spacing w:before="0" w:beforeAutospacing="0" w:after="0" w:afterAutospacing="0" w:line="360" w:lineRule="auto"/>
        <w:rPr>
          <w:color w:val="000000"/>
          <w:sz w:val="28"/>
          <w:szCs w:val="28"/>
        </w:rPr>
      </w:pPr>
      <w:r w:rsidRPr="001A6F61">
        <w:rPr>
          <w:color w:val="000000"/>
          <w:sz w:val="28"/>
          <w:szCs w:val="28"/>
        </w:rPr>
        <w:t>2</w:t>
      </w:r>
      <w:r>
        <w:rPr>
          <w:color w:val="000000"/>
          <w:sz w:val="28"/>
          <w:szCs w:val="28"/>
        </w:rPr>
        <w:t xml:space="preserve">. </w:t>
      </w:r>
      <w:r w:rsidR="00962E6C">
        <w:rPr>
          <w:color w:val="000000"/>
          <w:sz w:val="28"/>
          <w:szCs w:val="28"/>
        </w:rPr>
        <w:t xml:space="preserve">  </w:t>
      </w:r>
      <w:r>
        <w:rPr>
          <w:color w:val="000000"/>
          <w:sz w:val="28"/>
          <w:szCs w:val="28"/>
        </w:rPr>
        <w:t xml:space="preserve"> </w:t>
      </w:r>
      <w:r w:rsidRPr="001A6F61">
        <w:rPr>
          <w:color w:val="000000"/>
          <w:sz w:val="28"/>
          <w:szCs w:val="28"/>
        </w:rPr>
        <w:t>Элементы Западного управленческого учёта в российской теории и практике.</w:t>
      </w:r>
    </w:p>
    <w:p w:rsidR="001A6F61" w:rsidRDefault="001A6F61" w:rsidP="001A6F61">
      <w:pPr>
        <w:pStyle w:val="a3"/>
        <w:spacing w:line="360" w:lineRule="auto"/>
        <w:jc w:val="both"/>
        <w:rPr>
          <w:sz w:val="28"/>
          <w:szCs w:val="28"/>
        </w:rPr>
      </w:pPr>
      <w:r w:rsidRPr="001A6F61">
        <w:rPr>
          <w:sz w:val="28"/>
          <w:szCs w:val="28"/>
        </w:rPr>
        <w:t xml:space="preserve">2.1 </w:t>
      </w:r>
      <w:r w:rsidR="00962E6C">
        <w:rPr>
          <w:sz w:val="28"/>
          <w:szCs w:val="28"/>
        </w:rPr>
        <w:t xml:space="preserve">  </w:t>
      </w:r>
      <w:r w:rsidRPr="001A6F61">
        <w:rPr>
          <w:sz w:val="28"/>
          <w:szCs w:val="28"/>
        </w:rPr>
        <w:t>Система «Директ-костинг»</w:t>
      </w:r>
      <w:r w:rsidR="00962E6C">
        <w:rPr>
          <w:sz w:val="28"/>
          <w:szCs w:val="28"/>
        </w:rPr>
        <w:t>…………………………………………………9</w:t>
      </w:r>
    </w:p>
    <w:p w:rsidR="001A6F61" w:rsidRDefault="001A6F61" w:rsidP="001A6F61">
      <w:pPr>
        <w:pStyle w:val="a3"/>
        <w:spacing w:line="360" w:lineRule="auto"/>
        <w:jc w:val="both"/>
        <w:rPr>
          <w:sz w:val="28"/>
          <w:szCs w:val="28"/>
        </w:rPr>
      </w:pPr>
      <w:r>
        <w:rPr>
          <w:b/>
          <w:sz w:val="28"/>
          <w:szCs w:val="28"/>
        </w:rPr>
        <w:t xml:space="preserve"> </w:t>
      </w:r>
      <w:r w:rsidRPr="001A6F61">
        <w:rPr>
          <w:sz w:val="28"/>
          <w:szCs w:val="28"/>
        </w:rPr>
        <w:t>2.</w:t>
      </w:r>
      <w:r w:rsidR="00962E6C">
        <w:rPr>
          <w:sz w:val="28"/>
          <w:szCs w:val="28"/>
        </w:rPr>
        <w:t xml:space="preserve">2  </w:t>
      </w:r>
      <w:r w:rsidRPr="001A6F61">
        <w:rPr>
          <w:sz w:val="28"/>
          <w:szCs w:val="28"/>
        </w:rPr>
        <w:t xml:space="preserve"> Система «стандарт-кост»</w:t>
      </w:r>
      <w:r>
        <w:rPr>
          <w:sz w:val="28"/>
          <w:szCs w:val="28"/>
        </w:rPr>
        <w:t>…………………………………………………12</w:t>
      </w:r>
    </w:p>
    <w:p w:rsidR="000B0D0A" w:rsidRPr="000B0D0A" w:rsidRDefault="00962E6C" w:rsidP="000B0D0A">
      <w:pPr>
        <w:rPr>
          <w:rFonts w:ascii="Times New Roman" w:hAnsi="Times New Roman" w:cs="Times New Roman"/>
          <w:sz w:val="28"/>
          <w:szCs w:val="28"/>
        </w:rPr>
      </w:pPr>
      <w:r>
        <w:rPr>
          <w:sz w:val="28"/>
          <w:szCs w:val="28"/>
        </w:rPr>
        <w:t xml:space="preserve">3.   </w:t>
      </w:r>
      <w:r w:rsidR="000B0D0A" w:rsidRPr="001A6F61">
        <w:rPr>
          <w:rFonts w:ascii="Times New Roman" w:hAnsi="Times New Roman" w:cs="Times New Roman"/>
          <w:bCs/>
          <w:sz w:val="28"/>
          <w:szCs w:val="28"/>
        </w:rPr>
        <w:t>Проблемы адаптации западного управленческого учета в российской теории и пр</w:t>
      </w:r>
      <w:r w:rsidR="000B0D0A">
        <w:rPr>
          <w:rFonts w:ascii="Times New Roman" w:hAnsi="Times New Roman" w:cs="Times New Roman"/>
          <w:bCs/>
          <w:sz w:val="28"/>
          <w:szCs w:val="28"/>
        </w:rPr>
        <w:t>актике……………………………………………………………….</w:t>
      </w:r>
      <w:r w:rsidR="000B0D0A" w:rsidRPr="000B0D0A">
        <w:rPr>
          <w:rFonts w:ascii="Times New Roman" w:hAnsi="Times New Roman" w:cs="Times New Roman"/>
          <w:bCs/>
          <w:sz w:val="28"/>
          <w:szCs w:val="28"/>
        </w:rPr>
        <w:t>14</w:t>
      </w:r>
    </w:p>
    <w:p w:rsidR="001A6F61" w:rsidRDefault="000B0D0A" w:rsidP="001A6F61">
      <w:pPr>
        <w:pStyle w:val="a3"/>
        <w:spacing w:line="360" w:lineRule="auto"/>
        <w:jc w:val="both"/>
        <w:rPr>
          <w:sz w:val="28"/>
          <w:szCs w:val="28"/>
        </w:rPr>
      </w:pPr>
      <w:r>
        <w:rPr>
          <w:sz w:val="28"/>
          <w:szCs w:val="28"/>
          <w:lang w:val="en-US"/>
        </w:rPr>
        <w:t xml:space="preserve">4.  </w:t>
      </w:r>
      <w:r w:rsidR="00962E6C">
        <w:rPr>
          <w:sz w:val="28"/>
          <w:szCs w:val="28"/>
        </w:rPr>
        <w:t>Задача…………………………………………………………………………18</w:t>
      </w:r>
    </w:p>
    <w:p w:rsidR="00962E6C" w:rsidRDefault="00962E6C" w:rsidP="001A6F61">
      <w:pPr>
        <w:pStyle w:val="a3"/>
        <w:spacing w:line="360" w:lineRule="auto"/>
        <w:jc w:val="both"/>
        <w:rPr>
          <w:sz w:val="28"/>
          <w:szCs w:val="28"/>
        </w:rPr>
      </w:pPr>
      <w:r>
        <w:rPr>
          <w:sz w:val="28"/>
          <w:szCs w:val="28"/>
        </w:rPr>
        <w:t>Заключение……………………………………………………………………….21</w:t>
      </w:r>
    </w:p>
    <w:p w:rsidR="00962E6C" w:rsidRPr="001A6F61" w:rsidRDefault="00962E6C" w:rsidP="001A6F61">
      <w:pPr>
        <w:pStyle w:val="a3"/>
        <w:spacing w:line="360" w:lineRule="auto"/>
        <w:jc w:val="both"/>
        <w:rPr>
          <w:sz w:val="28"/>
          <w:szCs w:val="28"/>
        </w:rPr>
      </w:pPr>
      <w:r>
        <w:rPr>
          <w:sz w:val="28"/>
          <w:szCs w:val="28"/>
        </w:rPr>
        <w:t>Список литературы………………………………………………………………22</w:t>
      </w:r>
    </w:p>
    <w:p w:rsidR="00962E6C" w:rsidRDefault="00962E6C" w:rsidP="00332940">
      <w:pPr>
        <w:spacing w:line="360" w:lineRule="auto"/>
        <w:jc w:val="both"/>
        <w:rPr>
          <w:rFonts w:ascii="Times New Roman" w:hAnsi="Times New Roman" w:cs="Times New Roman"/>
          <w:b/>
          <w:sz w:val="32"/>
          <w:szCs w:val="32"/>
        </w:rPr>
      </w:pPr>
    </w:p>
    <w:p w:rsidR="00962E6C" w:rsidRDefault="00962E6C" w:rsidP="00332940">
      <w:pPr>
        <w:spacing w:line="360" w:lineRule="auto"/>
        <w:jc w:val="both"/>
        <w:rPr>
          <w:rFonts w:ascii="Times New Roman" w:hAnsi="Times New Roman" w:cs="Times New Roman"/>
          <w:b/>
          <w:sz w:val="32"/>
          <w:szCs w:val="32"/>
        </w:rPr>
      </w:pPr>
    </w:p>
    <w:p w:rsidR="00962E6C" w:rsidRDefault="00962E6C" w:rsidP="00332940">
      <w:pPr>
        <w:spacing w:line="360" w:lineRule="auto"/>
        <w:jc w:val="both"/>
        <w:rPr>
          <w:rFonts w:ascii="Times New Roman" w:hAnsi="Times New Roman" w:cs="Times New Roman"/>
          <w:b/>
          <w:sz w:val="32"/>
          <w:szCs w:val="32"/>
        </w:rPr>
      </w:pPr>
    </w:p>
    <w:p w:rsidR="00962E6C" w:rsidRDefault="00962E6C" w:rsidP="00332940">
      <w:pPr>
        <w:spacing w:line="360" w:lineRule="auto"/>
        <w:jc w:val="both"/>
        <w:rPr>
          <w:rFonts w:ascii="Times New Roman" w:hAnsi="Times New Roman" w:cs="Times New Roman"/>
          <w:b/>
          <w:sz w:val="32"/>
          <w:szCs w:val="32"/>
        </w:rPr>
      </w:pPr>
    </w:p>
    <w:p w:rsidR="00962E6C" w:rsidRDefault="00962E6C" w:rsidP="00332940">
      <w:pPr>
        <w:spacing w:line="360" w:lineRule="auto"/>
        <w:jc w:val="both"/>
        <w:rPr>
          <w:rFonts w:ascii="Times New Roman" w:hAnsi="Times New Roman" w:cs="Times New Roman"/>
          <w:b/>
          <w:sz w:val="32"/>
          <w:szCs w:val="32"/>
        </w:rPr>
      </w:pPr>
    </w:p>
    <w:p w:rsidR="00962E6C" w:rsidRDefault="00962E6C" w:rsidP="00332940">
      <w:pPr>
        <w:spacing w:line="360" w:lineRule="auto"/>
        <w:jc w:val="both"/>
        <w:rPr>
          <w:rFonts w:ascii="Times New Roman" w:hAnsi="Times New Roman" w:cs="Times New Roman"/>
          <w:b/>
          <w:sz w:val="32"/>
          <w:szCs w:val="32"/>
        </w:rPr>
      </w:pPr>
    </w:p>
    <w:p w:rsidR="00962E6C" w:rsidRDefault="00962E6C" w:rsidP="00332940">
      <w:pPr>
        <w:spacing w:line="360" w:lineRule="auto"/>
        <w:jc w:val="both"/>
        <w:rPr>
          <w:rFonts w:ascii="Times New Roman" w:hAnsi="Times New Roman" w:cs="Times New Roman"/>
          <w:b/>
          <w:sz w:val="32"/>
          <w:szCs w:val="32"/>
        </w:rPr>
      </w:pPr>
    </w:p>
    <w:p w:rsidR="00962E6C" w:rsidRDefault="00962E6C" w:rsidP="00332940">
      <w:pPr>
        <w:spacing w:line="360" w:lineRule="auto"/>
        <w:jc w:val="both"/>
        <w:rPr>
          <w:rFonts w:ascii="Times New Roman" w:hAnsi="Times New Roman" w:cs="Times New Roman"/>
          <w:b/>
          <w:sz w:val="32"/>
          <w:szCs w:val="32"/>
        </w:rPr>
      </w:pPr>
    </w:p>
    <w:p w:rsidR="00962E6C" w:rsidRDefault="00962E6C" w:rsidP="00332940">
      <w:pPr>
        <w:spacing w:line="360" w:lineRule="auto"/>
        <w:jc w:val="both"/>
        <w:rPr>
          <w:rFonts w:ascii="Times New Roman" w:hAnsi="Times New Roman" w:cs="Times New Roman"/>
          <w:b/>
          <w:sz w:val="32"/>
          <w:szCs w:val="32"/>
        </w:rPr>
      </w:pPr>
    </w:p>
    <w:p w:rsidR="00A67660" w:rsidRPr="00332940" w:rsidRDefault="00332940" w:rsidP="00332940">
      <w:pPr>
        <w:spacing w:line="360" w:lineRule="auto"/>
        <w:jc w:val="both"/>
        <w:rPr>
          <w:rFonts w:ascii="Times New Roman" w:hAnsi="Times New Roman" w:cs="Times New Roman"/>
          <w:b/>
          <w:sz w:val="32"/>
          <w:szCs w:val="32"/>
        </w:rPr>
      </w:pPr>
      <w:r w:rsidRPr="00332940">
        <w:rPr>
          <w:rFonts w:ascii="Times New Roman" w:hAnsi="Times New Roman" w:cs="Times New Roman"/>
          <w:b/>
          <w:sz w:val="32"/>
          <w:szCs w:val="32"/>
        </w:rPr>
        <w:lastRenderedPageBreak/>
        <w:t xml:space="preserve">                                           Введение</w:t>
      </w:r>
    </w:p>
    <w:p w:rsidR="003C38EC" w:rsidRDefault="00332940" w:rsidP="003C38EC">
      <w:pPr>
        <w:pStyle w:val="a3"/>
        <w:spacing w:line="360" w:lineRule="auto"/>
        <w:jc w:val="both"/>
        <w:rPr>
          <w:sz w:val="28"/>
          <w:szCs w:val="28"/>
        </w:rPr>
      </w:pPr>
      <w:r>
        <w:rPr>
          <w:b/>
          <w:sz w:val="28"/>
          <w:szCs w:val="28"/>
        </w:rPr>
        <w:t xml:space="preserve">     </w:t>
      </w:r>
      <w:r w:rsidR="003C38EC" w:rsidRPr="00BB22C6">
        <w:rPr>
          <w:sz w:val="28"/>
          <w:szCs w:val="28"/>
        </w:rPr>
        <w:t xml:space="preserve">         В экономическую жизнь нашей страны управленческий учёт вошёл вместе с возникновением и ростом предприятий, ориентированных на рынок. В конкурентной среде от правильных, адекватных этой среде управленческих решений зависит зачастую не только процветание бизнес</w:t>
      </w:r>
      <w:r w:rsidR="003C38EC">
        <w:rPr>
          <w:sz w:val="28"/>
          <w:szCs w:val="28"/>
        </w:rPr>
        <w:t xml:space="preserve">а, но и само его существование. </w:t>
      </w:r>
      <w:r w:rsidR="003C38EC" w:rsidRPr="00BB22C6">
        <w:rPr>
          <w:sz w:val="28"/>
          <w:szCs w:val="28"/>
        </w:rPr>
        <w:t xml:space="preserve">По оценкам многих западных специалистов, качество российского менеджмента является совсем невысоким. Причин тому много, и одной из них является отсутствие источников адекватной управленческой информации. Особо “продвинутые” строят в рамках бухгалтерии или параллельно ей систему оперативного учета. </w:t>
      </w:r>
    </w:p>
    <w:p w:rsidR="003C38EC" w:rsidRPr="003C38EC" w:rsidRDefault="003C38EC" w:rsidP="003C38EC">
      <w:pPr>
        <w:spacing w:line="360" w:lineRule="auto"/>
        <w:ind w:firstLine="708"/>
        <w:jc w:val="both"/>
        <w:rPr>
          <w:rFonts w:ascii="Times New Roman" w:hAnsi="Times New Roman" w:cs="Times New Roman"/>
          <w:color w:val="000000"/>
          <w:sz w:val="28"/>
          <w:szCs w:val="28"/>
        </w:rPr>
      </w:pPr>
      <w:r w:rsidRPr="003C38EC">
        <w:rPr>
          <w:rFonts w:ascii="Times New Roman" w:hAnsi="Times New Roman" w:cs="Times New Roman"/>
          <w:sz w:val="28"/>
          <w:szCs w:val="28"/>
        </w:rPr>
        <w:t xml:space="preserve">             </w:t>
      </w:r>
      <w:r w:rsidRPr="003C38EC">
        <w:rPr>
          <w:rFonts w:ascii="Times New Roman" w:hAnsi="Times New Roman" w:cs="Times New Roman"/>
          <w:color w:val="000000"/>
          <w:sz w:val="28"/>
          <w:szCs w:val="28"/>
        </w:rPr>
        <w:t>В настоящее время, в период становления системы нормативного регулирования бухгалтерского учета, его стандартизации, которые происходят в условиях развития рыночных отношений, особенно важно и актуально осознать суть управленческого учета и его применимость в российской действительности.</w:t>
      </w:r>
    </w:p>
    <w:p w:rsidR="003C38EC" w:rsidRPr="003C38EC" w:rsidRDefault="003C38EC" w:rsidP="003C38EC">
      <w:pPr>
        <w:spacing w:line="360" w:lineRule="auto"/>
        <w:ind w:firstLine="708"/>
        <w:jc w:val="both"/>
        <w:rPr>
          <w:rFonts w:ascii="Times New Roman" w:hAnsi="Times New Roman" w:cs="Times New Roman"/>
          <w:color w:val="000000"/>
          <w:sz w:val="28"/>
          <w:szCs w:val="28"/>
        </w:rPr>
      </w:pPr>
      <w:r w:rsidRPr="003C38EC">
        <w:rPr>
          <w:rFonts w:ascii="Times New Roman" w:hAnsi="Times New Roman" w:cs="Times New Roman"/>
          <w:color w:val="000000"/>
          <w:sz w:val="28"/>
          <w:szCs w:val="28"/>
        </w:rPr>
        <w:t>Отсутствие единого подхода, общей точки зрения хотя бы в наиболее важных, принципиальных вопросах управленческого учета отрицательно повлияет на эффективность его применения на практике и интенсивность изучения в теории отечественного учета.</w:t>
      </w:r>
    </w:p>
    <w:p w:rsidR="003C38EC" w:rsidRPr="003C38EC" w:rsidRDefault="003C38EC" w:rsidP="003C38EC">
      <w:pPr>
        <w:spacing w:line="360" w:lineRule="auto"/>
        <w:ind w:firstLine="708"/>
        <w:jc w:val="both"/>
        <w:rPr>
          <w:rFonts w:ascii="Times New Roman" w:hAnsi="Times New Roman" w:cs="Times New Roman"/>
          <w:color w:val="000000"/>
          <w:sz w:val="28"/>
          <w:szCs w:val="28"/>
        </w:rPr>
      </w:pPr>
      <w:r w:rsidRPr="003C38EC">
        <w:rPr>
          <w:rFonts w:ascii="Times New Roman" w:hAnsi="Times New Roman" w:cs="Times New Roman"/>
          <w:color w:val="000000"/>
          <w:sz w:val="28"/>
          <w:szCs w:val="28"/>
        </w:rPr>
        <w:t>С одной стороны необходимо изучение западного управленческого учета - факторов и причин возникновения, исторических и национальных особенностей, динамики, сущности, структуры и основных элементов, тенденций и перспектив развития, нерешенных проблем. С другой стороны, требуется анализ российской реальности: опыта отечественной учетно - аналитической школы, теории и практики экономики и управления; потребностей и задач, стоящих перед учетом в условиях становления рыночных отношений; тенденций развития экономики страны, предприятия (организации) как основного субъекта рыночных отношений.</w:t>
      </w:r>
    </w:p>
    <w:p w:rsidR="003C38EC" w:rsidRPr="003C38EC" w:rsidRDefault="003C38EC" w:rsidP="003C38EC">
      <w:pPr>
        <w:spacing w:line="360" w:lineRule="auto"/>
        <w:ind w:firstLine="708"/>
        <w:jc w:val="both"/>
        <w:rPr>
          <w:rFonts w:ascii="Times New Roman" w:hAnsi="Times New Roman" w:cs="Times New Roman"/>
          <w:color w:val="000000"/>
          <w:sz w:val="28"/>
          <w:szCs w:val="28"/>
        </w:rPr>
      </w:pPr>
      <w:r w:rsidRPr="003C38EC">
        <w:rPr>
          <w:rFonts w:ascii="Times New Roman" w:hAnsi="Times New Roman" w:cs="Times New Roman"/>
          <w:color w:val="000000"/>
          <w:sz w:val="28"/>
          <w:szCs w:val="28"/>
        </w:rPr>
        <w:lastRenderedPageBreak/>
        <w:t>Целью настоящей работы является рассмотрение проблемы современного российского управленческого учета.</w:t>
      </w:r>
    </w:p>
    <w:p w:rsidR="003C38EC" w:rsidRPr="003C38EC" w:rsidRDefault="003C38EC" w:rsidP="003C38EC">
      <w:pPr>
        <w:spacing w:line="360" w:lineRule="auto"/>
        <w:ind w:firstLine="708"/>
        <w:jc w:val="both"/>
        <w:rPr>
          <w:rFonts w:ascii="Times New Roman" w:hAnsi="Times New Roman" w:cs="Times New Roman"/>
          <w:sz w:val="28"/>
          <w:szCs w:val="28"/>
        </w:rPr>
      </w:pPr>
      <w:r w:rsidRPr="003C38EC">
        <w:rPr>
          <w:rFonts w:ascii="Times New Roman" w:hAnsi="Times New Roman" w:cs="Times New Roman"/>
          <w:sz w:val="28"/>
          <w:szCs w:val="28"/>
        </w:rPr>
        <w:t>В соответствии с указанной темой можно выделить ряд задач, которые требуется решить в ходе написания работы:</w:t>
      </w:r>
    </w:p>
    <w:p w:rsidR="003C38EC" w:rsidRPr="003C38EC" w:rsidRDefault="003C38EC" w:rsidP="003C38EC">
      <w:pPr>
        <w:numPr>
          <w:ilvl w:val="0"/>
          <w:numId w:val="2"/>
        </w:numPr>
        <w:tabs>
          <w:tab w:val="clear" w:pos="360"/>
          <w:tab w:val="num" w:pos="0"/>
        </w:tabs>
        <w:spacing w:after="0" w:line="360" w:lineRule="auto"/>
        <w:ind w:left="0"/>
        <w:jc w:val="both"/>
        <w:rPr>
          <w:rFonts w:ascii="Times New Roman" w:hAnsi="Times New Roman" w:cs="Times New Roman"/>
          <w:color w:val="000000"/>
          <w:sz w:val="28"/>
          <w:szCs w:val="28"/>
        </w:rPr>
      </w:pPr>
      <w:r w:rsidRPr="003C38EC">
        <w:rPr>
          <w:rFonts w:ascii="Times New Roman" w:hAnsi="Times New Roman" w:cs="Times New Roman"/>
          <w:color w:val="000000"/>
          <w:sz w:val="28"/>
          <w:szCs w:val="28"/>
        </w:rPr>
        <w:t>рассмотреть управленческий учет как систему учета;</w:t>
      </w:r>
    </w:p>
    <w:p w:rsidR="003C38EC" w:rsidRPr="003C38EC" w:rsidRDefault="003C38EC" w:rsidP="003C38EC">
      <w:pPr>
        <w:numPr>
          <w:ilvl w:val="0"/>
          <w:numId w:val="2"/>
        </w:numPr>
        <w:tabs>
          <w:tab w:val="clear" w:pos="360"/>
          <w:tab w:val="num" w:pos="0"/>
        </w:tabs>
        <w:spacing w:after="0" w:line="360" w:lineRule="auto"/>
        <w:ind w:left="0"/>
        <w:jc w:val="both"/>
        <w:rPr>
          <w:rFonts w:ascii="Times New Roman" w:hAnsi="Times New Roman" w:cs="Times New Roman"/>
          <w:color w:val="000000"/>
          <w:sz w:val="28"/>
          <w:szCs w:val="28"/>
        </w:rPr>
      </w:pPr>
      <w:r w:rsidRPr="003C38EC">
        <w:rPr>
          <w:rFonts w:ascii="Times New Roman" w:hAnsi="Times New Roman" w:cs="Times New Roman"/>
          <w:color w:val="000000"/>
          <w:sz w:val="28"/>
          <w:szCs w:val="28"/>
        </w:rPr>
        <w:t>выделить взаимосвязи учетной политики организации и управленческого учета;</w:t>
      </w:r>
    </w:p>
    <w:p w:rsidR="003C38EC" w:rsidRPr="003C38EC" w:rsidRDefault="003C38EC" w:rsidP="003C38EC">
      <w:pPr>
        <w:numPr>
          <w:ilvl w:val="0"/>
          <w:numId w:val="2"/>
        </w:numPr>
        <w:tabs>
          <w:tab w:val="clear" w:pos="360"/>
          <w:tab w:val="num" w:pos="0"/>
        </w:tabs>
        <w:spacing w:after="0" w:line="360" w:lineRule="auto"/>
        <w:ind w:left="0"/>
        <w:jc w:val="both"/>
        <w:rPr>
          <w:rFonts w:ascii="Times New Roman" w:hAnsi="Times New Roman" w:cs="Times New Roman"/>
          <w:color w:val="000000"/>
          <w:sz w:val="28"/>
          <w:szCs w:val="28"/>
        </w:rPr>
      </w:pPr>
      <w:r w:rsidRPr="003C38EC">
        <w:rPr>
          <w:rFonts w:ascii="Times New Roman" w:hAnsi="Times New Roman" w:cs="Times New Roman"/>
          <w:color w:val="000000"/>
          <w:sz w:val="28"/>
          <w:szCs w:val="28"/>
        </w:rPr>
        <w:t>рассмотреть проблемы адаптации западного управленческого учета в российской теории и практике.</w:t>
      </w:r>
    </w:p>
    <w:p w:rsidR="003C38EC" w:rsidRDefault="003C38EC" w:rsidP="003C38EC">
      <w:pPr>
        <w:pStyle w:val="a3"/>
        <w:spacing w:line="360" w:lineRule="auto"/>
        <w:jc w:val="both"/>
        <w:rPr>
          <w:sz w:val="28"/>
          <w:szCs w:val="28"/>
        </w:rPr>
      </w:pPr>
    </w:p>
    <w:p w:rsidR="003C38EC" w:rsidRDefault="003C38EC" w:rsidP="003C38EC">
      <w:pPr>
        <w:pStyle w:val="a3"/>
        <w:spacing w:line="360" w:lineRule="auto"/>
        <w:jc w:val="both"/>
        <w:rPr>
          <w:sz w:val="28"/>
          <w:szCs w:val="28"/>
        </w:rPr>
      </w:pPr>
    </w:p>
    <w:p w:rsidR="003C38EC" w:rsidRDefault="003C38EC" w:rsidP="003C38EC">
      <w:pPr>
        <w:pStyle w:val="a3"/>
        <w:spacing w:line="360" w:lineRule="auto"/>
        <w:jc w:val="both"/>
        <w:rPr>
          <w:sz w:val="28"/>
          <w:szCs w:val="28"/>
        </w:rPr>
      </w:pPr>
    </w:p>
    <w:p w:rsidR="003C38EC" w:rsidRDefault="003C38EC" w:rsidP="003C38EC">
      <w:pPr>
        <w:pStyle w:val="a3"/>
        <w:spacing w:line="360" w:lineRule="auto"/>
        <w:jc w:val="both"/>
        <w:rPr>
          <w:sz w:val="28"/>
          <w:szCs w:val="28"/>
        </w:rPr>
      </w:pPr>
    </w:p>
    <w:p w:rsidR="003C38EC" w:rsidRDefault="003C38EC" w:rsidP="003C38EC">
      <w:pPr>
        <w:pStyle w:val="a3"/>
        <w:spacing w:line="360" w:lineRule="auto"/>
        <w:jc w:val="both"/>
        <w:rPr>
          <w:sz w:val="28"/>
          <w:szCs w:val="28"/>
        </w:rPr>
      </w:pPr>
    </w:p>
    <w:p w:rsidR="003C38EC" w:rsidRDefault="003C38EC" w:rsidP="003C38EC">
      <w:pPr>
        <w:pStyle w:val="a3"/>
        <w:spacing w:line="360" w:lineRule="auto"/>
        <w:jc w:val="both"/>
        <w:rPr>
          <w:sz w:val="28"/>
          <w:szCs w:val="28"/>
        </w:rPr>
      </w:pPr>
    </w:p>
    <w:p w:rsidR="003C38EC" w:rsidRPr="003C38EC" w:rsidRDefault="003C38EC" w:rsidP="003C38EC">
      <w:pPr>
        <w:pStyle w:val="a3"/>
        <w:spacing w:line="360" w:lineRule="auto"/>
        <w:jc w:val="both"/>
        <w:rPr>
          <w:sz w:val="28"/>
          <w:szCs w:val="28"/>
        </w:rPr>
      </w:pPr>
    </w:p>
    <w:p w:rsidR="003C38EC" w:rsidRPr="003C38EC" w:rsidRDefault="003C38EC" w:rsidP="003C38EC">
      <w:pPr>
        <w:pStyle w:val="a3"/>
        <w:spacing w:line="360" w:lineRule="auto"/>
        <w:jc w:val="both"/>
        <w:rPr>
          <w:sz w:val="28"/>
          <w:szCs w:val="28"/>
        </w:rPr>
      </w:pPr>
    </w:p>
    <w:p w:rsidR="003C38EC" w:rsidRPr="003C38EC" w:rsidRDefault="003C38EC" w:rsidP="003C38EC">
      <w:pPr>
        <w:pStyle w:val="a3"/>
        <w:spacing w:line="360" w:lineRule="auto"/>
        <w:jc w:val="both"/>
        <w:rPr>
          <w:sz w:val="28"/>
          <w:szCs w:val="28"/>
        </w:rPr>
      </w:pPr>
    </w:p>
    <w:p w:rsidR="003C38EC" w:rsidRPr="003C38EC" w:rsidRDefault="003C38EC" w:rsidP="003C38EC">
      <w:pPr>
        <w:pStyle w:val="a3"/>
        <w:spacing w:line="360" w:lineRule="auto"/>
        <w:jc w:val="both"/>
        <w:rPr>
          <w:sz w:val="28"/>
          <w:szCs w:val="28"/>
        </w:rPr>
      </w:pPr>
    </w:p>
    <w:p w:rsidR="003C38EC" w:rsidRPr="003C38EC" w:rsidRDefault="003C38EC" w:rsidP="003C38EC">
      <w:pPr>
        <w:pStyle w:val="a3"/>
        <w:spacing w:line="360" w:lineRule="auto"/>
        <w:jc w:val="both"/>
        <w:rPr>
          <w:sz w:val="28"/>
          <w:szCs w:val="28"/>
        </w:rPr>
      </w:pPr>
    </w:p>
    <w:p w:rsidR="003C38EC" w:rsidRPr="003C38EC" w:rsidRDefault="003C38EC" w:rsidP="003C38EC">
      <w:pPr>
        <w:pStyle w:val="a3"/>
        <w:spacing w:line="360" w:lineRule="auto"/>
        <w:jc w:val="both"/>
        <w:rPr>
          <w:sz w:val="28"/>
          <w:szCs w:val="28"/>
        </w:rPr>
      </w:pPr>
    </w:p>
    <w:p w:rsidR="003C38EC" w:rsidRPr="003C38EC" w:rsidRDefault="003C38EC" w:rsidP="003C38EC">
      <w:pPr>
        <w:jc w:val="center"/>
        <w:rPr>
          <w:rFonts w:ascii="Times New Roman" w:hAnsi="Times New Roman" w:cs="Times New Roman"/>
          <w:b/>
          <w:bCs/>
          <w:sz w:val="28"/>
          <w:szCs w:val="28"/>
        </w:rPr>
      </w:pPr>
      <w:r w:rsidRPr="003C38EC">
        <w:rPr>
          <w:rFonts w:ascii="Times New Roman" w:hAnsi="Times New Roman" w:cs="Times New Roman"/>
          <w:b/>
          <w:bCs/>
          <w:sz w:val="28"/>
          <w:szCs w:val="28"/>
        </w:rPr>
        <w:lastRenderedPageBreak/>
        <w:t>1. Проблемы адаптации западного управленческого учета в российской теории и практике.</w:t>
      </w:r>
    </w:p>
    <w:p w:rsidR="003C38EC" w:rsidRPr="003C38EC" w:rsidRDefault="003C38EC" w:rsidP="003C38EC">
      <w:pPr>
        <w:jc w:val="center"/>
        <w:rPr>
          <w:rFonts w:ascii="Times New Roman" w:hAnsi="Times New Roman" w:cs="Times New Roman"/>
          <w:b/>
          <w:bCs/>
        </w:rPr>
      </w:pPr>
      <w:r w:rsidRPr="003C38EC">
        <w:rPr>
          <w:rFonts w:ascii="Times New Roman" w:hAnsi="Times New Roman" w:cs="Times New Roman"/>
          <w:b/>
          <w:bCs/>
          <w:sz w:val="28"/>
          <w:szCs w:val="28"/>
        </w:rPr>
        <w:t>1.1.Управленческий учет в России.</w:t>
      </w:r>
    </w:p>
    <w:p w:rsidR="00C77D24" w:rsidRPr="00587A5C" w:rsidRDefault="00C77D24" w:rsidP="00C77D24">
      <w:pPr>
        <w:spacing w:before="20" w:after="20" w:line="360" w:lineRule="auto"/>
        <w:ind w:firstLine="567"/>
        <w:jc w:val="both"/>
        <w:rPr>
          <w:rFonts w:ascii="Times New Roman" w:eastAsia="Times New Roman" w:hAnsi="Times New Roman" w:cs="Times New Roman"/>
          <w:sz w:val="28"/>
          <w:szCs w:val="28"/>
        </w:rPr>
      </w:pPr>
      <w:r w:rsidRPr="00C77D24">
        <w:rPr>
          <w:rFonts w:ascii="Times New Roman" w:eastAsia="Times New Roman" w:hAnsi="Times New Roman" w:cs="Times New Roman"/>
          <w:sz w:val="28"/>
          <w:szCs w:val="28"/>
        </w:rPr>
        <w:t xml:space="preserve">Управленческий учет можно определить как самостоятельное направление бухгалтерского учета организации, которое обеспечивает управленческий аппарат организации информацией, используемой для планирования, управления, контроля и оценки организации в целом и ее структурных подразделений. Этот процесс включает выявление, измерение, сбор, анализ, подготовку, интерпретацию, передачу и прием информации, необходимой управленческому аппарату для выполнения его функций. Управленческий учет является важным элементом системы управления организацией и функционирует параллельно с системой финансового учета. </w:t>
      </w:r>
      <w:r w:rsidR="00587A5C">
        <w:rPr>
          <w:rFonts w:ascii="Times New Roman" w:eastAsia="Times New Roman" w:hAnsi="Times New Roman" w:cs="Times New Roman"/>
          <w:sz w:val="28"/>
          <w:szCs w:val="28"/>
          <w:lang w:val="en-US"/>
        </w:rPr>
        <w:t>[</w:t>
      </w:r>
      <w:r w:rsidR="00AA6C6D">
        <w:rPr>
          <w:rFonts w:ascii="Times New Roman" w:eastAsia="Times New Roman" w:hAnsi="Times New Roman" w:cs="Times New Roman"/>
          <w:sz w:val="28"/>
          <w:szCs w:val="28"/>
        </w:rPr>
        <w:t>3</w:t>
      </w:r>
      <w:r w:rsidR="00587A5C">
        <w:rPr>
          <w:rFonts w:ascii="Times New Roman" w:eastAsia="Times New Roman" w:hAnsi="Times New Roman" w:cs="Times New Roman"/>
          <w:sz w:val="28"/>
          <w:szCs w:val="28"/>
          <w:lang w:val="en-US"/>
        </w:rPr>
        <w:t>.</w:t>
      </w:r>
      <w:r w:rsidR="00587A5C">
        <w:rPr>
          <w:rFonts w:ascii="Times New Roman" w:eastAsia="Times New Roman" w:hAnsi="Times New Roman" w:cs="Times New Roman"/>
          <w:sz w:val="28"/>
          <w:szCs w:val="28"/>
        </w:rPr>
        <w:t>стр.14-15</w:t>
      </w:r>
      <w:r w:rsidR="00587A5C">
        <w:rPr>
          <w:rFonts w:ascii="Times New Roman" w:eastAsia="Times New Roman" w:hAnsi="Times New Roman" w:cs="Times New Roman"/>
          <w:sz w:val="28"/>
          <w:szCs w:val="28"/>
          <w:lang w:val="en-US"/>
        </w:rPr>
        <w:t>].</w:t>
      </w:r>
    </w:p>
    <w:p w:rsidR="00C77D24" w:rsidRPr="00C77D24" w:rsidRDefault="00C77D24" w:rsidP="00C77D24">
      <w:pPr>
        <w:spacing w:before="20" w:after="20" w:line="360" w:lineRule="auto"/>
        <w:ind w:firstLine="567"/>
        <w:jc w:val="both"/>
        <w:rPr>
          <w:rFonts w:ascii="Times New Roman" w:eastAsia="Times New Roman" w:hAnsi="Times New Roman" w:cs="Times New Roman"/>
          <w:sz w:val="28"/>
          <w:szCs w:val="28"/>
        </w:rPr>
      </w:pPr>
      <w:r w:rsidRPr="00C77D24">
        <w:rPr>
          <w:rFonts w:ascii="Times New Roman" w:eastAsia="Times New Roman" w:hAnsi="Times New Roman" w:cs="Times New Roman"/>
          <w:sz w:val="28"/>
          <w:szCs w:val="28"/>
        </w:rPr>
        <w:t xml:space="preserve">Бухгалтерский управленческий учет — связующее звено между учетным процессом и управлением предприятием. </w:t>
      </w:r>
    </w:p>
    <w:p w:rsidR="005A5CAB" w:rsidRPr="005A5CAB" w:rsidRDefault="00D56FAB" w:rsidP="00D56FAB">
      <w:pPr>
        <w:pStyle w:val="2"/>
        <w:spacing w:before="20" w:after="20"/>
        <w:ind w:firstLine="0"/>
      </w:pPr>
      <w:r>
        <w:t xml:space="preserve">       </w:t>
      </w:r>
      <w:r w:rsidR="005A5CAB" w:rsidRPr="005A5CAB">
        <w:t xml:space="preserve">Объектами бухгалтерского управленческого учета являются издержки (текущие и капитальные) предприятия и его отдельных структурных подразделений — центров ответственности; результаты хозяйственной деятельности как всего предприятия, так и отдельных центров ответственности; внутреннее ценообразование, предполагающее использование трансфертных цен; бюджетирование и внутренняя отчетность. </w:t>
      </w:r>
    </w:p>
    <w:p w:rsidR="005A5CAB" w:rsidRPr="005A5CAB" w:rsidRDefault="005A5CAB" w:rsidP="00D56FAB">
      <w:pPr>
        <w:spacing w:before="20" w:after="20" w:line="360" w:lineRule="auto"/>
        <w:jc w:val="both"/>
        <w:rPr>
          <w:rFonts w:ascii="Times New Roman" w:eastAsia="Times New Roman" w:hAnsi="Times New Roman" w:cs="Times New Roman"/>
          <w:sz w:val="28"/>
          <w:szCs w:val="28"/>
        </w:rPr>
      </w:pPr>
      <w:r w:rsidRPr="005A5CAB">
        <w:rPr>
          <w:rFonts w:ascii="Times New Roman" w:eastAsia="Times New Roman" w:hAnsi="Times New Roman" w:cs="Times New Roman"/>
          <w:sz w:val="28"/>
          <w:szCs w:val="28"/>
        </w:rPr>
        <w:t xml:space="preserve">Хозяйственные операции, носящие исключительно финансовый характер (операции с ценными бумагами, продажа или покупка имущества, арендные и лизинговые операции, инвестиции в дочерние и зависимые общества и т.п.), выходят за рамки предмета управленческого учета. </w:t>
      </w:r>
    </w:p>
    <w:p w:rsidR="00976C87" w:rsidRPr="00976C87" w:rsidRDefault="005A6F9B" w:rsidP="005A5CAB">
      <w:pPr>
        <w:spacing w:line="360" w:lineRule="auto"/>
        <w:jc w:val="both"/>
        <w:rPr>
          <w:rFonts w:ascii="Times New Roman" w:hAnsi="Times New Roman" w:cs="Times New Roman"/>
          <w:sz w:val="28"/>
          <w:szCs w:val="28"/>
        </w:rPr>
      </w:pPr>
      <w:r w:rsidRPr="005A6F9B">
        <w:rPr>
          <w:rFonts w:ascii="Times New Roman" w:hAnsi="Times New Roman" w:cs="Times New Roman"/>
          <w:sz w:val="28"/>
          <w:szCs w:val="28"/>
        </w:rPr>
        <w:t xml:space="preserve"> </w:t>
      </w:r>
      <w:r w:rsidR="005A5CAB" w:rsidRPr="005A5CAB">
        <w:rPr>
          <w:rFonts w:ascii="Times New Roman" w:hAnsi="Times New Roman" w:cs="Times New Roman"/>
          <w:sz w:val="28"/>
          <w:szCs w:val="28"/>
        </w:rPr>
        <w:t xml:space="preserve">     </w:t>
      </w:r>
      <w:r w:rsidR="00976C87" w:rsidRPr="00976C87">
        <w:rPr>
          <w:rFonts w:ascii="Times New Roman" w:hAnsi="Times New Roman" w:cs="Times New Roman"/>
          <w:sz w:val="28"/>
          <w:szCs w:val="28"/>
        </w:rPr>
        <w:t xml:space="preserve"> Элементами системы управленческого учета также служат его объекты и взаимосвязи между ними. В основном они те же самые, что и в</w:t>
      </w:r>
      <w:r w:rsidR="00976C87">
        <w:rPr>
          <w:sz w:val="28"/>
          <w:szCs w:val="28"/>
        </w:rPr>
        <w:t xml:space="preserve"> </w:t>
      </w:r>
      <w:r w:rsidR="00976C87" w:rsidRPr="00976C87">
        <w:rPr>
          <w:rFonts w:ascii="Times New Roman" w:hAnsi="Times New Roman" w:cs="Times New Roman"/>
          <w:sz w:val="28"/>
          <w:szCs w:val="28"/>
        </w:rPr>
        <w:t xml:space="preserve">бухгалтерском учете, но рассматриваются не с позиции анализа факта наличия и движения средств, источников их формирования, изменений под </w:t>
      </w:r>
      <w:r w:rsidR="00976C87" w:rsidRPr="00976C87">
        <w:rPr>
          <w:rFonts w:ascii="Times New Roman" w:hAnsi="Times New Roman" w:cs="Times New Roman"/>
          <w:sz w:val="28"/>
          <w:szCs w:val="28"/>
        </w:rPr>
        <w:lastRenderedPageBreak/>
        <w:t xml:space="preserve">влиянием хозяйственной операции, а с позиций использования потребления ресурсов, соотношение затрат и полученных результатов. </w:t>
      </w:r>
    </w:p>
    <w:p w:rsidR="00976C87" w:rsidRPr="00976C87" w:rsidRDefault="00976C87" w:rsidP="00976C87">
      <w:pPr>
        <w:spacing w:line="360" w:lineRule="auto"/>
        <w:ind w:firstLine="708"/>
        <w:jc w:val="both"/>
        <w:rPr>
          <w:rFonts w:ascii="Times New Roman" w:hAnsi="Times New Roman" w:cs="Times New Roman"/>
          <w:sz w:val="28"/>
          <w:szCs w:val="28"/>
        </w:rPr>
      </w:pPr>
      <w:r w:rsidRPr="00976C87">
        <w:rPr>
          <w:rFonts w:ascii="Times New Roman" w:hAnsi="Times New Roman" w:cs="Times New Roman"/>
          <w:sz w:val="28"/>
          <w:szCs w:val="28"/>
        </w:rPr>
        <w:t xml:space="preserve">  Кроме традиционных для финансового учета показателей объектами управленческого учета служат дополнительные показатели добавленной и дисконтированной стоимости, маржинальной прибыли, притока и оттока денежных средств, сумм и ставок покрытия и производственных от них величин.</w:t>
      </w:r>
    </w:p>
    <w:p w:rsidR="00976C87" w:rsidRPr="00976C87" w:rsidRDefault="00976C87" w:rsidP="00976C87">
      <w:pPr>
        <w:spacing w:line="360" w:lineRule="auto"/>
        <w:jc w:val="both"/>
        <w:rPr>
          <w:rFonts w:ascii="Times New Roman" w:hAnsi="Times New Roman" w:cs="Times New Roman"/>
          <w:sz w:val="28"/>
          <w:szCs w:val="28"/>
        </w:rPr>
      </w:pPr>
      <w:r w:rsidRPr="00976C87">
        <w:rPr>
          <w:rFonts w:ascii="Times New Roman" w:hAnsi="Times New Roman" w:cs="Times New Roman"/>
          <w:sz w:val="28"/>
          <w:szCs w:val="28"/>
        </w:rPr>
        <w:t xml:space="preserve">        По целевому назначению системы управленческого учета можно подразделить на стратегический учет для высшего руководства предприятий, компаний, фирм и текущий учет для внутреннего менеджмента. В обоих случаях управленческий учет предназначен для того, чтобы научить менеджеров оценивать свои возможности и эффективно контролировать ресурсы, потребляемые при использовании этих возможностей.</w:t>
      </w:r>
    </w:p>
    <w:p w:rsidR="00976C87" w:rsidRPr="00976C87" w:rsidRDefault="00976C87" w:rsidP="00976C87">
      <w:pPr>
        <w:spacing w:line="360" w:lineRule="auto"/>
        <w:jc w:val="both"/>
        <w:rPr>
          <w:rFonts w:ascii="Times New Roman" w:hAnsi="Times New Roman" w:cs="Times New Roman"/>
          <w:sz w:val="28"/>
          <w:szCs w:val="28"/>
        </w:rPr>
      </w:pPr>
      <w:r w:rsidRPr="00976C87">
        <w:rPr>
          <w:rFonts w:ascii="Times New Roman" w:hAnsi="Times New Roman" w:cs="Times New Roman"/>
          <w:sz w:val="28"/>
          <w:szCs w:val="28"/>
        </w:rPr>
        <w:t xml:space="preserve">         Рыночная экономика диктует особые требования к качеству управления организации. Прежде всего это касается поиска путей для минимизации затрат и снижения себестоимости. Для эффективной работы организации необходимо оперативное и своевременное получение различной информации. Выживание и успех деятельности любого предприятия в условиях рыночной экономики во многом определяется степенью развития на нем столь актуального сегодня </w:t>
      </w:r>
      <w:bookmarkStart w:id="0" w:name="YANDEX_3"/>
      <w:bookmarkEnd w:id="0"/>
      <w:r w:rsidRPr="00976C87">
        <w:rPr>
          <w:rFonts w:ascii="Times New Roman" w:hAnsi="Times New Roman" w:cs="Times New Roman"/>
          <w:sz w:val="28"/>
        </w:rPr>
        <w:t>управленческого учета</w:t>
      </w:r>
      <w:bookmarkStart w:id="1" w:name="YANDEX_4"/>
      <w:bookmarkEnd w:id="1"/>
      <w:r w:rsidRPr="00976C87">
        <w:rPr>
          <w:rFonts w:ascii="Times New Roman" w:hAnsi="Times New Roman" w:cs="Times New Roman"/>
          <w:sz w:val="28"/>
          <w:szCs w:val="28"/>
        </w:rPr>
        <w:t xml:space="preserve">. </w:t>
      </w:r>
    </w:p>
    <w:p w:rsidR="00976C87" w:rsidRDefault="00976C87" w:rsidP="00976C87">
      <w:pPr>
        <w:pStyle w:val="a3"/>
        <w:spacing w:before="0" w:beforeAutospacing="0" w:after="0" w:afterAutospacing="0" w:line="360" w:lineRule="auto"/>
        <w:ind w:firstLine="708"/>
        <w:jc w:val="both"/>
        <w:rPr>
          <w:sz w:val="28"/>
          <w:szCs w:val="22"/>
        </w:rPr>
      </w:pPr>
      <w:r>
        <w:rPr>
          <w:sz w:val="28"/>
          <w:szCs w:val="22"/>
        </w:rPr>
        <w:t xml:space="preserve">И в российской, и в международной практике именно на базе данных управленческого учета принимаются управленческие решения, осуществляются контроль за текущей деятельностью и планирование. </w:t>
      </w:r>
      <w:r w:rsidR="00D56FAB">
        <w:rPr>
          <w:sz w:val="28"/>
          <w:szCs w:val="22"/>
        </w:rPr>
        <w:t>Только разница состоит в том</w:t>
      </w:r>
      <w:r>
        <w:rPr>
          <w:sz w:val="28"/>
          <w:szCs w:val="22"/>
        </w:rPr>
        <w:t xml:space="preserve">, что на западных предприятиях управленческий учет используется для анализа, планирования и более точного принятия решений, а на российских - для получения достоверных, прозрачных и объективных данных (на Западе </w:t>
      </w:r>
      <w:r w:rsidR="00D56FAB">
        <w:rPr>
          <w:sz w:val="28"/>
          <w:szCs w:val="22"/>
        </w:rPr>
        <w:t xml:space="preserve">для этого существует </w:t>
      </w:r>
      <w:r>
        <w:rPr>
          <w:sz w:val="28"/>
          <w:szCs w:val="22"/>
        </w:rPr>
        <w:t xml:space="preserve"> финансовый (бухгалтерский) учет). </w:t>
      </w:r>
    </w:p>
    <w:p w:rsidR="00DB5019" w:rsidRDefault="00DB5019" w:rsidP="00DB5019">
      <w:pPr>
        <w:pStyle w:val="a3"/>
        <w:spacing w:before="0" w:beforeAutospacing="0" w:after="0" w:afterAutospacing="0" w:line="360" w:lineRule="auto"/>
        <w:ind w:firstLine="708"/>
        <w:jc w:val="both"/>
        <w:rPr>
          <w:sz w:val="28"/>
          <w:szCs w:val="22"/>
        </w:rPr>
      </w:pPr>
      <w:r w:rsidRPr="00587A5C">
        <w:rPr>
          <w:rStyle w:val="a4"/>
          <w:b w:val="0"/>
          <w:sz w:val="28"/>
          <w:szCs w:val="22"/>
        </w:rPr>
        <w:lastRenderedPageBreak/>
        <w:t>На российских предприятиях управленческий учет - это прежде всего система сбора и анализа информации о деятельности предприятия,</w:t>
      </w:r>
      <w:r>
        <w:rPr>
          <w:sz w:val="28"/>
          <w:szCs w:val="22"/>
        </w:rPr>
        <w:t xml:space="preserve"> которая полно и объективно отражает результаты его хозяйственных операций и ориентирована на потребности руководства и собственников компании. И лишь во вторую очередь эта система используется для управления затратами на уровне центров ответственности и видов деятельности. </w:t>
      </w:r>
    </w:p>
    <w:p w:rsidR="00DB5019" w:rsidRDefault="00DB5019" w:rsidP="00DB5019">
      <w:pPr>
        <w:pStyle w:val="a3"/>
        <w:spacing w:before="0" w:beforeAutospacing="0" w:after="0" w:afterAutospacing="0" w:line="360" w:lineRule="auto"/>
        <w:ind w:firstLine="708"/>
        <w:jc w:val="both"/>
        <w:rPr>
          <w:sz w:val="28"/>
          <w:szCs w:val="22"/>
        </w:rPr>
      </w:pPr>
      <w:r>
        <w:rPr>
          <w:sz w:val="28"/>
          <w:szCs w:val="22"/>
        </w:rPr>
        <w:t xml:space="preserve">  Поскольку у российских предприятий система управленческого учета ориентирована на отражение и накопление информации, она должна основываться на базовых бухгалтерских принципах. </w:t>
      </w:r>
    </w:p>
    <w:p w:rsidR="00DB5019" w:rsidRDefault="00DB5019" w:rsidP="00DB5019">
      <w:pPr>
        <w:pStyle w:val="a3"/>
        <w:spacing w:before="0" w:beforeAutospacing="0" w:after="0" w:afterAutospacing="0" w:line="360" w:lineRule="auto"/>
        <w:ind w:firstLine="708"/>
        <w:jc w:val="both"/>
        <w:rPr>
          <w:sz w:val="28"/>
          <w:szCs w:val="22"/>
        </w:rPr>
      </w:pPr>
      <w:r>
        <w:rPr>
          <w:sz w:val="28"/>
          <w:szCs w:val="22"/>
        </w:rPr>
        <w:t xml:space="preserve">  Правила управленческого учета могут базироваться на международных стандартах финансовой отчетности (МСФО), зарубежных национальных стандартах (US GAAP, UK GAAP и т.д.), российских правилах ведения бухгалтерского учета. </w:t>
      </w:r>
    </w:p>
    <w:p w:rsidR="00DB5019" w:rsidRPr="00DB5019" w:rsidRDefault="00DB5019" w:rsidP="00DB5019">
      <w:pPr>
        <w:pStyle w:val="a3"/>
        <w:spacing w:before="0" w:beforeAutospacing="0" w:after="0" w:afterAutospacing="0" w:line="360" w:lineRule="auto"/>
        <w:ind w:firstLine="708"/>
        <w:jc w:val="both"/>
        <w:rPr>
          <w:sz w:val="28"/>
        </w:rPr>
      </w:pPr>
      <w:r w:rsidRPr="00DB5019">
        <w:rPr>
          <w:sz w:val="28"/>
        </w:rPr>
        <w:t xml:space="preserve">  Можно выделить наиболее важные бухгалтерские принципы, которые нужно перенести в систему управленческого учета:</w:t>
      </w:r>
    </w:p>
    <w:p w:rsidR="00DB5019" w:rsidRPr="00DB5019" w:rsidRDefault="00DB5019" w:rsidP="00DB5019">
      <w:pPr>
        <w:pStyle w:val="a3"/>
        <w:numPr>
          <w:ilvl w:val="0"/>
          <w:numId w:val="3"/>
        </w:numPr>
        <w:spacing w:before="0" w:beforeAutospacing="0" w:after="0" w:afterAutospacing="0" w:line="360" w:lineRule="auto"/>
        <w:jc w:val="both"/>
        <w:rPr>
          <w:sz w:val="28"/>
        </w:rPr>
      </w:pPr>
      <w:r w:rsidRPr="00DB5019">
        <w:rPr>
          <w:sz w:val="28"/>
        </w:rPr>
        <w:t xml:space="preserve">двойной записи; </w:t>
      </w:r>
    </w:p>
    <w:p w:rsidR="00DB5019" w:rsidRPr="00DB5019" w:rsidRDefault="00DB5019" w:rsidP="00DB5019">
      <w:pPr>
        <w:numPr>
          <w:ilvl w:val="0"/>
          <w:numId w:val="3"/>
        </w:numPr>
        <w:spacing w:after="0" w:line="360" w:lineRule="auto"/>
        <w:jc w:val="both"/>
        <w:rPr>
          <w:rFonts w:ascii="Times New Roman" w:hAnsi="Times New Roman" w:cs="Times New Roman"/>
          <w:sz w:val="28"/>
        </w:rPr>
      </w:pPr>
      <w:r w:rsidRPr="00DB5019">
        <w:rPr>
          <w:rFonts w:ascii="Times New Roman" w:hAnsi="Times New Roman" w:cs="Times New Roman"/>
          <w:sz w:val="28"/>
        </w:rPr>
        <w:t xml:space="preserve">отражения фактов хозяйственной деятельности в том периоде, когда они произошли (метод начисления); </w:t>
      </w:r>
    </w:p>
    <w:p w:rsidR="00DB5019" w:rsidRPr="00DB5019" w:rsidRDefault="00DB5019" w:rsidP="00DB5019">
      <w:pPr>
        <w:numPr>
          <w:ilvl w:val="0"/>
          <w:numId w:val="3"/>
        </w:numPr>
        <w:spacing w:after="0" w:line="360" w:lineRule="auto"/>
        <w:jc w:val="both"/>
        <w:rPr>
          <w:rFonts w:ascii="Times New Roman" w:hAnsi="Times New Roman" w:cs="Times New Roman"/>
          <w:sz w:val="28"/>
        </w:rPr>
      </w:pPr>
      <w:r w:rsidRPr="00DB5019">
        <w:rPr>
          <w:rFonts w:ascii="Times New Roman" w:hAnsi="Times New Roman" w:cs="Times New Roman"/>
          <w:sz w:val="28"/>
        </w:rPr>
        <w:t xml:space="preserve">существенности (должна отражаться только существенная информация); </w:t>
      </w:r>
    </w:p>
    <w:p w:rsidR="00DB5019" w:rsidRPr="00DB5019" w:rsidRDefault="00DB5019" w:rsidP="00DB5019">
      <w:pPr>
        <w:numPr>
          <w:ilvl w:val="0"/>
          <w:numId w:val="3"/>
        </w:numPr>
        <w:spacing w:after="0" w:line="360" w:lineRule="auto"/>
        <w:jc w:val="both"/>
        <w:rPr>
          <w:rFonts w:ascii="Times New Roman" w:hAnsi="Times New Roman" w:cs="Times New Roman"/>
          <w:sz w:val="28"/>
        </w:rPr>
      </w:pPr>
      <w:r w:rsidRPr="00DB5019">
        <w:rPr>
          <w:rFonts w:ascii="Times New Roman" w:hAnsi="Times New Roman" w:cs="Times New Roman"/>
          <w:sz w:val="28"/>
        </w:rPr>
        <w:t xml:space="preserve">представления правдивой информации; </w:t>
      </w:r>
    </w:p>
    <w:p w:rsidR="00DB5019" w:rsidRPr="00DB5019" w:rsidRDefault="00DB5019" w:rsidP="00DB5019">
      <w:pPr>
        <w:numPr>
          <w:ilvl w:val="0"/>
          <w:numId w:val="3"/>
        </w:numPr>
        <w:spacing w:after="0" w:line="360" w:lineRule="auto"/>
        <w:jc w:val="both"/>
        <w:rPr>
          <w:rFonts w:ascii="Times New Roman" w:hAnsi="Times New Roman" w:cs="Times New Roman"/>
          <w:sz w:val="28"/>
        </w:rPr>
      </w:pPr>
      <w:r w:rsidRPr="00DB5019">
        <w:rPr>
          <w:rFonts w:ascii="Times New Roman" w:hAnsi="Times New Roman" w:cs="Times New Roman"/>
          <w:sz w:val="28"/>
        </w:rPr>
        <w:t xml:space="preserve">баланса между выгодами и затратами </w:t>
      </w:r>
    </w:p>
    <w:p w:rsidR="00DB5019" w:rsidRPr="00DB5019" w:rsidRDefault="00DB5019" w:rsidP="00DB5019">
      <w:pPr>
        <w:numPr>
          <w:ilvl w:val="0"/>
          <w:numId w:val="3"/>
        </w:numPr>
        <w:spacing w:after="0" w:line="360" w:lineRule="auto"/>
        <w:jc w:val="both"/>
        <w:rPr>
          <w:rFonts w:ascii="Times New Roman" w:hAnsi="Times New Roman" w:cs="Times New Roman"/>
          <w:sz w:val="28"/>
        </w:rPr>
      </w:pPr>
      <w:r w:rsidRPr="00DB5019">
        <w:rPr>
          <w:rFonts w:ascii="Times New Roman" w:hAnsi="Times New Roman" w:cs="Times New Roman"/>
          <w:sz w:val="28"/>
        </w:rPr>
        <w:t xml:space="preserve">выгоды, извлекаемые из информации, должны быть больше затрат на ее получение); </w:t>
      </w:r>
    </w:p>
    <w:p w:rsidR="00DB5019" w:rsidRPr="00DB5019" w:rsidRDefault="00DB5019" w:rsidP="00DB5019">
      <w:pPr>
        <w:numPr>
          <w:ilvl w:val="0"/>
          <w:numId w:val="3"/>
        </w:numPr>
        <w:spacing w:after="0" w:line="360" w:lineRule="auto"/>
        <w:jc w:val="both"/>
        <w:rPr>
          <w:rFonts w:ascii="Times New Roman" w:hAnsi="Times New Roman" w:cs="Times New Roman"/>
          <w:sz w:val="28"/>
        </w:rPr>
      </w:pPr>
      <w:r w:rsidRPr="00DB5019">
        <w:rPr>
          <w:rFonts w:ascii="Times New Roman" w:hAnsi="Times New Roman" w:cs="Times New Roman"/>
          <w:sz w:val="28"/>
        </w:rPr>
        <w:t xml:space="preserve">приоритета содержания над формой (операции должны отражаться в учете исходя из их экономической сути, а не из юридического содержания); </w:t>
      </w:r>
    </w:p>
    <w:p w:rsidR="00DB5019" w:rsidRPr="00DB5019" w:rsidRDefault="00DB5019" w:rsidP="00DB5019">
      <w:pPr>
        <w:numPr>
          <w:ilvl w:val="0"/>
          <w:numId w:val="3"/>
        </w:numPr>
        <w:spacing w:after="0" w:line="360" w:lineRule="auto"/>
        <w:jc w:val="both"/>
        <w:rPr>
          <w:rFonts w:ascii="Times New Roman" w:hAnsi="Times New Roman" w:cs="Times New Roman"/>
          <w:sz w:val="28"/>
        </w:rPr>
      </w:pPr>
      <w:r w:rsidRPr="00DB5019">
        <w:rPr>
          <w:rFonts w:ascii="Times New Roman" w:hAnsi="Times New Roman" w:cs="Times New Roman"/>
          <w:sz w:val="28"/>
        </w:rPr>
        <w:t xml:space="preserve">соответствия (отнесение расходов к доходам, для получения которых эти расходы и были произведены). </w:t>
      </w:r>
    </w:p>
    <w:p w:rsidR="00DB5019" w:rsidRPr="00DB5019" w:rsidRDefault="00DB5019" w:rsidP="00DB5019">
      <w:pPr>
        <w:pStyle w:val="a3"/>
        <w:spacing w:before="0" w:beforeAutospacing="0" w:after="0" w:afterAutospacing="0" w:line="360" w:lineRule="auto"/>
        <w:ind w:firstLine="708"/>
        <w:jc w:val="both"/>
        <w:rPr>
          <w:sz w:val="28"/>
          <w:szCs w:val="22"/>
        </w:rPr>
      </w:pPr>
      <w:r w:rsidRPr="00DB5019">
        <w:rPr>
          <w:sz w:val="28"/>
          <w:szCs w:val="22"/>
        </w:rPr>
        <w:lastRenderedPageBreak/>
        <w:t xml:space="preserve"> Хотя вышеперечисленные принципы и взяты из бухгалтерского учета, в российской бухгалтерии всегда применяют лишь принцип двойной записи и, как правило, метод начислений. Остальные принципы применяются, если это не увеличивает налоговую нагрузку на предприятие.</w:t>
      </w:r>
    </w:p>
    <w:p w:rsidR="005D7D5E" w:rsidRDefault="005D7D5E" w:rsidP="005D7D5E">
      <w:pPr>
        <w:pStyle w:val="a3"/>
        <w:spacing w:before="0" w:beforeAutospacing="0" w:after="0" w:afterAutospacing="0" w:line="360" w:lineRule="auto"/>
        <w:ind w:firstLine="708"/>
        <w:jc w:val="both"/>
        <w:rPr>
          <w:color w:val="000000"/>
          <w:sz w:val="28"/>
          <w:szCs w:val="28"/>
        </w:rPr>
      </w:pPr>
      <w:r w:rsidRPr="006534E0">
        <w:rPr>
          <w:b/>
          <w:sz w:val="28"/>
          <w:szCs w:val="28"/>
        </w:rPr>
        <w:t xml:space="preserve">  </w:t>
      </w:r>
      <w:r w:rsidRPr="006534E0">
        <w:rPr>
          <w:color w:val="000000"/>
          <w:sz w:val="28"/>
          <w:szCs w:val="28"/>
        </w:rPr>
        <w:t>Изучив тенденции развития систем и методов управления на Западе и овладев теорией и практикой применения отечественных методов учета, анализа, планирования и контроля, наши специалисты должны уже сегодня понять, какие проблемы встанут перед предпринимателями в условиях реального рынка. При этом следует максимально использовать имеющийся опыт и богатейший потенциал отечественной учетно-аналитической школы.</w:t>
      </w:r>
    </w:p>
    <w:p w:rsidR="005D7D5E" w:rsidRDefault="005D7D5E" w:rsidP="005D7D5E">
      <w:pPr>
        <w:pStyle w:val="a3"/>
        <w:spacing w:before="0" w:beforeAutospacing="0" w:after="0" w:afterAutospacing="0" w:line="360" w:lineRule="auto"/>
        <w:ind w:firstLine="708"/>
        <w:jc w:val="both"/>
        <w:rPr>
          <w:color w:val="000000"/>
          <w:sz w:val="28"/>
          <w:szCs w:val="28"/>
        </w:rPr>
      </w:pPr>
      <w:r>
        <w:rPr>
          <w:color w:val="000000"/>
          <w:sz w:val="28"/>
          <w:szCs w:val="28"/>
        </w:rPr>
        <w:t xml:space="preserve">Главные задачи стоящие при формировании концепции </w:t>
      </w:r>
      <w:r w:rsidRPr="006534E0">
        <w:rPr>
          <w:color w:val="000000"/>
          <w:sz w:val="28"/>
          <w:szCs w:val="28"/>
        </w:rPr>
        <w:t>отечественного управленческого учета</w:t>
      </w:r>
      <w:r>
        <w:rPr>
          <w:color w:val="000000"/>
          <w:sz w:val="28"/>
          <w:szCs w:val="28"/>
        </w:rPr>
        <w:t>:</w:t>
      </w:r>
    </w:p>
    <w:p w:rsidR="005D7D5E" w:rsidRDefault="005D7D5E" w:rsidP="005D7D5E">
      <w:pPr>
        <w:pStyle w:val="a3"/>
        <w:numPr>
          <w:ilvl w:val="0"/>
          <w:numId w:val="6"/>
        </w:numPr>
        <w:spacing w:before="0" w:beforeAutospacing="0" w:after="0" w:afterAutospacing="0" w:line="360" w:lineRule="auto"/>
        <w:jc w:val="both"/>
        <w:rPr>
          <w:color w:val="000000"/>
          <w:sz w:val="28"/>
          <w:szCs w:val="28"/>
        </w:rPr>
      </w:pPr>
      <w:r w:rsidRPr="006534E0">
        <w:rPr>
          <w:color w:val="000000"/>
          <w:sz w:val="28"/>
          <w:szCs w:val="28"/>
        </w:rPr>
        <w:t>переориентировать отечественную теорию и накопленный практический опыт на решение новых задач, стоящих перед управлением предприятием в условиях рынка. Тем более что такой опыт у нас есть.</w:t>
      </w:r>
    </w:p>
    <w:p w:rsidR="005D7D5E" w:rsidRDefault="005D7D5E" w:rsidP="005D7D5E">
      <w:pPr>
        <w:pStyle w:val="a3"/>
        <w:numPr>
          <w:ilvl w:val="0"/>
          <w:numId w:val="6"/>
        </w:numPr>
        <w:spacing w:before="0" w:beforeAutospacing="0" w:after="0" w:afterAutospacing="0" w:line="360" w:lineRule="auto"/>
        <w:jc w:val="both"/>
        <w:rPr>
          <w:color w:val="000000"/>
          <w:sz w:val="28"/>
          <w:szCs w:val="28"/>
        </w:rPr>
      </w:pPr>
      <w:r w:rsidRPr="006534E0">
        <w:rPr>
          <w:color w:val="000000"/>
          <w:sz w:val="28"/>
          <w:szCs w:val="28"/>
        </w:rPr>
        <w:t>создание и освоение на практике новых нетрадиционных систем получения информации о затратах, применение новых подходов к калькулированию себестоимости, подсчету финансовых результатов, а также методов анализа, контроля и принятия на этой основе управленческих решений.</w:t>
      </w:r>
    </w:p>
    <w:p w:rsidR="005D7D5E" w:rsidRPr="006534E0" w:rsidRDefault="005D7D5E" w:rsidP="005D7D5E">
      <w:pPr>
        <w:pStyle w:val="a3"/>
        <w:numPr>
          <w:ilvl w:val="0"/>
          <w:numId w:val="6"/>
        </w:numPr>
        <w:spacing w:before="0" w:beforeAutospacing="0" w:after="0" w:afterAutospacing="0" w:line="360" w:lineRule="auto"/>
        <w:jc w:val="both"/>
        <w:rPr>
          <w:color w:val="000000"/>
          <w:sz w:val="28"/>
          <w:szCs w:val="28"/>
        </w:rPr>
      </w:pPr>
      <w:r w:rsidRPr="006534E0">
        <w:rPr>
          <w:color w:val="000000"/>
          <w:sz w:val="28"/>
          <w:szCs w:val="28"/>
        </w:rPr>
        <w:t>освоить ценные для нас западные методы управления, что позволит формировать у наших менеджеров альтернативное мышление, возможность неоднозначного подхода к решению задач управления предприятием.</w:t>
      </w:r>
    </w:p>
    <w:p w:rsidR="005D7D5E" w:rsidRDefault="005D7D5E" w:rsidP="005D7D5E">
      <w:pPr>
        <w:pStyle w:val="a3"/>
        <w:spacing w:before="0" w:beforeAutospacing="0" w:after="0" w:afterAutospacing="0" w:line="360" w:lineRule="auto"/>
        <w:ind w:firstLine="708"/>
        <w:jc w:val="both"/>
        <w:rPr>
          <w:color w:val="000000"/>
          <w:sz w:val="28"/>
          <w:szCs w:val="28"/>
        </w:rPr>
      </w:pPr>
      <w:r>
        <w:rPr>
          <w:color w:val="000000"/>
          <w:sz w:val="28"/>
          <w:szCs w:val="28"/>
        </w:rPr>
        <w:t xml:space="preserve"> </w:t>
      </w:r>
      <w:r w:rsidRPr="006534E0">
        <w:rPr>
          <w:color w:val="000000"/>
          <w:sz w:val="28"/>
          <w:szCs w:val="28"/>
        </w:rPr>
        <w:t>Проблема разработки новых подходов к калькулированию себестоимости продукции (работ, услуг), подсчету результатов производства является проблемой управленческого учета, в качестве таковой имеет прямое отношение к налоговому законодательству, а значит, и к вопросам его взаимодействия с методологией бухгалтерского учета.</w:t>
      </w:r>
    </w:p>
    <w:p w:rsidR="00587A5C" w:rsidRDefault="005D7D5E" w:rsidP="005D7D5E">
      <w:pPr>
        <w:pStyle w:val="a3"/>
        <w:numPr>
          <w:ilvl w:val="0"/>
          <w:numId w:val="1"/>
        </w:numPr>
        <w:spacing w:before="0" w:beforeAutospacing="0" w:after="0" w:afterAutospacing="0"/>
        <w:rPr>
          <w:b/>
          <w:color w:val="000000"/>
          <w:sz w:val="32"/>
          <w:szCs w:val="32"/>
        </w:rPr>
      </w:pPr>
      <w:r>
        <w:rPr>
          <w:b/>
          <w:color w:val="000000"/>
          <w:sz w:val="32"/>
          <w:szCs w:val="32"/>
        </w:rPr>
        <w:lastRenderedPageBreak/>
        <w:t xml:space="preserve"> </w:t>
      </w:r>
      <w:r w:rsidR="00587A5C">
        <w:rPr>
          <w:b/>
          <w:color w:val="000000"/>
          <w:sz w:val="32"/>
          <w:szCs w:val="32"/>
        </w:rPr>
        <w:t>Элементы Западного управленческого учёта в российской теории и практике.</w:t>
      </w:r>
    </w:p>
    <w:p w:rsidR="003C38EC" w:rsidRDefault="005D7D5E" w:rsidP="003C38EC">
      <w:pPr>
        <w:pStyle w:val="a3"/>
        <w:spacing w:line="360" w:lineRule="auto"/>
        <w:jc w:val="both"/>
        <w:rPr>
          <w:b/>
          <w:sz w:val="28"/>
          <w:szCs w:val="28"/>
        </w:rPr>
      </w:pPr>
      <w:r w:rsidRPr="00E31D30">
        <w:rPr>
          <w:b/>
          <w:sz w:val="28"/>
          <w:szCs w:val="28"/>
        </w:rPr>
        <w:t xml:space="preserve">2.1 </w:t>
      </w:r>
      <w:r w:rsidR="00E31D30" w:rsidRPr="00E31D30">
        <w:rPr>
          <w:b/>
          <w:sz w:val="28"/>
          <w:szCs w:val="28"/>
        </w:rPr>
        <w:t>Система «Директ-костинг»</w:t>
      </w:r>
    </w:p>
    <w:p w:rsidR="00E31D30" w:rsidRDefault="00E31D30" w:rsidP="00E31D30">
      <w:pPr>
        <w:pStyle w:val="ConsNormal"/>
        <w:widowControl/>
        <w:spacing w:line="336" w:lineRule="auto"/>
        <w:ind w:firstLine="540"/>
        <w:jc w:val="both"/>
        <w:rPr>
          <w:rFonts w:ascii="Times New Roman" w:hAnsi="Times New Roman" w:cs="Times New Roman"/>
          <w:sz w:val="28"/>
          <w:szCs w:val="28"/>
        </w:rPr>
      </w:pPr>
      <w:r>
        <w:rPr>
          <w:sz w:val="28"/>
          <w:szCs w:val="28"/>
        </w:rPr>
        <w:t xml:space="preserve">      </w:t>
      </w:r>
      <w:r w:rsidRPr="002C0CD2">
        <w:rPr>
          <w:rFonts w:ascii="Times New Roman" w:hAnsi="Times New Roman"/>
          <w:sz w:val="28"/>
          <w:szCs w:val="28"/>
        </w:rPr>
        <w:t>«Директ-костинг» – зарубежная система управленческого (производственного) учета, возникшая и развивающаяся в условиях рыночной экономики.</w:t>
      </w:r>
      <w:r w:rsidRPr="00E31D30">
        <w:rPr>
          <w:rFonts w:ascii="Times New Roman" w:hAnsi="Times New Roman" w:cs="Times New Roman"/>
          <w:sz w:val="28"/>
          <w:szCs w:val="28"/>
        </w:rPr>
        <w:t xml:space="preserve"> </w:t>
      </w:r>
      <w:r w:rsidRPr="00FF6C6B">
        <w:rPr>
          <w:rFonts w:ascii="Times New Roman" w:hAnsi="Times New Roman" w:cs="Times New Roman"/>
          <w:sz w:val="28"/>
          <w:szCs w:val="28"/>
        </w:rPr>
        <w:t>Главный принцип, заложенный в основу системы "директ - костинг", - раздельный учет переменных и постоянных затрат и признание постоянных затрат убытками отчетного периода.</w:t>
      </w:r>
    </w:p>
    <w:p w:rsidR="00E31D30" w:rsidRPr="00FF6C6B" w:rsidRDefault="00E31D30" w:rsidP="00E31D30">
      <w:pPr>
        <w:pStyle w:val="ConsNormal"/>
        <w:widowControl/>
        <w:spacing w:line="336" w:lineRule="auto"/>
        <w:ind w:firstLine="540"/>
        <w:jc w:val="both"/>
        <w:rPr>
          <w:rFonts w:ascii="Times New Roman" w:hAnsi="Times New Roman" w:cs="Times New Roman"/>
          <w:sz w:val="28"/>
          <w:szCs w:val="28"/>
        </w:rPr>
      </w:pPr>
      <w:r w:rsidRPr="00FF6C6B">
        <w:rPr>
          <w:rFonts w:ascii="Times New Roman" w:hAnsi="Times New Roman" w:cs="Times New Roman"/>
          <w:sz w:val="28"/>
          <w:szCs w:val="28"/>
        </w:rPr>
        <w:t xml:space="preserve">Для </w:t>
      </w:r>
      <w:r>
        <w:rPr>
          <w:rFonts w:ascii="Times New Roman" w:hAnsi="Times New Roman" w:cs="Times New Roman"/>
          <w:sz w:val="28"/>
          <w:szCs w:val="28"/>
        </w:rPr>
        <w:t xml:space="preserve">данной </w:t>
      </w:r>
      <w:r w:rsidRPr="00FF6C6B">
        <w:rPr>
          <w:rFonts w:ascii="Times New Roman" w:hAnsi="Times New Roman" w:cs="Times New Roman"/>
          <w:sz w:val="28"/>
          <w:szCs w:val="28"/>
        </w:rPr>
        <w:t xml:space="preserve">системы характерны </w:t>
      </w:r>
      <w:r w:rsidRPr="0000085D">
        <w:rPr>
          <w:rFonts w:ascii="Times New Roman" w:hAnsi="Times New Roman" w:cs="Times New Roman"/>
          <w:i/>
          <w:sz w:val="28"/>
          <w:szCs w:val="28"/>
        </w:rPr>
        <w:t>следующие черты</w:t>
      </w:r>
      <w:r w:rsidRPr="00FF6C6B">
        <w:rPr>
          <w:rFonts w:ascii="Times New Roman" w:hAnsi="Times New Roman" w:cs="Times New Roman"/>
          <w:sz w:val="28"/>
          <w:szCs w:val="28"/>
        </w:rPr>
        <w:t>:</w:t>
      </w:r>
    </w:p>
    <w:p w:rsidR="00E31D30" w:rsidRPr="00E31D30" w:rsidRDefault="00E31D30" w:rsidP="00E31D30">
      <w:pPr>
        <w:shd w:val="clear" w:color="auto" w:fill="FFFFFF"/>
        <w:spacing w:line="336" w:lineRule="auto"/>
        <w:ind w:firstLine="709"/>
        <w:jc w:val="both"/>
        <w:rPr>
          <w:rFonts w:ascii="Times New Roman" w:hAnsi="Times New Roman" w:cs="Times New Roman"/>
          <w:sz w:val="28"/>
        </w:rPr>
      </w:pPr>
      <w:r w:rsidRPr="00E31D30">
        <w:rPr>
          <w:rFonts w:ascii="Times New Roman" w:hAnsi="Times New Roman" w:cs="Times New Roman"/>
          <w:sz w:val="28"/>
        </w:rPr>
        <w:t>- постоянная направленность учета в первую очередь на определение промежуточного результата маржинального дохода;</w:t>
      </w:r>
    </w:p>
    <w:p w:rsidR="00E31D30" w:rsidRPr="00E31D30" w:rsidRDefault="00E31D30" w:rsidP="00E31D30">
      <w:pPr>
        <w:shd w:val="clear" w:color="auto" w:fill="FFFFFF"/>
        <w:spacing w:line="336" w:lineRule="auto"/>
        <w:ind w:firstLine="709"/>
        <w:jc w:val="both"/>
        <w:rPr>
          <w:rFonts w:ascii="Times New Roman" w:hAnsi="Times New Roman" w:cs="Times New Roman"/>
          <w:sz w:val="28"/>
        </w:rPr>
      </w:pPr>
      <w:r w:rsidRPr="00E31D30">
        <w:rPr>
          <w:rFonts w:ascii="Times New Roman" w:hAnsi="Times New Roman" w:cs="Times New Roman"/>
          <w:sz w:val="28"/>
        </w:rPr>
        <w:t>- учет продукции только в разрезе переменных зат</w:t>
      </w:r>
      <w:r w:rsidRPr="00E31D30">
        <w:rPr>
          <w:rFonts w:ascii="Times New Roman" w:hAnsi="Times New Roman" w:cs="Times New Roman"/>
          <w:sz w:val="28"/>
        </w:rPr>
        <w:softHyphen/>
        <w:t>рат и определение ее производственной себестоимости;</w:t>
      </w:r>
    </w:p>
    <w:p w:rsidR="00E31D30" w:rsidRPr="00E31D30" w:rsidRDefault="00E31D30" w:rsidP="00E31D30">
      <w:pPr>
        <w:shd w:val="clear" w:color="auto" w:fill="FFFFFF"/>
        <w:spacing w:line="336" w:lineRule="auto"/>
        <w:ind w:firstLine="709"/>
        <w:jc w:val="both"/>
        <w:rPr>
          <w:rFonts w:ascii="Times New Roman" w:hAnsi="Times New Roman" w:cs="Times New Roman"/>
          <w:sz w:val="28"/>
        </w:rPr>
      </w:pPr>
      <w:r w:rsidRPr="00E31D30">
        <w:rPr>
          <w:rFonts w:ascii="Times New Roman" w:hAnsi="Times New Roman" w:cs="Times New Roman"/>
          <w:sz w:val="28"/>
        </w:rPr>
        <w:t>- учет постоянных затрат в целом по предприятию и их</w:t>
      </w:r>
      <w:r w:rsidRPr="00E31D30">
        <w:rPr>
          <w:rFonts w:ascii="Times New Roman" w:hAnsi="Times New Roman" w:cs="Times New Roman"/>
          <w:sz w:val="28"/>
        </w:rPr>
        <w:br/>
        <w:t>отнесение на уменьшение операционной прибыли для опре</w:t>
      </w:r>
      <w:r w:rsidRPr="00E31D30">
        <w:rPr>
          <w:rFonts w:ascii="Times New Roman" w:hAnsi="Times New Roman" w:cs="Times New Roman"/>
          <w:sz w:val="28"/>
        </w:rPr>
        <w:softHyphen/>
        <w:t>деления конечного финансового результата;</w:t>
      </w:r>
    </w:p>
    <w:p w:rsidR="00E31D30" w:rsidRPr="00E31D30" w:rsidRDefault="00E31D30" w:rsidP="00E31D30">
      <w:pPr>
        <w:shd w:val="clear" w:color="auto" w:fill="FFFFFF"/>
        <w:spacing w:line="336" w:lineRule="auto"/>
        <w:ind w:firstLine="709"/>
        <w:jc w:val="both"/>
        <w:rPr>
          <w:rFonts w:ascii="Times New Roman" w:hAnsi="Times New Roman" w:cs="Times New Roman"/>
          <w:sz w:val="28"/>
        </w:rPr>
      </w:pPr>
      <w:r w:rsidRPr="00E31D30">
        <w:rPr>
          <w:rFonts w:ascii="Times New Roman" w:hAnsi="Times New Roman" w:cs="Times New Roman"/>
          <w:sz w:val="28"/>
        </w:rPr>
        <w:t>- определение маржинального дохода как базы процесса оперативного управления ценами и ценообразованием;</w:t>
      </w:r>
    </w:p>
    <w:p w:rsidR="00E31D30" w:rsidRPr="00E31D30" w:rsidRDefault="00E31D30" w:rsidP="00E31D30">
      <w:pPr>
        <w:shd w:val="clear" w:color="auto" w:fill="FFFFFF"/>
        <w:spacing w:line="336" w:lineRule="auto"/>
        <w:ind w:firstLine="709"/>
        <w:jc w:val="both"/>
        <w:rPr>
          <w:rFonts w:ascii="Times New Roman" w:hAnsi="Times New Roman" w:cs="Times New Roman"/>
          <w:sz w:val="28"/>
        </w:rPr>
      </w:pPr>
      <w:r w:rsidRPr="00E31D30">
        <w:rPr>
          <w:rFonts w:ascii="Times New Roman" w:hAnsi="Times New Roman" w:cs="Times New Roman"/>
          <w:sz w:val="28"/>
        </w:rPr>
        <w:t>- определение взаимосвязи и взаимозависимости между объемом продажи, себестоимостью и прибылью;</w:t>
      </w:r>
    </w:p>
    <w:p w:rsidR="00E31D30" w:rsidRPr="00FF6C6B" w:rsidRDefault="00E31D30" w:rsidP="00E31D30">
      <w:pPr>
        <w:pStyle w:val="ConsNormal"/>
        <w:widowControl/>
        <w:spacing w:line="336" w:lineRule="auto"/>
        <w:ind w:firstLine="709"/>
        <w:jc w:val="both"/>
        <w:rPr>
          <w:rFonts w:ascii="Times New Roman" w:hAnsi="Times New Roman" w:cs="Times New Roman"/>
          <w:sz w:val="28"/>
        </w:rPr>
      </w:pPr>
      <w:r w:rsidRPr="00FF6C6B">
        <w:rPr>
          <w:rFonts w:ascii="Times New Roman" w:hAnsi="Times New Roman" w:cs="Times New Roman"/>
          <w:sz w:val="28"/>
        </w:rPr>
        <w:t>- установление точки безубыточности, при которой величина выручки от продажи продукции равняется ее пол</w:t>
      </w:r>
      <w:r w:rsidRPr="00FF6C6B">
        <w:rPr>
          <w:rFonts w:ascii="Times New Roman" w:hAnsi="Times New Roman" w:cs="Times New Roman"/>
          <w:sz w:val="28"/>
        </w:rPr>
        <w:softHyphen/>
        <w:t>ной себестоимости.</w:t>
      </w:r>
    </w:p>
    <w:p w:rsidR="00E31D30" w:rsidRPr="00FF6C6B" w:rsidRDefault="00E31D30" w:rsidP="00E31D30">
      <w:pPr>
        <w:pStyle w:val="ConsNormal"/>
        <w:widowControl/>
        <w:spacing w:line="336" w:lineRule="auto"/>
        <w:ind w:firstLine="540"/>
        <w:jc w:val="both"/>
        <w:rPr>
          <w:rFonts w:ascii="Times New Roman" w:hAnsi="Times New Roman" w:cs="Times New Roman"/>
          <w:sz w:val="28"/>
          <w:szCs w:val="28"/>
        </w:rPr>
      </w:pPr>
      <w:r w:rsidRPr="00FF6C6B">
        <w:rPr>
          <w:rFonts w:ascii="Times New Roman" w:hAnsi="Times New Roman" w:cs="Times New Roman"/>
          <w:sz w:val="28"/>
          <w:szCs w:val="28"/>
        </w:rPr>
        <w:t xml:space="preserve">К основным характеристикам системы "директ - костинг" следует отнести использование деления затрат на постоянные и переменные для калькулирования себестоимости продуктов, оценки запасов и расчета результатов деятельности. Переменные затраты меняются с изменением степени загрузки производственных мощностей, но в расчете на единицу продукции они являются постоянными. Постоянные затраты в сумме не меняются при изменении уровня деловой активности, но в расчете на </w:t>
      </w:r>
      <w:r w:rsidRPr="00FF6C6B">
        <w:rPr>
          <w:rFonts w:ascii="Times New Roman" w:hAnsi="Times New Roman" w:cs="Times New Roman"/>
          <w:sz w:val="28"/>
          <w:szCs w:val="28"/>
        </w:rPr>
        <w:lastRenderedPageBreak/>
        <w:t>единицу продукции они зависят от объема производства. Однако большинство затрат относится к полупеременным (смешанным), некоторые из них в большей степени, другие - в меньшей зависят от объема производства, и между этими затратами и объемами производства существует корреляционная зависимость, проявляющаяся слабо.</w:t>
      </w:r>
      <w:r w:rsidRPr="00FF6C6B">
        <w:rPr>
          <w:rFonts w:ascii="Times New Roman" w:hAnsi="Times New Roman" w:cs="Times New Roman"/>
          <w:b/>
          <w:sz w:val="28"/>
          <w:szCs w:val="28"/>
        </w:rPr>
        <w:t xml:space="preserve"> </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sidRPr="00F27BF6">
        <w:rPr>
          <w:rFonts w:ascii="Times New Roman" w:hAnsi="Times New Roman" w:cs="Times New Roman"/>
          <w:sz w:val="28"/>
          <w:szCs w:val="28"/>
        </w:rPr>
        <w:t> Система "директ - костинг" заостряет внимание руководства предприятия на изменении валовой маржи (суммы покрытия) по предприятию в целом и по различным изделиям. Она позволяет учитывать изделия с большой рентабельностью, чтобы переходить в основном на их выпуск, так как разница между продажной ценой и суммой переменных расходов не затушевывается в результате списания постоянных косвенных расходов на себестоимость конкретных изделий.</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sidRPr="00F27BF6">
        <w:rPr>
          <w:rFonts w:ascii="Times New Roman" w:hAnsi="Times New Roman" w:cs="Times New Roman"/>
          <w:sz w:val="28"/>
          <w:szCs w:val="28"/>
        </w:rPr>
        <w:t xml:space="preserve"> За счет сокращения статей себестоимости упрощается ее нормирование, учет, контроль и к тому же улучшается учет и контроль условно - постоянных, накладных расходов, поскольку их сумма за данный конкретный период показывается в отчете о доходах отдельной строкой, что наглядно демонстрирует их влияние на вел</w:t>
      </w:r>
      <w:r>
        <w:rPr>
          <w:rFonts w:ascii="Times New Roman" w:hAnsi="Times New Roman" w:cs="Times New Roman"/>
          <w:sz w:val="28"/>
          <w:szCs w:val="28"/>
        </w:rPr>
        <w:t>ичину прибыли предприятия.</w:t>
      </w:r>
      <w:r w:rsidRPr="004C5E70">
        <w:rPr>
          <w:rFonts w:ascii="Times New Roman" w:hAnsi="Times New Roman" w:cs="Times New Roman"/>
          <w:sz w:val="28"/>
          <w:szCs w:val="28"/>
        </w:rPr>
        <w:t xml:space="preserve"> </w:t>
      </w:r>
      <w:r w:rsidRPr="00F27BF6">
        <w:rPr>
          <w:rFonts w:ascii="Times New Roman" w:hAnsi="Times New Roman" w:cs="Times New Roman"/>
          <w:sz w:val="28"/>
          <w:szCs w:val="28"/>
        </w:rPr>
        <w:t>Важно, что, применяя систему "директ - костинг" (систему учета сумм покрытия или маржинального дохода), можно оперативно изучать взаимосвязи между объемом производства, затратами (себестоимостью, выручкой, прибылью, маржинальным доходом). Эту взаимосвязь можно изучать и графически, и аналитически.     </w:t>
      </w:r>
    </w:p>
    <w:p w:rsidR="00E31D30" w:rsidRDefault="00E31D30" w:rsidP="00E31D30">
      <w:pPr>
        <w:pStyle w:val="ConsNormal"/>
        <w:widowControl/>
        <w:spacing w:line="336" w:lineRule="auto"/>
        <w:ind w:firstLine="539"/>
        <w:jc w:val="both"/>
      </w:pPr>
      <w:r w:rsidRPr="00F27BF6">
        <w:rPr>
          <w:rFonts w:ascii="Times New Roman" w:hAnsi="Times New Roman" w:cs="Times New Roman"/>
          <w:sz w:val="28"/>
          <w:szCs w:val="28"/>
        </w:rPr>
        <w:t>Частыми для предприятий, работающих в условиях рынка, являются ситуации, связанные с недогрузкой производственных мощностей. Возникают так называемые "холостые издержки" - часть постоянных затрат, приходящихся на долю неиспользованных производственных мощностей. В таких случаях к правильным решениям может привести только информация, получаемая в системе у</w:t>
      </w:r>
      <w:r>
        <w:rPr>
          <w:rFonts w:ascii="Times New Roman" w:hAnsi="Times New Roman" w:cs="Times New Roman"/>
          <w:sz w:val="28"/>
          <w:szCs w:val="28"/>
        </w:rPr>
        <w:t>чета "директ - костинг".</w:t>
      </w:r>
      <w:r w:rsidRPr="00D0662A">
        <w:t xml:space="preserve"> </w:t>
      </w:r>
    </w:p>
    <w:p w:rsidR="00E31D30" w:rsidRPr="00D0662A" w:rsidRDefault="00E31D30" w:rsidP="00E31D30">
      <w:pPr>
        <w:pStyle w:val="ConsNormal"/>
        <w:widowControl/>
        <w:spacing w:line="336" w:lineRule="auto"/>
        <w:ind w:firstLine="540"/>
        <w:jc w:val="both"/>
        <w:rPr>
          <w:rFonts w:ascii="Times New Roman" w:hAnsi="Times New Roman" w:cs="Times New Roman"/>
          <w:i/>
          <w:sz w:val="28"/>
          <w:szCs w:val="28"/>
        </w:rPr>
      </w:pPr>
      <w:r w:rsidRPr="00D0662A">
        <w:rPr>
          <w:rFonts w:ascii="Times New Roman" w:hAnsi="Times New Roman" w:cs="Times New Roman"/>
          <w:i/>
          <w:sz w:val="28"/>
          <w:szCs w:val="28"/>
        </w:rPr>
        <w:t>К преимуществам системы "директ - костинг" относятся:</w:t>
      </w:r>
    </w:p>
    <w:p w:rsidR="00E31D30" w:rsidRPr="00D0662A" w:rsidRDefault="00E31D30" w:rsidP="00E31D30">
      <w:pPr>
        <w:pStyle w:val="ConsNormal"/>
        <w:widowControl/>
        <w:spacing w:line="336" w:lineRule="auto"/>
        <w:ind w:firstLine="540"/>
        <w:jc w:val="both"/>
        <w:rPr>
          <w:rFonts w:ascii="Times New Roman" w:hAnsi="Times New Roman" w:cs="Times New Roman"/>
          <w:sz w:val="28"/>
          <w:szCs w:val="28"/>
        </w:rPr>
      </w:pPr>
      <w:r w:rsidRPr="00D0662A">
        <w:rPr>
          <w:rFonts w:ascii="Times New Roman" w:hAnsi="Times New Roman" w:cs="Times New Roman"/>
          <w:sz w:val="28"/>
          <w:szCs w:val="28"/>
        </w:rPr>
        <w:t>- простота и объективность калькулирования частичной себестоимости, так как отпадает необходимость в условном распределении постоянных затрат;</w:t>
      </w:r>
    </w:p>
    <w:p w:rsidR="00E31D30" w:rsidRPr="00D0662A" w:rsidRDefault="00E31D30" w:rsidP="00E31D30">
      <w:pPr>
        <w:pStyle w:val="ConsNormal"/>
        <w:widowControl/>
        <w:spacing w:line="336" w:lineRule="auto"/>
        <w:ind w:firstLine="540"/>
        <w:jc w:val="both"/>
        <w:rPr>
          <w:rFonts w:ascii="Times New Roman" w:hAnsi="Times New Roman" w:cs="Times New Roman"/>
          <w:sz w:val="28"/>
          <w:szCs w:val="28"/>
        </w:rPr>
      </w:pPr>
      <w:r w:rsidRPr="00D0662A">
        <w:rPr>
          <w:rFonts w:ascii="Times New Roman" w:hAnsi="Times New Roman" w:cs="Times New Roman"/>
          <w:sz w:val="28"/>
          <w:szCs w:val="28"/>
        </w:rPr>
        <w:lastRenderedPageBreak/>
        <w:t>- возможность сравнения себестоимости различных периодов по переменным затратам, абсолютным и относительным маржам. В связи с этим изменение структуры предприятия и связанные с ним изменения постоянных затрат не оказывают влияния на себестоимость изделий;</w:t>
      </w:r>
    </w:p>
    <w:p w:rsidR="00E31D30" w:rsidRPr="00D0662A" w:rsidRDefault="00E31D30" w:rsidP="00E31D30">
      <w:pPr>
        <w:pStyle w:val="ConsNormal"/>
        <w:widowControl/>
        <w:spacing w:line="336" w:lineRule="auto"/>
        <w:ind w:firstLine="540"/>
        <w:jc w:val="both"/>
        <w:rPr>
          <w:rFonts w:ascii="Times New Roman" w:hAnsi="Times New Roman" w:cs="Times New Roman"/>
          <w:sz w:val="28"/>
          <w:szCs w:val="28"/>
        </w:rPr>
      </w:pPr>
      <w:r w:rsidRPr="00D0662A">
        <w:rPr>
          <w:rFonts w:ascii="Times New Roman" w:hAnsi="Times New Roman" w:cs="Times New Roman"/>
          <w:sz w:val="28"/>
          <w:szCs w:val="28"/>
        </w:rPr>
        <w:t>- возможность акцентировать внимание руководства на изменении маржинального дохода (суммы покрытия) как по предприятию в целом, так и по различным изделиям; выявить изделия с большей рентабельностью, чтобы перейти в основном на их выпуск;</w:t>
      </w:r>
    </w:p>
    <w:p w:rsidR="00E31D30" w:rsidRPr="00D0662A" w:rsidRDefault="00E31D30" w:rsidP="00E31D30">
      <w:pPr>
        <w:pStyle w:val="ConsNormal"/>
        <w:widowControl/>
        <w:spacing w:line="336" w:lineRule="auto"/>
        <w:ind w:firstLine="540"/>
        <w:jc w:val="both"/>
        <w:rPr>
          <w:rFonts w:ascii="Times New Roman" w:hAnsi="Times New Roman" w:cs="Times New Roman"/>
          <w:sz w:val="28"/>
          <w:szCs w:val="28"/>
        </w:rPr>
      </w:pPr>
      <w:r w:rsidRPr="00D0662A">
        <w:rPr>
          <w:rFonts w:ascii="Times New Roman" w:hAnsi="Times New Roman" w:cs="Times New Roman"/>
          <w:sz w:val="28"/>
          <w:szCs w:val="28"/>
        </w:rPr>
        <w:t>- информация, получаемая в системе "директ - костинг", позволяет проводить эффективную политику цен, указывая наиболее выгодные комбинации цены и объема;</w:t>
      </w:r>
    </w:p>
    <w:p w:rsidR="00E31D30" w:rsidRPr="00D0662A" w:rsidRDefault="00E31D30" w:rsidP="00E31D30">
      <w:pPr>
        <w:pStyle w:val="ConsNormal"/>
        <w:widowControl/>
        <w:spacing w:line="336" w:lineRule="auto"/>
        <w:ind w:firstLine="540"/>
        <w:jc w:val="both"/>
        <w:rPr>
          <w:rFonts w:ascii="Times New Roman" w:hAnsi="Times New Roman" w:cs="Times New Roman"/>
          <w:sz w:val="28"/>
          <w:szCs w:val="28"/>
        </w:rPr>
      </w:pPr>
      <w:r w:rsidRPr="00D0662A">
        <w:rPr>
          <w:rFonts w:ascii="Times New Roman" w:hAnsi="Times New Roman" w:cs="Times New Roman"/>
          <w:sz w:val="28"/>
          <w:szCs w:val="28"/>
        </w:rPr>
        <w:t>- возможность проведения анализа в условиях ограниченного ресурса, что важно для планирования производства при наличии ограничивающих факторов;</w:t>
      </w:r>
    </w:p>
    <w:p w:rsidR="00E31D30" w:rsidRPr="00D0662A" w:rsidRDefault="00E31D30" w:rsidP="00E31D30">
      <w:pPr>
        <w:pStyle w:val="ConsNormal"/>
        <w:widowControl/>
        <w:spacing w:line="336" w:lineRule="auto"/>
        <w:ind w:firstLine="540"/>
        <w:jc w:val="both"/>
        <w:rPr>
          <w:rFonts w:ascii="Times New Roman" w:hAnsi="Times New Roman" w:cs="Times New Roman"/>
          <w:sz w:val="28"/>
          <w:szCs w:val="28"/>
        </w:rPr>
      </w:pPr>
      <w:r w:rsidRPr="00D0662A">
        <w:rPr>
          <w:rFonts w:ascii="Times New Roman" w:hAnsi="Times New Roman" w:cs="Times New Roman"/>
          <w:sz w:val="28"/>
          <w:szCs w:val="28"/>
        </w:rPr>
        <w:t>- принципы системы "директ - костинг" могут быть использованы в сочетании с другими системами управленческого учета.</w:t>
      </w:r>
    </w:p>
    <w:p w:rsidR="00E31D30" w:rsidRPr="00D0662A" w:rsidRDefault="00E31D30" w:rsidP="00E31D30">
      <w:pPr>
        <w:pStyle w:val="ConsNormal"/>
        <w:widowControl/>
        <w:spacing w:line="336" w:lineRule="auto"/>
        <w:ind w:firstLine="540"/>
        <w:jc w:val="both"/>
        <w:rPr>
          <w:rFonts w:ascii="Times New Roman" w:hAnsi="Times New Roman" w:cs="Times New Roman"/>
          <w:i/>
          <w:sz w:val="28"/>
          <w:szCs w:val="28"/>
        </w:rPr>
      </w:pPr>
      <w:r w:rsidRPr="00D0662A">
        <w:rPr>
          <w:rFonts w:ascii="Times New Roman" w:hAnsi="Times New Roman" w:cs="Times New Roman"/>
          <w:i/>
          <w:sz w:val="28"/>
          <w:szCs w:val="28"/>
        </w:rPr>
        <w:t>Общие недостатки системы "директ - костинг":</w:t>
      </w:r>
    </w:p>
    <w:p w:rsidR="00E31D30" w:rsidRPr="00D0662A" w:rsidRDefault="00E31D30" w:rsidP="00E31D30">
      <w:pPr>
        <w:pStyle w:val="ConsNormal"/>
        <w:widowControl/>
        <w:spacing w:line="336" w:lineRule="auto"/>
        <w:ind w:firstLine="540"/>
        <w:jc w:val="both"/>
        <w:rPr>
          <w:rFonts w:ascii="Times New Roman" w:hAnsi="Times New Roman" w:cs="Times New Roman"/>
          <w:sz w:val="28"/>
          <w:szCs w:val="28"/>
        </w:rPr>
      </w:pPr>
      <w:r w:rsidRPr="00D0662A">
        <w:rPr>
          <w:rFonts w:ascii="Times New Roman" w:hAnsi="Times New Roman" w:cs="Times New Roman"/>
          <w:sz w:val="28"/>
          <w:szCs w:val="28"/>
        </w:rPr>
        <w:t>- трудности в разделении затрат на постоянные и переменные. Значительная часть смешанных расходов может быть квалифицирована по-разному, например в зависимости от применяемого метода деления затрат на постоянные и переменные, а это будет сказываться на результатах;</w:t>
      </w:r>
    </w:p>
    <w:p w:rsidR="00E31D30" w:rsidRPr="00D0662A" w:rsidRDefault="00E31D30" w:rsidP="00E31D30">
      <w:pPr>
        <w:pStyle w:val="ConsNormal"/>
        <w:widowControl/>
        <w:spacing w:line="336" w:lineRule="auto"/>
        <w:ind w:firstLine="540"/>
        <w:jc w:val="both"/>
        <w:rPr>
          <w:rFonts w:ascii="Times New Roman" w:hAnsi="Times New Roman" w:cs="Times New Roman"/>
          <w:sz w:val="28"/>
          <w:szCs w:val="28"/>
        </w:rPr>
      </w:pPr>
      <w:r w:rsidRPr="00D0662A">
        <w:rPr>
          <w:rFonts w:ascii="Times New Roman" w:hAnsi="Times New Roman" w:cs="Times New Roman"/>
          <w:sz w:val="28"/>
          <w:szCs w:val="28"/>
        </w:rPr>
        <w:t>- необходимость для большинства компаний наличия информации о величине полных издержек, прежде всего для определения цены изделия, так как в ценах в долгосрочном плане необходимо обеспечивать покрытие всех издержек предприятия. При отсутствии данных о полной себестоимости велик риск несоблюдения этого условия;</w:t>
      </w:r>
    </w:p>
    <w:p w:rsidR="00E31D30" w:rsidRPr="002A2E42" w:rsidRDefault="00E31D30" w:rsidP="00E31D30">
      <w:pPr>
        <w:pStyle w:val="ConsNormal"/>
        <w:widowControl/>
        <w:spacing w:line="336" w:lineRule="auto"/>
        <w:ind w:firstLine="540"/>
        <w:jc w:val="both"/>
        <w:rPr>
          <w:rFonts w:ascii="Times New Roman" w:hAnsi="Times New Roman" w:cs="Times New Roman"/>
          <w:sz w:val="28"/>
          <w:szCs w:val="28"/>
        </w:rPr>
      </w:pPr>
      <w:r w:rsidRPr="002A2E42">
        <w:rPr>
          <w:rFonts w:ascii="Times New Roman" w:hAnsi="Times New Roman" w:cs="Times New Roman"/>
          <w:sz w:val="28"/>
          <w:szCs w:val="28"/>
        </w:rPr>
        <w:t>- наличие некоторых трудностей при формировании внешней отчетности.</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p>
    <w:p w:rsidR="00E31D30" w:rsidRPr="00E31D30" w:rsidRDefault="00E31D30" w:rsidP="003C38EC">
      <w:pPr>
        <w:pStyle w:val="a3"/>
        <w:spacing w:line="360" w:lineRule="auto"/>
        <w:jc w:val="both"/>
        <w:rPr>
          <w:b/>
          <w:sz w:val="28"/>
          <w:szCs w:val="28"/>
        </w:rPr>
      </w:pPr>
    </w:p>
    <w:p w:rsidR="003C38EC" w:rsidRPr="003C38EC" w:rsidRDefault="003C38EC" w:rsidP="003C38EC">
      <w:pPr>
        <w:pStyle w:val="a3"/>
        <w:spacing w:line="360" w:lineRule="auto"/>
        <w:jc w:val="both"/>
        <w:rPr>
          <w:sz w:val="28"/>
          <w:szCs w:val="28"/>
        </w:rPr>
      </w:pPr>
    </w:p>
    <w:p w:rsidR="00E31D30" w:rsidRDefault="00E31D30" w:rsidP="00E31D30">
      <w:pPr>
        <w:pStyle w:val="a9"/>
        <w:tabs>
          <w:tab w:val="left" w:pos="0"/>
        </w:tabs>
        <w:spacing w:after="0" w:afterAutospacing="0" w:line="33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31D30">
        <w:rPr>
          <w:rFonts w:ascii="Times New Roman" w:hAnsi="Times New Roman" w:cs="Times New Roman"/>
          <w:b/>
          <w:sz w:val="28"/>
          <w:szCs w:val="28"/>
        </w:rPr>
        <w:t>2.</w:t>
      </w:r>
      <w:r>
        <w:rPr>
          <w:rFonts w:ascii="Times New Roman" w:hAnsi="Times New Roman" w:cs="Times New Roman"/>
          <w:b/>
          <w:sz w:val="28"/>
          <w:szCs w:val="28"/>
        </w:rPr>
        <w:t xml:space="preserve">2    </w:t>
      </w:r>
      <w:r w:rsidRPr="00E31D30">
        <w:rPr>
          <w:rFonts w:ascii="Times New Roman" w:hAnsi="Times New Roman" w:cs="Times New Roman"/>
          <w:b/>
          <w:sz w:val="28"/>
          <w:szCs w:val="28"/>
        </w:rPr>
        <w:t>Система «стандарт-кост».</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F27BF6">
        <w:rPr>
          <w:rFonts w:ascii="Times New Roman" w:hAnsi="Times New Roman" w:cs="Times New Roman"/>
          <w:sz w:val="28"/>
          <w:szCs w:val="28"/>
        </w:rPr>
        <w:t xml:space="preserve">Система </w:t>
      </w:r>
      <w:r w:rsidRPr="00E31D30">
        <w:rPr>
          <w:rFonts w:ascii="Times New Roman" w:hAnsi="Times New Roman" w:cs="Times New Roman"/>
          <w:i/>
          <w:sz w:val="28"/>
          <w:szCs w:val="28"/>
        </w:rPr>
        <w:t>"стандарт-кост"</w:t>
      </w:r>
      <w:r w:rsidRPr="00F27BF6">
        <w:rPr>
          <w:rFonts w:ascii="Times New Roman" w:hAnsi="Times New Roman" w:cs="Times New Roman"/>
          <w:sz w:val="28"/>
          <w:szCs w:val="28"/>
        </w:rPr>
        <w:t xml:space="preserve"> представляет собой способ определения себестоимости, основанный на оценках затрат, которые должны быть понесены в соответствии с нормами, а не на фактических издержках. При этом измеряются издержки на</w:t>
      </w:r>
      <w:r>
        <w:rPr>
          <w:rFonts w:ascii="Times New Roman" w:hAnsi="Times New Roman" w:cs="Times New Roman"/>
          <w:sz w:val="28"/>
          <w:szCs w:val="28"/>
        </w:rPr>
        <w:t xml:space="preserve"> конкретном участке.</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61978">
        <w:rPr>
          <w:rFonts w:ascii="Times New Roman" w:hAnsi="Times New Roman" w:cs="Times New Roman"/>
          <w:sz w:val="28"/>
          <w:szCs w:val="28"/>
        </w:rPr>
        <w:t>уть метод</w:t>
      </w:r>
      <w:r>
        <w:rPr>
          <w:rFonts w:ascii="Times New Roman" w:hAnsi="Times New Roman" w:cs="Times New Roman"/>
          <w:sz w:val="28"/>
          <w:szCs w:val="28"/>
        </w:rPr>
        <w:t>а</w:t>
      </w:r>
      <w:r w:rsidRPr="00F61978">
        <w:rPr>
          <w:rFonts w:ascii="Times New Roman" w:hAnsi="Times New Roman" w:cs="Times New Roman"/>
          <w:sz w:val="28"/>
          <w:szCs w:val="28"/>
        </w:rPr>
        <w:t xml:space="preserve"> </w:t>
      </w:r>
      <w:r w:rsidRPr="00F61978">
        <w:rPr>
          <w:rFonts w:ascii="Times New Roman" w:hAnsi="Times New Roman" w:cs="Times New Roman"/>
          <w:i/>
          <w:iCs/>
          <w:sz w:val="28"/>
          <w:szCs w:val="28"/>
        </w:rPr>
        <w:t>«стандарт-кост</w:t>
      </w:r>
      <w:r>
        <w:rPr>
          <w:rFonts w:ascii="Times New Roman" w:hAnsi="Times New Roman" w:cs="Times New Roman"/>
          <w:i/>
          <w:iCs/>
          <w:sz w:val="28"/>
          <w:szCs w:val="28"/>
        </w:rPr>
        <w:t>»</w:t>
      </w:r>
      <w:r w:rsidRPr="00F61978">
        <w:rPr>
          <w:rFonts w:ascii="Times New Roman" w:hAnsi="Times New Roman" w:cs="Times New Roman"/>
          <w:sz w:val="28"/>
          <w:szCs w:val="28"/>
        </w:rPr>
        <w:t xml:space="preserve"> заключается в разработке норм-стандартов, составлении стандартных калькуляций с выделением отклонений от стандартов, систематизированных как совокупность. Всю сово</w:t>
      </w:r>
      <w:r w:rsidRPr="00F61978">
        <w:rPr>
          <w:rFonts w:ascii="Times New Roman" w:hAnsi="Times New Roman" w:cs="Times New Roman"/>
          <w:sz w:val="28"/>
          <w:szCs w:val="28"/>
        </w:rPr>
        <w:softHyphen/>
        <w:t xml:space="preserve">купность стандартов делят на группы: </w:t>
      </w:r>
    </w:p>
    <w:p w:rsidR="00E31D30" w:rsidRDefault="00E31D30" w:rsidP="00E31D30">
      <w:pPr>
        <w:pStyle w:val="a9"/>
        <w:numPr>
          <w:ilvl w:val="0"/>
          <w:numId w:val="7"/>
        </w:numPr>
        <w:tabs>
          <w:tab w:val="left" w:pos="0"/>
        </w:tabs>
        <w:spacing w:after="0" w:afterAutospacing="0" w:line="336" w:lineRule="auto"/>
        <w:ind w:left="0" w:firstLine="709"/>
        <w:jc w:val="both"/>
        <w:rPr>
          <w:rFonts w:ascii="Times New Roman" w:hAnsi="Times New Roman" w:cs="Times New Roman"/>
          <w:sz w:val="28"/>
          <w:szCs w:val="28"/>
        </w:rPr>
      </w:pPr>
      <w:r w:rsidRPr="00F61978">
        <w:rPr>
          <w:rFonts w:ascii="Times New Roman" w:hAnsi="Times New Roman" w:cs="Times New Roman"/>
          <w:sz w:val="28"/>
          <w:szCs w:val="28"/>
        </w:rPr>
        <w:t xml:space="preserve">в зависимости от принимаемого в расчет уровня цен, </w:t>
      </w:r>
    </w:p>
    <w:p w:rsidR="00E31D30" w:rsidRDefault="00E31D30" w:rsidP="00E31D30">
      <w:pPr>
        <w:pStyle w:val="a9"/>
        <w:numPr>
          <w:ilvl w:val="0"/>
          <w:numId w:val="7"/>
        </w:numPr>
        <w:tabs>
          <w:tab w:val="left" w:pos="0"/>
        </w:tabs>
        <w:spacing w:after="0" w:afterAutospacing="0" w:line="336" w:lineRule="auto"/>
        <w:ind w:left="0" w:firstLine="709"/>
        <w:jc w:val="both"/>
        <w:rPr>
          <w:rFonts w:ascii="Times New Roman" w:hAnsi="Times New Roman" w:cs="Times New Roman"/>
          <w:sz w:val="28"/>
          <w:szCs w:val="28"/>
        </w:rPr>
      </w:pPr>
      <w:r w:rsidRPr="00F61978">
        <w:rPr>
          <w:rFonts w:ascii="Times New Roman" w:hAnsi="Times New Roman" w:cs="Times New Roman"/>
          <w:sz w:val="28"/>
          <w:szCs w:val="28"/>
        </w:rPr>
        <w:t xml:space="preserve">от уровня использования мощности, </w:t>
      </w:r>
    </w:p>
    <w:p w:rsidR="00E31D30" w:rsidRDefault="00E31D30" w:rsidP="00E31D30">
      <w:pPr>
        <w:pStyle w:val="a9"/>
        <w:numPr>
          <w:ilvl w:val="0"/>
          <w:numId w:val="7"/>
        </w:numPr>
        <w:tabs>
          <w:tab w:val="left" w:pos="0"/>
        </w:tabs>
        <w:spacing w:after="0" w:afterAutospacing="0" w:line="336" w:lineRule="auto"/>
        <w:ind w:left="0" w:firstLine="709"/>
        <w:jc w:val="both"/>
        <w:rPr>
          <w:rFonts w:ascii="Times New Roman" w:hAnsi="Times New Roman" w:cs="Times New Roman"/>
          <w:sz w:val="28"/>
          <w:szCs w:val="28"/>
        </w:rPr>
      </w:pPr>
      <w:r w:rsidRPr="00F61978">
        <w:rPr>
          <w:rFonts w:ascii="Times New Roman" w:hAnsi="Times New Roman" w:cs="Times New Roman"/>
          <w:sz w:val="28"/>
          <w:szCs w:val="28"/>
        </w:rPr>
        <w:t xml:space="preserve">от объема выпуска продукции. </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sidRPr="00F61978">
        <w:rPr>
          <w:rFonts w:ascii="Times New Roman" w:hAnsi="Times New Roman" w:cs="Times New Roman"/>
          <w:sz w:val="28"/>
          <w:szCs w:val="28"/>
        </w:rPr>
        <w:t xml:space="preserve">Таким образом, за рубежом существуют разные подходы к установлению стандартов по статьям затрат. </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sidRPr="00F27BF6">
        <w:rPr>
          <w:rFonts w:ascii="Times New Roman" w:hAnsi="Times New Roman" w:cs="Times New Roman"/>
          <w:sz w:val="28"/>
          <w:szCs w:val="28"/>
        </w:rPr>
        <w:t>Уделяется также большое внимание двум сложным проблемам: оценке полных издержек и калькулированию себестоимости продукции (комбинированных и побочных про</w:t>
      </w:r>
      <w:r>
        <w:rPr>
          <w:rFonts w:ascii="Times New Roman" w:hAnsi="Times New Roman" w:cs="Times New Roman"/>
          <w:sz w:val="28"/>
          <w:szCs w:val="28"/>
        </w:rPr>
        <w:t>дуктов).</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sidRPr="00F27BF6">
        <w:rPr>
          <w:rFonts w:ascii="Times New Roman" w:hAnsi="Times New Roman" w:cs="Times New Roman"/>
          <w:sz w:val="28"/>
          <w:szCs w:val="28"/>
        </w:rPr>
        <w:t>В системе "стандарт-кост" для каждого изделия составляется</w:t>
      </w:r>
      <w:r>
        <w:rPr>
          <w:rFonts w:ascii="Times New Roman" w:hAnsi="Times New Roman" w:cs="Times New Roman"/>
          <w:sz w:val="28"/>
          <w:szCs w:val="28"/>
        </w:rPr>
        <w:t xml:space="preserve"> </w:t>
      </w:r>
      <w:r w:rsidRPr="00F27BF6">
        <w:rPr>
          <w:rFonts w:ascii="Times New Roman" w:hAnsi="Times New Roman" w:cs="Times New Roman"/>
          <w:sz w:val="28"/>
          <w:szCs w:val="28"/>
        </w:rPr>
        <w:t>лист нормативных издержек;</w:t>
      </w:r>
      <w:r>
        <w:rPr>
          <w:rFonts w:ascii="Times New Roman" w:hAnsi="Times New Roman" w:cs="Times New Roman"/>
          <w:sz w:val="28"/>
          <w:szCs w:val="28"/>
        </w:rPr>
        <w:t xml:space="preserve"> </w:t>
      </w:r>
      <w:r w:rsidRPr="00F27BF6">
        <w:rPr>
          <w:rFonts w:ascii="Times New Roman" w:hAnsi="Times New Roman" w:cs="Times New Roman"/>
          <w:sz w:val="28"/>
          <w:szCs w:val="28"/>
        </w:rPr>
        <w:t>он содержит перечень ингредиентов (материалов) данного продукта и описывает шаги (этапы), необходимые для преобразования материалов (и</w:t>
      </w:r>
      <w:r>
        <w:rPr>
          <w:rFonts w:ascii="Times New Roman" w:hAnsi="Times New Roman" w:cs="Times New Roman"/>
          <w:sz w:val="28"/>
          <w:szCs w:val="28"/>
        </w:rPr>
        <w:t>нгредиентов) в готовый продукт.</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sidRPr="00F27BF6">
        <w:rPr>
          <w:rFonts w:ascii="Times New Roman" w:hAnsi="Times New Roman" w:cs="Times New Roman"/>
          <w:sz w:val="28"/>
          <w:szCs w:val="28"/>
        </w:rPr>
        <w:t>Нормативные издержки - это их планируемый уровень. Следовательно, если фактические издержки выше нормативных, то отклонение считается неблагоприятным. Если фактические издержки ниже нормативных, то, наоборот, такое отклонение является благо</w:t>
      </w:r>
      <w:r>
        <w:rPr>
          <w:rFonts w:ascii="Times New Roman" w:hAnsi="Times New Roman" w:cs="Times New Roman"/>
          <w:sz w:val="28"/>
          <w:szCs w:val="28"/>
        </w:rPr>
        <w:t>приятным.</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sidRPr="00F27BF6">
        <w:rPr>
          <w:rFonts w:ascii="Times New Roman" w:hAnsi="Times New Roman" w:cs="Times New Roman"/>
          <w:sz w:val="28"/>
          <w:szCs w:val="28"/>
        </w:rPr>
        <w:t>Для определения нормативных издержек, связанных с затратами труда на производство</w:t>
      </w:r>
      <w:r>
        <w:rPr>
          <w:rFonts w:ascii="Times New Roman" w:hAnsi="Times New Roman" w:cs="Times New Roman"/>
          <w:sz w:val="28"/>
          <w:szCs w:val="28"/>
        </w:rPr>
        <w:t xml:space="preserve"> изделия, указываются различные</w:t>
      </w:r>
      <w:r w:rsidRPr="00F27BF6">
        <w:rPr>
          <w:rFonts w:ascii="Times New Roman" w:hAnsi="Times New Roman" w:cs="Times New Roman"/>
          <w:sz w:val="28"/>
          <w:szCs w:val="28"/>
        </w:rPr>
        <w:t xml:space="preserve"> трудовые операции, необходимые для выпуска единицы готовой продукции, и для каждой такой операции исчисляется нормативное время на ее выполнение. Затем эти нормативные показатели времени умножаются на нормативные расценки. Общая сумма денежных показателей для всех операций составляет нормативные прямые трудовые затраты производства данного изделия.</w:t>
      </w:r>
      <w:r w:rsidRPr="00F27BF6">
        <w:rPr>
          <w:rFonts w:ascii="Times New Roman" w:hAnsi="Times New Roman" w:cs="Times New Roman"/>
          <w:sz w:val="28"/>
          <w:szCs w:val="28"/>
        </w:rPr>
        <w:br/>
      </w:r>
      <w:r w:rsidRPr="00F27BF6">
        <w:rPr>
          <w:rFonts w:ascii="Times New Roman" w:hAnsi="Times New Roman" w:cs="Times New Roman"/>
          <w:sz w:val="28"/>
          <w:szCs w:val="28"/>
        </w:rPr>
        <w:lastRenderedPageBreak/>
        <w:t>       Изготовление конкретного вида продукции, выполняемая работа, оказываемые услуги связаны с расходами по обслуживанию производства и управлению, которые в противоположность рассмотренным выше прямым затратам (сырье, материалы, энергия, затраты труда) не могут быть сразу отнесены на продукт (работу, услугу). Это так называемые общехозяйственные расходы, которые включаются в лист нормативных издержек путем отнесения определенного заранее норматива общехозяйственных расходов к тому или иному измерителю нормируемой деятельности (например, нормативные рабочие часы или др.).  </w:t>
      </w:r>
    </w:p>
    <w:p w:rsidR="00E31D30" w:rsidRDefault="00E31D30" w:rsidP="00E31D30">
      <w:pPr>
        <w:pStyle w:val="a9"/>
        <w:tabs>
          <w:tab w:val="left" w:pos="0"/>
        </w:tabs>
        <w:spacing w:after="0" w:afterAutospacing="0" w:line="336" w:lineRule="auto"/>
        <w:ind w:firstLine="709"/>
        <w:jc w:val="both"/>
        <w:rPr>
          <w:rFonts w:ascii="Times New Roman" w:hAnsi="Times New Roman" w:cs="Times New Roman"/>
          <w:sz w:val="28"/>
          <w:szCs w:val="28"/>
        </w:rPr>
      </w:pPr>
      <w:r w:rsidRPr="00F27BF6">
        <w:rPr>
          <w:rFonts w:ascii="Times New Roman" w:hAnsi="Times New Roman" w:cs="Times New Roman"/>
          <w:sz w:val="28"/>
          <w:szCs w:val="28"/>
        </w:rPr>
        <w:t>Таким образом, система "стандарт-кост" предполагает разработку стандартов на затраты сырья, материалов, топливно-энергетических ресурсов, затраты труда, накладные расходы (общецеховые, общехозяйственные), составление стандартных калькуляций и учет фактических затрат с отражением отклонений от стандартов с целью действенного контроля за определением фактической производственной себестоимости продукции и активного управления пр</w:t>
      </w:r>
      <w:r>
        <w:rPr>
          <w:rFonts w:ascii="Times New Roman" w:hAnsi="Times New Roman" w:cs="Times New Roman"/>
          <w:sz w:val="28"/>
          <w:szCs w:val="28"/>
        </w:rPr>
        <w:t>оцессом ее формирования.</w:t>
      </w:r>
    </w:p>
    <w:p w:rsidR="00E31D30" w:rsidRPr="00E31D30" w:rsidRDefault="00E31D30" w:rsidP="00E31D30">
      <w:pPr>
        <w:pStyle w:val="a9"/>
        <w:tabs>
          <w:tab w:val="left" w:pos="0"/>
        </w:tabs>
        <w:spacing w:after="0" w:afterAutospacing="0" w:line="336" w:lineRule="auto"/>
        <w:rPr>
          <w:rFonts w:ascii="Times New Roman" w:hAnsi="Times New Roman" w:cs="Times New Roman"/>
          <w:b/>
          <w:sz w:val="28"/>
          <w:szCs w:val="28"/>
        </w:rPr>
      </w:pPr>
    </w:p>
    <w:p w:rsidR="00332940" w:rsidRDefault="00332940"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Default="00994764" w:rsidP="00332940">
      <w:pPr>
        <w:spacing w:line="360" w:lineRule="auto"/>
        <w:jc w:val="both"/>
        <w:rPr>
          <w:rFonts w:ascii="Times New Roman" w:hAnsi="Times New Roman" w:cs="Times New Roman"/>
        </w:rPr>
      </w:pPr>
    </w:p>
    <w:p w:rsidR="00994764" w:rsidRPr="000B0D0A" w:rsidRDefault="000B0D0A" w:rsidP="000B0D0A">
      <w:pPr>
        <w:spacing w:line="360" w:lineRule="auto"/>
        <w:jc w:val="both"/>
        <w:rPr>
          <w:rFonts w:ascii="Times New Roman" w:hAnsi="Times New Roman" w:cs="Times New Roman"/>
          <w:b/>
          <w:sz w:val="32"/>
          <w:szCs w:val="32"/>
        </w:rPr>
      </w:pPr>
      <w:r w:rsidRPr="000B0D0A">
        <w:rPr>
          <w:rFonts w:ascii="Times New Roman" w:hAnsi="Times New Roman" w:cs="Times New Roman"/>
          <w:b/>
          <w:sz w:val="32"/>
          <w:szCs w:val="32"/>
        </w:rPr>
        <w:lastRenderedPageBreak/>
        <w:t>3.</w:t>
      </w:r>
      <w:r w:rsidR="00994764" w:rsidRPr="000B0D0A">
        <w:rPr>
          <w:rFonts w:ascii="Times New Roman" w:hAnsi="Times New Roman" w:cs="Times New Roman"/>
          <w:b/>
          <w:sz w:val="32"/>
          <w:szCs w:val="32"/>
        </w:rPr>
        <w:t xml:space="preserve"> Проблемы адаптации западного управленческого учета </w:t>
      </w:r>
    </w:p>
    <w:p w:rsidR="00994764" w:rsidRPr="00994764" w:rsidRDefault="00994764" w:rsidP="00332940">
      <w:pPr>
        <w:spacing w:line="360" w:lineRule="auto"/>
        <w:jc w:val="both"/>
        <w:rPr>
          <w:rFonts w:ascii="Times New Roman" w:hAnsi="Times New Roman" w:cs="Times New Roman"/>
          <w:b/>
          <w:sz w:val="32"/>
          <w:szCs w:val="32"/>
        </w:rPr>
      </w:pPr>
      <w:r w:rsidRPr="0099476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994764">
        <w:rPr>
          <w:rFonts w:ascii="Times New Roman" w:hAnsi="Times New Roman" w:cs="Times New Roman"/>
          <w:b/>
          <w:sz w:val="32"/>
          <w:szCs w:val="32"/>
        </w:rPr>
        <w:t>к российской</w:t>
      </w:r>
      <w:r>
        <w:rPr>
          <w:rFonts w:ascii="Times New Roman" w:hAnsi="Times New Roman" w:cs="Times New Roman"/>
          <w:b/>
          <w:sz w:val="32"/>
          <w:szCs w:val="32"/>
        </w:rPr>
        <w:t xml:space="preserve">   </w:t>
      </w:r>
      <w:r w:rsidRPr="00994764">
        <w:rPr>
          <w:rFonts w:ascii="Times New Roman" w:hAnsi="Times New Roman" w:cs="Times New Roman"/>
          <w:b/>
          <w:sz w:val="32"/>
          <w:szCs w:val="32"/>
        </w:rPr>
        <w:t>теории и практике.</w:t>
      </w:r>
    </w:p>
    <w:p w:rsidR="00994764" w:rsidRPr="00994764" w:rsidRDefault="00994764" w:rsidP="00994764">
      <w:pPr>
        <w:pStyle w:val="a3"/>
        <w:spacing w:before="0" w:beforeAutospacing="0" w:after="0" w:afterAutospacing="0" w:line="360" w:lineRule="auto"/>
        <w:jc w:val="both"/>
        <w:rPr>
          <w:sz w:val="28"/>
          <w:szCs w:val="27"/>
        </w:rPr>
      </w:pPr>
      <w:r w:rsidRPr="00994764">
        <w:rPr>
          <w:sz w:val="28"/>
          <w:szCs w:val="27"/>
        </w:rPr>
        <w:t xml:space="preserve">           За последние годы осуществлены попытки объяснения теоретических основ управленческого учета в основном на примере зарубежных стран, однако, четкого определения специфических для России функций этого вида учета пока не выработано. При этом положении вещей переход на рыночные отношения, изменения в организации бухгалтерского учета настоятельно требуют решения данной проблемы, тем более, что в России и состав затрат, включаемых в себестоимость продукции (работ, услуг), и нормы обязательных, а также амортизационных отчислений, и налоговая система подвержены достаточно частым изменениям.</w:t>
      </w:r>
    </w:p>
    <w:p w:rsidR="00994764" w:rsidRPr="00994764" w:rsidRDefault="00994764" w:rsidP="00994764">
      <w:pPr>
        <w:pStyle w:val="a3"/>
        <w:spacing w:before="0" w:beforeAutospacing="0" w:after="0" w:afterAutospacing="0" w:line="360" w:lineRule="auto"/>
        <w:jc w:val="both"/>
        <w:rPr>
          <w:sz w:val="28"/>
          <w:szCs w:val="28"/>
        </w:rPr>
      </w:pPr>
      <w:r w:rsidRPr="00994764">
        <w:rPr>
          <w:color w:val="000000"/>
          <w:spacing w:val="1"/>
          <w:sz w:val="28"/>
          <w:szCs w:val="28"/>
        </w:rPr>
        <w:t xml:space="preserve">           Управленческий учет в России получает все более широкое </w:t>
      </w:r>
      <w:r w:rsidRPr="00994764">
        <w:rPr>
          <w:color w:val="000000"/>
          <w:spacing w:val="9"/>
          <w:sz w:val="28"/>
          <w:szCs w:val="28"/>
        </w:rPr>
        <w:t xml:space="preserve">распространение, прежде всего в филиалах западных и крупных </w:t>
      </w:r>
      <w:r w:rsidRPr="00994764">
        <w:rPr>
          <w:color w:val="000000"/>
          <w:spacing w:val="13"/>
          <w:sz w:val="28"/>
          <w:szCs w:val="28"/>
        </w:rPr>
        <w:t xml:space="preserve">российских компаниях. Встречаются два типа отношений к </w:t>
      </w:r>
      <w:r w:rsidRPr="00994764">
        <w:rPr>
          <w:color w:val="000000"/>
          <w:spacing w:val="1"/>
          <w:sz w:val="28"/>
          <w:szCs w:val="28"/>
        </w:rPr>
        <w:t>управленческому учету.</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color w:val="000000"/>
          <w:spacing w:val="1"/>
          <w:sz w:val="28"/>
          <w:szCs w:val="28"/>
        </w:rPr>
        <w:t>Первый тип отношения характерен для представительств и</w:t>
      </w:r>
      <w:r w:rsidRPr="00994764">
        <w:rPr>
          <w:color w:val="000000"/>
          <w:spacing w:val="6"/>
          <w:sz w:val="28"/>
          <w:szCs w:val="28"/>
        </w:rPr>
        <w:t xml:space="preserve"> </w:t>
      </w:r>
      <w:r w:rsidRPr="00994764">
        <w:rPr>
          <w:color w:val="000000"/>
          <w:spacing w:val="4"/>
          <w:sz w:val="28"/>
          <w:szCs w:val="28"/>
        </w:rPr>
        <w:t xml:space="preserve">филиалов зарубежных компаний. Такие клиенты хорошо знают и </w:t>
      </w:r>
      <w:r w:rsidRPr="00994764">
        <w:rPr>
          <w:color w:val="000000"/>
          <w:spacing w:val="21"/>
          <w:sz w:val="28"/>
          <w:szCs w:val="28"/>
        </w:rPr>
        <w:t xml:space="preserve">формулируют требования к управленческой информации </w:t>
      </w:r>
      <w:r w:rsidRPr="00994764">
        <w:rPr>
          <w:color w:val="000000"/>
          <w:spacing w:val="3"/>
          <w:sz w:val="28"/>
          <w:szCs w:val="28"/>
        </w:rPr>
        <w:t xml:space="preserve">корпоративного масштаба. Они требуют тщательного сбора данных, </w:t>
      </w:r>
      <w:r w:rsidRPr="00994764">
        <w:rPr>
          <w:color w:val="000000"/>
          <w:spacing w:val="1"/>
          <w:sz w:val="28"/>
          <w:szCs w:val="28"/>
        </w:rPr>
        <w:t>которые затем обрабатываются на уровне материнской компании. Но, к сожалению, с большой задержкой во времени.</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color w:val="000000"/>
          <w:spacing w:val="2"/>
          <w:sz w:val="28"/>
          <w:szCs w:val="28"/>
        </w:rPr>
        <w:t xml:space="preserve"> При этом теряется роль оперативных данных, предназначенных </w:t>
      </w:r>
      <w:r w:rsidRPr="00994764">
        <w:rPr>
          <w:color w:val="000000"/>
          <w:spacing w:val="3"/>
          <w:sz w:val="28"/>
          <w:szCs w:val="28"/>
        </w:rPr>
        <w:t xml:space="preserve">для целей краткосрочного планирования и оперативного управления. </w:t>
      </w:r>
      <w:r w:rsidRPr="00994764">
        <w:rPr>
          <w:color w:val="000000"/>
          <w:spacing w:val="4"/>
          <w:sz w:val="28"/>
          <w:szCs w:val="28"/>
        </w:rPr>
        <w:t xml:space="preserve">Такой подход представляется несколько однобоким, нацеленным лишь </w:t>
      </w:r>
      <w:r w:rsidRPr="00994764">
        <w:rPr>
          <w:color w:val="000000"/>
          <w:spacing w:val="1"/>
          <w:sz w:val="28"/>
          <w:szCs w:val="28"/>
        </w:rPr>
        <w:t>на стратегические аспекты управленческого учета.</w:t>
      </w:r>
    </w:p>
    <w:p w:rsidR="00994764" w:rsidRPr="00994764" w:rsidRDefault="00994764" w:rsidP="00994764">
      <w:pPr>
        <w:pStyle w:val="a3"/>
        <w:spacing w:before="0" w:beforeAutospacing="0" w:after="0" w:afterAutospacing="0" w:line="360" w:lineRule="auto"/>
        <w:ind w:firstLine="902"/>
        <w:jc w:val="both"/>
        <w:rPr>
          <w:color w:val="000000"/>
          <w:spacing w:val="1"/>
          <w:sz w:val="28"/>
          <w:szCs w:val="28"/>
        </w:rPr>
      </w:pPr>
      <w:r w:rsidRPr="00994764">
        <w:rPr>
          <w:color w:val="000000"/>
          <w:spacing w:val="1"/>
          <w:sz w:val="28"/>
          <w:szCs w:val="28"/>
        </w:rPr>
        <w:t xml:space="preserve">  Другой тип отношения к управленческому учету свойственен </w:t>
      </w:r>
      <w:r w:rsidRPr="00994764">
        <w:rPr>
          <w:color w:val="000000"/>
          <w:spacing w:val="20"/>
          <w:sz w:val="28"/>
          <w:szCs w:val="28"/>
        </w:rPr>
        <w:t xml:space="preserve">крупным российским предприятиям. Такие корпорации в </w:t>
      </w:r>
      <w:r w:rsidRPr="00994764">
        <w:rPr>
          <w:color w:val="000000"/>
          <w:spacing w:val="4"/>
          <w:sz w:val="28"/>
          <w:szCs w:val="28"/>
        </w:rPr>
        <w:t xml:space="preserve">управленческом учете прежде всего ориентируются на учет затрат и </w:t>
      </w:r>
      <w:r w:rsidRPr="00994764">
        <w:rPr>
          <w:color w:val="000000"/>
          <w:spacing w:val="1"/>
          <w:sz w:val="28"/>
          <w:szCs w:val="28"/>
        </w:rPr>
        <w:lastRenderedPageBreak/>
        <w:t>оценку себестоимости продукции. Это другая вредная крайность в использовании управленческого учета.</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color w:val="000000"/>
          <w:spacing w:val="1"/>
          <w:sz w:val="28"/>
          <w:szCs w:val="28"/>
        </w:rPr>
        <w:t xml:space="preserve">   Что же касается положительных сдвигов, то здесь следует отметить, что финансовая отчётность российских предприятий значительно  улучшилась. </w:t>
      </w:r>
      <w:r w:rsidRPr="00994764">
        <w:rPr>
          <w:sz w:val="28"/>
          <w:szCs w:val="28"/>
        </w:rPr>
        <w:t xml:space="preserve">Крупнейшие российские компании стали предоставлять отчетность, составленную по международным стандартам. Однако по-прежнему акционерам трудно разобраться в бухгалтерской отчетности, поскольку лишь немногие компании предоставляют подробную пояснительную записку такой отчетности. </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sz w:val="28"/>
          <w:szCs w:val="28"/>
        </w:rPr>
        <w:t xml:space="preserve">   Еще одним положительным фактом является расширение и конкретизация требований к финансовой отчетности, начиная с отчетности за 2000 год. Если ранее российская финансовая отчетность была ориентирована исключительно на предоставление 4-х основных табличных форм, то в настоящее время появились требования к раскрытию отдельных статей бухгалтерского баланса (Приложение 7), комментариев к отчетности, оценке финансового состояния предприятия. Значительно увеличился объем, улучшилось содержание пояснительной записки к бухгалтерскому балансу и отчету о прибылях и убытках, что сказалось на информативности предоставляемой отчетности. </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color w:val="000000"/>
          <w:spacing w:val="-1"/>
          <w:sz w:val="28"/>
          <w:szCs w:val="28"/>
        </w:rPr>
        <w:t xml:space="preserve">Однако в последнее время появляются предприятия, пытающиеся </w:t>
      </w:r>
      <w:r w:rsidRPr="00994764">
        <w:rPr>
          <w:color w:val="000000"/>
          <w:spacing w:val="5"/>
          <w:sz w:val="28"/>
          <w:szCs w:val="28"/>
        </w:rPr>
        <w:t xml:space="preserve">использовать и расширить мировой опыт управленческого учета, адаптировать его к условиям российского рынка. Это, как правило, </w:t>
      </w:r>
      <w:r w:rsidRPr="00994764">
        <w:rPr>
          <w:color w:val="000000"/>
          <w:spacing w:val="12"/>
          <w:sz w:val="28"/>
          <w:szCs w:val="28"/>
        </w:rPr>
        <w:t xml:space="preserve">молодые и агрессивно развивающиеся компании, работающие в </w:t>
      </w:r>
      <w:r w:rsidRPr="00994764">
        <w:rPr>
          <w:color w:val="000000"/>
          <w:spacing w:val="1"/>
          <w:sz w:val="28"/>
          <w:szCs w:val="28"/>
        </w:rPr>
        <w:t>развитых секторах рынка в условиях жесткой конкуренции.</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sz w:val="28"/>
          <w:szCs w:val="28"/>
        </w:rPr>
        <w:t>Анализ современного состояния системы управленческого учета в России, показывает, что существенная часть хозяйствующих субъектов пользуется теми или иными элементами управленческого учета, но не знает, что это и есть управленческий учет.</w:t>
      </w:r>
    </w:p>
    <w:p w:rsidR="00994764" w:rsidRPr="00994764" w:rsidRDefault="00994764" w:rsidP="00994764">
      <w:pPr>
        <w:pStyle w:val="a3"/>
        <w:spacing w:before="0" w:beforeAutospacing="0" w:after="0" w:afterAutospacing="0" w:line="360" w:lineRule="auto"/>
        <w:ind w:firstLine="902"/>
        <w:jc w:val="both"/>
        <w:rPr>
          <w:color w:val="000000"/>
          <w:spacing w:val="1"/>
          <w:sz w:val="28"/>
          <w:szCs w:val="28"/>
        </w:rPr>
      </w:pPr>
      <w:r w:rsidRPr="00994764">
        <w:rPr>
          <w:color w:val="000000"/>
          <w:spacing w:val="8"/>
          <w:sz w:val="28"/>
          <w:szCs w:val="28"/>
        </w:rPr>
        <w:t xml:space="preserve"> Адаптация бухгалтерского учета и отчетности России к </w:t>
      </w:r>
      <w:r w:rsidRPr="00994764">
        <w:rPr>
          <w:color w:val="000000"/>
          <w:sz w:val="28"/>
          <w:szCs w:val="28"/>
        </w:rPr>
        <w:t xml:space="preserve">международным учетным стандартам зависит не только от решения </w:t>
      </w:r>
      <w:r w:rsidRPr="00994764">
        <w:rPr>
          <w:color w:val="000000"/>
          <w:spacing w:val="1"/>
          <w:sz w:val="28"/>
          <w:szCs w:val="28"/>
        </w:rPr>
        <w:lastRenderedPageBreak/>
        <w:t>методологических, организационных и технических вопросов в области бухгалтерского учета, но и от степени развития рыночных отношений в деятельности организаций.</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sz w:val="28"/>
          <w:szCs w:val="28"/>
        </w:rPr>
        <w:t xml:space="preserve"> Сейчас, опираясь только на российскую отчетность, получить представление об истинном положении предприятия достаточно сложно. Зачастую компания, показывающая прибыль по российским стандартам бухучета, оказывается глубоко убыточной по стандартам, принятым в мире. </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sz w:val="28"/>
          <w:szCs w:val="28"/>
        </w:rPr>
        <w:t xml:space="preserve">  Результаты проведенного анализа показывают, что отличия российского бухгалтерского учета от учета с использованием международных стандартов не являются кардинальными. Они не требуют существенных преобразований в бухгалтерском учете российских предприятий. Можно выделить несколько главных отличий: некоторые принципы бухгалтерского учета, план счетов и кодировка хозяйственных операций, способы оценки активов, использование вероятностных характеристик, возможность капитализации некоторых расходов, порядок составления отчетности, способы определения бухгалтерской и налогооблагаемой прибыли, порядок и способы внесения исправлений в бухгалтерскую отчетность, методы анализа результатов хозяйственной деятельности. </w:t>
      </w:r>
    </w:p>
    <w:p w:rsidR="00994764" w:rsidRPr="00994764" w:rsidRDefault="00994764" w:rsidP="00994764">
      <w:pPr>
        <w:pStyle w:val="a3"/>
        <w:spacing w:before="0" w:beforeAutospacing="0" w:after="0" w:afterAutospacing="0" w:line="360" w:lineRule="auto"/>
        <w:jc w:val="both"/>
        <w:rPr>
          <w:sz w:val="28"/>
          <w:szCs w:val="28"/>
        </w:rPr>
      </w:pPr>
      <w:r w:rsidRPr="00994764">
        <w:rPr>
          <w:sz w:val="28"/>
          <w:szCs w:val="28"/>
        </w:rPr>
        <w:t xml:space="preserve">            Способы анализа хозяйственной деятельности предприятия, применяемые в международных стандартах, разнообразнее используемых в практике российского бухгалтерского учета. Предпочтение отдается сравнительному и перспективному анализу а, так же сопоставлению со среднеотраслевыми статистическими показателями. </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sz w:val="28"/>
          <w:szCs w:val="28"/>
        </w:rPr>
        <w:t>В условиях развивающихся рыночных отношений в нашей стране предприятие стало юридически и экономически самостоятельным. Эффективное управление производственной деятельностью предприятия всё более зависит от уровня информационного обеспечения его отдельных подразделений и служб.</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sz w:val="28"/>
          <w:szCs w:val="28"/>
        </w:rPr>
        <w:lastRenderedPageBreak/>
        <w:t>В настоящее время немногие российские предприятия имеют таким образом поставленный бухгалтерский учёт, чтобы содержащаяся в нём информация была пригодна для оперативного управления и анализа. На сегодняшний день только банки по требованию Центробанка РФ в целях контроля за их надёжностью и ликвидностью сводят баланс ежедневно.</w:t>
      </w:r>
    </w:p>
    <w:p w:rsidR="00994764" w:rsidRPr="00994764" w:rsidRDefault="00994764" w:rsidP="00994764">
      <w:pPr>
        <w:pStyle w:val="a3"/>
        <w:spacing w:before="0" w:beforeAutospacing="0" w:after="0" w:afterAutospacing="0" w:line="360" w:lineRule="auto"/>
        <w:ind w:firstLine="902"/>
        <w:jc w:val="both"/>
        <w:rPr>
          <w:sz w:val="28"/>
          <w:szCs w:val="28"/>
        </w:rPr>
      </w:pPr>
      <w:r w:rsidRPr="00994764">
        <w:rPr>
          <w:sz w:val="28"/>
          <w:szCs w:val="28"/>
        </w:rPr>
        <w:t xml:space="preserve">Несмотря на то, что зарубежная система управленческого учёта в России, в отличие от зарубежной системы, которая охватывает не только сам учёт, но и возможность прогнозирования различных вариантов поведения внутренней среды предприятия и анализ рынков сбыта, российская система управленческого учёта на предприятии это прежде всего система, которая связана с бухгалтерской системой, которая служит первоочередным источником информации (о затратах и результатах) для принятия управленческих решений. </w:t>
      </w:r>
    </w:p>
    <w:p w:rsidR="00994764" w:rsidRPr="00994764" w:rsidRDefault="00994764" w:rsidP="00994764">
      <w:pPr>
        <w:spacing w:line="360" w:lineRule="auto"/>
        <w:ind w:firstLine="360"/>
        <w:jc w:val="both"/>
        <w:rPr>
          <w:rFonts w:ascii="Times New Roman" w:hAnsi="Times New Roman" w:cs="Times New Roman"/>
          <w:sz w:val="28"/>
          <w:szCs w:val="28"/>
        </w:rPr>
      </w:pPr>
      <w:r w:rsidRPr="00994764">
        <w:rPr>
          <w:rFonts w:ascii="Times New Roman" w:hAnsi="Times New Roman" w:cs="Times New Roman"/>
          <w:sz w:val="28"/>
          <w:szCs w:val="28"/>
        </w:rPr>
        <w:t xml:space="preserve">         Необходимо заметить, что в настоящее время существенным отличием системы управления российских предприятий от предприятий, находящихся на высоком уровне развития рыночных отношений, является то, что там нет плановых отделов, работающих изолированно от бухгалтерии, но есть бухгалтеры, которые занимаются планированием и прогнозированием на базе оперативной бухгалтерской информации. Это значит, что вся необходимая для управления предприятием информация готовится бухгалтерами (составление отчётности предприятия, анализ его финансовых показателей, планирование и контроль). Причём это свойственно как небольшим организациям, так и достаточно крупным. В связи с этим лучше обеспечивается ориентация на конечный результат всех происходящих на предприятии процессов. А планирование и контроль на предприятии базируется на учётных данных, поэтому учёт в качестве инструмента планирования должен быть структурирован таким образом, чтобы решать задачи управления с наибольшей эффективностью. </w:t>
      </w:r>
    </w:p>
    <w:p w:rsidR="0074161E" w:rsidRDefault="0074161E" w:rsidP="0074161E">
      <w:pPr>
        <w:ind w:firstLine="720"/>
        <w:jc w:val="both"/>
        <w:rPr>
          <w:rFonts w:ascii="Times New Roman" w:hAnsi="Times New Roman"/>
          <w:b/>
          <w:sz w:val="28"/>
          <w:szCs w:val="28"/>
        </w:rPr>
      </w:pPr>
    </w:p>
    <w:p w:rsidR="0074161E" w:rsidRPr="0074161E" w:rsidRDefault="0074161E" w:rsidP="0074161E">
      <w:pPr>
        <w:jc w:val="both"/>
        <w:rPr>
          <w:rFonts w:ascii="Times New Roman" w:hAnsi="Times New Roman"/>
          <w:b/>
          <w:sz w:val="28"/>
          <w:szCs w:val="28"/>
        </w:rPr>
      </w:pPr>
      <w:r>
        <w:rPr>
          <w:rFonts w:ascii="Times New Roman" w:hAnsi="Times New Roman"/>
          <w:b/>
          <w:sz w:val="28"/>
          <w:szCs w:val="28"/>
        </w:rPr>
        <w:lastRenderedPageBreak/>
        <w:t xml:space="preserve">          </w:t>
      </w:r>
      <w:r w:rsidR="002C4D2F">
        <w:rPr>
          <w:rFonts w:ascii="Times New Roman" w:hAnsi="Times New Roman"/>
          <w:b/>
          <w:sz w:val="28"/>
          <w:szCs w:val="28"/>
        </w:rPr>
        <w:t xml:space="preserve">                                            </w:t>
      </w:r>
      <w:r>
        <w:rPr>
          <w:rFonts w:ascii="Times New Roman" w:hAnsi="Times New Roman"/>
          <w:b/>
          <w:sz w:val="28"/>
          <w:szCs w:val="28"/>
        </w:rPr>
        <w:t xml:space="preserve">  </w:t>
      </w:r>
      <w:r w:rsidR="000B0D0A" w:rsidRPr="00140F00">
        <w:rPr>
          <w:rFonts w:ascii="Times New Roman" w:hAnsi="Times New Roman"/>
          <w:b/>
          <w:sz w:val="28"/>
          <w:szCs w:val="28"/>
        </w:rPr>
        <w:t>4</w:t>
      </w:r>
      <w:r>
        <w:rPr>
          <w:rFonts w:ascii="Times New Roman" w:hAnsi="Times New Roman"/>
          <w:b/>
          <w:sz w:val="28"/>
          <w:szCs w:val="28"/>
        </w:rPr>
        <w:t>.</w:t>
      </w:r>
      <w:r w:rsidRPr="0074161E">
        <w:rPr>
          <w:rFonts w:ascii="Times New Roman" w:hAnsi="Times New Roman"/>
          <w:b/>
          <w:sz w:val="28"/>
          <w:szCs w:val="28"/>
        </w:rPr>
        <w:t xml:space="preserve"> </w:t>
      </w:r>
      <w:r>
        <w:rPr>
          <w:rFonts w:ascii="Times New Roman" w:hAnsi="Times New Roman"/>
          <w:b/>
          <w:sz w:val="28"/>
          <w:szCs w:val="28"/>
        </w:rPr>
        <w:t xml:space="preserve">Задача </w:t>
      </w:r>
      <w:r w:rsidRPr="0074161E">
        <w:rPr>
          <w:rFonts w:ascii="Times New Roman" w:hAnsi="Times New Roman"/>
          <w:b/>
          <w:sz w:val="28"/>
          <w:szCs w:val="28"/>
        </w:rPr>
        <w:t>.</w:t>
      </w:r>
    </w:p>
    <w:p w:rsidR="0074161E" w:rsidRPr="002C0CD2" w:rsidRDefault="0074161E" w:rsidP="0074161E">
      <w:pPr>
        <w:spacing w:after="0" w:line="240" w:lineRule="auto"/>
        <w:ind w:firstLine="720"/>
        <w:jc w:val="both"/>
        <w:rPr>
          <w:rFonts w:ascii="Times New Roman" w:hAnsi="Times New Roman"/>
          <w:b/>
          <w:sz w:val="28"/>
          <w:szCs w:val="28"/>
        </w:rPr>
      </w:pPr>
    </w:p>
    <w:p w:rsidR="0074161E" w:rsidRPr="002C0CD2" w:rsidRDefault="0074161E" w:rsidP="0074161E">
      <w:pPr>
        <w:spacing w:after="0" w:line="360" w:lineRule="auto"/>
        <w:ind w:firstLine="720"/>
        <w:jc w:val="both"/>
        <w:rPr>
          <w:rFonts w:ascii="Times New Roman" w:hAnsi="Times New Roman"/>
          <w:sz w:val="28"/>
          <w:szCs w:val="28"/>
        </w:rPr>
      </w:pPr>
      <w:r w:rsidRPr="002C0CD2">
        <w:rPr>
          <w:rFonts w:ascii="Times New Roman" w:hAnsi="Times New Roman"/>
          <w:sz w:val="28"/>
          <w:szCs w:val="28"/>
        </w:rPr>
        <w:t>Компания «Февраль» предполагает осуществить инвестиционный проект общей стоимостью 700 млн. руб. Продолжительность жизни проекта 10 лет, ставка дисконтирования составляет 15</w:t>
      </w:r>
      <w:r>
        <w:rPr>
          <w:rFonts w:ascii="Times New Roman" w:hAnsi="Times New Roman"/>
          <w:sz w:val="28"/>
          <w:szCs w:val="28"/>
        </w:rPr>
        <w:t>%</w:t>
      </w:r>
      <w:r w:rsidRPr="002C0CD2">
        <w:rPr>
          <w:rFonts w:ascii="Times New Roman" w:hAnsi="Times New Roman"/>
          <w:sz w:val="28"/>
          <w:szCs w:val="28"/>
        </w:rPr>
        <w:t>. Ежегодное поступление денежных средств от реализации этого проекта ожидается со следующей вероятностью:</w:t>
      </w:r>
    </w:p>
    <w:p w:rsidR="0074161E" w:rsidRPr="0074161E" w:rsidRDefault="0074161E" w:rsidP="0074161E">
      <w:pPr>
        <w:spacing w:after="0" w:line="360" w:lineRule="auto"/>
        <w:ind w:firstLine="720"/>
        <w:rPr>
          <w:rFonts w:ascii="Times New Roman" w:hAnsi="Times New Roman"/>
          <w:sz w:val="24"/>
          <w:szCs w:val="24"/>
        </w:rPr>
      </w:pPr>
      <w:r>
        <w:rPr>
          <w:rFonts w:ascii="Times New Roman" w:hAnsi="Times New Roman"/>
          <w:sz w:val="28"/>
          <w:szCs w:val="28"/>
        </w:rPr>
        <w:t xml:space="preserve">                                                                                                         </w:t>
      </w:r>
      <w:r w:rsidRPr="0074161E">
        <w:rPr>
          <w:rFonts w:ascii="Times New Roman" w:hAnsi="Times New Roman"/>
          <w:sz w:val="24"/>
          <w:szCs w:val="24"/>
        </w:rPr>
        <w:t>Таблица 1</w:t>
      </w:r>
    </w:p>
    <w:tbl>
      <w:tblPr>
        <w:tblStyle w:val="ab"/>
        <w:tblW w:w="0" w:type="auto"/>
        <w:tblLook w:val="01E0"/>
      </w:tblPr>
      <w:tblGrid>
        <w:gridCol w:w="4785"/>
        <w:gridCol w:w="4786"/>
      </w:tblGrid>
      <w:tr w:rsidR="0074161E" w:rsidRPr="002C0CD2" w:rsidTr="0074161E">
        <w:tc>
          <w:tcPr>
            <w:tcW w:w="4785" w:type="dxa"/>
          </w:tcPr>
          <w:p w:rsidR="0074161E" w:rsidRPr="002C0CD2" w:rsidRDefault="0074161E" w:rsidP="0074161E">
            <w:pPr>
              <w:spacing w:line="360" w:lineRule="auto"/>
              <w:jc w:val="center"/>
              <w:rPr>
                <w:sz w:val="28"/>
                <w:szCs w:val="28"/>
              </w:rPr>
            </w:pPr>
            <w:r w:rsidRPr="002C0CD2">
              <w:rPr>
                <w:sz w:val="28"/>
                <w:szCs w:val="28"/>
              </w:rPr>
              <w:t>Вероятность</w:t>
            </w:r>
          </w:p>
        </w:tc>
        <w:tc>
          <w:tcPr>
            <w:tcW w:w="4786" w:type="dxa"/>
          </w:tcPr>
          <w:p w:rsidR="0074161E" w:rsidRPr="002C0CD2" w:rsidRDefault="0074161E" w:rsidP="0074161E">
            <w:pPr>
              <w:spacing w:line="360" w:lineRule="auto"/>
              <w:jc w:val="center"/>
              <w:rPr>
                <w:sz w:val="28"/>
                <w:szCs w:val="28"/>
              </w:rPr>
            </w:pPr>
            <w:r w:rsidRPr="002C0CD2">
              <w:rPr>
                <w:sz w:val="28"/>
                <w:szCs w:val="28"/>
              </w:rPr>
              <w:t>Денежные потоки, тыс. руб.</w:t>
            </w:r>
          </w:p>
        </w:tc>
      </w:tr>
      <w:tr w:rsidR="0074161E" w:rsidRPr="002C0CD2" w:rsidTr="0074161E">
        <w:tc>
          <w:tcPr>
            <w:tcW w:w="4785" w:type="dxa"/>
          </w:tcPr>
          <w:p w:rsidR="0074161E" w:rsidRPr="002C0CD2" w:rsidRDefault="0074161E" w:rsidP="0074161E">
            <w:pPr>
              <w:spacing w:line="360" w:lineRule="auto"/>
              <w:jc w:val="center"/>
              <w:rPr>
                <w:sz w:val="28"/>
                <w:szCs w:val="28"/>
              </w:rPr>
            </w:pPr>
            <w:r w:rsidRPr="002C0CD2">
              <w:rPr>
                <w:sz w:val="28"/>
                <w:szCs w:val="28"/>
              </w:rPr>
              <w:t>0,2</w:t>
            </w:r>
          </w:p>
        </w:tc>
        <w:tc>
          <w:tcPr>
            <w:tcW w:w="4786" w:type="dxa"/>
          </w:tcPr>
          <w:p w:rsidR="0074161E" w:rsidRPr="002C0CD2" w:rsidRDefault="0074161E" w:rsidP="0074161E">
            <w:pPr>
              <w:spacing w:line="360" w:lineRule="auto"/>
              <w:jc w:val="center"/>
              <w:rPr>
                <w:sz w:val="28"/>
                <w:szCs w:val="28"/>
              </w:rPr>
            </w:pPr>
            <w:r w:rsidRPr="002C0CD2">
              <w:rPr>
                <w:sz w:val="28"/>
                <w:szCs w:val="28"/>
              </w:rPr>
              <w:t>90 000</w:t>
            </w:r>
          </w:p>
        </w:tc>
      </w:tr>
      <w:tr w:rsidR="0074161E" w:rsidRPr="002C0CD2" w:rsidTr="0074161E">
        <w:tc>
          <w:tcPr>
            <w:tcW w:w="4785" w:type="dxa"/>
          </w:tcPr>
          <w:p w:rsidR="0074161E" w:rsidRPr="002C0CD2" w:rsidRDefault="0074161E" w:rsidP="0074161E">
            <w:pPr>
              <w:spacing w:line="360" w:lineRule="auto"/>
              <w:jc w:val="center"/>
              <w:rPr>
                <w:sz w:val="28"/>
                <w:szCs w:val="28"/>
              </w:rPr>
            </w:pPr>
            <w:r w:rsidRPr="002C0CD2">
              <w:rPr>
                <w:sz w:val="28"/>
                <w:szCs w:val="28"/>
              </w:rPr>
              <w:t>0,4</w:t>
            </w:r>
          </w:p>
        </w:tc>
        <w:tc>
          <w:tcPr>
            <w:tcW w:w="4786" w:type="dxa"/>
          </w:tcPr>
          <w:p w:rsidR="0074161E" w:rsidRPr="002C0CD2" w:rsidRDefault="0074161E" w:rsidP="0074161E">
            <w:pPr>
              <w:spacing w:line="360" w:lineRule="auto"/>
              <w:jc w:val="center"/>
              <w:rPr>
                <w:sz w:val="28"/>
                <w:szCs w:val="28"/>
              </w:rPr>
            </w:pPr>
            <w:r w:rsidRPr="002C0CD2">
              <w:rPr>
                <w:sz w:val="28"/>
                <w:szCs w:val="28"/>
              </w:rPr>
              <w:t>70 000</w:t>
            </w:r>
          </w:p>
        </w:tc>
      </w:tr>
      <w:tr w:rsidR="0074161E" w:rsidRPr="002C0CD2" w:rsidTr="0074161E">
        <w:tc>
          <w:tcPr>
            <w:tcW w:w="4785" w:type="dxa"/>
          </w:tcPr>
          <w:p w:rsidR="0074161E" w:rsidRPr="002C0CD2" w:rsidRDefault="0074161E" w:rsidP="0074161E">
            <w:pPr>
              <w:spacing w:line="360" w:lineRule="auto"/>
              <w:jc w:val="center"/>
              <w:rPr>
                <w:sz w:val="28"/>
                <w:szCs w:val="28"/>
              </w:rPr>
            </w:pPr>
            <w:r w:rsidRPr="002C0CD2">
              <w:rPr>
                <w:sz w:val="28"/>
                <w:szCs w:val="28"/>
              </w:rPr>
              <w:t>0,5</w:t>
            </w:r>
          </w:p>
        </w:tc>
        <w:tc>
          <w:tcPr>
            <w:tcW w:w="4786" w:type="dxa"/>
          </w:tcPr>
          <w:p w:rsidR="0074161E" w:rsidRPr="002C0CD2" w:rsidRDefault="0074161E" w:rsidP="0074161E">
            <w:pPr>
              <w:spacing w:line="360" w:lineRule="auto"/>
              <w:jc w:val="center"/>
              <w:rPr>
                <w:sz w:val="28"/>
                <w:szCs w:val="28"/>
              </w:rPr>
            </w:pPr>
            <w:r w:rsidRPr="002C0CD2">
              <w:rPr>
                <w:sz w:val="28"/>
                <w:szCs w:val="28"/>
              </w:rPr>
              <w:t>75 000</w:t>
            </w:r>
          </w:p>
        </w:tc>
      </w:tr>
    </w:tbl>
    <w:p w:rsidR="0074161E" w:rsidRPr="002C0CD2" w:rsidRDefault="0074161E" w:rsidP="0074161E">
      <w:pPr>
        <w:spacing w:after="0" w:line="360" w:lineRule="auto"/>
        <w:ind w:firstLine="720"/>
        <w:rPr>
          <w:rFonts w:ascii="Times New Roman" w:hAnsi="Times New Roman"/>
          <w:sz w:val="28"/>
          <w:szCs w:val="28"/>
        </w:rPr>
      </w:pPr>
    </w:p>
    <w:p w:rsidR="0074161E" w:rsidRPr="002C0CD2" w:rsidRDefault="0074161E" w:rsidP="0074161E">
      <w:pPr>
        <w:spacing w:after="0" w:line="360" w:lineRule="auto"/>
        <w:ind w:firstLine="720"/>
        <w:jc w:val="both"/>
        <w:rPr>
          <w:rFonts w:ascii="Times New Roman" w:hAnsi="Times New Roman"/>
          <w:sz w:val="28"/>
          <w:szCs w:val="28"/>
        </w:rPr>
      </w:pPr>
      <w:r w:rsidRPr="002C0CD2">
        <w:rPr>
          <w:rFonts w:ascii="Times New Roman" w:hAnsi="Times New Roman"/>
          <w:sz w:val="28"/>
          <w:szCs w:val="28"/>
        </w:rPr>
        <w:t>Определите чистую дисконтированную стоимость инвестиционного проекта и ставку доходности; установите в ходе анализа степень эффективности осуществления капитальных вложений.</w:t>
      </w:r>
    </w:p>
    <w:p w:rsidR="0074161E" w:rsidRPr="002C0CD2" w:rsidRDefault="0074161E" w:rsidP="0074161E">
      <w:pPr>
        <w:spacing w:after="0" w:line="360" w:lineRule="auto"/>
        <w:ind w:firstLine="720"/>
        <w:jc w:val="both"/>
        <w:rPr>
          <w:rFonts w:ascii="Times New Roman" w:hAnsi="Times New Roman"/>
          <w:sz w:val="28"/>
          <w:szCs w:val="28"/>
        </w:rPr>
      </w:pPr>
    </w:p>
    <w:p w:rsidR="0074161E" w:rsidRPr="002C0CD2" w:rsidRDefault="0074161E" w:rsidP="0074161E">
      <w:pPr>
        <w:spacing w:after="0" w:line="360" w:lineRule="auto"/>
        <w:ind w:firstLine="720"/>
        <w:jc w:val="both"/>
        <w:rPr>
          <w:rFonts w:ascii="Times New Roman" w:hAnsi="Times New Roman"/>
          <w:sz w:val="28"/>
          <w:szCs w:val="28"/>
        </w:rPr>
      </w:pPr>
      <w:r w:rsidRPr="002C0CD2">
        <w:rPr>
          <w:rFonts w:ascii="Times New Roman" w:hAnsi="Times New Roman"/>
          <w:sz w:val="28"/>
          <w:szCs w:val="28"/>
        </w:rPr>
        <w:t>Решение.</w:t>
      </w:r>
    </w:p>
    <w:p w:rsidR="0074161E" w:rsidRPr="0074161E" w:rsidRDefault="0074161E" w:rsidP="0074161E">
      <w:pPr>
        <w:spacing w:line="360" w:lineRule="auto"/>
        <w:ind w:firstLine="540"/>
        <w:jc w:val="both"/>
        <w:rPr>
          <w:rFonts w:ascii="Times New Roman" w:hAnsi="Times New Roman" w:cs="Times New Roman"/>
          <w:sz w:val="28"/>
          <w:szCs w:val="28"/>
        </w:rPr>
      </w:pPr>
      <w:r w:rsidRPr="0074161E">
        <w:rPr>
          <w:rFonts w:ascii="Times New Roman" w:hAnsi="Times New Roman" w:cs="Times New Roman"/>
          <w:sz w:val="28"/>
          <w:szCs w:val="28"/>
        </w:rPr>
        <w:t>1. Определим среднее значение величины ожидаемых ежегодных денежных потоков</w:t>
      </w:r>
      <w:r w:rsidR="00F95F31" w:rsidRPr="00F95F31">
        <w:rPr>
          <w:rFonts w:ascii="Times New Roman" w:hAnsi="Times New Roman" w:cs="Times New Roman"/>
          <w:sz w:val="28"/>
          <w:szCs w:val="28"/>
        </w:rPr>
        <w:t>(</w:t>
      </w:r>
      <w:r w:rsidR="00F95F31">
        <w:rPr>
          <w:rFonts w:ascii="Times New Roman" w:hAnsi="Times New Roman" w:cs="Times New Roman"/>
          <w:sz w:val="28"/>
          <w:szCs w:val="28"/>
          <w:lang w:val="en-US"/>
        </w:rPr>
        <w:t>V</w:t>
      </w:r>
      <w:r w:rsidR="00F95F31" w:rsidRPr="0042079F">
        <w:rPr>
          <w:rFonts w:ascii="Times New Roman" w:hAnsi="Times New Roman" w:cs="Times New Roman"/>
          <w:sz w:val="28"/>
          <w:szCs w:val="28"/>
        </w:rPr>
        <w:t>)</w:t>
      </w:r>
      <w:r w:rsidRPr="0074161E">
        <w:rPr>
          <w:rFonts w:ascii="Times New Roman" w:hAnsi="Times New Roman" w:cs="Times New Roman"/>
          <w:sz w:val="28"/>
          <w:szCs w:val="28"/>
        </w:rPr>
        <w:t>:</w:t>
      </w:r>
    </w:p>
    <w:p w:rsidR="0074161E" w:rsidRPr="0074161E" w:rsidRDefault="0074161E" w:rsidP="0074161E">
      <w:pPr>
        <w:spacing w:line="360" w:lineRule="auto"/>
        <w:ind w:firstLine="540"/>
        <w:jc w:val="both"/>
        <w:rPr>
          <w:rFonts w:ascii="Times New Roman" w:hAnsi="Times New Roman" w:cs="Times New Roman"/>
          <w:sz w:val="28"/>
          <w:szCs w:val="28"/>
        </w:rPr>
      </w:pPr>
      <w:r w:rsidRPr="0074161E">
        <w:rPr>
          <w:rFonts w:ascii="Times New Roman" w:hAnsi="Times New Roman" w:cs="Times New Roman"/>
          <w:sz w:val="28"/>
          <w:szCs w:val="28"/>
        </w:rPr>
        <w:t xml:space="preserve">90 000*0,2 + 70 000*0,4 + 75 000*0,5 = 18 000 + 28 000+37 500 = </w:t>
      </w:r>
      <w:r w:rsidRPr="0074161E">
        <w:rPr>
          <w:rFonts w:ascii="Times New Roman" w:hAnsi="Times New Roman" w:cs="Times New Roman"/>
          <w:sz w:val="28"/>
          <w:szCs w:val="28"/>
          <w:u w:val="single"/>
        </w:rPr>
        <w:t>83 500</w:t>
      </w:r>
      <w:r w:rsidRPr="0074161E">
        <w:rPr>
          <w:rFonts w:ascii="Times New Roman" w:hAnsi="Times New Roman" w:cs="Times New Roman"/>
          <w:sz w:val="28"/>
          <w:szCs w:val="28"/>
        </w:rPr>
        <w:t xml:space="preserve"> руб.</w:t>
      </w:r>
    </w:p>
    <w:p w:rsidR="00BA4629" w:rsidRPr="00BA4629" w:rsidRDefault="00BA4629" w:rsidP="00BA4629">
      <w:pPr>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rPr>
        <w:t>2. Определим дисконтированную стоимость денежных потоков</w:t>
      </w:r>
      <w:r w:rsidR="0042079F" w:rsidRPr="0042079F">
        <w:rPr>
          <w:rFonts w:ascii="Times New Roman" w:hAnsi="Times New Roman" w:cs="Times New Roman"/>
          <w:sz w:val="28"/>
          <w:szCs w:val="28"/>
        </w:rPr>
        <w:t>(</w:t>
      </w:r>
      <w:r w:rsidR="0042079F">
        <w:rPr>
          <w:rFonts w:ascii="Times New Roman" w:hAnsi="Times New Roman" w:cs="Times New Roman"/>
          <w:sz w:val="28"/>
          <w:szCs w:val="28"/>
          <w:lang w:val="en-US"/>
        </w:rPr>
        <w:t>PV</w:t>
      </w:r>
      <w:r w:rsidR="0042079F" w:rsidRPr="0042079F">
        <w:rPr>
          <w:rFonts w:ascii="Times New Roman" w:hAnsi="Times New Roman" w:cs="Times New Roman"/>
          <w:sz w:val="28"/>
          <w:szCs w:val="28"/>
        </w:rPr>
        <w:t>)</w:t>
      </w:r>
      <w:r w:rsidRPr="00BA4629">
        <w:rPr>
          <w:rFonts w:ascii="Times New Roman" w:hAnsi="Times New Roman" w:cs="Times New Roman"/>
          <w:sz w:val="28"/>
          <w:szCs w:val="28"/>
        </w:rPr>
        <w:t xml:space="preserve"> для каждого года жизни проекта:</w:t>
      </w: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n</w:t>
      </w:r>
      <w:r w:rsidRPr="00BA4629">
        <w:rPr>
          <w:rFonts w:ascii="Times New Roman" w:hAnsi="Times New Roman" w:cs="Times New Roman"/>
          <w:sz w:val="28"/>
          <w:szCs w:val="28"/>
        </w:rPr>
        <w:t>=</w:t>
      </w:r>
      <w:r w:rsidRPr="00BA4629">
        <w:rPr>
          <w:rFonts w:ascii="Times New Roman" w:hAnsi="Times New Roman" w:cs="Times New Roman"/>
          <w:sz w:val="28"/>
          <w:szCs w:val="28"/>
          <w:lang w:val="en-US"/>
        </w:rPr>
        <w:t>V</w:t>
      </w:r>
      <w:r w:rsidRPr="00BA4629">
        <w:rPr>
          <w:rFonts w:ascii="Times New Roman" w:hAnsi="Times New Roman" w:cs="Times New Roman"/>
          <w:sz w:val="28"/>
          <w:szCs w:val="28"/>
        </w:rPr>
        <w:t>*(1/(1+</w:t>
      </w:r>
      <w:r w:rsidRPr="00BA4629">
        <w:rPr>
          <w:rFonts w:ascii="Times New Roman" w:hAnsi="Times New Roman" w:cs="Times New Roman"/>
          <w:sz w:val="28"/>
          <w:szCs w:val="28"/>
          <w:lang w:val="en-US"/>
        </w:rPr>
        <w:t>K</w:t>
      </w:r>
      <w:r w:rsidRPr="00BA4629">
        <w:rPr>
          <w:rFonts w:ascii="Times New Roman" w:hAnsi="Times New Roman" w:cs="Times New Roman"/>
          <w:sz w:val="28"/>
          <w:szCs w:val="28"/>
        </w:rPr>
        <w:t>)</w:t>
      </w:r>
      <w:r w:rsidRPr="00BA4629">
        <w:rPr>
          <w:rFonts w:ascii="Times New Roman" w:hAnsi="Times New Roman" w:cs="Times New Roman"/>
          <w:sz w:val="28"/>
          <w:szCs w:val="28"/>
          <w:vertAlign w:val="superscript"/>
          <w:lang w:val="en-US"/>
        </w:rPr>
        <w:t>n</w:t>
      </w:r>
      <w:r w:rsidRPr="00BA4629">
        <w:rPr>
          <w:rFonts w:ascii="Times New Roman" w:hAnsi="Times New Roman" w:cs="Times New Roman"/>
          <w:sz w:val="28"/>
          <w:szCs w:val="28"/>
        </w:rPr>
        <w:t>) ,</w:t>
      </w:r>
    </w:p>
    <w:p w:rsidR="00BA4629" w:rsidRPr="00BA4629" w:rsidRDefault="00BA4629" w:rsidP="00BA4629">
      <w:pPr>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rPr>
        <w:t xml:space="preserve"> где К-величина процентной ставки,  </w:t>
      </w:r>
      <w:r w:rsidRPr="00BA4629">
        <w:rPr>
          <w:rFonts w:ascii="Times New Roman" w:hAnsi="Times New Roman" w:cs="Times New Roman"/>
          <w:sz w:val="28"/>
          <w:szCs w:val="28"/>
          <w:lang w:val="en-US"/>
        </w:rPr>
        <w:t>n</w:t>
      </w:r>
      <w:r w:rsidRPr="00BA4629">
        <w:rPr>
          <w:rFonts w:ascii="Times New Roman" w:hAnsi="Times New Roman" w:cs="Times New Roman"/>
          <w:sz w:val="28"/>
          <w:szCs w:val="28"/>
        </w:rPr>
        <w:t>-число периодов(лет).</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1</w:t>
      </w:r>
      <w:r w:rsidRPr="00BA4629">
        <w:rPr>
          <w:rFonts w:ascii="Times New Roman" w:hAnsi="Times New Roman" w:cs="Times New Roman"/>
          <w:sz w:val="28"/>
          <w:szCs w:val="28"/>
          <w:lang w:val="en-US"/>
        </w:rPr>
        <w:t>= 83 500*0,870 = 72645</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2</w:t>
      </w:r>
      <w:r w:rsidRPr="00BA4629">
        <w:rPr>
          <w:rFonts w:ascii="Times New Roman" w:hAnsi="Times New Roman" w:cs="Times New Roman"/>
          <w:sz w:val="28"/>
          <w:szCs w:val="28"/>
          <w:lang w:val="en-US"/>
        </w:rPr>
        <w:t>= 83 500*0,756 = 63126</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lastRenderedPageBreak/>
        <w:t>PV</w:t>
      </w:r>
      <w:r w:rsidRPr="00BA4629">
        <w:rPr>
          <w:rFonts w:ascii="Times New Roman" w:hAnsi="Times New Roman" w:cs="Times New Roman"/>
          <w:sz w:val="28"/>
          <w:szCs w:val="28"/>
          <w:vertAlign w:val="subscript"/>
          <w:lang w:val="en-US"/>
        </w:rPr>
        <w:t>3</w:t>
      </w:r>
      <w:r w:rsidRPr="00BA4629">
        <w:rPr>
          <w:rFonts w:ascii="Times New Roman" w:hAnsi="Times New Roman" w:cs="Times New Roman"/>
          <w:sz w:val="28"/>
          <w:szCs w:val="28"/>
          <w:lang w:val="en-US"/>
        </w:rPr>
        <w:t>= 83 500*0,658 = 54943</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4</w:t>
      </w:r>
      <w:r w:rsidRPr="00BA4629">
        <w:rPr>
          <w:rFonts w:ascii="Times New Roman" w:hAnsi="Times New Roman" w:cs="Times New Roman"/>
          <w:sz w:val="28"/>
          <w:szCs w:val="28"/>
          <w:lang w:val="en-US"/>
        </w:rPr>
        <w:t>= 83 500*0,572 = 47762</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5</w:t>
      </w:r>
      <w:r w:rsidRPr="00BA4629">
        <w:rPr>
          <w:rFonts w:ascii="Times New Roman" w:hAnsi="Times New Roman" w:cs="Times New Roman"/>
          <w:sz w:val="28"/>
          <w:szCs w:val="28"/>
          <w:lang w:val="en-US"/>
        </w:rPr>
        <w:t>= 83 500*0,497 = 41499,5</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6</w:t>
      </w:r>
      <w:r w:rsidRPr="00BA4629">
        <w:rPr>
          <w:rFonts w:ascii="Times New Roman" w:hAnsi="Times New Roman" w:cs="Times New Roman"/>
          <w:sz w:val="28"/>
          <w:szCs w:val="28"/>
          <w:lang w:val="en-US"/>
        </w:rPr>
        <w:t>= 83 500*0,432 = 36072</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7</w:t>
      </w:r>
      <w:r w:rsidRPr="00BA4629">
        <w:rPr>
          <w:rFonts w:ascii="Times New Roman" w:hAnsi="Times New Roman" w:cs="Times New Roman"/>
          <w:sz w:val="28"/>
          <w:szCs w:val="28"/>
          <w:lang w:val="en-US"/>
        </w:rPr>
        <w:t>= 83 500*0,376 = 31396</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8</w:t>
      </w:r>
      <w:r w:rsidRPr="00BA4629">
        <w:rPr>
          <w:rFonts w:ascii="Times New Roman" w:hAnsi="Times New Roman" w:cs="Times New Roman"/>
          <w:sz w:val="28"/>
          <w:szCs w:val="28"/>
          <w:lang w:val="en-US"/>
        </w:rPr>
        <w:t>= 83 500*0,327 = 27304,5</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9</w:t>
      </w:r>
      <w:r w:rsidRPr="00BA4629">
        <w:rPr>
          <w:rFonts w:ascii="Times New Roman" w:hAnsi="Times New Roman" w:cs="Times New Roman"/>
          <w:sz w:val="28"/>
          <w:szCs w:val="28"/>
          <w:lang w:val="en-US"/>
        </w:rPr>
        <w:t>= 83 500*0,284 = 23714</w:t>
      </w:r>
    </w:p>
    <w:p w:rsidR="00BA4629" w:rsidRPr="00BA4629" w:rsidRDefault="00BA4629" w:rsidP="00BA4629">
      <w:pPr>
        <w:spacing w:line="360" w:lineRule="auto"/>
        <w:ind w:firstLine="540"/>
        <w:jc w:val="both"/>
        <w:rPr>
          <w:rFonts w:ascii="Times New Roman" w:hAnsi="Times New Roman" w:cs="Times New Roman"/>
          <w:sz w:val="28"/>
          <w:szCs w:val="28"/>
          <w:lang w:val="en-US"/>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10</w:t>
      </w:r>
      <w:r w:rsidRPr="00BA4629">
        <w:rPr>
          <w:rFonts w:ascii="Times New Roman" w:hAnsi="Times New Roman" w:cs="Times New Roman"/>
          <w:sz w:val="28"/>
          <w:szCs w:val="28"/>
          <w:lang w:val="en-US"/>
        </w:rPr>
        <w:t>= 83 500*0,247 = 20624,5</w:t>
      </w:r>
    </w:p>
    <w:p w:rsidR="00BA4629" w:rsidRPr="00BA4629" w:rsidRDefault="00BA4629" w:rsidP="00BA4629">
      <w:pPr>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rPr>
        <w:t>3. Определим дисконтированную стоимость денежных потоков для всего срока жизни проекта:</w:t>
      </w:r>
    </w:p>
    <w:p w:rsidR="00BA4629" w:rsidRPr="00BA4629" w:rsidRDefault="00BA4629" w:rsidP="00BA4629">
      <w:pPr>
        <w:spacing w:line="360" w:lineRule="auto"/>
        <w:ind w:firstLine="540"/>
        <w:jc w:val="both"/>
        <w:rPr>
          <w:rFonts w:ascii="Times New Roman" w:hAnsi="Times New Roman" w:cs="Times New Roman"/>
          <w:sz w:val="28"/>
          <w:szCs w:val="28"/>
          <w:vertAlign w:val="subscript"/>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rPr>
        <w:t xml:space="preserve"> = </w:t>
      </w: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rPr>
        <w:t>1</w:t>
      </w:r>
      <w:r w:rsidRPr="00BA4629">
        <w:rPr>
          <w:rFonts w:ascii="Times New Roman" w:hAnsi="Times New Roman" w:cs="Times New Roman"/>
          <w:sz w:val="28"/>
          <w:szCs w:val="28"/>
        </w:rPr>
        <w:t xml:space="preserve"> + … + </w:t>
      </w:r>
      <w:r w:rsidRPr="00BA4629">
        <w:rPr>
          <w:rFonts w:ascii="Times New Roman" w:hAnsi="Times New Roman" w:cs="Times New Roman"/>
          <w:sz w:val="28"/>
          <w:szCs w:val="28"/>
          <w:lang w:val="en-US"/>
        </w:rPr>
        <w:t>PV</w:t>
      </w:r>
      <w:r w:rsidRPr="00BA4629">
        <w:rPr>
          <w:rFonts w:ascii="Times New Roman" w:hAnsi="Times New Roman" w:cs="Times New Roman"/>
          <w:sz w:val="28"/>
          <w:szCs w:val="28"/>
          <w:vertAlign w:val="subscript"/>
          <w:lang w:val="en-US"/>
        </w:rPr>
        <w:t>n</w:t>
      </w:r>
    </w:p>
    <w:p w:rsidR="00BA4629" w:rsidRPr="00BA4629" w:rsidRDefault="00BA4629" w:rsidP="00BA4629">
      <w:pPr>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lang w:val="en-US"/>
        </w:rPr>
        <w:t>PV</w:t>
      </w:r>
      <w:r w:rsidRPr="00BA4629">
        <w:rPr>
          <w:rFonts w:ascii="Times New Roman" w:hAnsi="Times New Roman" w:cs="Times New Roman"/>
          <w:sz w:val="28"/>
          <w:szCs w:val="28"/>
        </w:rPr>
        <w:t xml:space="preserve"> = 72645 + 63126 + 54943 + 47762 + 41499,5 + 36072 + 31396+ 27304,5 + 23714 + 20624,5 = </w:t>
      </w:r>
      <w:r w:rsidRPr="00BA4629">
        <w:rPr>
          <w:rFonts w:ascii="Times New Roman" w:hAnsi="Times New Roman" w:cs="Times New Roman"/>
          <w:sz w:val="28"/>
          <w:szCs w:val="28"/>
          <w:u w:val="single"/>
        </w:rPr>
        <w:t>419086,5</w:t>
      </w:r>
      <w:r w:rsidRPr="00BA4629">
        <w:rPr>
          <w:rFonts w:ascii="Times New Roman" w:hAnsi="Times New Roman" w:cs="Times New Roman"/>
          <w:sz w:val="28"/>
          <w:szCs w:val="28"/>
        </w:rPr>
        <w:t xml:space="preserve"> руб.</w:t>
      </w:r>
    </w:p>
    <w:p w:rsidR="00BA4629" w:rsidRPr="00BA4629" w:rsidRDefault="00BA4629" w:rsidP="00BA4629">
      <w:pPr>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rPr>
        <w:t>4. Определим чистую дисконтированную стоимость</w:t>
      </w:r>
      <w:r w:rsidR="0042079F" w:rsidRPr="0042079F">
        <w:rPr>
          <w:rFonts w:ascii="Times New Roman" w:hAnsi="Times New Roman" w:cs="Times New Roman"/>
          <w:sz w:val="28"/>
          <w:szCs w:val="28"/>
        </w:rPr>
        <w:t>(</w:t>
      </w:r>
      <w:r w:rsidR="0042079F">
        <w:rPr>
          <w:rFonts w:ascii="Times New Roman" w:hAnsi="Times New Roman" w:cs="Times New Roman"/>
          <w:sz w:val="28"/>
          <w:szCs w:val="28"/>
          <w:lang w:val="en-US"/>
        </w:rPr>
        <w:t>NPV</w:t>
      </w:r>
      <w:r w:rsidR="0042079F" w:rsidRPr="0042079F">
        <w:rPr>
          <w:rFonts w:ascii="Times New Roman" w:hAnsi="Times New Roman" w:cs="Times New Roman"/>
          <w:sz w:val="28"/>
          <w:szCs w:val="28"/>
        </w:rPr>
        <w:t>)</w:t>
      </w:r>
      <w:r w:rsidRPr="00BA4629">
        <w:rPr>
          <w:rFonts w:ascii="Times New Roman" w:hAnsi="Times New Roman" w:cs="Times New Roman"/>
          <w:sz w:val="28"/>
          <w:szCs w:val="28"/>
        </w:rPr>
        <w:t>:</w:t>
      </w:r>
    </w:p>
    <w:p w:rsidR="00BA4629" w:rsidRPr="0042079F" w:rsidRDefault="00BA4629" w:rsidP="0042079F">
      <w:pPr>
        <w:tabs>
          <w:tab w:val="left" w:pos="2955"/>
        </w:tabs>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lang w:val="en-US"/>
        </w:rPr>
        <w:t>NPV</w:t>
      </w:r>
      <w:r w:rsidRPr="0042079F">
        <w:rPr>
          <w:rFonts w:ascii="Times New Roman" w:hAnsi="Times New Roman" w:cs="Times New Roman"/>
          <w:sz w:val="28"/>
          <w:szCs w:val="28"/>
        </w:rPr>
        <w:t xml:space="preserve"> = </w:t>
      </w:r>
      <w:r w:rsidRPr="00BA4629">
        <w:rPr>
          <w:rFonts w:ascii="Times New Roman" w:hAnsi="Times New Roman" w:cs="Times New Roman"/>
          <w:sz w:val="28"/>
          <w:szCs w:val="28"/>
          <w:lang w:val="en-US"/>
        </w:rPr>
        <w:t>PV</w:t>
      </w:r>
      <w:r w:rsidRPr="0042079F">
        <w:rPr>
          <w:rFonts w:ascii="Times New Roman" w:hAnsi="Times New Roman" w:cs="Times New Roman"/>
          <w:sz w:val="28"/>
          <w:szCs w:val="28"/>
        </w:rPr>
        <w:t xml:space="preserve"> – </w:t>
      </w:r>
      <w:r w:rsidRPr="00BA4629">
        <w:rPr>
          <w:rFonts w:ascii="Times New Roman" w:hAnsi="Times New Roman" w:cs="Times New Roman"/>
          <w:sz w:val="28"/>
          <w:szCs w:val="28"/>
          <w:lang w:val="en-US"/>
        </w:rPr>
        <w:t>I</w:t>
      </w:r>
      <w:r w:rsidRPr="0042079F">
        <w:rPr>
          <w:rFonts w:ascii="Times New Roman" w:hAnsi="Times New Roman" w:cs="Times New Roman"/>
          <w:sz w:val="28"/>
          <w:szCs w:val="28"/>
          <w:vertAlign w:val="subscript"/>
        </w:rPr>
        <w:t>0</w:t>
      </w:r>
      <w:r w:rsidR="0042079F" w:rsidRPr="0042079F">
        <w:rPr>
          <w:rFonts w:ascii="Times New Roman" w:hAnsi="Times New Roman" w:cs="Times New Roman"/>
          <w:sz w:val="28"/>
          <w:szCs w:val="28"/>
          <w:vertAlign w:val="subscript"/>
        </w:rPr>
        <w:t xml:space="preserve">      </w:t>
      </w:r>
      <w:r w:rsidR="0042079F" w:rsidRPr="0042079F">
        <w:rPr>
          <w:rFonts w:ascii="Times New Roman" w:hAnsi="Times New Roman" w:cs="Times New Roman"/>
          <w:sz w:val="28"/>
          <w:szCs w:val="28"/>
        </w:rPr>
        <w:t>,</w:t>
      </w:r>
      <w:r w:rsidR="0042079F">
        <w:rPr>
          <w:rFonts w:ascii="Times New Roman" w:hAnsi="Times New Roman" w:cs="Times New Roman"/>
          <w:sz w:val="28"/>
          <w:szCs w:val="28"/>
        </w:rPr>
        <w:t>где</w:t>
      </w:r>
      <w:r w:rsidR="0042079F" w:rsidRPr="0042079F">
        <w:rPr>
          <w:rFonts w:ascii="Times New Roman" w:hAnsi="Times New Roman" w:cs="Times New Roman"/>
          <w:sz w:val="28"/>
          <w:szCs w:val="28"/>
        </w:rPr>
        <w:t xml:space="preserve"> </w:t>
      </w:r>
      <w:r w:rsidR="0042079F" w:rsidRPr="00BA4629">
        <w:rPr>
          <w:rFonts w:ascii="Times New Roman" w:hAnsi="Times New Roman" w:cs="Times New Roman"/>
          <w:sz w:val="28"/>
          <w:szCs w:val="28"/>
          <w:lang w:val="en-US"/>
        </w:rPr>
        <w:t>I</w:t>
      </w:r>
      <w:r w:rsidR="0042079F" w:rsidRPr="0042079F">
        <w:rPr>
          <w:rFonts w:ascii="Times New Roman" w:hAnsi="Times New Roman" w:cs="Times New Roman"/>
          <w:sz w:val="28"/>
          <w:szCs w:val="28"/>
          <w:vertAlign w:val="subscript"/>
        </w:rPr>
        <w:t>0</w:t>
      </w:r>
      <w:r w:rsidR="0042079F" w:rsidRPr="0042079F">
        <w:rPr>
          <w:rFonts w:ascii="Times New Roman" w:hAnsi="Times New Roman" w:cs="Times New Roman"/>
          <w:sz w:val="28"/>
          <w:szCs w:val="28"/>
        </w:rPr>
        <w:t xml:space="preserve">- </w:t>
      </w:r>
      <w:r w:rsidR="0042079F">
        <w:rPr>
          <w:rFonts w:ascii="Times New Roman" w:hAnsi="Times New Roman" w:cs="Times New Roman"/>
          <w:sz w:val="28"/>
          <w:szCs w:val="28"/>
        </w:rPr>
        <w:t>общая</w:t>
      </w:r>
      <w:r w:rsidR="0042079F" w:rsidRPr="0042079F">
        <w:rPr>
          <w:rFonts w:ascii="Times New Roman" w:hAnsi="Times New Roman" w:cs="Times New Roman"/>
          <w:sz w:val="28"/>
          <w:szCs w:val="28"/>
        </w:rPr>
        <w:t xml:space="preserve"> </w:t>
      </w:r>
      <w:r w:rsidR="0042079F">
        <w:rPr>
          <w:rFonts w:ascii="Times New Roman" w:hAnsi="Times New Roman" w:cs="Times New Roman"/>
          <w:sz w:val="28"/>
          <w:szCs w:val="28"/>
        </w:rPr>
        <w:t>стоимость проекта</w:t>
      </w:r>
    </w:p>
    <w:p w:rsidR="00BA4629" w:rsidRPr="00140F00" w:rsidRDefault="00BA4629" w:rsidP="00BA4629">
      <w:pPr>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lang w:val="en-US"/>
        </w:rPr>
        <w:t>NPV</w:t>
      </w:r>
      <w:r w:rsidRPr="00140F00">
        <w:rPr>
          <w:rFonts w:ascii="Times New Roman" w:hAnsi="Times New Roman" w:cs="Times New Roman"/>
          <w:sz w:val="28"/>
          <w:szCs w:val="28"/>
        </w:rPr>
        <w:t xml:space="preserve"> = 419086,5 </w:t>
      </w:r>
      <w:r w:rsidRPr="00BA4629">
        <w:rPr>
          <w:rFonts w:ascii="Times New Roman" w:hAnsi="Times New Roman" w:cs="Times New Roman"/>
          <w:sz w:val="28"/>
          <w:szCs w:val="28"/>
        </w:rPr>
        <w:t>руб</w:t>
      </w:r>
      <w:r w:rsidRPr="00140F00">
        <w:rPr>
          <w:rFonts w:ascii="Times New Roman" w:hAnsi="Times New Roman" w:cs="Times New Roman"/>
          <w:sz w:val="28"/>
          <w:szCs w:val="28"/>
        </w:rPr>
        <w:t>.– 700</w:t>
      </w:r>
      <w:r w:rsidR="0042079F">
        <w:rPr>
          <w:rFonts w:ascii="Times New Roman" w:hAnsi="Times New Roman" w:cs="Times New Roman"/>
          <w:sz w:val="28"/>
          <w:szCs w:val="28"/>
          <w:lang w:val="en-US"/>
        </w:rPr>
        <w:t> </w:t>
      </w:r>
      <w:r w:rsidRPr="00140F00">
        <w:rPr>
          <w:rFonts w:ascii="Times New Roman" w:hAnsi="Times New Roman" w:cs="Times New Roman"/>
          <w:sz w:val="28"/>
          <w:szCs w:val="28"/>
        </w:rPr>
        <w:t>000</w:t>
      </w:r>
      <w:r w:rsidR="0042079F">
        <w:rPr>
          <w:rFonts w:ascii="Times New Roman" w:hAnsi="Times New Roman" w:cs="Times New Roman"/>
          <w:sz w:val="28"/>
          <w:szCs w:val="28"/>
        </w:rPr>
        <w:t>руб.</w:t>
      </w:r>
      <w:r w:rsidRPr="00140F00">
        <w:rPr>
          <w:rFonts w:ascii="Times New Roman" w:hAnsi="Times New Roman" w:cs="Times New Roman"/>
          <w:sz w:val="28"/>
          <w:szCs w:val="28"/>
        </w:rPr>
        <w:t xml:space="preserve"> = -280913,5 </w:t>
      </w:r>
      <w:r w:rsidRPr="00BA4629">
        <w:rPr>
          <w:rFonts w:ascii="Times New Roman" w:hAnsi="Times New Roman" w:cs="Times New Roman"/>
          <w:sz w:val="28"/>
          <w:szCs w:val="28"/>
        </w:rPr>
        <w:t>руб</w:t>
      </w:r>
      <w:r w:rsidRPr="00140F00">
        <w:rPr>
          <w:rFonts w:ascii="Times New Roman" w:hAnsi="Times New Roman" w:cs="Times New Roman"/>
          <w:sz w:val="28"/>
          <w:szCs w:val="28"/>
        </w:rPr>
        <w:t>.</w:t>
      </w:r>
    </w:p>
    <w:p w:rsidR="00BA4629" w:rsidRPr="00BA4629" w:rsidRDefault="00BA4629" w:rsidP="00BA4629">
      <w:pPr>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rPr>
        <w:t xml:space="preserve">Т.к. </w:t>
      </w:r>
      <w:r w:rsidRPr="00BA4629">
        <w:rPr>
          <w:rFonts w:ascii="Times New Roman" w:hAnsi="Times New Roman" w:cs="Times New Roman"/>
          <w:sz w:val="28"/>
          <w:szCs w:val="28"/>
          <w:lang w:val="en-US"/>
        </w:rPr>
        <w:t>NPV</w:t>
      </w:r>
      <w:r w:rsidRPr="00BA4629">
        <w:rPr>
          <w:rFonts w:ascii="Times New Roman" w:hAnsi="Times New Roman" w:cs="Times New Roman"/>
          <w:sz w:val="28"/>
          <w:szCs w:val="28"/>
        </w:rPr>
        <w:t xml:space="preserve"> &lt; 0, то данный проект считается невыгодным.</w:t>
      </w:r>
    </w:p>
    <w:p w:rsidR="00BA4629" w:rsidRPr="002C0CD2" w:rsidRDefault="00BA4629" w:rsidP="00BA4629">
      <w:pPr>
        <w:spacing w:after="0" w:line="360" w:lineRule="auto"/>
        <w:ind w:firstLine="720"/>
        <w:jc w:val="both"/>
        <w:rPr>
          <w:rFonts w:ascii="Times New Roman" w:hAnsi="Times New Roman"/>
          <w:sz w:val="28"/>
          <w:szCs w:val="28"/>
        </w:rPr>
      </w:pPr>
      <w:r>
        <w:rPr>
          <w:rFonts w:ascii="Times New Roman" w:hAnsi="Times New Roman" w:cs="Times New Roman"/>
          <w:sz w:val="28"/>
          <w:szCs w:val="28"/>
        </w:rPr>
        <w:t>5. Определим ставку доходности</w:t>
      </w:r>
      <w:r w:rsidR="0042079F">
        <w:rPr>
          <w:rFonts w:ascii="Times New Roman" w:hAnsi="Times New Roman" w:cs="Times New Roman"/>
          <w:sz w:val="28"/>
          <w:szCs w:val="28"/>
        </w:rPr>
        <w:t>(С</w:t>
      </w:r>
      <w:r w:rsidR="0042079F">
        <w:rPr>
          <w:rFonts w:ascii="Times New Roman" w:hAnsi="Times New Roman" w:cs="Times New Roman"/>
          <w:sz w:val="28"/>
          <w:szCs w:val="28"/>
          <w:vertAlign w:val="subscript"/>
        </w:rPr>
        <w:t>Д</w:t>
      </w:r>
      <w:r w:rsidR="0042079F">
        <w:rPr>
          <w:rFonts w:ascii="Times New Roman" w:hAnsi="Times New Roman" w:cs="Times New Roman"/>
          <w:sz w:val="28"/>
          <w:szCs w:val="28"/>
        </w:rPr>
        <w:t xml:space="preserve">) </w:t>
      </w:r>
      <w:r>
        <w:rPr>
          <w:rFonts w:ascii="Times New Roman" w:hAnsi="Times New Roman" w:cs="Times New Roman"/>
          <w:sz w:val="28"/>
          <w:szCs w:val="28"/>
        </w:rPr>
        <w:t>.</w:t>
      </w:r>
      <w:r w:rsidRPr="00BA4629">
        <w:rPr>
          <w:rFonts w:ascii="Times New Roman" w:hAnsi="Times New Roman"/>
          <w:sz w:val="28"/>
          <w:szCs w:val="28"/>
        </w:rPr>
        <w:t xml:space="preserve"> </w:t>
      </w:r>
      <w:r w:rsidRPr="002C0CD2">
        <w:rPr>
          <w:rFonts w:ascii="Times New Roman" w:hAnsi="Times New Roman"/>
          <w:sz w:val="28"/>
          <w:szCs w:val="28"/>
        </w:rPr>
        <w:t xml:space="preserve">Ставка доходности инвестиций – показатель эффективности инвестиций, определяемый как отношение текущей стоимости будущих доходов к текущей стоимости капиталовложений. </w:t>
      </w:r>
    </w:p>
    <w:p w:rsidR="00BA4629" w:rsidRPr="00D8199C" w:rsidRDefault="00BA4629" w:rsidP="00BA4629">
      <w:pPr>
        <w:spacing w:after="0" w:line="360" w:lineRule="auto"/>
        <w:ind w:firstLine="1260"/>
        <w:jc w:val="both"/>
        <w:rPr>
          <w:rFonts w:ascii="Times New Roman" w:hAnsi="Times New Roman"/>
          <w:sz w:val="28"/>
          <w:szCs w:val="28"/>
        </w:rPr>
      </w:pPr>
      <w:r w:rsidRPr="002C0CD2">
        <w:rPr>
          <w:rFonts w:ascii="Times New Roman" w:hAnsi="Times New Roman"/>
          <w:sz w:val="28"/>
          <w:szCs w:val="28"/>
        </w:rPr>
        <w:t xml:space="preserve">Сд = </w:t>
      </w:r>
      <w:r>
        <w:rPr>
          <w:rFonts w:ascii="Times New Roman" w:hAnsi="Times New Roman"/>
          <w:sz w:val="28"/>
          <w:szCs w:val="28"/>
        </w:rPr>
        <w:t>419086,5</w:t>
      </w:r>
      <w:r w:rsidRPr="002C0CD2">
        <w:rPr>
          <w:rFonts w:ascii="Times New Roman" w:hAnsi="Times New Roman"/>
          <w:sz w:val="28"/>
          <w:szCs w:val="28"/>
        </w:rPr>
        <w:t>/700000 =0,6</w:t>
      </w:r>
      <w:r w:rsidR="00D8199C" w:rsidRPr="005462CE">
        <w:rPr>
          <w:rFonts w:ascii="Times New Roman" w:hAnsi="Times New Roman"/>
          <w:sz w:val="28"/>
          <w:szCs w:val="28"/>
        </w:rPr>
        <w:t>&lt;1</w:t>
      </w:r>
    </w:p>
    <w:p w:rsidR="00BA4629" w:rsidRPr="00BA4629" w:rsidRDefault="00BA4629" w:rsidP="00BA4629">
      <w:pPr>
        <w:spacing w:line="360" w:lineRule="auto"/>
        <w:ind w:firstLine="540"/>
        <w:jc w:val="both"/>
        <w:rPr>
          <w:rFonts w:ascii="Times New Roman" w:hAnsi="Times New Roman" w:cs="Times New Roman"/>
          <w:sz w:val="28"/>
          <w:szCs w:val="28"/>
        </w:rPr>
      </w:pPr>
    </w:p>
    <w:p w:rsidR="00BA4629" w:rsidRPr="002C0CD2" w:rsidRDefault="00BA4629" w:rsidP="00BA4629">
      <w:pPr>
        <w:spacing w:after="0" w:line="360" w:lineRule="auto"/>
        <w:ind w:firstLine="720"/>
        <w:jc w:val="both"/>
        <w:rPr>
          <w:rFonts w:ascii="Times New Roman" w:hAnsi="Times New Roman"/>
          <w:sz w:val="28"/>
          <w:szCs w:val="28"/>
        </w:rPr>
      </w:pPr>
      <w:r w:rsidRPr="002C0CD2">
        <w:rPr>
          <w:rFonts w:ascii="Times New Roman" w:hAnsi="Times New Roman"/>
          <w:sz w:val="28"/>
          <w:szCs w:val="28"/>
        </w:rPr>
        <w:lastRenderedPageBreak/>
        <w:t>Ин</w:t>
      </w:r>
      <w:r w:rsidR="00FD5071">
        <w:rPr>
          <w:rFonts w:ascii="Times New Roman" w:hAnsi="Times New Roman"/>
          <w:sz w:val="28"/>
          <w:szCs w:val="28"/>
        </w:rPr>
        <w:t>декс доходности  меньше единицы-</w:t>
      </w:r>
      <w:r w:rsidRPr="002C0CD2">
        <w:rPr>
          <w:rFonts w:ascii="Times New Roman" w:hAnsi="Times New Roman"/>
          <w:sz w:val="28"/>
          <w:szCs w:val="28"/>
        </w:rPr>
        <w:t xml:space="preserve"> проект не эффективен  и не обеспечивает доходности в размере принятой нормы дисконта или приносит убытки.</w:t>
      </w:r>
    </w:p>
    <w:p w:rsidR="00BA4629" w:rsidRPr="002C0CD2" w:rsidRDefault="00BA4629" w:rsidP="00BA4629">
      <w:pPr>
        <w:spacing w:after="0" w:line="360" w:lineRule="auto"/>
        <w:ind w:firstLine="720"/>
        <w:jc w:val="both"/>
        <w:rPr>
          <w:rFonts w:ascii="Times New Roman" w:hAnsi="Times New Roman"/>
          <w:sz w:val="28"/>
          <w:szCs w:val="28"/>
        </w:rPr>
      </w:pPr>
      <w:r w:rsidRPr="002C0CD2">
        <w:rPr>
          <w:rFonts w:ascii="Times New Roman" w:hAnsi="Times New Roman"/>
          <w:sz w:val="28"/>
          <w:szCs w:val="28"/>
        </w:rPr>
        <w:t>Вывод:</w:t>
      </w:r>
    </w:p>
    <w:p w:rsidR="00BA4629" w:rsidRPr="002C0CD2" w:rsidRDefault="00BA4629" w:rsidP="00BA4629">
      <w:pPr>
        <w:spacing w:after="0" w:line="360" w:lineRule="auto"/>
        <w:ind w:firstLine="720"/>
        <w:jc w:val="both"/>
        <w:rPr>
          <w:rFonts w:ascii="Times New Roman" w:hAnsi="Times New Roman"/>
          <w:sz w:val="28"/>
          <w:szCs w:val="28"/>
        </w:rPr>
      </w:pPr>
      <w:r w:rsidRPr="002C0CD2">
        <w:rPr>
          <w:rFonts w:ascii="Times New Roman" w:hAnsi="Times New Roman"/>
          <w:sz w:val="28"/>
          <w:szCs w:val="28"/>
        </w:rPr>
        <w:t>Инвестиционный проект неэффективен и не обеспечивает доходности в размере принятой норме дисконта,  от него следует отказаться и выбрать наиболее привлекательный.</w:t>
      </w:r>
    </w:p>
    <w:p w:rsidR="00BA4629" w:rsidRPr="00BA4629" w:rsidRDefault="00BA4629" w:rsidP="00BA4629">
      <w:pPr>
        <w:spacing w:line="360" w:lineRule="auto"/>
        <w:ind w:firstLine="540"/>
        <w:jc w:val="both"/>
        <w:rPr>
          <w:rFonts w:ascii="Times New Roman" w:hAnsi="Times New Roman" w:cs="Times New Roman"/>
          <w:sz w:val="28"/>
          <w:szCs w:val="28"/>
        </w:rPr>
      </w:pPr>
      <w:r w:rsidRPr="00BA4629">
        <w:rPr>
          <w:rFonts w:ascii="Times New Roman" w:hAnsi="Times New Roman" w:cs="Times New Roman"/>
          <w:sz w:val="28"/>
          <w:szCs w:val="28"/>
        </w:rPr>
        <w:t xml:space="preserve">. </w:t>
      </w:r>
    </w:p>
    <w:p w:rsidR="00227101" w:rsidRDefault="00BA4629" w:rsidP="00227101">
      <w:pPr>
        <w:spacing w:line="360" w:lineRule="auto"/>
        <w:ind w:firstLine="900"/>
        <w:jc w:val="center"/>
        <w:rPr>
          <w:sz w:val="28"/>
          <w:szCs w:val="28"/>
        </w:rPr>
      </w:pPr>
      <w:r>
        <w:rPr>
          <w:sz w:val="28"/>
          <w:szCs w:val="28"/>
        </w:rPr>
        <w:br w:type="page"/>
      </w:r>
    </w:p>
    <w:p w:rsidR="00227101" w:rsidRPr="00227101" w:rsidRDefault="00227101" w:rsidP="00227101">
      <w:pPr>
        <w:spacing w:line="360" w:lineRule="auto"/>
        <w:ind w:firstLine="900"/>
        <w:rPr>
          <w:rFonts w:ascii="Times New Roman" w:hAnsi="Times New Roman"/>
          <w:b/>
          <w:color w:val="000000"/>
          <w:sz w:val="32"/>
          <w:szCs w:val="32"/>
        </w:rPr>
      </w:pPr>
      <w:r>
        <w:rPr>
          <w:sz w:val="28"/>
          <w:szCs w:val="28"/>
        </w:rPr>
        <w:lastRenderedPageBreak/>
        <w:t xml:space="preserve">                                          </w:t>
      </w:r>
      <w:r w:rsidRPr="00227101">
        <w:rPr>
          <w:rFonts w:ascii="Times New Roman" w:hAnsi="Times New Roman"/>
          <w:b/>
          <w:color w:val="000000"/>
          <w:sz w:val="32"/>
          <w:szCs w:val="32"/>
        </w:rPr>
        <w:t>Заключение</w:t>
      </w:r>
    </w:p>
    <w:p w:rsidR="00227101" w:rsidRPr="002C0CD2" w:rsidRDefault="00227101" w:rsidP="00227101">
      <w:pPr>
        <w:spacing w:after="0" w:line="360" w:lineRule="auto"/>
        <w:ind w:firstLine="900"/>
        <w:jc w:val="both"/>
        <w:rPr>
          <w:rFonts w:ascii="Times New Roman" w:hAnsi="Times New Roman"/>
          <w:color w:val="000000"/>
          <w:sz w:val="28"/>
          <w:szCs w:val="28"/>
        </w:rPr>
      </w:pPr>
      <w:r w:rsidRPr="002C0CD2">
        <w:rPr>
          <w:rFonts w:ascii="Times New Roman" w:hAnsi="Times New Roman"/>
          <w:color w:val="000000"/>
          <w:sz w:val="28"/>
          <w:szCs w:val="28"/>
        </w:rPr>
        <w:t>Современный управленческий учет представляет собой сложную систему отношений между объектами и субъектами управления,</w:t>
      </w:r>
      <w:r w:rsidRPr="002C0CD2">
        <w:rPr>
          <w:rFonts w:ascii="Times New Roman" w:hAnsi="Times New Roman"/>
          <w:color w:val="000000"/>
          <w:sz w:val="28"/>
          <w:szCs w:val="28"/>
        </w:rPr>
        <w:br/>
        <w:t>решающую вопросы не только учета производственных затрат и калькулирования себестоимости продукции, но и оценку деятельности</w:t>
      </w:r>
      <w:r w:rsidRPr="002C0CD2">
        <w:rPr>
          <w:rFonts w:ascii="Times New Roman" w:hAnsi="Times New Roman"/>
          <w:color w:val="000000"/>
          <w:sz w:val="28"/>
          <w:szCs w:val="28"/>
        </w:rPr>
        <w:br/>
        <w:t>организации и ее подразделений, принятия и обоснования управленческих решений в условиях риска и неопределенности.</w:t>
      </w:r>
    </w:p>
    <w:p w:rsidR="00227101" w:rsidRPr="002C0CD2" w:rsidRDefault="00227101" w:rsidP="00227101">
      <w:pPr>
        <w:spacing w:after="0" w:line="360" w:lineRule="auto"/>
        <w:ind w:firstLine="900"/>
        <w:jc w:val="both"/>
        <w:rPr>
          <w:rFonts w:ascii="Times New Roman" w:hAnsi="Times New Roman"/>
          <w:color w:val="000000"/>
          <w:sz w:val="28"/>
          <w:szCs w:val="28"/>
        </w:rPr>
      </w:pPr>
      <w:r w:rsidRPr="002C0CD2">
        <w:rPr>
          <w:rFonts w:ascii="Times New Roman" w:hAnsi="Times New Roman"/>
          <w:color w:val="000000"/>
          <w:sz w:val="28"/>
          <w:szCs w:val="28"/>
        </w:rPr>
        <w:t>Разработка и внедрение управленческого учета может осуществляться только в едином комплексе, а никак не по отдельным сферам,</w:t>
      </w:r>
      <w:r w:rsidRPr="002C0CD2">
        <w:rPr>
          <w:rFonts w:ascii="Times New Roman" w:hAnsi="Times New Roman"/>
          <w:color w:val="000000"/>
          <w:sz w:val="28"/>
          <w:szCs w:val="28"/>
        </w:rPr>
        <w:br/>
        <w:t>методам или конкретным направлениям. Единичные усилия, например, по внедрению нормативного метода или метода учета по переменным</w:t>
      </w:r>
      <w:r w:rsidRPr="002C0CD2">
        <w:rPr>
          <w:rFonts w:ascii="Times New Roman" w:hAnsi="Times New Roman"/>
          <w:color w:val="000000"/>
          <w:sz w:val="28"/>
          <w:szCs w:val="28"/>
        </w:rPr>
        <w:br/>
        <w:t xml:space="preserve">затратам, как показывает практика, будут заранее обречены на неудачу. </w:t>
      </w:r>
    </w:p>
    <w:p w:rsidR="00227101" w:rsidRPr="002C0CD2" w:rsidRDefault="00227101" w:rsidP="00227101">
      <w:pPr>
        <w:spacing w:after="0" w:line="360" w:lineRule="auto"/>
        <w:ind w:firstLine="900"/>
        <w:jc w:val="both"/>
        <w:rPr>
          <w:rFonts w:ascii="Times New Roman" w:hAnsi="Times New Roman"/>
          <w:color w:val="000000"/>
          <w:sz w:val="28"/>
          <w:szCs w:val="28"/>
        </w:rPr>
      </w:pPr>
      <w:r w:rsidRPr="002C0CD2">
        <w:rPr>
          <w:rFonts w:ascii="Times New Roman" w:hAnsi="Times New Roman"/>
          <w:color w:val="000000"/>
          <w:sz w:val="28"/>
          <w:szCs w:val="28"/>
        </w:rPr>
        <w:t>Любая потеря времени при разработке и внедрении новых,</w:t>
      </w:r>
      <w:r w:rsidRPr="002C0CD2">
        <w:rPr>
          <w:rFonts w:ascii="Times New Roman" w:hAnsi="Times New Roman"/>
          <w:color w:val="000000"/>
          <w:sz w:val="28"/>
          <w:szCs w:val="28"/>
        </w:rPr>
        <w:br/>
        <w:t>более современных приемов и методов учета в организациях России приведет к дальнейшему снижению их конкурентоспособности.</w:t>
      </w:r>
    </w:p>
    <w:p w:rsidR="00227101" w:rsidRPr="002C0CD2" w:rsidRDefault="00227101" w:rsidP="00227101">
      <w:pPr>
        <w:spacing w:after="0" w:line="360" w:lineRule="auto"/>
        <w:ind w:firstLine="900"/>
        <w:jc w:val="both"/>
        <w:rPr>
          <w:rFonts w:ascii="Times New Roman" w:hAnsi="Times New Roman"/>
          <w:color w:val="000000"/>
          <w:sz w:val="28"/>
          <w:szCs w:val="28"/>
        </w:rPr>
      </w:pPr>
      <w:r w:rsidRPr="002C0CD2">
        <w:rPr>
          <w:rFonts w:ascii="Times New Roman" w:hAnsi="Times New Roman"/>
          <w:color w:val="000000"/>
          <w:sz w:val="28"/>
          <w:szCs w:val="28"/>
        </w:rPr>
        <w:t>В настоящее время речь должна идти об адаптации западного управленческого учета к российской теории и практике (учета</w:t>
      </w:r>
      <w:r w:rsidRPr="002C0CD2">
        <w:rPr>
          <w:rFonts w:ascii="Times New Roman" w:hAnsi="Times New Roman"/>
          <w:color w:val="000000"/>
          <w:sz w:val="28"/>
          <w:szCs w:val="28"/>
        </w:rPr>
        <w:br/>
        <w:t>в широком смысле как основы управления), а не о проблемах внедрения западного учета как чего-то доселе невиданного.</w:t>
      </w:r>
    </w:p>
    <w:p w:rsidR="00227101" w:rsidRPr="002C0CD2" w:rsidRDefault="00227101" w:rsidP="00227101">
      <w:pPr>
        <w:spacing w:after="0" w:line="240" w:lineRule="auto"/>
        <w:ind w:firstLine="900"/>
        <w:rPr>
          <w:rFonts w:ascii="Times New Roman" w:hAnsi="Times New Roman"/>
          <w:sz w:val="24"/>
          <w:szCs w:val="24"/>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227101" w:rsidRDefault="00227101" w:rsidP="00AA6C6D">
      <w:pPr>
        <w:pStyle w:val="a9"/>
        <w:tabs>
          <w:tab w:val="left" w:pos="0"/>
        </w:tabs>
        <w:spacing w:after="0" w:afterAutospacing="0" w:line="336" w:lineRule="auto"/>
        <w:jc w:val="center"/>
        <w:rPr>
          <w:rFonts w:ascii="Times New Roman" w:hAnsi="Times New Roman" w:cs="Times New Roman"/>
          <w:b/>
          <w:sz w:val="30"/>
          <w:szCs w:val="30"/>
        </w:rPr>
      </w:pPr>
    </w:p>
    <w:p w:rsidR="00AA6C6D" w:rsidRDefault="00AA6C6D" w:rsidP="00AA6C6D">
      <w:pPr>
        <w:pStyle w:val="a9"/>
        <w:tabs>
          <w:tab w:val="left" w:pos="0"/>
        </w:tabs>
        <w:spacing w:after="0" w:afterAutospacing="0" w:line="336" w:lineRule="auto"/>
        <w:jc w:val="center"/>
        <w:rPr>
          <w:rFonts w:ascii="Times New Roman" w:hAnsi="Times New Roman" w:cs="Times New Roman"/>
          <w:b/>
          <w:sz w:val="30"/>
          <w:szCs w:val="30"/>
        </w:rPr>
      </w:pPr>
      <w:r w:rsidRPr="00AA6C6D">
        <w:rPr>
          <w:rFonts w:ascii="Times New Roman" w:hAnsi="Times New Roman" w:cs="Times New Roman"/>
          <w:b/>
          <w:sz w:val="30"/>
          <w:szCs w:val="30"/>
        </w:rPr>
        <w:lastRenderedPageBreak/>
        <w:t>СПИСОК ЛИТЕРАТУРЫ.</w:t>
      </w:r>
    </w:p>
    <w:p w:rsidR="00AA6C6D" w:rsidRPr="00AA6C6D" w:rsidRDefault="00AA6C6D" w:rsidP="00AA6C6D">
      <w:pPr>
        <w:pStyle w:val="a9"/>
        <w:tabs>
          <w:tab w:val="left" w:pos="0"/>
        </w:tabs>
        <w:spacing w:after="0" w:afterAutospacing="0" w:line="336" w:lineRule="auto"/>
        <w:jc w:val="center"/>
        <w:rPr>
          <w:rFonts w:ascii="Times New Roman" w:hAnsi="Times New Roman" w:cs="Times New Roman"/>
          <w:b/>
          <w:sz w:val="30"/>
          <w:szCs w:val="30"/>
        </w:rPr>
      </w:pPr>
    </w:p>
    <w:p w:rsidR="00AA6C6D" w:rsidRPr="00AA6C6D" w:rsidRDefault="00AA6C6D" w:rsidP="00AA6C6D">
      <w:pPr>
        <w:numPr>
          <w:ilvl w:val="0"/>
          <w:numId w:val="8"/>
        </w:numPr>
        <w:spacing w:after="0" w:line="336" w:lineRule="auto"/>
        <w:ind w:left="0" w:firstLine="709"/>
        <w:rPr>
          <w:rFonts w:ascii="Times New Roman" w:hAnsi="Times New Roman" w:cs="Times New Roman"/>
          <w:sz w:val="28"/>
          <w:szCs w:val="28"/>
        </w:rPr>
      </w:pPr>
      <w:r w:rsidRPr="00AA6C6D">
        <w:rPr>
          <w:rFonts w:ascii="Times New Roman" w:hAnsi="Times New Roman" w:cs="Times New Roman"/>
          <w:sz w:val="28"/>
          <w:szCs w:val="28"/>
        </w:rPr>
        <w:t xml:space="preserve"> Федеральный закон «О бухгалтерском учете» от 21.11.96 г. № 129-ФЗ (ред. от 03.11.2006). // 22 положения по бухгалтерскому учету. - М.: Эксмо, 2007. </w:t>
      </w:r>
    </w:p>
    <w:p w:rsidR="00AA6C6D" w:rsidRPr="00AA6C6D" w:rsidRDefault="00AA6C6D" w:rsidP="00AA6C6D">
      <w:pPr>
        <w:numPr>
          <w:ilvl w:val="0"/>
          <w:numId w:val="8"/>
        </w:numPr>
        <w:spacing w:after="0" w:line="336" w:lineRule="auto"/>
        <w:ind w:left="0" w:firstLine="709"/>
        <w:rPr>
          <w:rFonts w:ascii="Times New Roman" w:hAnsi="Times New Roman" w:cs="Times New Roman"/>
          <w:sz w:val="28"/>
          <w:szCs w:val="28"/>
        </w:rPr>
      </w:pPr>
      <w:r w:rsidRPr="00AA6C6D">
        <w:rPr>
          <w:rFonts w:ascii="Times New Roman" w:hAnsi="Times New Roman" w:cs="Times New Roman"/>
          <w:sz w:val="28"/>
          <w:szCs w:val="28"/>
        </w:rPr>
        <w:t xml:space="preserve"> Положение по бухгалтерскому учету "Учетная политика организации" ПБУ 1/98. Утверждено приказом Минфина РФ от 09.12.1998 N 60н (в ред. от 30.12.1999). // 22 положения по бухгалтерскому учету. - М.: Эксмо, 2007.</w:t>
      </w:r>
    </w:p>
    <w:p w:rsidR="00AA6C6D" w:rsidRPr="00AA6C6D" w:rsidRDefault="00AA6C6D" w:rsidP="00AA6C6D">
      <w:pPr>
        <w:numPr>
          <w:ilvl w:val="0"/>
          <w:numId w:val="8"/>
        </w:numPr>
        <w:spacing w:after="0" w:line="336" w:lineRule="auto"/>
        <w:ind w:left="0" w:firstLine="709"/>
        <w:rPr>
          <w:rFonts w:ascii="Times New Roman" w:hAnsi="Times New Roman" w:cs="Times New Roman"/>
          <w:sz w:val="28"/>
          <w:szCs w:val="28"/>
        </w:rPr>
      </w:pPr>
      <w:r w:rsidRPr="00AA6C6D">
        <w:rPr>
          <w:rFonts w:ascii="Times New Roman" w:hAnsi="Times New Roman" w:cs="Times New Roman"/>
          <w:sz w:val="28"/>
          <w:szCs w:val="28"/>
        </w:rPr>
        <w:t xml:space="preserve"> Вахрушина М.А. Бухгалтерский управленческий учет: Учебник. - М.: Омега-Л, 2005. - 576с.</w:t>
      </w:r>
    </w:p>
    <w:p w:rsidR="00AA6C6D" w:rsidRPr="00AA6C6D" w:rsidRDefault="00AA6C6D" w:rsidP="00AA6C6D">
      <w:pPr>
        <w:numPr>
          <w:ilvl w:val="0"/>
          <w:numId w:val="8"/>
        </w:numPr>
        <w:spacing w:after="0" w:line="336" w:lineRule="auto"/>
        <w:ind w:left="0" w:firstLine="709"/>
        <w:rPr>
          <w:rFonts w:ascii="Times New Roman" w:hAnsi="Times New Roman" w:cs="Times New Roman"/>
          <w:sz w:val="28"/>
          <w:szCs w:val="28"/>
        </w:rPr>
      </w:pPr>
      <w:r w:rsidRPr="00AA6C6D">
        <w:rPr>
          <w:rFonts w:ascii="Times New Roman" w:hAnsi="Times New Roman" w:cs="Times New Roman"/>
          <w:sz w:val="28"/>
          <w:szCs w:val="28"/>
        </w:rPr>
        <w:t xml:space="preserve"> Друри К. Управленческий учет для бизнес-решений. - М.: ЮНИТИ, 2003.</w:t>
      </w:r>
    </w:p>
    <w:p w:rsidR="00AA6C6D" w:rsidRPr="00AA6C6D" w:rsidRDefault="00AA6C6D" w:rsidP="00AA6C6D">
      <w:pPr>
        <w:numPr>
          <w:ilvl w:val="0"/>
          <w:numId w:val="8"/>
        </w:numPr>
        <w:spacing w:after="0" w:line="336" w:lineRule="auto"/>
        <w:ind w:left="0" w:firstLine="709"/>
        <w:rPr>
          <w:rFonts w:ascii="Times New Roman" w:hAnsi="Times New Roman" w:cs="Times New Roman"/>
          <w:sz w:val="28"/>
          <w:szCs w:val="28"/>
        </w:rPr>
      </w:pPr>
      <w:r w:rsidRPr="00AA6C6D">
        <w:rPr>
          <w:rFonts w:ascii="Times New Roman" w:hAnsi="Times New Roman" w:cs="Times New Roman"/>
          <w:sz w:val="28"/>
          <w:szCs w:val="28"/>
        </w:rPr>
        <w:t xml:space="preserve"> Ивашкевич В.Б. Бухгалтерский управленческий учет: Учебник для вузов. - М.: Юристъ, 2003. - 618с.</w:t>
      </w:r>
    </w:p>
    <w:p w:rsidR="00AA6C6D" w:rsidRPr="00AA6C6D" w:rsidRDefault="00AA6C6D" w:rsidP="00AA6C6D">
      <w:pPr>
        <w:numPr>
          <w:ilvl w:val="0"/>
          <w:numId w:val="8"/>
        </w:numPr>
        <w:spacing w:after="0" w:line="336" w:lineRule="auto"/>
        <w:ind w:left="0" w:firstLine="709"/>
        <w:rPr>
          <w:rFonts w:ascii="Times New Roman" w:hAnsi="Times New Roman" w:cs="Times New Roman"/>
          <w:sz w:val="28"/>
          <w:szCs w:val="28"/>
        </w:rPr>
      </w:pPr>
      <w:r w:rsidRPr="00AA6C6D">
        <w:rPr>
          <w:rFonts w:ascii="Times New Roman" w:hAnsi="Times New Roman" w:cs="Times New Roman"/>
          <w:sz w:val="28"/>
          <w:szCs w:val="28"/>
        </w:rPr>
        <w:t xml:space="preserve"> Карпова Т.П. Управленческий учет: Учебник для вузов. - М.: ЮНИТИ-ДАНА, 2004. - 351с.</w:t>
      </w:r>
    </w:p>
    <w:p w:rsidR="00AA6C6D" w:rsidRPr="00AA6C6D" w:rsidRDefault="00AA6C6D" w:rsidP="00AA6C6D">
      <w:pPr>
        <w:numPr>
          <w:ilvl w:val="0"/>
          <w:numId w:val="8"/>
        </w:numPr>
        <w:spacing w:after="0" w:line="336" w:lineRule="auto"/>
        <w:ind w:left="0" w:firstLine="709"/>
        <w:rPr>
          <w:rFonts w:ascii="Times New Roman" w:hAnsi="Times New Roman" w:cs="Times New Roman"/>
          <w:sz w:val="28"/>
          <w:szCs w:val="28"/>
        </w:rPr>
      </w:pPr>
      <w:r w:rsidRPr="00AA6C6D">
        <w:rPr>
          <w:rFonts w:ascii="Times New Roman" w:hAnsi="Times New Roman" w:cs="Times New Roman"/>
          <w:sz w:val="28"/>
          <w:szCs w:val="28"/>
        </w:rPr>
        <w:t xml:space="preserve"> Управленческий учет. Учебное пособие / Под ред. А.Д. Шеремета. - М.: ФБК-ПРЕСС, 1999. - 512с.</w:t>
      </w:r>
    </w:p>
    <w:p w:rsidR="00AA6C6D" w:rsidRPr="00AA6C6D" w:rsidRDefault="00AA6C6D" w:rsidP="00AA6C6D">
      <w:pPr>
        <w:numPr>
          <w:ilvl w:val="0"/>
          <w:numId w:val="8"/>
        </w:numPr>
        <w:spacing w:after="0" w:line="336" w:lineRule="auto"/>
        <w:ind w:left="0" w:firstLine="709"/>
        <w:jc w:val="both"/>
        <w:rPr>
          <w:rFonts w:ascii="Times New Roman" w:hAnsi="Times New Roman" w:cs="Times New Roman"/>
          <w:sz w:val="28"/>
          <w:szCs w:val="28"/>
        </w:rPr>
      </w:pPr>
      <w:r w:rsidRPr="00AA6C6D">
        <w:rPr>
          <w:rFonts w:ascii="Times New Roman" w:hAnsi="Times New Roman" w:cs="Times New Roman"/>
          <w:sz w:val="28"/>
          <w:szCs w:val="28"/>
        </w:rPr>
        <w:t xml:space="preserve"> Друри К. Введение в управленческий и производственный учет: Пер. с англ./ Под ред.Табалиной С.А. –М.: Аудит, ЮНИТИ, 1997. – 430 с.</w:t>
      </w:r>
    </w:p>
    <w:p w:rsidR="00AA6C6D" w:rsidRPr="00AA6C6D" w:rsidRDefault="00AA6C6D" w:rsidP="00AA6C6D">
      <w:pPr>
        <w:numPr>
          <w:ilvl w:val="0"/>
          <w:numId w:val="8"/>
        </w:numPr>
        <w:spacing w:after="0" w:line="336" w:lineRule="auto"/>
        <w:ind w:left="0" w:firstLine="709"/>
        <w:jc w:val="both"/>
        <w:rPr>
          <w:rFonts w:ascii="Times New Roman" w:hAnsi="Times New Roman" w:cs="Times New Roman"/>
          <w:sz w:val="28"/>
          <w:szCs w:val="28"/>
        </w:rPr>
      </w:pPr>
      <w:r w:rsidRPr="00AA6C6D">
        <w:rPr>
          <w:rFonts w:ascii="Times New Roman" w:hAnsi="Times New Roman" w:cs="Times New Roman"/>
          <w:sz w:val="28"/>
        </w:rPr>
        <w:t>Николаева С.А. Управленческий учет: проблемы адаптации к российской теории и практике. // Финансы. - № 1-3. - 1996.</w:t>
      </w:r>
    </w:p>
    <w:p w:rsidR="00AA6C6D" w:rsidRPr="00AA6C6D" w:rsidRDefault="00AA6C6D" w:rsidP="00AA6C6D">
      <w:pPr>
        <w:numPr>
          <w:ilvl w:val="0"/>
          <w:numId w:val="8"/>
        </w:numPr>
        <w:spacing w:after="0" w:line="336" w:lineRule="auto"/>
        <w:ind w:left="0" w:firstLine="709"/>
        <w:jc w:val="both"/>
        <w:rPr>
          <w:rFonts w:ascii="Times New Roman" w:hAnsi="Times New Roman" w:cs="Times New Roman"/>
          <w:sz w:val="28"/>
          <w:szCs w:val="28"/>
        </w:rPr>
      </w:pPr>
      <w:r w:rsidRPr="00AA6C6D">
        <w:rPr>
          <w:rFonts w:ascii="Times New Roman" w:hAnsi="Times New Roman" w:cs="Times New Roman"/>
          <w:sz w:val="28"/>
        </w:rPr>
        <w:t>Медведко К.А. Система управленческого учета и анализа: западная и российская практика; перспективы трансформации зарубежного опыта // Менеджмент в России и за рубежом. - 2003. - N 6.</w:t>
      </w:r>
    </w:p>
    <w:p w:rsidR="00AA6C6D" w:rsidRPr="00AA6C6D" w:rsidRDefault="00AA6C6D" w:rsidP="00AA6C6D">
      <w:pPr>
        <w:numPr>
          <w:ilvl w:val="0"/>
          <w:numId w:val="8"/>
        </w:numPr>
        <w:spacing w:after="0" w:line="336" w:lineRule="auto"/>
        <w:ind w:left="0" w:firstLine="709"/>
        <w:jc w:val="both"/>
        <w:rPr>
          <w:rFonts w:ascii="Times New Roman" w:hAnsi="Times New Roman" w:cs="Times New Roman"/>
          <w:sz w:val="28"/>
          <w:szCs w:val="28"/>
        </w:rPr>
      </w:pPr>
      <w:r w:rsidRPr="00AA6C6D">
        <w:rPr>
          <w:rFonts w:ascii="Times New Roman" w:hAnsi="Times New Roman" w:cs="Times New Roman"/>
          <w:sz w:val="28"/>
          <w:szCs w:val="28"/>
        </w:rPr>
        <w:t>Управленческий учет: Учебное пособие/ Под ред. А.Д. Шеремета. – М.: ФБК-Пресс 2004.</w:t>
      </w:r>
    </w:p>
    <w:p w:rsidR="00994764" w:rsidRPr="00AA6C6D" w:rsidRDefault="00994764" w:rsidP="00BA4629">
      <w:pPr>
        <w:spacing w:line="360" w:lineRule="auto"/>
        <w:ind w:firstLine="540"/>
        <w:jc w:val="both"/>
        <w:rPr>
          <w:rFonts w:ascii="Times New Roman" w:hAnsi="Times New Roman" w:cs="Times New Roman"/>
          <w:b/>
          <w:sz w:val="32"/>
          <w:szCs w:val="32"/>
        </w:rPr>
      </w:pPr>
    </w:p>
    <w:sectPr w:rsidR="00994764" w:rsidRPr="00AA6C6D" w:rsidSect="00A6766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6A" w:rsidRDefault="0017426A" w:rsidP="005D7D5E">
      <w:pPr>
        <w:spacing w:after="0" w:line="240" w:lineRule="auto"/>
      </w:pPr>
      <w:r>
        <w:separator/>
      </w:r>
    </w:p>
  </w:endnote>
  <w:endnote w:type="continuationSeparator" w:id="1">
    <w:p w:rsidR="0017426A" w:rsidRDefault="0017426A" w:rsidP="005D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313"/>
      <w:docPartObj>
        <w:docPartGallery w:val="Page Numbers (Bottom of Page)"/>
        <w:docPartUnique/>
      </w:docPartObj>
    </w:sdtPr>
    <w:sdtContent>
      <w:p w:rsidR="0074161E" w:rsidRDefault="00346EEF">
        <w:pPr>
          <w:pStyle w:val="a7"/>
          <w:jc w:val="center"/>
        </w:pPr>
        <w:fldSimple w:instr=" PAGE   \* MERGEFORMAT ">
          <w:r w:rsidR="00140F00">
            <w:rPr>
              <w:noProof/>
            </w:rPr>
            <w:t>2</w:t>
          </w:r>
        </w:fldSimple>
      </w:p>
    </w:sdtContent>
  </w:sdt>
  <w:p w:rsidR="0074161E" w:rsidRDefault="007416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6A" w:rsidRDefault="0017426A" w:rsidP="005D7D5E">
      <w:pPr>
        <w:spacing w:after="0" w:line="240" w:lineRule="auto"/>
      </w:pPr>
      <w:r>
        <w:separator/>
      </w:r>
    </w:p>
  </w:footnote>
  <w:footnote w:type="continuationSeparator" w:id="1">
    <w:p w:rsidR="0017426A" w:rsidRDefault="0017426A" w:rsidP="005D7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25C9"/>
    <w:multiLevelType w:val="hybridMultilevel"/>
    <w:tmpl w:val="986CF4FC"/>
    <w:lvl w:ilvl="0" w:tplc="39D62726">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DE4816"/>
    <w:multiLevelType w:val="hybridMultilevel"/>
    <w:tmpl w:val="5CF0C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020FC2"/>
    <w:multiLevelType w:val="hybridMultilevel"/>
    <w:tmpl w:val="75D4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65F46"/>
    <w:multiLevelType w:val="hybridMultilevel"/>
    <w:tmpl w:val="EFA6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C34A5A"/>
    <w:multiLevelType w:val="multilevel"/>
    <w:tmpl w:val="5D84FA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2705"/>
        </w:tabs>
        <w:ind w:left="2705" w:hanging="72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770"/>
        </w:tabs>
        <w:ind w:left="4770" w:hanging="1080"/>
      </w:pPr>
      <w:rPr>
        <w:rFonts w:hint="default"/>
      </w:rPr>
    </w:lvl>
    <w:lvl w:ilvl="4">
      <w:start w:val="1"/>
      <w:numFmt w:val="decimal"/>
      <w:lvlText w:val="%1.%2.%3.%4.%5."/>
      <w:lvlJc w:val="left"/>
      <w:pPr>
        <w:tabs>
          <w:tab w:val="num" w:pos="6360"/>
        </w:tabs>
        <w:ind w:left="6360" w:hanging="1440"/>
      </w:pPr>
      <w:rPr>
        <w:rFonts w:hint="default"/>
      </w:rPr>
    </w:lvl>
    <w:lvl w:ilvl="5">
      <w:start w:val="1"/>
      <w:numFmt w:val="decimal"/>
      <w:lvlText w:val="%1.%2.%3.%4.%5.%6."/>
      <w:lvlJc w:val="left"/>
      <w:pPr>
        <w:tabs>
          <w:tab w:val="num" w:pos="7590"/>
        </w:tabs>
        <w:ind w:left="7590" w:hanging="1440"/>
      </w:pPr>
      <w:rPr>
        <w:rFonts w:hint="default"/>
      </w:rPr>
    </w:lvl>
    <w:lvl w:ilvl="6">
      <w:start w:val="1"/>
      <w:numFmt w:val="decimal"/>
      <w:lvlText w:val="%1.%2.%3.%4.%5.%6.%7."/>
      <w:lvlJc w:val="left"/>
      <w:pPr>
        <w:tabs>
          <w:tab w:val="num" w:pos="9180"/>
        </w:tabs>
        <w:ind w:left="9180" w:hanging="1800"/>
      </w:pPr>
      <w:rPr>
        <w:rFonts w:hint="default"/>
      </w:rPr>
    </w:lvl>
    <w:lvl w:ilvl="7">
      <w:start w:val="1"/>
      <w:numFmt w:val="decimal"/>
      <w:lvlText w:val="%1.%2.%3.%4.%5.%6.%7.%8."/>
      <w:lvlJc w:val="left"/>
      <w:pPr>
        <w:tabs>
          <w:tab w:val="num" w:pos="10770"/>
        </w:tabs>
        <w:ind w:left="10770" w:hanging="2160"/>
      </w:pPr>
      <w:rPr>
        <w:rFonts w:hint="default"/>
      </w:rPr>
    </w:lvl>
    <w:lvl w:ilvl="8">
      <w:start w:val="1"/>
      <w:numFmt w:val="decimal"/>
      <w:lvlText w:val="%1.%2.%3.%4.%5.%6.%7.%8.%9."/>
      <w:lvlJc w:val="left"/>
      <w:pPr>
        <w:tabs>
          <w:tab w:val="num" w:pos="12000"/>
        </w:tabs>
        <w:ind w:left="12000" w:hanging="2160"/>
      </w:pPr>
      <w:rPr>
        <w:rFonts w:hint="default"/>
      </w:rPr>
    </w:lvl>
  </w:abstractNum>
  <w:abstractNum w:abstractNumId="5">
    <w:nsid w:val="42725F35"/>
    <w:multiLevelType w:val="multilevel"/>
    <w:tmpl w:val="97B0A102"/>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
    <w:nsid w:val="6B1375C0"/>
    <w:multiLevelType w:val="hybridMultilevel"/>
    <w:tmpl w:val="BCF6AA3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5133F9"/>
    <w:multiLevelType w:val="hybridMultilevel"/>
    <w:tmpl w:val="0F245A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32940"/>
    <w:rsid w:val="000B0D0A"/>
    <w:rsid w:val="00140F00"/>
    <w:rsid w:val="0017426A"/>
    <w:rsid w:val="001A6F61"/>
    <w:rsid w:val="001F37A1"/>
    <w:rsid w:val="00204A65"/>
    <w:rsid w:val="00227101"/>
    <w:rsid w:val="002C4D2F"/>
    <w:rsid w:val="002E08E0"/>
    <w:rsid w:val="0032365D"/>
    <w:rsid w:val="00332940"/>
    <w:rsid w:val="00346EEF"/>
    <w:rsid w:val="003C38EC"/>
    <w:rsid w:val="0042079F"/>
    <w:rsid w:val="0043262A"/>
    <w:rsid w:val="004660B3"/>
    <w:rsid w:val="005462CE"/>
    <w:rsid w:val="00587A5C"/>
    <w:rsid w:val="005A5CAB"/>
    <w:rsid w:val="005A6F9B"/>
    <w:rsid w:val="005D7D5E"/>
    <w:rsid w:val="006623D6"/>
    <w:rsid w:val="0074161E"/>
    <w:rsid w:val="00834170"/>
    <w:rsid w:val="008B319B"/>
    <w:rsid w:val="00962E6C"/>
    <w:rsid w:val="00976C87"/>
    <w:rsid w:val="00994764"/>
    <w:rsid w:val="00A67660"/>
    <w:rsid w:val="00AA6C6D"/>
    <w:rsid w:val="00BA4629"/>
    <w:rsid w:val="00C77D24"/>
    <w:rsid w:val="00D56FAB"/>
    <w:rsid w:val="00D8199C"/>
    <w:rsid w:val="00DB5019"/>
    <w:rsid w:val="00E31D30"/>
    <w:rsid w:val="00F95F31"/>
    <w:rsid w:val="00FD5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38E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77D24"/>
    <w:pPr>
      <w:spacing w:after="0" w:line="360" w:lineRule="auto"/>
      <w:ind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77D24"/>
    <w:rPr>
      <w:rFonts w:ascii="Times New Roman" w:eastAsia="Times New Roman" w:hAnsi="Times New Roman" w:cs="Times New Roman"/>
      <w:sz w:val="28"/>
      <w:szCs w:val="28"/>
    </w:rPr>
  </w:style>
  <w:style w:type="character" w:styleId="a4">
    <w:name w:val="Strong"/>
    <w:basedOn w:val="a0"/>
    <w:qFormat/>
    <w:rsid w:val="00DB5019"/>
    <w:rPr>
      <w:b/>
      <w:bCs/>
    </w:rPr>
  </w:style>
  <w:style w:type="paragraph" w:styleId="a5">
    <w:name w:val="header"/>
    <w:basedOn w:val="a"/>
    <w:link w:val="a6"/>
    <w:uiPriority w:val="99"/>
    <w:semiHidden/>
    <w:unhideWhenUsed/>
    <w:rsid w:val="005D7D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7D5E"/>
  </w:style>
  <w:style w:type="paragraph" w:styleId="a7">
    <w:name w:val="footer"/>
    <w:basedOn w:val="a"/>
    <w:link w:val="a8"/>
    <w:uiPriority w:val="99"/>
    <w:unhideWhenUsed/>
    <w:rsid w:val="005D7D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D5E"/>
  </w:style>
  <w:style w:type="paragraph" w:customStyle="1" w:styleId="a9">
    <w:name w:val="a"/>
    <w:basedOn w:val="a"/>
    <w:rsid w:val="00E31D30"/>
    <w:pPr>
      <w:spacing w:after="100" w:afterAutospacing="1" w:line="240" w:lineRule="auto"/>
    </w:pPr>
    <w:rPr>
      <w:rFonts w:ascii="Arial" w:eastAsia="Times New Roman" w:hAnsi="Arial" w:cs="Arial"/>
      <w:sz w:val="24"/>
      <w:szCs w:val="24"/>
    </w:rPr>
  </w:style>
  <w:style w:type="paragraph" w:customStyle="1" w:styleId="ConsNormal">
    <w:name w:val="ConsNormal"/>
    <w:rsid w:val="00E31D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994764"/>
    <w:pPr>
      <w:ind w:left="720"/>
      <w:contextualSpacing/>
    </w:pPr>
  </w:style>
  <w:style w:type="table" w:styleId="ab">
    <w:name w:val="Table Grid"/>
    <w:basedOn w:val="a1"/>
    <w:rsid w:val="007416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AA6C6D"/>
    <w:rPr>
      <w:color w:val="B4E7F1"/>
      <w:u w:val="single"/>
    </w:rPr>
  </w:style>
</w:styles>
</file>

<file path=word/webSettings.xml><?xml version="1.0" encoding="utf-8"?>
<w:webSettings xmlns:r="http://schemas.openxmlformats.org/officeDocument/2006/relationships" xmlns:w="http://schemas.openxmlformats.org/wordprocessingml/2006/main">
  <w:divs>
    <w:div w:id="41711564">
      <w:bodyDiv w:val="1"/>
      <w:marLeft w:val="0"/>
      <w:marRight w:val="0"/>
      <w:marTop w:val="0"/>
      <w:marBottom w:val="0"/>
      <w:divBdr>
        <w:top w:val="none" w:sz="0" w:space="0" w:color="auto"/>
        <w:left w:val="none" w:sz="0" w:space="0" w:color="auto"/>
        <w:bottom w:val="none" w:sz="0" w:space="0" w:color="auto"/>
        <w:right w:val="none" w:sz="0" w:space="0" w:color="auto"/>
      </w:divBdr>
    </w:div>
    <w:div w:id="16696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22</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16</cp:revision>
  <cp:lastPrinted>2009-10-19T06:05:00Z</cp:lastPrinted>
  <dcterms:created xsi:type="dcterms:W3CDTF">2009-10-15T08:32:00Z</dcterms:created>
  <dcterms:modified xsi:type="dcterms:W3CDTF">2010-01-09T10:10:00Z</dcterms:modified>
</cp:coreProperties>
</file>