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C3C" w:rsidRPr="00501C3C" w:rsidRDefault="00501C3C" w:rsidP="00501C3C">
      <w:pPr>
        <w:shd w:val="clear" w:color="auto" w:fill="FFFFFF"/>
        <w:spacing w:before="180"/>
        <w:ind w:right="7" w:firstLine="346"/>
        <w:jc w:val="both"/>
        <w:rPr>
          <w:sz w:val="28"/>
          <w:szCs w:val="28"/>
        </w:rPr>
      </w:pPr>
      <w:bookmarkStart w:id="0" w:name="_GoBack"/>
      <w:r w:rsidRPr="00501C3C">
        <w:rPr>
          <w:sz w:val="28"/>
          <w:szCs w:val="28"/>
          <w:lang w:val="uk-UA"/>
        </w:rPr>
        <w:t>Бухгалтерський облік здійснюється у масштабах всієї держави.</w:t>
      </w:r>
    </w:p>
    <w:p w:rsidR="00501C3C" w:rsidRPr="00501C3C" w:rsidRDefault="00501C3C" w:rsidP="00501C3C">
      <w:pPr>
        <w:shd w:val="clear" w:color="auto" w:fill="FFFFFF"/>
        <w:spacing w:before="115"/>
        <w:ind w:left="346" w:right="7"/>
        <w:jc w:val="both"/>
        <w:rPr>
          <w:sz w:val="28"/>
          <w:szCs w:val="28"/>
        </w:rPr>
      </w:pPr>
      <w:r w:rsidRPr="00501C3C">
        <w:rPr>
          <w:i/>
          <w:iCs/>
          <w:spacing w:val="-7"/>
          <w:sz w:val="28"/>
          <w:szCs w:val="28"/>
          <w:lang w:val="uk-UA"/>
        </w:rPr>
        <w:t xml:space="preserve">Предмет бухгалтерського обліку </w:t>
      </w:r>
      <w:r w:rsidRPr="00501C3C">
        <w:rPr>
          <w:spacing w:val="-7"/>
          <w:sz w:val="28"/>
          <w:szCs w:val="28"/>
          <w:lang w:val="uk-UA"/>
        </w:rPr>
        <w:t xml:space="preserve">— </w:t>
      </w:r>
      <w:r w:rsidRPr="00501C3C">
        <w:rPr>
          <w:i/>
          <w:iCs/>
          <w:spacing w:val="-7"/>
          <w:sz w:val="28"/>
          <w:szCs w:val="28"/>
          <w:lang w:val="uk-UA"/>
        </w:rPr>
        <w:t>господарська діяльність під</w:t>
      </w:r>
      <w:r w:rsidRPr="00501C3C">
        <w:rPr>
          <w:i/>
          <w:iCs/>
          <w:spacing w:val="-7"/>
          <w:sz w:val="28"/>
          <w:szCs w:val="28"/>
          <w:lang w:val="uk-UA"/>
        </w:rPr>
        <w:softHyphen/>
        <w:t xml:space="preserve">приємства, що складається з окремих господарських операцій, у </w:t>
      </w:r>
      <w:r w:rsidRPr="00501C3C">
        <w:rPr>
          <w:i/>
          <w:iCs/>
          <w:spacing w:val="-8"/>
          <w:sz w:val="28"/>
          <w:szCs w:val="28"/>
          <w:lang w:val="uk-UA"/>
        </w:rPr>
        <w:t>результаті здійснення яких змінюються склад господарських засо</w:t>
      </w:r>
      <w:r w:rsidRPr="00501C3C">
        <w:rPr>
          <w:i/>
          <w:iCs/>
          <w:spacing w:val="-8"/>
          <w:sz w:val="28"/>
          <w:szCs w:val="28"/>
          <w:lang w:val="uk-UA"/>
        </w:rPr>
        <w:softHyphen/>
      </w:r>
      <w:r w:rsidRPr="00501C3C">
        <w:rPr>
          <w:i/>
          <w:iCs/>
          <w:sz w:val="28"/>
          <w:szCs w:val="28"/>
          <w:lang w:val="uk-UA"/>
        </w:rPr>
        <w:t>бів і джерела їх утворення.</w:t>
      </w:r>
    </w:p>
    <w:p w:rsidR="00501C3C" w:rsidRPr="00501C3C" w:rsidRDefault="00501C3C" w:rsidP="00501C3C">
      <w:pPr>
        <w:shd w:val="clear" w:color="auto" w:fill="FFFFFF"/>
        <w:spacing w:before="122"/>
        <w:ind w:right="22" w:firstLine="346"/>
        <w:jc w:val="both"/>
        <w:rPr>
          <w:sz w:val="28"/>
          <w:szCs w:val="28"/>
        </w:rPr>
      </w:pPr>
      <w:r w:rsidRPr="00501C3C">
        <w:rPr>
          <w:sz w:val="28"/>
          <w:szCs w:val="28"/>
          <w:lang w:val="uk-UA"/>
        </w:rPr>
        <w:t>Господарські засоби є матеріальною основою бухгал</w:t>
      </w:r>
      <w:r w:rsidRPr="00501C3C">
        <w:rPr>
          <w:sz w:val="28"/>
          <w:szCs w:val="28"/>
          <w:lang w:val="uk-UA"/>
        </w:rPr>
        <w:softHyphen/>
        <w:t>терського обліку.</w:t>
      </w:r>
    </w:p>
    <w:p w:rsidR="00501C3C" w:rsidRPr="00501C3C" w:rsidRDefault="00501C3C" w:rsidP="00501C3C">
      <w:pPr>
        <w:shd w:val="clear" w:color="auto" w:fill="FFFFFF"/>
        <w:spacing w:before="101"/>
        <w:ind w:left="346" w:right="7"/>
        <w:jc w:val="both"/>
        <w:rPr>
          <w:sz w:val="28"/>
          <w:szCs w:val="28"/>
        </w:rPr>
      </w:pPr>
      <w:r w:rsidRPr="00501C3C">
        <w:rPr>
          <w:i/>
          <w:iCs/>
          <w:spacing w:val="-4"/>
          <w:sz w:val="28"/>
          <w:szCs w:val="28"/>
          <w:lang w:val="uk-UA"/>
        </w:rPr>
        <w:t>Господарські засоби — ресурси, що відповідають трьом основ</w:t>
      </w:r>
      <w:r w:rsidRPr="00501C3C">
        <w:rPr>
          <w:i/>
          <w:iCs/>
          <w:spacing w:val="-4"/>
          <w:sz w:val="28"/>
          <w:szCs w:val="28"/>
          <w:lang w:val="uk-UA"/>
        </w:rPr>
        <w:softHyphen/>
      </w:r>
      <w:r w:rsidRPr="00501C3C">
        <w:rPr>
          <w:i/>
          <w:iCs/>
          <w:spacing w:val="-8"/>
          <w:sz w:val="28"/>
          <w:szCs w:val="28"/>
          <w:lang w:val="uk-UA"/>
        </w:rPr>
        <w:t xml:space="preserve">ним вимогам: є власністю підприємства; мають для нього певну </w:t>
      </w:r>
      <w:r w:rsidRPr="00501C3C">
        <w:rPr>
          <w:i/>
          <w:iCs/>
          <w:spacing w:val="-13"/>
          <w:sz w:val="28"/>
          <w:szCs w:val="28"/>
          <w:lang w:val="uk-UA"/>
        </w:rPr>
        <w:t>цінність; мають певну вартість (можуть бути перетворені на гроші).</w:t>
      </w:r>
    </w:p>
    <w:p w:rsidR="00501C3C" w:rsidRPr="00501C3C" w:rsidRDefault="00501C3C" w:rsidP="00501C3C">
      <w:pPr>
        <w:shd w:val="clear" w:color="auto" w:fill="FFFFFF"/>
        <w:spacing w:before="108"/>
        <w:ind w:right="22" w:firstLine="346"/>
        <w:jc w:val="both"/>
        <w:rPr>
          <w:sz w:val="28"/>
          <w:szCs w:val="28"/>
        </w:rPr>
      </w:pPr>
      <w:r w:rsidRPr="00501C3C">
        <w:rPr>
          <w:sz w:val="28"/>
          <w:szCs w:val="28"/>
          <w:lang w:val="uk-UA"/>
        </w:rPr>
        <w:t>Сутність предмета бухгалтерського обліку розкрива</w:t>
      </w:r>
      <w:r w:rsidRPr="00501C3C">
        <w:rPr>
          <w:sz w:val="28"/>
          <w:szCs w:val="28"/>
          <w:lang w:val="uk-UA"/>
        </w:rPr>
        <w:softHyphen/>
        <w:t>ється в його об'єктах.</w:t>
      </w:r>
    </w:p>
    <w:p w:rsidR="00501C3C" w:rsidRPr="00501C3C" w:rsidRDefault="00501C3C" w:rsidP="00501C3C">
      <w:pPr>
        <w:shd w:val="clear" w:color="auto" w:fill="FFFFFF"/>
        <w:spacing w:before="108"/>
        <w:ind w:left="338" w:right="14"/>
        <w:jc w:val="both"/>
        <w:rPr>
          <w:sz w:val="28"/>
          <w:szCs w:val="28"/>
        </w:rPr>
      </w:pPr>
      <w:r w:rsidRPr="00501C3C">
        <w:rPr>
          <w:spacing w:val="-5"/>
          <w:sz w:val="28"/>
          <w:szCs w:val="28"/>
          <w:lang w:val="uk-UA"/>
        </w:rPr>
        <w:t xml:space="preserve">Об'єкт </w:t>
      </w:r>
      <w:r w:rsidRPr="00501C3C">
        <w:rPr>
          <w:i/>
          <w:iCs/>
          <w:spacing w:val="-5"/>
          <w:sz w:val="28"/>
          <w:szCs w:val="28"/>
          <w:lang w:val="uk-UA"/>
        </w:rPr>
        <w:t>бухгалтерського обліку — господарські засоби підприємс</w:t>
      </w:r>
      <w:r w:rsidRPr="00501C3C">
        <w:rPr>
          <w:i/>
          <w:iCs/>
          <w:spacing w:val="-5"/>
          <w:sz w:val="28"/>
          <w:szCs w:val="28"/>
          <w:lang w:val="uk-UA"/>
        </w:rPr>
        <w:softHyphen/>
      </w:r>
      <w:r w:rsidRPr="00501C3C">
        <w:rPr>
          <w:i/>
          <w:iCs/>
          <w:spacing w:val="-7"/>
          <w:sz w:val="28"/>
          <w:szCs w:val="28"/>
          <w:lang w:val="uk-UA"/>
        </w:rPr>
        <w:t xml:space="preserve">тва та джерела утворення цих засобів (спосіб одержання певного </w:t>
      </w:r>
      <w:r w:rsidRPr="00501C3C">
        <w:rPr>
          <w:i/>
          <w:iCs/>
          <w:sz w:val="28"/>
          <w:szCs w:val="28"/>
          <w:lang w:val="uk-UA"/>
        </w:rPr>
        <w:t>засобу).</w:t>
      </w:r>
    </w:p>
    <w:p w:rsidR="00501C3C" w:rsidRPr="00501C3C" w:rsidRDefault="00501C3C" w:rsidP="00501C3C">
      <w:pPr>
        <w:shd w:val="clear" w:color="auto" w:fill="FFFFFF"/>
        <w:spacing w:before="122"/>
        <w:ind w:right="29" w:firstLine="331"/>
        <w:jc w:val="both"/>
        <w:rPr>
          <w:sz w:val="28"/>
          <w:szCs w:val="28"/>
        </w:rPr>
      </w:pPr>
      <w:r w:rsidRPr="00501C3C">
        <w:rPr>
          <w:sz w:val="28"/>
          <w:szCs w:val="28"/>
          <w:lang w:val="uk-UA"/>
        </w:rPr>
        <w:t>Без знання складу господарських засобів, їх розмі</w:t>
      </w:r>
      <w:r w:rsidRPr="00501C3C">
        <w:rPr>
          <w:sz w:val="28"/>
          <w:szCs w:val="28"/>
          <w:lang w:val="uk-UA"/>
        </w:rPr>
        <w:softHyphen/>
        <w:t>щення та джерел утворення, а також призначення не</w:t>
      </w:r>
      <w:r w:rsidRPr="00501C3C">
        <w:rPr>
          <w:sz w:val="28"/>
          <w:szCs w:val="28"/>
          <w:lang w:val="uk-UA"/>
        </w:rPr>
        <w:softHyphen/>
        <w:t>можливо управляти виробництвом.</w:t>
      </w:r>
    </w:p>
    <w:p w:rsidR="00501C3C" w:rsidRPr="00501C3C" w:rsidRDefault="00501C3C" w:rsidP="00501C3C">
      <w:pPr>
        <w:shd w:val="clear" w:color="auto" w:fill="FFFFFF"/>
        <w:ind w:left="7" w:right="29" w:firstLine="338"/>
        <w:jc w:val="both"/>
        <w:rPr>
          <w:sz w:val="28"/>
          <w:szCs w:val="28"/>
        </w:rPr>
      </w:pPr>
      <w:r w:rsidRPr="00501C3C">
        <w:rPr>
          <w:sz w:val="28"/>
          <w:szCs w:val="28"/>
          <w:lang w:val="uk-UA"/>
        </w:rPr>
        <w:t>За видами і розміщенням господарські засоби поділя</w:t>
      </w:r>
      <w:r w:rsidRPr="00501C3C">
        <w:rPr>
          <w:sz w:val="28"/>
          <w:szCs w:val="28"/>
          <w:lang w:val="uk-UA"/>
        </w:rPr>
        <w:softHyphen/>
        <w:t>ють на:</w:t>
      </w:r>
    </w:p>
    <w:p w:rsidR="00501C3C" w:rsidRPr="00501C3C" w:rsidRDefault="00501C3C" w:rsidP="00501C3C">
      <w:pPr>
        <w:numPr>
          <w:ilvl w:val="0"/>
          <w:numId w:val="1"/>
        </w:numPr>
        <w:shd w:val="clear" w:color="auto" w:fill="FFFFFF"/>
        <w:tabs>
          <w:tab w:val="left" w:pos="626"/>
        </w:tabs>
        <w:ind w:left="346"/>
        <w:jc w:val="both"/>
        <w:rPr>
          <w:sz w:val="28"/>
          <w:szCs w:val="28"/>
          <w:lang w:val="uk-UA"/>
        </w:rPr>
      </w:pPr>
      <w:r w:rsidRPr="00501C3C">
        <w:rPr>
          <w:sz w:val="28"/>
          <w:szCs w:val="28"/>
          <w:lang w:val="uk-UA"/>
        </w:rPr>
        <w:t>засоби тривалого використання;</w:t>
      </w:r>
    </w:p>
    <w:p w:rsidR="00501C3C" w:rsidRPr="00501C3C" w:rsidRDefault="00501C3C" w:rsidP="00501C3C">
      <w:pPr>
        <w:numPr>
          <w:ilvl w:val="0"/>
          <w:numId w:val="1"/>
        </w:numPr>
        <w:shd w:val="clear" w:color="auto" w:fill="FFFFFF"/>
        <w:tabs>
          <w:tab w:val="left" w:pos="626"/>
        </w:tabs>
        <w:ind w:left="346"/>
        <w:jc w:val="both"/>
        <w:rPr>
          <w:sz w:val="28"/>
          <w:szCs w:val="28"/>
          <w:lang w:val="uk-UA"/>
        </w:rPr>
      </w:pPr>
      <w:r w:rsidRPr="00501C3C">
        <w:rPr>
          <w:sz w:val="28"/>
          <w:szCs w:val="28"/>
          <w:lang w:val="uk-UA"/>
        </w:rPr>
        <w:t>оборотні засоби:</w:t>
      </w:r>
    </w:p>
    <w:p w:rsidR="00501C3C" w:rsidRPr="00501C3C" w:rsidRDefault="00501C3C" w:rsidP="00501C3C">
      <w:pPr>
        <w:numPr>
          <w:ilvl w:val="0"/>
          <w:numId w:val="1"/>
        </w:numPr>
        <w:shd w:val="clear" w:color="auto" w:fill="FFFFFF"/>
        <w:tabs>
          <w:tab w:val="left" w:pos="626"/>
        </w:tabs>
        <w:ind w:left="346"/>
        <w:jc w:val="both"/>
        <w:rPr>
          <w:sz w:val="28"/>
          <w:szCs w:val="28"/>
          <w:lang w:val="uk-UA"/>
        </w:rPr>
      </w:pPr>
      <w:r w:rsidRPr="00501C3C">
        <w:rPr>
          <w:sz w:val="28"/>
          <w:szCs w:val="28"/>
          <w:lang w:val="uk-UA"/>
        </w:rPr>
        <w:t>відокремлені засоби;</w:t>
      </w:r>
    </w:p>
    <w:p w:rsidR="00501C3C" w:rsidRPr="00501C3C" w:rsidRDefault="00501C3C" w:rsidP="00501C3C">
      <w:pPr>
        <w:numPr>
          <w:ilvl w:val="0"/>
          <w:numId w:val="1"/>
        </w:numPr>
        <w:shd w:val="clear" w:color="auto" w:fill="FFFFFF"/>
        <w:tabs>
          <w:tab w:val="left" w:pos="626"/>
        </w:tabs>
        <w:ind w:left="346"/>
        <w:jc w:val="both"/>
        <w:rPr>
          <w:sz w:val="28"/>
          <w:szCs w:val="28"/>
          <w:lang w:val="uk-UA"/>
        </w:rPr>
      </w:pPr>
      <w:r w:rsidRPr="00501C3C">
        <w:rPr>
          <w:sz w:val="28"/>
          <w:szCs w:val="28"/>
          <w:lang w:val="uk-UA"/>
        </w:rPr>
        <w:t xml:space="preserve">засоби, що не належать підприємству </w:t>
      </w:r>
      <w:r w:rsidRPr="00501C3C">
        <w:rPr>
          <w:sz w:val="28"/>
          <w:szCs w:val="28"/>
        </w:rPr>
        <w:t xml:space="preserve">(табл. </w:t>
      </w:r>
      <w:r w:rsidRPr="00501C3C">
        <w:rPr>
          <w:sz w:val="28"/>
          <w:szCs w:val="28"/>
          <w:lang w:val="uk-UA"/>
        </w:rPr>
        <w:t>1.1).</w:t>
      </w:r>
    </w:p>
    <w:p w:rsidR="00501C3C" w:rsidRDefault="00501C3C" w:rsidP="00501C3C">
      <w:pPr>
        <w:shd w:val="clear" w:color="auto" w:fill="FFFFFF"/>
        <w:tabs>
          <w:tab w:val="left" w:pos="626"/>
        </w:tabs>
        <w:ind w:left="346"/>
        <w:jc w:val="both"/>
        <w:rPr>
          <w:sz w:val="28"/>
          <w:szCs w:val="28"/>
          <w:lang w:val="en-US"/>
        </w:rPr>
      </w:pPr>
    </w:p>
    <w:p w:rsidR="00501C3C" w:rsidRDefault="00501C3C" w:rsidP="00501C3C">
      <w:pPr>
        <w:shd w:val="clear" w:color="auto" w:fill="FFFFFF"/>
        <w:tabs>
          <w:tab w:val="left" w:pos="626"/>
        </w:tabs>
        <w:ind w:left="346"/>
        <w:jc w:val="both"/>
        <w:rPr>
          <w:sz w:val="28"/>
          <w:szCs w:val="28"/>
          <w:lang w:val="en-US"/>
        </w:rPr>
      </w:pPr>
    </w:p>
    <w:p w:rsidR="00501C3C" w:rsidRDefault="00501C3C" w:rsidP="00501C3C">
      <w:pPr>
        <w:shd w:val="clear" w:color="auto" w:fill="FFFFFF"/>
        <w:spacing w:before="281"/>
        <w:ind w:left="8438"/>
      </w:pPr>
      <w:r>
        <w:rPr>
          <w:i/>
          <w:iCs/>
          <w:lang w:val="uk-UA"/>
        </w:rPr>
        <w:t>Таблиця 1.</w:t>
      </w:r>
      <w:r>
        <w:rPr>
          <w:i/>
          <w:iCs/>
          <w:lang w:val="uk-UA"/>
        </w:rPr>
        <w:lastRenderedPageBreak/>
        <w:t>,</w:t>
      </w:r>
    </w:p>
    <w:p w:rsidR="00501C3C" w:rsidRDefault="00501C3C" w:rsidP="00501C3C">
      <w:pPr>
        <w:shd w:val="clear" w:color="auto" w:fill="FFFFFF"/>
        <w:spacing w:before="94"/>
        <w:ind w:left="1822"/>
      </w:pPr>
      <w:r>
        <w:rPr>
          <w:lang w:val="uk-UA"/>
        </w:rPr>
        <w:t xml:space="preserve">Класифікація господарських засобів </w:t>
      </w:r>
      <w:bookmarkEnd w:id="0"/>
      <w:r>
        <w:rPr>
          <w:lang w:val="uk-UA"/>
        </w:rPr>
        <w:t>за видами і розміщенням</w:t>
      </w:r>
    </w:p>
    <w:p w:rsidR="00501C3C" w:rsidRDefault="00501C3C" w:rsidP="00501C3C">
      <w:pPr>
        <w:spacing w:after="65" w:line="1" w:lineRule="exact"/>
        <w:rPr>
          <w:sz w:val="2"/>
          <w:szCs w:val="2"/>
        </w:rPr>
      </w:pPr>
    </w:p>
    <w:tbl>
      <w:tblPr>
        <w:tblW w:w="9648" w:type="dxa"/>
        <w:tblInd w:w="-107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9"/>
        <w:gridCol w:w="3211"/>
        <w:gridCol w:w="2477"/>
        <w:gridCol w:w="2081"/>
      </w:tblGrid>
      <w:tr w:rsidR="00501C3C" w:rsidTr="00501C3C">
        <w:trPr>
          <w:trHeight w:hRule="exact" w:val="252"/>
        </w:trPr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  <w:ind w:left="22"/>
            </w:pPr>
            <w:r>
              <w:rPr>
                <w:spacing w:val="-2"/>
                <w:sz w:val="18"/>
                <w:szCs w:val="18"/>
                <w:lang w:val="uk-UA"/>
              </w:rPr>
              <w:t>Засоби трипалого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</w:pPr>
            <w:r>
              <w:rPr>
                <w:sz w:val="18"/>
                <w:szCs w:val="18"/>
                <w:lang w:val="uk-UA"/>
              </w:rPr>
              <w:t>Оборотні засоби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  <w:ind w:left="14"/>
            </w:pPr>
            <w:r>
              <w:rPr>
                <w:sz w:val="18"/>
                <w:szCs w:val="18"/>
                <w:lang w:val="uk-UA"/>
              </w:rPr>
              <w:t>Відокремлені засоби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  <w:ind w:left="29"/>
            </w:pPr>
            <w:r>
              <w:rPr>
                <w:sz w:val="18"/>
                <w:szCs w:val="18"/>
                <w:lang w:val="uk-UA"/>
              </w:rPr>
              <w:t>Засоби,</w:t>
            </w:r>
          </w:p>
        </w:tc>
      </w:tr>
      <w:tr w:rsidR="00501C3C" w:rsidTr="00501C3C">
        <w:trPr>
          <w:trHeight w:hRule="exact" w:val="166"/>
        </w:trPr>
        <w:tc>
          <w:tcPr>
            <w:tcW w:w="18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  <w:ind w:left="22"/>
            </w:pPr>
            <w:r>
              <w:rPr>
                <w:sz w:val="18"/>
                <w:szCs w:val="18"/>
                <w:lang w:val="uk-UA"/>
              </w:rPr>
              <w:t>використання</w:t>
            </w:r>
          </w:p>
        </w:tc>
        <w:tc>
          <w:tcPr>
            <w:tcW w:w="32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</w:pP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</w:pPr>
          </w:p>
        </w:tc>
        <w:tc>
          <w:tcPr>
            <w:tcW w:w="20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  <w:ind w:left="29"/>
            </w:pPr>
            <w:r>
              <w:rPr>
                <w:sz w:val="18"/>
                <w:szCs w:val="18"/>
                <w:lang w:val="uk-UA"/>
              </w:rPr>
              <w:t>що не належать</w:t>
            </w:r>
          </w:p>
        </w:tc>
      </w:tr>
      <w:tr w:rsidR="00501C3C" w:rsidTr="00501C3C">
        <w:trPr>
          <w:trHeight w:hRule="exact" w:val="173"/>
        </w:trPr>
        <w:tc>
          <w:tcPr>
            <w:tcW w:w="18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</w:pPr>
          </w:p>
        </w:tc>
        <w:tc>
          <w:tcPr>
            <w:tcW w:w="32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</w:pP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</w:pPr>
          </w:p>
        </w:tc>
        <w:tc>
          <w:tcPr>
            <w:tcW w:w="20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  <w:ind w:left="29"/>
            </w:pPr>
            <w:r>
              <w:rPr>
                <w:sz w:val="18"/>
                <w:szCs w:val="18"/>
                <w:lang w:val="uk-UA"/>
              </w:rPr>
              <w:t>підприємству</w:t>
            </w:r>
          </w:p>
        </w:tc>
      </w:tr>
      <w:tr w:rsidR="00501C3C" w:rsidTr="00501C3C">
        <w:trPr>
          <w:trHeight w:hRule="exact" w:val="230"/>
        </w:trPr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  <w:ind w:left="29"/>
            </w:pPr>
            <w:r>
              <w:rPr>
                <w:sz w:val="18"/>
                <w:szCs w:val="18"/>
                <w:lang w:val="uk-UA"/>
              </w:rPr>
              <w:t>1. Основні засоби:</w:t>
            </w:r>
          </w:p>
        </w:tc>
        <w:tc>
          <w:tcPr>
            <w:tcW w:w="32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  <w:ind w:left="7"/>
            </w:pPr>
            <w:r>
              <w:rPr>
                <w:sz w:val="18"/>
                <w:szCs w:val="18"/>
                <w:lang w:val="uk-UA"/>
              </w:rPr>
              <w:t>1. Матеріальні засоби:</w:t>
            </w:r>
          </w:p>
        </w:tc>
        <w:tc>
          <w:tcPr>
            <w:tcW w:w="24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  <w:ind w:left="29"/>
            </w:pPr>
            <w:r>
              <w:rPr>
                <w:sz w:val="18"/>
                <w:szCs w:val="18"/>
                <w:lang w:val="uk-UA"/>
              </w:rPr>
              <w:t>1. Відрахування до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  <w:ind w:left="43"/>
            </w:pPr>
            <w:r>
              <w:rPr>
                <w:sz w:val="18"/>
                <w:szCs w:val="18"/>
                <w:lang w:val="uk-UA"/>
              </w:rPr>
              <w:t>1. Орендовані</w:t>
            </w:r>
          </w:p>
        </w:tc>
      </w:tr>
      <w:tr w:rsidR="00501C3C" w:rsidTr="00501C3C">
        <w:trPr>
          <w:trHeight w:hRule="exact" w:val="194"/>
        </w:trPr>
        <w:tc>
          <w:tcPr>
            <w:tcW w:w="18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  <w:ind w:left="7"/>
            </w:pPr>
            <w:r>
              <w:rPr>
                <w:sz w:val="18"/>
                <w:szCs w:val="18"/>
                <w:lang w:val="uk-UA"/>
              </w:rPr>
              <w:t>— будівлі та</w:t>
            </w:r>
          </w:p>
        </w:tc>
        <w:tc>
          <w:tcPr>
            <w:tcW w:w="32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</w:pPr>
            <w:r>
              <w:rPr>
                <w:sz w:val="18"/>
                <w:szCs w:val="18"/>
                <w:lang w:val="uk-UA"/>
              </w:rPr>
              <w:t>— сировина і матеріали</w:t>
            </w: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  <w:ind w:left="14"/>
            </w:pPr>
            <w:r>
              <w:rPr>
                <w:sz w:val="18"/>
                <w:szCs w:val="18"/>
                <w:lang w:val="uk-UA"/>
              </w:rPr>
              <w:t>бюджету</w:t>
            </w:r>
          </w:p>
        </w:tc>
        <w:tc>
          <w:tcPr>
            <w:tcW w:w="20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  <w:ind w:left="29"/>
            </w:pPr>
            <w:r>
              <w:rPr>
                <w:sz w:val="18"/>
                <w:szCs w:val="18"/>
                <w:lang w:val="uk-UA"/>
              </w:rPr>
              <w:t>основні засоби,</w:t>
            </w:r>
          </w:p>
        </w:tc>
      </w:tr>
      <w:tr w:rsidR="00501C3C" w:rsidTr="00501C3C">
        <w:trPr>
          <w:trHeight w:hRule="exact" w:val="180"/>
        </w:trPr>
        <w:tc>
          <w:tcPr>
            <w:tcW w:w="18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  <w:ind w:left="274"/>
            </w:pPr>
            <w:r>
              <w:rPr>
                <w:sz w:val="18"/>
                <w:szCs w:val="18"/>
                <w:lang w:val="uk-UA"/>
              </w:rPr>
              <w:t>споруди</w:t>
            </w:r>
          </w:p>
        </w:tc>
        <w:tc>
          <w:tcPr>
            <w:tcW w:w="32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</w:pPr>
            <w:r>
              <w:rPr>
                <w:sz w:val="18"/>
                <w:szCs w:val="18"/>
                <w:lang w:val="uk-UA"/>
              </w:rPr>
              <w:t>— готова продукція</w:t>
            </w: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  <w:ind w:left="14"/>
            </w:pPr>
            <w:r>
              <w:rPr>
                <w:sz w:val="18"/>
                <w:szCs w:val="18"/>
                <w:lang w:val="uk-UA"/>
              </w:rPr>
              <w:t>2. Відстрочені</w:t>
            </w:r>
          </w:p>
        </w:tc>
        <w:tc>
          <w:tcPr>
            <w:tcW w:w="20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  <w:ind w:left="36"/>
            </w:pPr>
            <w:r>
              <w:rPr>
                <w:sz w:val="18"/>
                <w:szCs w:val="18"/>
                <w:lang w:val="uk-UA"/>
              </w:rPr>
              <w:t>крім орендних</w:t>
            </w:r>
          </w:p>
        </w:tc>
      </w:tr>
      <w:tr w:rsidR="00501C3C" w:rsidTr="00501C3C">
        <w:trPr>
          <w:trHeight w:hRule="exact" w:val="180"/>
        </w:trPr>
        <w:tc>
          <w:tcPr>
            <w:tcW w:w="18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  <w:ind w:left="7"/>
            </w:pPr>
            <w:r>
              <w:rPr>
                <w:sz w:val="18"/>
                <w:szCs w:val="18"/>
                <w:lang w:val="uk-UA"/>
              </w:rPr>
              <w:t>— земельні ділянки</w:t>
            </w:r>
          </w:p>
        </w:tc>
        <w:tc>
          <w:tcPr>
            <w:tcW w:w="32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</w:pPr>
            <w:r>
              <w:rPr>
                <w:sz w:val="18"/>
                <w:szCs w:val="18"/>
                <w:lang w:val="uk-UA"/>
              </w:rPr>
              <w:t>— товари</w:t>
            </w: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  <w:ind w:left="14"/>
            </w:pPr>
            <w:r>
              <w:rPr>
                <w:sz w:val="18"/>
                <w:szCs w:val="18"/>
                <w:lang w:val="uk-UA"/>
              </w:rPr>
              <w:t>податкові активи</w:t>
            </w:r>
          </w:p>
        </w:tc>
        <w:tc>
          <w:tcPr>
            <w:tcW w:w="20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  <w:ind w:left="36"/>
            </w:pPr>
            <w:r>
              <w:rPr>
                <w:sz w:val="18"/>
                <w:szCs w:val="18"/>
                <w:lang w:val="uk-UA"/>
              </w:rPr>
              <w:t>підприємств</w:t>
            </w:r>
          </w:p>
        </w:tc>
      </w:tr>
      <w:tr w:rsidR="00501C3C" w:rsidTr="00501C3C">
        <w:trPr>
          <w:trHeight w:hRule="exact" w:val="180"/>
        </w:trPr>
        <w:tc>
          <w:tcPr>
            <w:tcW w:w="18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  <w:ind w:left="7"/>
            </w:pPr>
            <w:r>
              <w:rPr>
                <w:sz w:val="18"/>
                <w:szCs w:val="18"/>
                <w:lang w:val="uk-UA"/>
              </w:rPr>
              <w:t>— машини.</w:t>
            </w:r>
          </w:p>
        </w:tc>
        <w:tc>
          <w:tcPr>
            <w:tcW w:w="32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</w:pPr>
            <w:r>
              <w:rPr>
                <w:sz w:val="18"/>
                <w:szCs w:val="18"/>
                <w:lang w:val="uk-UA"/>
              </w:rPr>
              <w:t>— малоцінні та</w:t>
            </w: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</w:pPr>
          </w:p>
        </w:tc>
        <w:tc>
          <w:tcPr>
            <w:tcW w:w="20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  <w:ind w:left="36"/>
            </w:pPr>
            <w:r>
              <w:rPr>
                <w:sz w:val="18"/>
                <w:szCs w:val="18"/>
                <w:lang w:val="uk-UA"/>
              </w:rPr>
              <w:t>2. Товарно-</w:t>
            </w:r>
          </w:p>
        </w:tc>
      </w:tr>
      <w:tr w:rsidR="00501C3C" w:rsidTr="00501C3C">
        <w:trPr>
          <w:trHeight w:hRule="exact" w:val="180"/>
        </w:trPr>
        <w:tc>
          <w:tcPr>
            <w:tcW w:w="18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  <w:ind w:left="274"/>
            </w:pPr>
            <w:r>
              <w:rPr>
                <w:sz w:val="18"/>
                <w:szCs w:val="18"/>
                <w:lang w:val="uk-UA"/>
              </w:rPr>
              <w:t>устаткування</w:t>
            </w:r>
          </w:p>
        </w:tc>
        <w:tc>
          <w:tcPr>
            <w:tcW w:w="32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  <w:ind w:left="245"/>
            </w:pPr>
            <w:r>
              <w:rPr>
                <w:sz w:val="18"/>
                <w:szCs w:val="18"/>
                <w:lang w:val="uk-UA"/>
              </w:rPr>
              <w:t>швидкозношувані предмети</w:t>
            </w: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</w:pPr>
          </w:p>
        </w:tc>
        <w:tc>
          <w:tcPr>
            <w:tcW w:w="20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  <w:ind w:left="36"/>
            </w:pPr>
            <w:r>
              <w:rPr>
                <w:sz w:val="18"/>
                <w:szCs w:val="18"/>
                <w:lang w:val="uk-UA"/>
              </w:rPr>
              <w:t>матеріальні</w:t>
            </w:r>
          </w:p>
        </w:tc>
      </w:tr>
      <w:tr w:rsidR="00501C3C" w:rsidTr="00501C3C">
        <w:trPr>
          <w:trHeight w:hRule="exact" w:val="187"/>
        </w:trPr>
        <w:tc>
          <w:tcPr>
            <w:tcW w:w="18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  <w:ind w:left="7"/>
            </w:pPr>
            <w:r>
              <w:rPr>
                <w:sz w:val="18"/>
                <w:szCs w:val="18"/>
                <w:lang w:val="uk-UA"/>
              </w:rPr>
              <w:t>— транспортні</w:t>
            </w:r>
          </w:p>
        </w:tc>
        <w:tc>
          <w:tcPr>
            <w:tcW w:w="32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  <w:ind w:left="223"/>
            </w:pPr>
            <w:r>
              <w:rPr>
                <w:sz w:val="18"/>
                <w:szCs w:val="18"/>
                <w:lang w:val="uk-UA"/>
              </w:rPr>
              <w:t>(МШП)</w:t>
            </w: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</w:pPr>
          </w:p>
        </w:tc>
        <w:tc>
          <w:tcPr>
            <w:tcW w:w="20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  <w:ind w:left="36"/>
            </w:pPr>
            <w:r>
              <w:rPr>
                <w:sz w:val="18"/>
                <w:szCs w:val="18"/>
                <w:lang w:val="uk-UA"/>
              </w:rPr>
              <w:t>цінності, прийняті</w:t>
            </w:r>
          </w:p>
        </w:tc>
      </w:tr>
      <w:tr w:rsidR="00501C3C" w:rsidTr="00501C3C">
        <w:trPr>
          <w:trHeight w:hRule="exact" w:val="173"/>
        </w:trPr>
        <w:tc>
          <w:tcPr>
            <w:tcW w:w="18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  <w:ind w:left="266"/>
            </w:pPr>
            <w:r>
              <w:rPr>
                <w:sz w:val="18"/>
                <w:szCs w:val="18"/>
                <w:lang w:val="uk-UA"/>
              </w:rPr>
              <w:t>засоби</w:t>
            </w:r>
          </w:p>
        </w:tc>
        <w:tc>
          <w:tcPr>
            <w:tcW w:w="32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</w:pPr>
            <w:r>
              <w:rPr>
                <w:sz w:val="18"/>
                <w:szCs w:val="18"/>
                <w:lang w:val="uk-UA"/>
              </w:rPr>
              <w:t>— тара і тарні матеріали</w:t>
            </w: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</w:pPr>
          </w:p>
        </w:tc>
        <w:tc>
          <w:tcPr>
            <w:tcW w:w="20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  <w:ind w:left="36"/>
            </w:pPr>
            <w:r>
              <w:rPr>
                <w:sz w:val="18"/>
                <w:szCs w:val="18"/>
                <w:lang w:val="uk-UA"/>
              </w:rPr>
              <w:t>на тимчасове</w:t>
            </w:r>
          </w:p>
        </w:tc>
      </w:tr>
      <w:tr w:rsidR="00501C3C" w:rsidTr="00501C3C">
        <w:trPr>
          <w:trHeight w:hRule="exact" w:val="180"/>
        </w:trPr>
        <w:tc>
          <w:tcPr>
            <w:tcW w:w="18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</w:pPr>
            <w:r>
              <w:rPr>
                <w:sz w:val="18"/>
                <w:szCs w:val="18"/>
                <w:lang w:val="uk-UA"/>
              </w:rPr>
              <w:t>— інструменти</w:t>
            </w:r>
          </w:p>
        </w:tc>
        <w:tc>
          <w:tcPr>
            <w:tcW w:w="32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</w:pPr>
            <w:r>
              <w:rPr>
                <w:sz w:val="18"/>
                <w:szCs w:val="18"/>
                <w:lang w:val="uk-UA"/>
              </w:rPr>
              <w:t>2. Кошти:</w:t>
            </w: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</w:pPr>
          </w:p>
        </w:tc>
        <w:tc>
          <w:tcPr>
            <w:tcW w:w="20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  <w:ind w:left="29"/>
            </w:pPr>
            <w:r>
              <w:rPr>
                <w:sz w:val="18"/>
                <w:szCs w:val="18"/>
                <w:lang w:val="uk-UA"/>
              </w:rPr>
              <w:t>зберігання</w:t>
            </w:r>
          </w:p>
        </w:tc>
      </w:tr>
      <w:tr w:rsidR="00501C3C" w:rsidTr="00501C3C">
        <w:trPr>
          <w:trHeight w:hRule="exact" w:val="202"/>
        </w:trPr>
        <w:tc>
          <w:tcPr>
            <w:tcW w:w="18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</w:pPr>
            <w:r>
              <w:rPr>
                <w:sz w:val="18"/>
                <w:szCs w:val="18"/>
                <w:lang w:val="uk-UA"/>
              </w:rPr>
              <w:t>— господарський</w:t>
            </w:r>
          </w:p>
        </w:tc>
        <w:tc>
          <w:tcPr>
            <w:tcW w:w="32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</w:pPr>
            <w:r>
              <w:rPr>
                <w:sz w:val="18"/>
                <w:szCs w:val="18"/>
                <w:lang w:val="uk-UA"/>
              </w:rPr>
              <w:t>— грошові кошти в касі</w:t>
            </w: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</w:pPr>
          </w:p>
        </w:tc>
        <w:tc>
          <w:tcPr>
            <w:tcW w:w="20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  <w:ind w:left="29"/>
            </w:pPr>
            <w:r>
              <w:rPr>
                <w:sz w:val="18"/>
                <w:szCs w:val="18"/>
                <w:lang w:val="uk-UA"/>
              </w:rPr>
              <w:t>3. Товари, прийняті</w:t>
            </w:r>
          </w:p>
        </w:tc>
      </w:tr>
      <w:tr w:rsidR="00501C3C" w:rsidTr="00501C3C">
        <w:trPr>
          <w:trHeight w:hRule="exact" w:val="166"/>
        </w:trPr>
        <w:tc>
          <w:tcPr>
            <w:tcW w:w="18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  <w:ind w:left="274"/>
            </w:pPr>
            <w:r>
              <w:rPr>
                <w:sz w:val="18"/>
                <w:szCs w:val="18"/>
                <w:lang w:val="uk-UA"/>
              </w:rPr>
              <w:t>інвентар</w:t>
            </w:r>
          </w:p>
        </w:tc>
        <w:tc>
          <w:tcPr>
            <w:tcW w:w="32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</w:pPr>
            <w:r>
              <w:rPr>
                <w:sz w:val="18"/>
                <w:szCs w:val="18"/>
                <w:lang w:val="uk-UA"/>
              </w:rPr>
              <w:t>— кошти в банках на поточних</w:t>
            </w: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</w:pPr>
          </w:p>
        </w:tc>
        <w:tc>
          <w:tcPr>
            <w:tcW w:w="20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  <w:ind w:left="29"/>
            </w:pPr>
            <w:r>
              <w:rPr>
                <w:sz w:val="18"/>
                <w:szCs w:val="18"/>
                <w:lang w:val="uk-UA"/>
              </w:rPr>
              <w:t>на комісію</w:t>
            </w:r>
          </w:p>
        </w:tc>
      </w:tr>
      <w:tr w:rsidR="00501C3C" w:rsidTr="00501C3C">
        <w:trPr>
          <w:trHeight w:hRule="exact" w:val="180"/>
        </w:trPr>
        <w:tc>
          <w:tcPr>
            <w:tcW w:w="18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</w:pPr>
            <w:r>
              <w:rPr>
                <w:sz w:val="18"/>
                <w:szCs w:val="18"/>
                <w:lang w:val="uk-UA"/>
              </w:rPr>
              <w:t>— інші основні</w:t>
            </w:r>
          </w:p>
        </w:tc>
        <w:tc>
          <w:tcPr>
            <w:tcW w:w="32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  <w:ind w:left="245"/>
            </w:pPr>
            <w:r>
              <w:rPr>
                <w:sz w:val="18"/>
                <w:szCs w:val="18"/>
                <w:lang w:val="uk-UA"/>
              </w:rPr>
              <w:t>рахунках у національній та</w:t>
            </w: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</w:pPr>
          </w:p>
        </w:tc>
        <w:tc>
          <w:tcPr>
            <w:tcW w:w="20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</w:pPr>
          </w:p>
        </w:tc>
      </w:tr>
      <w:tr w:rsidR="00501C3C" w:rsidTr="00501C3C">
        <w:trPr>
          <w:trHeight w:hRule="exact" w:val="173"/>
        </w:trPr>
        <w:tc>
          <w:tcPr>
            <w:tcW w:w="18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  <w:ind w:left="266"/>
            </w:pPr>
            <w:r>
              <w:rPr>
                <w:sz w:val="18"/>
                <w:szCs w:val="18"/>
                <w:lang w:val="uk-UA"/>
              </w:rPr>
              <w:t>засоби</w:t>
            </w:r>
          </w:p>
        </w:tc>
        <w:tc>
          <w:tcPr>
            <w:tcW w:w="32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  <w:ind w:left="223"/>
            </w:pPr>
            <w:r>
              <w:rPr>
                <w:sz w:val="18"/>
                <w:szCs w:val="18"/>
                <w:lang w:val="uk-UA"/>
              </w:rPr>
              <w:t>іноземній валютах</w:t>
            </w: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</w:pPr>
          </w:p>
        </w:tc>
        <w:tc>
          <w:tcPr>
            <w:tcW w:w="20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</w:pPr>
          </w:p>
        </w:tc>
      </w:tr>
      <w:tr w:rsidR="00501C3C" w:rsidTr="00501C3C">
        <w:trPr>
          <w:trHeight w:hRule="exact" w:val="202"/>
        </w:trPr>
        <w:tc>
          <w:tcPr>
            <w:tcW w:w="18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</w:pPr>
            <w:r>
              <w:rPr>
                <w:sz w:val="18"/>
                <w:szCs w:val="18"/>
                <w:lang w:val="uk-UA"/>
              </w:rPr>
              <w:t>2. Нематеріальні</w:t>
            </w:r>
          </w:p>
        </w:tc>
        <w:tc>
          <w:tcPr>
            <w:tcW w:w="32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</w:pPr>
            <w:r>
              <w:rPr>
                <w:sz w:val="18"/>
                <w:szCs w:val="18"/>
                <w:lang w:val="uk-UA"/>
              </w:rPr>
              <w:t>— в акредетивах і на чекових</w:t>
            </w: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</w:pPr>
          </w:p>
        </w:tc>
        <w:tc>
          <w:tcPr>
            <w:tcW w:w="20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</w:pPr>
          </w:p>
        </w:tc>
      </w:tr>
      <w:tr w:rsidR="00501C3C" w:rsidTr="00501C3C">
        <w:trPr>
          <w:trHeight w:hRule="exact" w:val="907"/>
        </w:trPr>
        <w:tc>
          <w:tcPr>
            <w:tcW w:w="18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  <w:ind w:left="245"/>
            </w:pPr>
            <w:r>
              <w:rPr>
                <w:sz w:val="18"/>
                <w:szCs w:val="18"/>
                <w:lang w:val="uk-UA"/>
              </w:rPr>
              <w:t>активи</w:t>
            </w:r>
          </w:p>
        </w:tc>
        <w:tc>
          <w:tcPr>
            <w:tcW w:w="32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  <w:spacing w:line="180" w:lineRule="exact"/>
            </w:pPr>
            <w:r>
              <w:rPr>
                <w:sz w:val="18"/>
                <w:szCs w:val="18"/>
                <w:lang w:val="uk-UA"/>
              </w:rPr>
              <w:t>книжках</w:t>
            </w:r>
          </w:p>
          <w:p w:rsidR="00501C3C" w:rsidRDefault="00501C3C" w:rsidP="007020D4">
            <w:pPr>
              <w:shd w:val="clear" w:color="auto" w:fill="FFFFFF"/>
              <w:tabs>
                <w:tab w:val="left" w:pos="353"/>
              </w:tabs>
              <w:spacing w:line="180" w:lineRule="exact"/>
              <w:ind w:right="151"/>
            </w:pPr>
            <w:r>
              <w:rPr>
                <w:sz w:val="18"/>
                <w:szCs w:val="18"/>
                <w:lang w:val="uk-UA"/>
              </w:rPr>
              <w:t>—</w:t>
            </w:r>
            <w:r>
              <w:rPr>
                <w:sz w:val="18"/>
                <w:szCs w:val="18"/>
                <w:lang w:val="uk-UA"/>
              </w:rPr>
              <w:tab/>
              <w:t>інші грошові кошти</w:t>
            </w:r>
            <w:r>
              <w:rPr>
                <w:sz w:val="18"/>
                <w:szCs w:val="18"/>
                <w:lang w:val="uk-UA"/>
              </w:rPr>
              <w:br/>
              <w:t>3. Кошти в розрахунках:</w:t>
            </w:r>
          </w:p>
          <w:p w:rsidR="00501C3C" w:rsidRDefault="00501C3C" w:rsidP="007020D4">
            <w:pPr>
              <w:shd w:val="clear" w:color="auto" w:fill="FFFFFF"/>
              <w:tabs>
                <w:tab w:val="left" w:pos="346"/>
              </w:tabs>
              <w:spacing w:line="180" w:lineRule="exact"/>
              <w:ind w:right="151"/>
            </w:pPr>
            <w:r>
              <w:rPr>
                <w:sz w:val="18"/>
                <w:szCs w:val="18"/>
                <w:lang w:val="uk-UA"/>
              </w:rPr>
              <w:t>—</w:t>
            </w:r>
            <w:r>
              <w:rPr>
                <w:sz w:val="18"/>
                <w:szCs w:val="18"/>
                <w:lang w:val="uk-UA"/>
              </w:rPr>
              <w:tab/>
              <w:t>дебіторська заборгованість за</w:t>
            </w:r>
            <w:r>
              <w:rPr>
                <w:sz w:val="18"/>
                <w:szCs w:val="18"/>
                <w:lang w:val="uk-UA"/>
              </w:rPr>
              <w:br/>
              <w:t>товари, роботи, послуги</w:t>
            </w: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</w:pPr>
          </w:p>
        </w:tc>
        <w:tc>
          <w:tcPr>
            <w:tcW w:w="20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</w:pPr>
          </w:p>
        </w:tc>
      </w:tr>
      <w:tr w:rsidR="00501C3C" w:rsidTr="00501C3C">
        <w:trPr>
          <w:trHeight w:hRule="exact" w:val="194"/>
        </w:trPr>
        <w:tc>
          <w:tcPr>
            <w:tcW w:w="1879" w:type="dxa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</w:pPr>
          </w:p>
        </w:tc>
        <w:tc>
          <w:tcPr>
            <w:tcW w:w="32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</w:pPr>
            <w:r>
              <w:rPr>
                <w:sz w:val="18"/>
                <w:szCs w:val="18"/>
                <w:lang w:val="uk-UA"/>
              </w:rPr>
              <w:t>— дебіторська заборгованість</w:t>
            </w: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</w:pPr>
          </w:p>
        </w:tc>
        <w:tc>
          <w:tcPr>
            <w:tcW w:w="20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</w:pPr>
          </w:p>
        </w:tc>
      </w:tr>
      <w:tr w:rsidR="00501C3C" w:rsidTr="00501C3C">
        <w:trPr>
          <w:trHeight w:hRule="exact" w:val="173"/>
        </w:trPr>
        <w:tc>
          <w:tcPr>
            <w:tcW w:w="187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1C3C" w:rsidRDefault="00501C3C" w:rsidP="007020D4"/>
          <w:p w:rsidR="00501C3C" w:rsidRDefault="00501C3C" w:rsidP="007020D4"/>
        </w:tc>
        <w:tc>
          <w:tcPr>
            <w:tcW w:w="321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  <w:ind w:left="223"/>
            </w:pPr>
            <w:r>
              <w:rPr>
                <w:sz w:val="18"/>
                <w:szCs w:val="18"/>
                <w:lang w:val="uk-UA"/>
              </w:rPr>
              <w:t>підзвітних осіб</w:t>
            </w: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</w:pPr>
          </w:p>
        </w:tc>
        <w:tc>
          <w:tcPr>
            <w:tcW w:w="208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</w:pPr>
          </w:p>
        </w:tc>
      </w:tr>
      <w:tr w:rsidR="00501C3C" w:rsidTr="00501C3C">
        <w:trPr>
          <w:trHeight w:hRule="exact" w:val="605"/>
        </w:trPr>
        <w:tc>
          <w:tcPr>
            <w:tcW w:w="18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</w:pPr>
          </w:p>
        </w:tc>
        <w:tc>
          <w:tcPr>
            <w:tcW w:w="32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  <w:tabs>
                <w:tab w:val="left" w:pos="353"/>
              </w:tabs>
              <w:spacing w:line="180" w:lineRule="exact"/>
            </w:pPr>
            <w:r>
              <w:rPr>
                <w:sz w:val="18"/>
                <w:szCs w:val="18"/>
                <w:lang w:val="uk-UA"/>
              </w:rPr>
              <w:t>—</w:t>
            </w:r>
            <w:r>
              <w:rPr>
                <w:sz w:val="18"/>
                <w:szCs w:val="18"/>
                <w:lang w:val="uk-UA"/>
              </w:rPr>
              <w:tab/>
              <w:t>аванси видані</w:t>
            </w:r>
          </w:p>
          <w:p w:rsidR="00501C3C" w:rsidRDefault="00501C3C" w:rsidP="007020D4">
            <w:pPr>
              <w:shd w:val="clear" w:color="auto" w:fill="FFFFFF"/>
              <w:tabs>
                <w:tab w:val="left" w:pos="353"/>
              </w:tabs>
              <w:spacing w:line="180" w:lineRule="exact"/>
            </w:pPr>
            <w:r>
              <w:rPr>
                <w:sz w:val="18"/>
                <w:szCs w:val="18"/>
                <w:lang w:val="uk-UA"/>
              </w:rPr>
              <w:t>—</w:t>
            </w:r>
            <w:r>
              <w:rPr>
                <w:sz w:val="18"/>
                <w:szCs w:val="18"/>
                <w:lang w:val="uk-UA"/>
              </w:rPr>
              <w:tab/>
              <w:t>аванси одержані</w:t>
            </w:r>
          </w:p>
          <w:p w:rsidR="00501C3C" w:rsidRDefault="00501C3C" w:rsidP="007020D4">
            <w:pPr>
              <w:shd w:val="clear" w:color="auto" w:fill="FFFFFF"/>
              <w:tabs>
                <w:tab w:val="left" w:pos="353"/>
              </w:tabs>
              <w:spacing w:line="180" w:lineRule="exact"/>
            </w:pPr>
            <w:r>
              <w:rPr>
                <w:sz w:val="18"/>
                <w:szCs w:val="18"/>
                <w:lang w:val="uk-UA"/>
              </w:rPr>
              <w:t>—</w:t>
            </w:r>
            <w:r>
              <w:rPr>
                <w:sz w:val="18"/>
                <w:szCs w:val="18"/>
                <w:lang w:val="uk-UA"/>
              </w:rPr>
              <w:tab/>
              <w:t>інші дебітори</w:t>
            </w:r>
          </w:p>
        </w:tc>
        <w:tc>
          <w:tcPr>
            <w:tcW w:w="24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</w:pPr>
          </w:p>
        </w:tc>
        <w:tc>
          <w:tcPr>
            <w:tcW w:w="20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</w:pPr>
          </w:p>
        </w:tc>
      </w:tr>
    </w:tbl>
    <w:p w:rsidR="00501C3C" w:rsidRDefault="00501C3C" w:rsidP="00501C3C">
      <w:pPr>
        <w:shd w:val="clear" w:color="auto" w:fill="FFFFFF"/>
      </w:pPr>
      <w:r>
        <w:br w:type="column"/>
      </w:r>
      <w:r>
        <w:rPr>
          <w:b/>
          <w:bCs/>
          <w:lang w:val="en-US"/>
        </w:rPr>
        <w:lastRenderedPageBreak/>
        <w:t>^-.</w:t>
      </w:r>
    </w:p>
    <w:p w:rsidR="00501C3C" w:rsidRPr="00501C3C" w:rsidRDefault="00501C3C" w:rsidP="00501C3C">
      <w:pPr>
        <w:shd w:val="clear" w:color="auto" w:fill="FFFFFF"/>
        <w:tabs>
          <w:tab w:val="left" w:pos="626"/>
        </w:tabs>
        <w:ind w:left="346"/>
        <w:jc w:val="both"/>
        <w:rPr>
          <w:sz w:val="28"/>
          <w:szCs w:val="28"/>
          <w:lang w:val="en-US"/>
        </w:rPr>
      </w:pPr>
    </w:p>
    <w:p w:rsidR="00501C3C" w:rsidRPr="00501C3C" w:rsidRDefault="00501C3C" w:rsidP="00501C3C">
      <w:pPr>
        <w:shd w:val="clear" w:color="auto" w:fill="FFFFFF"/>
        <w:tabs>
          <w:tab w:val="left" w:pos="626"/>
        </w:tabs>
        <w:jc w:val="both"/>
        <w:rPr>
          <w:sz w:val="28"/>
          <w:szCs w:val="28"/>
          <w:lang w:val="uk-UA"/>
        </w:rPr>
      </w:pPr>
    </w:p>
    <w:p w:rsidR="00501C3C" w:rsidRPr="00501C3C" w:rsidRDefault="00501C3C" w:rsidP="00501C3C">
      <w:pPr>
        <w:shd w:val="clear" w:color="auto" w:fill="FFFFFF"/>
        <w:tabs>
          <w:tab w:val="left" w:pos="626"/>
        </w:tabs>
        <w:ind w:left="346"/>
        <w:jc w:val="both"/>
        <w:rPr>
          <w:sz w:val="28"/>
          <w:szCs w:val="28"/>
          <w:lang w:val="uk-UA"/>
        </w:rPr>
      </w:pPr>
    </w:p>
    <w:p w:rsidR="00501C3C" w:rsidRPr="00501C3C" w:rsidRDefault="00501C3C" w:rsidP="00501C3C">
      <w:pPr>
        <w:shd w:val="clear" w:color="auto" w:fill="FFFFFF"/>
        <w:tabs>
          <w:tab w:val="left" w:pos="626"/>
        </w:tabs>
        <w:ind w:left="346"/>
        <w:jc w:val="both"/>
        <w:rPr>
          <w:sz w:val="28"/>
          <w:szCs w:val="28"/>
          <w:lang w:val="uk-UA"/>
        </w:rPr>
      </w:pPr>
    </w:p>
    <w:p w:rsidR="00501C3C" w:rsidRPr="00501C3C" w:rsidRDefault="00501C3C" w:rsidP="00501C3C">
      <w:pPr>
        <w:shd w:val="clear" w:color="auto" w:fill="FFFFFF"/>
        <w:ind w:left="7" w:right="22" w:firstLine="331"/>
        <w:jc w:val="both"/>
        <w:rPr>
          <w:sz w:val="28"/>
          <w:szCs w:val="28"/>
        </w:rPr>
      </w:pPr>
      <w:r w:rsidRPr="00501C3C">
        <w:rPr>
          <w:i/>
          <w:iCs/>
          <w:sz w:val="28"/>
          <w:szCs w:val="28"/>
          <w:lang w:val="uk-UA"/>
        </w:rPr>
        <w:t xml:space="preserve">Засоби тривалого використання </w:t>
      </w:r>
      <w:r w:rsidRPr="00501C3C">
        <w:rPr>
          <w:sz w:val="28"/>
          <w:szCs w:val="28"/>
          <w:lang w:val="uk-UA"/>
        </w:rPr>
        <w:t>— засоби праці, ут</w:t>
      </w:r>
      <w:r w:rsidRPr="00501C3C">
        <w:rPr>
          <w:sz w:val="28"/>
          <w:szCs w:val="28"/>
          <w:lang w:val="uk-UA"/>
        </w:rPr>
        <w:softHyphen/>
        <w:t>римувані підприємством з метою використання їх у про</w:t>
      </w:r>
      <w:r w:rsidRPr="00501C3C">
        <w:rPr>
          <w:sz w:val="28"/>
          <w:szCs w:val="28"/>
          <w:lang w:val="uk-UA"/>
        </w:rPr>
        <w:softHyphen/>
        <w:t>цесі виробництва чи поставки товарів і послуг, надання в</w:t>
      </w:r>
    </w:p>
    <w:p w:rsidR="00501C3C" w:rsidRPr="00501C3C" w:rsidRDefault="00501C3C" w:rsidP="00501C3C">
      <w:pPr>
        <w:shd w:val="clear" w:color="auto" w:fill="FFFFFF"/>
        <w:spacing w:before="317" w:line="202" w:lineRule="exact"/>
        <w:ind w:left="29" w:right="29"/>
        <w:jc w:val="both"/>
        <w:rPr>
          <w:lang w:val="uk-UA"/>
        </w:rPr>
      </w:pPr>
      <w:r>
        <w:rPr>
          <w:lang w:val="uk-UA"/>
        </w:rPr>
        <w:t>оренду іншим особам або для здійснення адміністратив</w:t>
      </w:r>
      <w:r>
        <w:rPr>
          <w:lang w:val="uk-UA"/>
        </w:rPr>
        <w:softHyphen/>
        <w:t xml:space="preserve">них і соціально-культурних функцій. Передбачуваний строк корисного використання (експлуатації) цих засобів має бути тривалішим, ніж один рік (або операційний цикл, якщо він перевищує рік). </w:t>
      </w:r>
      <w:r>
        <w:rPr>
          <w:i/>
          <w:iCs/>
          <w:lang w:val="uk-UA"/>
        </w:rPr>
        <w:t xml:space="preserve">Операційний цикл </w:t>
      </w:r>
      <w:r>
        <w:rPr>
          <w:lang w:val="uk-UA"/>
        </w:rPr>
        <w:t>— період часу між придбанням господарських засобів для здійснення діяльності та одержанням грошових коштів від реалізації виготовленої за їх допомогою продукції, то</w:t>
      </w:r>
      <w:r>
        <w:rPr>
          <w:lang w:val="uk-UA"/>
        </w:rPr>
        <w:softHyphen/>
        <w:t>варів або надання послуг.</w:t>
      </w:r>
    </w:p>
    <w:p w:rsidR="00501C3C" w:rsidRDefault="00501C3C" w:rsidP="00501C3C">
      <w:pPr>
        <w:shd w:val="clear" w:color="auto" w:fill="FFFFFF"/>
        <w:spacing w:line="202" w:lineRule="exact"/>
        <w:ind w:left="29" w:right="36" w:firstLine="346"/>
        <w:jc w:val="both"/>
      </w:pPr>
      <w:r>
        <w:rPr>
          <w:i/>
          <w:iCs/>
          <w:lang w:val="uk-UA"/>
        </w:rPr>
        <w:t xml:space="preserve">Оборотні засоби </w:t>
      </w:r>
      <w:r>
        <w:rPr>
          <w:lang w:val="uk-UA"/>
        </w:rPr>
        <w:t>— засоби, призначені для викорис</w:t>
      </w:r>
      <w:r>
        <w:rPr>
          <w:lang w:val="uk-UA"/>
        </w:rPr>
        <w:softHyphen/>
        <w:t>тання чи реалізації протягом одного операційного циклу (обороту). До них належать матеріальні засоби та грошо</w:t>
      </w:r>
      <w:r>
        <w:rPr>
          <w:lang w:val="uk-UA"/>
        </w:rPr>
        <w:softHyphen/>
        <w:t>ві кошти, не обмежені у використанні, а також інші за</w:t>
      </w:r>
      <w:r>
        <w:rPr>
          <w:lang w:val="uk-UA"/>
        </w:rPr>
        <w:softHyphen/>
        <w:t>соби праці, яких не можна віднести до основних засобів і нематеріальних активів.</w:t>
      </w:r>
    </w:p>
    <w:p w:rsidR="00501C3C" w:rsidRDefault="00501C3C" w:rsidP="00501C3C">
      <w:pPr>
        <w:shd w:val="clear" w:color="auto" w:fill="FFFFFF"/>
        <w:spacing w:line="202" w:lineRule="exact"/>
        <w:ind w:left="29" w:right="43" w:firstLine="331"/>
        <w:jc w:val="both"/>
      </w:pPr>
      <w:r>
        <w:rPr>
          <w:i/>
          <w:iCs/>
          <w:lang w:val="uk-UA"/>
        </w:rPr>
        <w:t xml:space="preserve">Відокремлені засоби </w:t>
      </w:r>
      <w:r>
        <w:rPr>
          <w:lang w:val="uk-UA"/>
        </w:rPr>
        <w:t>— засоби тимчасово або безпово</w:t>
      </w:r>
      <w:r>
        <w:rPr>
          <w:lang w:val="uk-UA"/>
        </w:rPr>
        <w:softHyphen/>
        <w:t>ротно вилучені (відокремлені) з обороту. Наприклад, ви</w:t>
      </w:r>
      <w:r>
        <w:rPr>
          <w:lang w:val="uk-UA"/>
        </w:rPr>
        <w:softHyphen/>
        <w:t>користана частка прибутку з відрахувань до бюджету і відстрочених податкових активів.</w:t>
      </w:r>
    </w:p>
    <w:p w:rsidR="00501C3C" w:rsidRDefault="00501C3C" w:rsidP="00501C3C">
      <w:pPr>
        <w:shd w:val="clear" w:color="auto" w:fill="FFFFFF"/>
        <w:spacing w:line="202" w:lineRule="exact"/>
        <w:ind w:left="22" w:right="50" w:firstLine="338"/>
        <w:jc w:val="both"/>
      </w:pPr>
      <w:r>
        <w:rPr>
          <w:i/>
          <w:iCs/>
          <w:lang w:val="uk-UA"/>
        </w:rPr>
        <w:t xml:space="preserve">Засоби, що не належать підприємству, </w:t>
      </w:r>
      <w:r>
        <w:rPr>
          <w:lang w:val="uk-UA"/>
        </w:rPr>
        <w:t>— засоби, які знаходяться на підприємстві, але не належать йому. Наприклад, товари, що приймаються на комісію.</w:t>
      </w:r>
    </w:p>
    <w:p w:rsidR="00501C3C" w:rsidRDefault="00501C3C" w:rsidP="00501C3C">
      <w:pPr>
        <w:shd w:val="clear" w:color="auto" w:fill="FFFFFF"/>
        <w:spacing w:line="202" w:lineRule="exact"/>
        <w:ind w:left="29" w:right="50" w:firstLine="338"/>
        <w:jc w:val="both"/>
      </w:pPr>
      <w:r>
        <w:rPr>
          <w:lang w:val="uk-UA"/>
        </w:rPr>
        <w:t>Усі засоби підприємства формуються за рахунок пев</w:t>
      </w:r>
      <w:r>
        <w:rPr>
          <w:lang w:val="uk-UA"/>
        </w:rPr>
        <w:softHyphen/>
        <w:t xml:space="preserve">них джерел, класифікацію яких наведено в </w:t>
      </w:r>
      <w:r>
        <w:t>табл. 1.2.</w:t>
      </w:r>
    </w:p>
    <w:p w:rsidR="00501C3C" w:rsidRDefault="00501C3C" w:rsidP="00501C3C">
      <w:pPr>
        <w:shd w:val="clear" w:color="auto" w:fill="FFFFFF"/>
        <w:spacing w:before="151"/>
        <w:ind w:right="29"/>
        <w:jc w:val="right"/>
      </w:pPr>
      <w:r>
        <w:rPr>
          <w:i/>
          <w:iCs/>
          <w:lang w:val="uk-UA"/>
        </w:rPr>
        <w:t>Таблиця 1.2</w:t>
      </w:r>
    </w:p>
    <w:p w:rsidR="00501C3C" w:rsidRDefault="00501C3C" w:rsidP="00501C3C">
      <w:pPr>
        <w:shd w:val="clear" w:color="auto" w:fill="FFFFFF"/>
        <w:spacing w:before="94"/>
        <w:ind w:left="641"/>
      </w:pPr>
      <w:r>
        <w:rPr>
          <w:lang w:val="uk-UA"/>
        </w:rPr>
        <w:t>Класифікація джерел господарських засобів</w:t>
      </w:r>
    </w:p>
    <w:p w:rsidR="00501C3C" w:rsidRDefault="00501C3C" w:rsidP="00501C3C">
      <w:pPr>
        <w:spacing w:after="12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94"/>
        <w:gridCol w:w="2822"/>
      </w:tblGrid>
      <w:tr w:rsidR="00501C3C" w:rsidTr="007020D4">
        <w:trPr>
          <w:trHeight w:hRule="exact" w:val="259"/>
        </w:trPr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  <w:ind w:left="7"/>
            </w:pPr>
            <w:r>
              <w:rPr>
                <w:sz w:val="16"/>
                <w:szCs w:val="16"/>
                <w:lang w:val="uk-UA"/>
              </w:rPr>
              <w:t>Джерела власних коштів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</w:pPr>
            <w:r>
              <w:rPr>
                <w:sz w:val="16"/>
                <w:szCs w:val="16"/>
                <w:lang w:val="uk-UA"/>
              </w:rPr>
              <w:t>Джерела позикових коштів</w:t>
            </w:r>
          </w:p>
        </w:tc>
      </w:tr>
      <w:tr w:rsidR="00501C3C" w:rsidTr="007020D4">
        <w:trPr>
          <w:trHeight w:hRule="exact" w:val="259"/>
        </w:trPr>
        <w:tc>
          <w:tcPr>
            <w:tcW w:w="28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  <w:ind w:left="29"/>
            </w:pPr>
            <w:r>
              <w:rPr>
                <w:sz w:val="18"/>
                <w:szCs w:val="18"/>
                <w:lang w:val="uk-UA"/>
              </w:rPr>
              <w:t>1. Капітал (фонди):</w:t>
            </w:r>
          </w:p>
        </w:tc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  <w:ind w:left="7"/>
            </w:pPr>
            <w:r>
              <w:rPr>
                <w:sz w:val="18"/>
                <w:szCs w:val="18"/>
                <w:lang w:val="uk-UA"/>
              </w:rPr>
              <w:t>1. Кредити банків:</w:t>
            </w:r>
          </w:p>
        </w:tc>
      </w:tr>
      <w:tr w:rsidR="00501C3C" w:rsidTr="007020D4">
        <w:trPr>
          <w:trHeight w:hRule="exact" w:val="166"/>
        </w:trPr>
        <w:tc>
          <w:tcPr>
            <w:tcW w:w="28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  <w:ind w:left="14"/>
            </w:pPr>
            <w:r>
              <w:rPr>
                <w:sz w:val="18"/>
                <w:szCs w:val="18"/>
                <w:lang w:val="uk-UA"/>
              </w:rPr>
              <w:t>— статутний</w:t>
            </w: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</w:pPr>
            <w:r>
              <w:rPr>
                <w:sz w:val="18"/>
                <w:szCs w:val="18"/>
                <w:lang w:val="uk-UA"/>
              </w:rPr>
              <w:t>— довгострокові кредити</w:t>
            </w:r>
          </w:p>
        </w:tc>
      </w:tr>
      <w:tr w:rsidR="00501C3C" w:rsidTr="007020D4">
        <w:trPr>
          <w:trHeight w:hRule="exact" w:val="187"/>
        </w:trPr>
        <w:tc>
          <w:tcPr>
            <w:tcW w:w="28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  <w:ind w:left="14"/>
            </w:pPr>
            <w:r>
              <w:rPr>
                <w:sz w:val="18"/>
                <w:szCs w:val="18"/>
                <w:lang w:val="uk-UA"/>
              </w:rPr>
              <w:t>— пайовий</w:t>
            </w: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  <w:ind w:left="252"/>
            </w:pPr>
            <w:r>
              <w:rPr>
                <w:sz w:val="18"/>
                <w:szCs w:val="18"/>
                <w:lang w:val="uk-UA"/>
              </w:rPr>
              <w:t>банків</w:t>
            </w:r>
          </w:p>
        </w:tc>
      </w:tr>
      <w:tr w:rsidR="00501C3C" w:rsidTr="007020D4">
        <w:trPr>
          <w:trHeight w:hRule="exact" w:val="180"/>
        </w:trPr>
        <w:tc>
          <w:tcPr>
            <w:tcW w:w="28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  <w:ind w:left="7"/>
            </w:pPr>
            <w:r>
              <w:rPr>
                <w:sz w:val="18"/>
                <w:szCs w:val="18"/>
                <w:lang w:val="uk-UA"/>
              </w:rPr>
              <w:t>— додатковий.</w:t>
            </w: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</w:pPr>
            <w:r>
              <w:rPr>
                <w:sz w:val="18"/>
                <w:szCs w:val="18"/>
                <w:lang w:val="uk-UA"/>
              </w:rPr>
              <w:t>— короткострокові кредити</w:t>
            </w:r>
          </w:p>
        </w:tc>
      </w:tr>
      <w:tr w:rsidR="00501C3C" w:rsidTr="007020D4">
        <w:trPr>
          <w:trHeight w:hRule="exact" w:val="173"/>
        </w:trPr>
        <w:tc>
          <w:tcPr>
            <w:tcW w:w="28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  <w:ind w:left="14"/>
            </w:pPr>
            <w:r>
              <w:rPr>
                <w:sz w:val="18"/>
                <w:szCs w:val="18"/>
                <w:lang w:val="uk-UA"/>
              </w:rPr>
              <w:t>2. Нерозподілений прибуток:</w:t>
            </w: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  <w:ind w:left="245"/>
            </w:pPr>
            <w:r>
              <w:rPr>
                <w:sz w:val="18"/>
                <w:szCs w:val="18"/>
                <w:lang w:val="uk-UA"/>
              </w:rPr>
              <w:t>банків</w:t>
            </w:r>
          </w:p>
        </w:tc>
      </w:tr>
      <w:tr w:rsidR="00501C3C" w:rsidTr="007020D4">
        <w:trPr>
          <w:trHeight w:hRule="exact" w:val="187"/>
        </w:trPr>
        <w:tc>
          <w:tcPr>
            <w:tcW w:w="28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  <w:ind w:left="14"/>
            </w:pPr>
            <w:r>
              <w:rPr>
                <w:sz w:val="18"/>
                <w:szCs w:val="18"/>
                <w:lang w:val="uk-UA"/>
              </w:rPr>
              <w:t>— від основної діяльності</w:t>
            </w: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</w:pPr>
            <w:r>
              <w:rPr>
                <w:sz w:val="18"/>
                <w:szCs w:val="18"/>
                <w:lang w:val="uk-UA"/>
              </w:rPr>
              <w:t>2. Кредиторська</w:t>
            </w:r>
          </w:p>
        </w:tc>
      </w:tr>
      <w:tr w:rsidR="00501C3C" w:rsidTr="007020D4">
        <w:trPr>
          <w:trHeight w:hRule="exact" w:val="187"/>
        </w:trPr>
        <w:tc>
          <w:tcPr>
            <w:tcW w:w="28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  <w:ind w:left="245"/>
            </w:pPr>
            <w:r>
              <w:rPr>
                <w:sz w:val="18"/>
                <w:szCs w:val="18"/>
                <w:lang w:val="uk-UA"/>
              </w:rPr>
              <w:t>(реалізація товарів, робіт,</w:t>
            </w: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</w:pPr>
            <w:r>
              <w:rPr>
                <w:sz w:val="18"/>
                <w:szCs w:val="18"/>
                <w:lang w:val="uk-UA"/>
              </w:rPr>
              <w:t>заборгованість:</w:t>
            </w:r>
          </w:p>
        </w:tc>
      </w:tr>
      <w:tr w:rsidR="00501C3C" w:rsidTr="007020D4">
        <w:trPr>
          <w:trHeight w:hRule="exact" w:val="180"/>
        </w:trPr>
        <w:tc>
          <w:tcPr>
            <w:tcW w:w="28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  <w:ind w:left="245"/>
            </w:pPr>
            <w:r>
              <w:rPr>
                <w:sz w:val="18"/>
                <w:szCs w:val="18"/>
                <w:lang w:val="uk-UA"/>
              </w:rPr>
              <w:t>послуг)</w:t>
            </w: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  <w:ind w:left="7"/>
            </w:pPr>
            <w:r>
              <w:rPr>
                <w:sz w:val="18"/>
                <w:szCs w:val="18"/>
                <w:lang w:val="uk-UA"/>
              </w:rPr>
              <w:t>— постачальникам</w:t>
            </w:r>
          </w:p>
        </w:tc>
      </w:tr>
      <w:tr w:rsidR="00501C3C" w:rsidTr="007020D4">
        <w:trPr>
          <w:trHeight w:hRule="exact" w:val="187"/>
        </w:trPr>
        <w:tc>
          <w:tcPr>
            <w:tcW w:w="28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  <w:ind w:left="14"/>
            </w:pPr>
            <w:r>
              <w:rPr>
                <w:sz w:val="18"/>
                <w:szCs w:val="18"/>
                <w:lang w:val="uk-UA"/>
              </w:rPr>
              <w:t>— від іншої реалізації</w:t>
            </w: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</w:pPr>
            <w:r>
              <w:rPr>
                <w:sz w:val="18"/>
                <w:szCs w:val="18"/>
                <w:lang w:val="uk-UA"/>
              </w:rPr>
              <w:t>— за векселями, виданими</w:t>
            </w:r>
          </w:p>
        </w:tc>
      </w:tr>
      <w:tr w:rsidR="00501C3C" w:rsidTr="007020D4">
        <w:trPr>
          <w:trHeight w:hRule="exact" w:val="166"/>
        </w:trPr>
        <w:tc>
          <w:tcPr>
            <w:tcW w:w="28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  <w:ind w:left="14"/>
            </w:pPr>
            <w:r>
              <w:rPr>
                <w:sz w:val="18"/>
                <w:szCs w:val="18"/>
                <w:lang w:val="uk-UA"/>
              </w:rPr>
              <w:t>— від позареалізаційних</w:t>
            </w: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  <w:ind w:left="245"/>
            </w:pPr>
            <w:r>
              <w:rPr>
                <w:sz w:val="18"/>
                <w:szCs w:val="18"/>
                <w:lang w:val="uk-UA"/>
              </w:rPr>
              <w:t>іншим кредиторам</w:t>
            </w:r>
          </w:p>
        </w:tc>
      </w:tr>
      <w:tr w:rsidR="00501C3C" w:rsidTr="007020D4">
        <w:trPr>
          <w:trHeight w:hRule="exact" w:val="187"/>
        </w:trPr>
        <w:tc>
          <w:tcPr>
            <w:tcW w:w="28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  <w:ind w:left="252"/>
            </w:pPr>
            <w:r>
              <w:rPr>
                <w:sz w:val="18"/>
                <w:szCs w:val="18"/>
                <w:lang w:val="uk-UA"/>
              </w:rPr>
              <w:t>операцііі</w:t>
            </w: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</w:pPr>
            <w:r>
              <w:rPr>
                <w:sz w:val="18"/>
                <w:szCs w:val="18"/>
                <w:lang w:val="uk-UA"/>
              </w:rPr>
              <w:t>3. Зобов'язання:</w:t>
            </w:r>
          </w:p>
        </w:tc>
      </w:tr>
      <w:tr w:rsidR="00501C3C" w:rsidTr="007020D4">
        <w:trPr>
          <w:trHeight w:hRule="exact" w:val="173"/>
        </w:trPr>
        <w:tc>
          <w:tcPr>
            <w:tcW w:w="28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  <w:ind w:left="14"/>
            </w:pPr>
            <w:r>
              <w:rPr>
                <w:sz w:val="18"/>
                <w:szCs w:val="18"/>
                <w:lang w:val="uk-UA"/>
              </w:rPr>
              <w:t>3. Резерви:</w:t>
            </w: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</w:pPr>
            <w:r>
              <w:rPr>
                <w:sz w:val="18"/>
                <w:szCs w:val="18"/>
                <w:lang w:val="uk-UA"/>
              </w:rPr>
              <w:t>— з оплати праці</w:t>
            </w:r>
          </w:p>
        </w:tc>
      </w:tr>
      <w:tr w:rsidR="00501C3C" w:rsidTr="007020D4">
        <w:trPr>
          <w:trHeight w:hRule="exact" w:val="194"/>
        </w:trPr>
        <w:tc>
          <w:tcPr>
            <w:tcW w:w="28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  <w:ind w:left="7"/>
            </w:pPr>
            <w:r>
              <w:rPr>
                <w:sz w:val="18"/>
                <w:szCs w:val="18"/>
                <w:lang w:val="uk-UA"/>
              </w:rPr>
              <w:t>— резервний фонд</w:t>
            </w: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</w:pPr>
            <w:r>
              <w:rPr>
                <w:sz w:val="18"/>
                <w:szCs w:val="18"/>
                <w:lang w:val="uk-UA"/>
              </w:rPr>
              <w:t>— перед бюджетом</w:t>
            </w:r>
          </w:p>
        </w:tc>
      </w:tr>
      <w:tr w:rsidR="00501C3C" w:rsidTr="007020D4">
        <w:trPr>
          <w:trHeight w:hRule="exact" w:val="187"/>
        </w:trPr>
        <w:tc>
          <w:tcPr>
            <w:tcW w:w="28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  <w:ind w:left="14"/>
            </w:pPr>
            <w:r>
              <w:rPr>
                <w:sz w:val="18"/>
                <w:szCs w:val="18"/>
                <w:lang w:val="uk-UA"/>
              </w:rPr>
              <w:t>— резерв майбутніх витрат і</w:t>
            </w: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  <w:ind w:left="7"/>
            </w:pPr>
            <w:r>
              <w:rPr>
                <w:sz w:val="18"/>
                <w:szCs w:val="18"/>
                <w:lang w:val="uk-UA"/>
              </w:rPr>
              <w:t>— зі страхування</w:t>
            </w:r>
          </w:p>
        </w:tc>
      </w:tr>
      <w:tr w:rsidR="00501C3C" w:rsidTr="007020D4">
        <w:trPr>
          <w:trHeight w:hRule="exact" w:val="151"/>
        </w:trPr>
        <w:tc>
          <w:tcPr>
            <w:tcW w:w="28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  <w:ind w:left="252"/>
            </w:pPr>
            <w:r>
              <w:rPr>
                <w:sz w:val="18"/>
                <w:szCs w:val="18"/>
                <w:lang w:val="uk-UA"/>
              </w:rPr>
              <w:t>платежів</w:t>
            </w: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  <w:ind w:left="7"/>
            </w:pPr>
            <w:r>
              <w:rPr>
                <w:sz w:val="18"/>
                <w:szCs w:val="18"/>
                <w:lang w:val="uk-UA"/>
              </w:rPr>
              <w:t>— інші</w:t>
            </w:r>
          </w:p>
        </w:tc>
      </w:tr>
      <w:tr w:rsidR="00501C3C" w:rsidTr="007020D4">
        <w:trPr>
          <w:trHeight w:hRule="exact" w:val="202"/>
        </w:trPr>
        <w:tc>
          <w:tcPr>
            <w:tcW w:w="28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  <w:ind w:left="14"/>
            </w:pPr>
            <w:r>
              <w:rPr>
                <w:sz w:val="18"/>
                <w:szCs w:val="18"/>
                <w:lang w:val="uk-UA"/>
              </w:rPr>
              <w:t>4. Бюджетне фінансування:</w:t>
            </w: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</w:pPr>
          </w:p>
        </w:tc>
      </w:tr>
      <w:tr w:rsidR="00501C3C" w:rsidTr="007020D4">
        <w:trPr>
          <w:trHeight w:hRule="exact" w:val="166"/>
        </w:trPr>
        <w:tc>
          <w:tcPr>
            <w:tcW w:w="28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  <w:ind w:left="22"/>
            </w:pPr>
            <w:r>
              <w:rPr>
                <w:sz w:val="18"/>
                <w:szCs w:val="18"/>
                <w:lang w:val="uk-UA"/>
              </w:rPr>
              <w:t>— на капітальні вкладення</w:t>
            </w: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</w:pPr>
          </w:p>
        </w:tc>
      </w:tr>
      <w:tr w:rsidR="00501C3C" w:rsidTr="007020D4">
        <w:trPr>
          <w:trHeight w:hRule="exact" w:val="173"/>
        </w:trPr>
        <w:tc>
          <w:tcPr>
            <w:tcW w:w="28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  <w:ind w:left="14"/>
            </w:pPr>
            <w:r>
              <w:rPr>
                <w:sz w:val="18"/>
                <w:szCs w:val="18"/>
                <w:lang w:val="uk-UA"/>
              </w:rPr>
              <w:t>— на поповнення оборотних</w:t>
            </w: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</w:pPr>
          </w:p>
        </w:tc>
      </w:tr>
      <w:tr w:rsidR="00501C3C" w:rsidTr="007020D4">
        <w:trPr>
          <w:trHeight w:hRule="exact" w:val="180"/>
        </w:trPr>
        <w:tc>
          <w:tcPr>
            <w:tcW w:w="289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  <w:ind w:left="245"/>
            </w:pPr>
            <w:r>
              <w:rPr>
                <w:sz w:val="18"/>
                <w:szCs w:val="18"/>
                <w:lang w:val="uk-UA"/>
              </w:rPr>
              <w:t>засобів</w:t>
            </w: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</w:pPr>
          </w:p>
        </w:tc>
      </w:tr>
      <w:tr w:rsidR="00501C3C" w:rsidTr="007020D4">
        <w:trPr>
          <w:trHeight w:hRule="exact" w:val="230"/>
        </w:trPr>
        <w:tc>
          <w:tcPr>
            <w:tcW w:w="28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  <w:ind w:left="22"/>
            </w:pPr>
            <w:r>
              <w:rPr>
                <w:sz w:val="18"/>
                <w:szCs w:val="18"/>
                <w:lang w:val="uk-UA"/>
              </w:rPr>
              <w:t>— цільове фінансування</w:t>
            </w:r>
          </w:p>
        </w:tc>
        <w:tc>
          <w:tcPr>
            <w:tcW w:w="28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</w:pPr>
          </w:p>
        </w:tc>
      </w:tr>
    </w:tbl>
    <w:p w:rsidR="00501C3C" w:rsidRDefault="00501C3C" w:rsidP="00501C3C"/>
    <w:p w:rsidR="00501C3C" w:rsidRDefault="00501C3C" w:rsidP="00501C3C">
      <w:pPr>
        <w:shd w:val="clear" w:color="auto" w:fill="FFFFFF"/>
        <w:spacing w:before="353" w:line="216" w:lineRule="exact"/>
        <w:ind w:left="338"/>
      </w:pPr>
      <w:r>
        <w:rPr>
          <w:lang w:val="uk-UA"/>
        </w:rPr>
        <w:t>До джерел власних коштів належать:</w:t>
      </w:r>
    </w:p>
    <w:p w:rsidR="00501C3C" w:rsidRDefault="00501C3C" w:rsidP="00501C3C">
      <w:pPr>
        <w:numPr>
          <w:ilvl w:val="0"/>
          <w:numId w:val="2"/>
        </w:numPr>
        <w:shd w:val="clear" w:color="auto" w:fill="FFFFFF"/>
        <w:tabs>
          <w:tab w:val="left" w:pos="619"/>
        </w:tabs>
        <w:spacing w:before="7" w:line="216" w:lineRule="exact"/>
        <w:ind w:left="346"/>
        <w:rPr>
          <w:lang w:val="uk-UA"/>
        </w:rPr>
      </w:pPr>
      <w:r>
        <w:rPr>
          <w:lang w:val="uk-UA"/>
        </w:rPr>
        <w:t>капітал (статутний, пайовий, додатковий);</w:t>
      </w:r>
    </w:p>
    <w:p w:rsidR="00501C3C" w:rsidRDefault="00501C3C" w:rsidP="00501C3C">
      <w:pPr>
        <w:numPr>
          <w:ilvl w:val="0"/>
          <w:numId w:val="2"/>
        </w:numPr>
        <w:shd w:val="clear" w:color="auto" w:fill="FFFFFF"/>
        <w:tabs>
          <w:tab w:val="left" w:pos="619"/>
        </w:tabs>
        <w:spacing w:line="216" w:lineRule="exact"/>
        <w:ind w:left="346"/>
        <w:rPr>
          <w:lang w:val="uk-UA"/>
        </w:rPr>
      </w:pPr>
      <w:r>
        <w:rPr>
          <w:lang w:val="uk-UA"/>
        </w:rPr>
        <w:t>нерозподілений прибуток;</w:t>
      </w:r>
    </w:p>
    <w:p w:rsidR="00501C3C" w:rsidRDefault="00501C3C" w:rsidP="00501C3C">
      <w:pPr>
        <w:numPr>
          <w:ilvl w:val="0"/>
          <w:numId w:val="2"/>
        </w:numPr>
        <w:shd w:val="clear" w:color="auto" w:fill="FFFFFF"/>
        <w:tabs>
          <w:tab w:val="left" w:pos="619"/>
        </w:tabs>
        <w:spacing w:before="7" w:line="216" w:lineRule="exact"/>
        <w:ind w:left="346"/>
        <w:rPr>
          <w:lang w:val="uk-UA"/>
        </w:rPr>
      </w:pPr>
      <w:r>
        <w:rPr>
          <w:lang w:val="uk-UA"/>
        </w:rPr>
        <w:t>резерви;</w:t>
      </w:r>
    </w:p>
    <w:p w:rsidR="00501C3C" w:rsidRDefault="00501C3C" w:rsidP="00501C3C">
      <w:pPr>
        <w:numPr>
          <w:ilvl w:val="0"/>
          <w:numId w:val="2"/>
        </w:numPr>
        <w:shd w:val="clear" w:color="auto" w:fill="FFFFFF"/>
        <w:tabs>
          <w:tab w:val="left" w:pos="619"/>
        </w:tabs>
        <w:spacing w:line="216" w:lineRule="exact"/>
        <w:ind w:left="346"/>
        <w:rPr>
          <w:lang w:val="uk-UA"/>
        </w:rPr>
      </w:pPr>
      <w:r>
        <w:rPr>
          <w:lang w:val="uk-UA"/>
        </w:rPr>
        <w:t xml:space="preserve">бюджетне фінансування </w:t>
      </w:r>
      <w:r>
        <w:t xml:space="preserve">(табл. </w:t>
      </w:r>
      <w:r>
        <w:rPr>
          <w:lang w:val="uk-UA"/>
        </w:rPr>
        <w:t>1.2).</w:t>
      </w:r>
    </w:p>
    <w:p w:rsidR="00501C3C" w:rsidRDefault="00501C3C" w:rsidP="00501C3C">
      <w:pPr>
        <w:shd w:val="clear" w:color="auto" w:fill="FFFFFF"/>
        <w:spacing w:before="7" w:line="216" w:lineRule="exact"/>
        <w:ind w:left="7" w:right="518" w:firstLine="331"/>
        <w:jc w:val="both"/>
      </w:pPr>
      <w:r>
        <w:rPr>
          <w:lang w:val="uk-UA"/>
        </w:rPr>
        <w:t>Одним із первинних джерел інвестування та форму</w:t>
      </w:r>
      <w:r>
        <w:rPr>
          <w:lang w:val="uk-UA"/>
        </w:rPr>
        <w:softHyphen/>
      </w:r>
      <w:r>
        <w:rPr>
          <w:lang w:val="uk-UA"/>
        </w:rPr>
        <w:lastRenderedPageBreak/>
        <w:t>вання майна підприємства є статутний капітал.</w:t>
      </w:r>
    </w:p>
    <w:p w:rsidR="00501C3C" w:rsidRDefault="00501C3C" w:rsidP="00501C3C">
      <w:pPr>
        <w:shd w:val="clear" w:color="auto" w:fill="FFFFFF"/>
        <w:spacing w:before="7" w:line="216" w:lineRule="exact"/>
        <w:ind w:right="504" w:firstLine="338"/>
        <w:jc w:val="both"/>
      </w:pPr>
      <w:r>
        <w:rPr>
          <w:i/>
          <w:iCs/>
          <w:lang w:val="uk-UA"/>
        </w:rPr>
        <w:t xml:space="preserve">Статутний капітал </w:t>
      </w:r>
      <w:r>
        <w:rPr>
          <w:lang w:val="uk-UA"/>
        </w:rPr>
        <w:t>— зафіксована в установчих документах загальна вартість активів (господарських за</w:t>
      </w:r>
      <w:r>
        <w:rPr>
          <w:lang w:val="uk-UA"/>
        </w:rPr>
        <w:softHyphen/>
        <w:t>собів), які є внеском власників (учасників) до капіталу підприємства.</w:t>
      </w:r>
    </w:p>
    <w:p w:rsidR="00501C3C" w:rsidRDefault="00501C3C" w:rsidP="00501C3C">
      <w:pPr>
        <w:shd w:val="clear" w:color="auto" w:fill="FFFFFF"/>
        <w:spacing w:line="216" w:lineRule="exact"/>
        <w:ind w:left="7" w:right="497" w:firstLine="331"/>
        <w:jc w:val="both"/>
      </w:pPr>
      <w:r>
        <w:rPr>
          <w:lang w:val="uk-UA"/>
        </w:rPr>
        <w:t>Він забезпечує регулювання відносин власності та управління підприємством, його розмір не може бути меншим за встановлену законодавством суму. На держав</w:t>
      </w:r>
      <w:r>
        <w:rPr>
          <w:lang w:val="uk-UA"/>
        </w:rPr>
        <w:softHyphen/>
        <w:t>них підприємствах статутний капітал утворюється за ра</w:t>
      </w:r>
      <w:r>
        <w:rPr>
          <w:lang w:val="uk-UA"/>
        </w:rPr>
        <w:softHyphen/>
        <w:t>хунок коштів, що виділяються з Державного бюджету України.</w:t>
      </w:r>
    </w:p>
    <w:p w:rsidR="00501C3C" w:rsidRDefault="00501C3C" w:rsidP="00501C3C">
      <w:pPr>
        <w:shd w:val="clear" w:color="auto" w:fill="FFFFFF"/>
        <w:spacing w:line="216" w:lineRule="exact"/>
        <w:ind w:left="14" w:right="504" w:firstLine="324"/>
        <w:jc w:val="both"/>
      </w:pPr>
      <w:r>
        <w:rPr>
          <w:i/>
          <w:iCs/>
          <w:lang w:val="uk-UA"/>
        </w:rPr>
        <w:t xml:space="preserve">Нерозподілений прибуток </w:t>
      </w:r>
      <w:r>
        <w:rPr>
          <w:lang w:val="uk-UA"/>
        </w:rPr>
        <w:t>— прибуток, який зали</w:t>
      </w:r>
      <w:r>
        <w:rPr>
          <w:lang w:val="uk-UA"/>
        </w:rPr>
        <w:softHyphen/>
        <w:t>шається на підприємстві після виплати доходів власни</w:t>
      </w:r>
      <w:r>
        <w:rPr>
          <w:lang w:val="uk-UA"/>
        </w:rPr>
        <w:softHyphen/>
        <w:t>кам і формування резервного капіталу.</w:t>
      </w:r>
    </w:p>
    <w:p w:rsidR="00501C3C" w:rsidRDefault="00501C3C" w:rsidP="00501C3C">
      <w:pPr>
        <w:shd w:val="clear" w:color="auto" w:fill="FFFFFF"/>
        <w:spacing w:before="7" w:line="216" w:lineRule="exact"/>
        <w:ind w:left="14" w:right="497" w:firstLine="324"/>
        <w:jc w:val="both"/>
      </w:pPr>
      <w:r>
        <w:rPr>
          <w:i/>
          <w:iCs/>
          <w:lang w:val="uk-UA"/>
        </w:rPr>
        <w:t xml:space="preserve">Резерви </w:t>
      </w:r>
      <w:r>
        <w:rPr>
          <w:lang w:val="uk-UA"/>
        </w:rPr>
        <w:t>— сума резервів, утворених відповідно до чинного законодавства або установчих документів за ра</w:t>
      </w:r>
      <w:r>
        <w:rPr>
          <w:lang w:val="uk-UA"/>
        </w:rPr>
        <w:softHyphen/>
        <w:t>хунок прибутку підприємства.</w:t>
      </w:r>
    </w:p>
    <w:p w:rsidR="00501C3C" w:rsidRDefault="00501C3C" w:rsidP="00501C3C">
      <w:pPr>
        <w:shd w:val="clear" w:color="auto" w:fill="FFFFFF"/>
        <w:spacing w:before="7" w:line="216" w:lineRule="exact"/>
        <w:ind w:left="14" w:right="490" w:firstLine="324"/>
        <w:jc w:val="both"/>
      </w:pPr>
      <w:r>
        <w:rPr>
          <w:i/>
          <w:iCs/>
          <w:lang w:val="uk-UA"/>
        </w:rPr>
        <w:t xml:space="preserve">Бюджетне фінансування </w:t>
      </w:r>
      <w:r>
        <w:rPr>
          <w:lang w:val="uk-UA"/>
        </w:rPr>
        <w:t>— додаткові кошти, виділе</w:t>
      </w:r>
      <w:r>
        <w:rPr>
          <w:lang w:val="uk-UA"/>
        </w:rPr>
        <w:softHyphen/>
        <w:t>ні з Державного бюджету на розширення господарської діяльності державному підприємству.</w:t>
      </w:r>
    </w:p>
    <w:p w:rsidR="00501C3C" w:rsidRDefault="00501C3C" w:rsidP="00501C3C">
      <w:pPr>
        <w:shd w:val="clear" w:color="auto" w:fill="FFFFFF"/>
        <w:tabs>
          <w:tab w:val="left" w:pos="4580"/>
        </w:tabs>
        <w:spacing w:before="7" w:line="216" w:lineRule="exact"/>
        <w:ind w:left="346"/>
      </w:pPr>
      <w:r>
        <w:rPr>
          <w:lang w:val="uk-UA"/>
        </w:rPr>
        <w:t>До джерел позикових коштів належать:</w:t>
      </w:r>
      <w:r>
        <w:rPr>
          <w:lang w:val="uk-UA"/>
        </w:rPr>
        <w:tab/>
      </w:r>
    </w:p>
    <w:p w:rsidR="00501C3C" w:rsidRDefault="00501C3C" w:rsidP="00501C3C">
      <w:pPr>
        <w:numPr>
          <w:ilvl w:val="0"/>
          <w:numId w:val="2"/>
        </w:numPr>
        <w:shd w:val="clear" w:color="auto" w:fill="FFFFFF"/>
        <w:tabs>
          <w:tab w:val="left" w:pos="619"/>
        </w:tabs>
        <w:spacing w:line="216" w:lineRule="exact"/>
        <w:ind w:left="346"/>
        <w:rPr>
          <w:lang w:val="uk-UA"/>
        </w:rPr>
      </w:pPr>
      <w:r>
        <w:rPr>
          <w:lang w:val="uk-UA"/>
        </w:rPr>
        <w:t>кредити банків;</w:t>
      </w:r>
    </w:p>
    <w:p w:rsidR="00501C3C" w:rsidRDefault="00501C3C" w:rsidP="00501C3C">
      <w:pPr>
        <w:numPr>
          <w:ilvl w:val="0"/>
          <w:numId w:val="2"/>
        </w:numPr>
        <w:shd w:val="clear" w:color="auto" w:fill="FFFFFF"/>
        <w:tabs>
          <w:tab w:val="left" w:pos="619"/>
        </w:tabs>
        <w:spacing w:line="216" w:lineRule="exact"/>
        <w:ind w:left="346"/>
        <w:rPr>
          <w:lang w:val="uk-UA"/>
        </w:rPr>
      </w:pPr>
      <w:r>
        <w:rPr>
          <w:lang w:val="uk-UA"/>
        </w:rPr>
        <w:t>кредиторська заборгованість;</w:t>
      </w:r>
    </w:p>
    <w:p w:rsidR="00501C3C" w:rsidRDefault="00501C3C" w:rsidP="00501C3C">
      <w:pPr>
        <w:numPr>
          <w:ilvl w:val="0"/>
          <w:numId w:val="2"/>
        </w:numPr>
        <w:shd w:val="clear" w:color="auto" w:fill="FFFFFF"/>
        <w:tabs>
          <w:tab w:val="left" w:pos="619"/>
        </w:tabs>
        <w:spacing w:before="7" w:line="216" w:lineRule="exact"/>
        <w:ind w:left="346"/>
        <w:rPr>
          <w:lang w:val="uk-UA"/>
        </w:rPr>
      </w:pPr>
      <w:r>
        <w:rPr>
          <w:lang w:val="uk-UA"/>
        </w:rPr>
        <w:t xml:space="preserve">зобов'язання </w:t>
      </w:r>
      <w:r>
        <w:t xml:space="preserve">(табл. </w:t>
      </w:r>
      <w:r>
        <w:rPr>
          <w:lang w:val="uk-UA"/>
        </w:rPr>
        <w:t>1.2).</w:t>
      </w:r>
    </w:p>
    <w:p w:rsidR="00501C3C" w:rsidRDefault="00501C3C" w:rsidP="00501C3C">
      <w:pPr>
        <w:shd w:val="clear" w:color="auto" w:fill="FFFFFF"/>
        <w:spacing w:line="216" w:lineRule="exact"/>
        <w:ind w:left="22" w:right="497" w:firstLine="324"/>
        <w:jc w:val="both"/>
      </w:pPr>
      <w:r>
        <w:rPr>
          <w:i/>
          <w:iCs/>
          <w:lang w:val="uk-UA"/>
        </w:rPr>
        <w:t xml:space="preserve">Кредити банків </w:t>
      </w:r>
      <w:r>
        <w:rPr>
          <w:lang w:val="uk-UA"/>
        </w:rPr>
        <w:t>— кредити, надані підприємству на конкретні цілі на умовах повернення у визначені строки.</w:t>
      </w:r>
    </w:p>
    <w:p w:rsidR="00501C3C" w:rsidRDefault="00501C3C" w:rsidP="00501C3C">
      <w:pPr>
        <w:shd w:val="clear" w:color="auto" w:fill="FFFFFF"/>
        <w:spacing w:line="216" w:lineRule="exact"/>
        <w:ind w:left="22" w:right="490" w:firstLine="324"/>
        <w:jc w:val="both"/>
      </w:pPr>
      <w:r>
        <w:rPr>
          <w:i/>
          <w:iCs/>
          <w:lang w:val="uk-UA"/>
        </w:rPr>
        <w:t xml:space="preserve">Кредиторська заборгованість за товари, роботи, послуги </w:t>
      </w:r>
      <w:r>
        <w:rPr>
          <w:lang w:val="uk-UA"/>
        </w:rPr>
        <w:t>— сума заборгованості підприємства перед пос</w:t>
      </w:r>
      <w:r>
        <w:rPr>
          <w:lang w:val="uk-UA"/>
        </w:rPr>
        <w:softHyphen/>
        <w:t>тачальниками і підрядниками (іншими підприємствами, організаціями та особами) за матеріальні цінності, вико</w:t>
      </w:r>
      <w:r>
        <w:rPr>
          <w:lang w:val="uk-UA"/>
        </w:rPr>
        <w:softHyphen/>
        <w:t>нані роботи та одержані послуги (крім заборгованості, за</w:t>
      </w:r>
      <w:r>
        <w:rPr>
          <w:lang w:val="uk-UA"/>
        </w:rPr>
        <w:softHyphen/>
        <w:t>безпеченої векселями). Вона утворюється в процесі госпо</w:t>
      </w:r>
      <w:r>
        <w:rPr>
          <w:lang w:val="uk-UA"/>
        </w:rPr>
        <w:softHyphen/>
        <w:t>дарської діяльності за виникнення на підприємстві не-сплачених боргів.</w:t>
      </w:r>
    </w:p>
    <w:p w:rsidR="00501C3C" w:rsidRDefault="00501C3C" w:rsidP="00501C3C">
      <w:pPr>
        <w:shd w:val="clear" w:color="auto" w:fill="FFFFFF"/>
        <w:spacing w:before="7" w:line="216" w:lineRule="exact"/>
        <w:ind w:left="22" w:right="490" w:firstLine="324"/>
        <w:jc w:val="both"/>
      </w:pPr>
      <w:r>
        <w:rPr>
          <w:i/>
          <w:iCs/>
          <w:lang w:val="uk-UA"/>
        </w:rPr>
        <w:t xml:space="preserve">Зобов'язання </w:t>
      </w:r>
      <w:r>
        <w:rPr>
          <w:lang w:val="uk-UA"/>
        </w:rPr>
        <w:t>— заборгованість підприємства, що ви</w:t>
      </w:r>
      <w:r>
        <w:rPr>
          <w:lang w:val="uk-UA"/>
        </w:rPr>
        <w:softHyphen/>
        <w:t>никла внаслідок минулих подій і погашення якої, як очі</w:t>
      </w:r>
      <w:r>
        <w:rPr>
          <w:lang w:val="uk-UA"/>
        </w:rPr>
        <w:softHyphen/>
        <w:t>кується, призведе до зменшення господарських засобів підприємства, які втілюють у собі економічні вигоди.</w:t>
      </w:r>
    </w:p>
    <w:p w:rsidR="00501C3C" w:rsidRDefault="00501C3C" w:rsidP="00501C3C">
      <w:pPr>
        <w:shd w:val="clear" w:color="auto" w:fill="FFFFFF"/>
        <w:spacing w:before="295" w:line="209" w:lineRule="exact"/>
        <w:ind w:left="43" w:right="36" w:firstLine="338"/>
        <w:jc w:val="both"/>
      </w:pPr>
      <w:r>
        <w:rPr>
          <w:lang w:val="uk-UA"/>
        </w:rPr>
        <w:t>Відмінність між джерелами утворення господарських засобів і самими господарськими засобами ілюструє та</w:t>
      </w:r>
      <w:r>
        <w:rPr>
          <w:lang w:val="uk-UA"/>
        </w:rPr>
        <w:softHyphen/>
        <w:t>кий приклад.</w:t>
      </w:r>
    </w:p>
    <w:p w:rsidR="00501C3C" w:rsidRDefault="00501C3C" w:rsidP="00501C3C">
      <w:pPr>
        <w:shd w:val="clear" w:color="auto" w:fill="FFFFFF"/>
        <w:spacing w:before="202" w:line="209" w:lineRule="exact"/>
        <w:ind w:left="382"/>
      </w:pPr>
      <w:r>
        <w:rPr>
          <w:lang w:val="uk-UA"/>
        </w:rPr>
        <w:t>Приклад</w:t>
      </w:r>
    </w:p>
    <w:p w:rsidR="00501C3C" w:rsidRDefault="00501C3C" w:rsidP="00501C3C">
      <w:pPr>
        <w:shd w:val="clear" w:color="auto" w:fill="FFFFFF"/>
        <w:spacing w:line="209" w:lineRule="exact"/>
        <w:ind w:left="29" w:right="36" w:firstLine="353"/>
        <w:jc w:val="both"/>
      </w:pPr>
      <w:r>
        <w:rPr>
          <w:lang w:val="uk-UA"/>
        </w:rPr>
        <w:t>Побудуємо таблицю з двох граф. У лівій її частині ві</w:t>
      </w:r>
      <w:r>
        <w:rPr>
          <w:lang w:val="uk-UA"/>
        </w:rPr>
        <w:softHyphen/>
        <w:t>добразимо господарські засоби підприємства за кожною господарською операцією, у правій — джерела утворення цих засобів.</w:t>
      </w:r>
    </w:p>
    <w:p w:rsidR="00501C3C" w:rsidRDefault="00501C3C" w:rsidP="00501C3C">
      <w:pPr>
        <w:spacing w:after="86" w:line="1" w:lineRule="exact"/>
        <w:rPr>
          <w:rFonts w:ascii="Arial" w:hAnsi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86"/>
        <w:gridCol w:w="2945"/>
      </w:tblGrid>
      <w:tr w:rsidR="00501C3C" w:rsidTr="007020D4">
        <w:trPr>
          <w:trHeight w:hRule="exact" w:val="425"/>
        </w:trPr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  <w:ind w:left="22"/>
            </w:pPr>
            <w:r>
              <w:rPr>
                <w:sz w:val="18"/>
                <w:szCs w:val="18"/>
                <w:lang w:val="uk-UA"/>
              </w:rPr>
              <w:t>Господарські засоби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  <w:spacing w:line="158" w:lineRule="exact"/>
              <w:ind w:hanging="14"/>
            </w:pPr>
            <w:r>
              <w:rPr>
                <w:sz w:val="18"/>
                <w:szCs w:val="18"/>
                <w:lang w:val="uk-UA"/>
              </w:rPr>
              <w:t>Джерела утворення господарських засобів</w:t>
            </w:r>
          </w:p>
        </w:tc>
      </w:tr>
      <w:tr w:rsidR="00501C3C" w:rsidTr="007020D4">
        <w:trPr>
          <w:trHeight w:hRule="exact" w:val="461"/>
        </w:trPr>
        <w:tc>
          <w:tcPr>
            <w:tcW w:w="5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  <w:spacing w:line="180" w:lineRule="exact"/>
              <w:ind w:left="14" w:right="360"/>
            </w:pPr>
            <w:r>
              <w:rPr>
                <w:sz w:val="18"/>
                <w:szCs w:val="18"/>
                <w:lang w:val="uk-UA"/>
              </w:rPr>
              <w:t>Для створення та реєстрації підприємства засновник вніс грошові кошти в сумі 500 грн. на банківський рахунок</w:t>
            </w:r>
          </w:p>
        </w:tc>
      </w:tr>
      <w:tr w:rsidR="00501C3C" w:rsidTr="007020D4">
        <w:trPr>
          <w:trHeight w:hRule="exact" w:val="266"/>
        </w:trPr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  <w:ind w:left="29"/>
            </w:pPr>
            <w:r>
              <w:rPr>
                <w:sz w:val="18"/>
                <w:szCs w:val="18"/>
                <w:lang w:val="uk-UA"/>
              </w:rPr>
              <w:t>Грошові кошти 500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</w:pPr>
            <w:r>
              <w:rPr>
                <w:sz w:val="18"/>
                <w:szCs w:val="18"/>
                <w:lang w:val="uk-UA"/>
              </w:rPr>
              <w:t>Внесок засновника 500</w:t>
            </w:r>
          </w:p>
        </w:tc>
      </w:tr>
      <w:tr w:rsidR="00501C3C" w:rsidTr="007020D4">
        <w:trPr>
          <w:trHeight w:hRule="exact" w:val="274"/>
        </w:trPr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  <w:ind w:left="22"/>
            </w:pPr>
            <w:r>
              <w:rPr>
                <w:sz w:val="18"/>
                <w:szCs w:val="18"/>
                <w:lang w:val="uk-UA"/>
              </w:rPr>
              <w:t>Разом 500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</w:pPr>
            <w:r>
              <w:rPr>
                <w:sz w:val="18"/>
                <w:szCs w:val="18"/>
                <w:lang w:val="uk-UA"/>
              </w:rPr>
              <w:t>Разом 500</w:t>
            </w:r>
          </w:p>
        </w:tc>
      </w:tr>
      <w:tr w:rsidR="00501C3C" w:rsidTr="007020D4">
        <w:trPr>
          <w:trHeight w:hRule="exact" w:val="1174"/>
        </w:trPr>
        <w:tc>
          <w:tcPr>
            <w:tcW w:w="5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  <w:spacing w:line="209" w:lineRule="exact"/>
              <w:ind w:firstLine="353"/>
            </w:pPr>
            <w:r>
              <w:rPr>
                <w:sz w:val="18"/>
                <w:szCs w:val="18"/>
                <w:lang w:val="uk-UA"/>
              </w:rPr>
              <w:t>На  підприємстві  з'явилися  господарські засоби  — грошові кошти. Джерелом утворення цих засобів є вне</w:t>
            </w:r>
            <w:r>
              <w:rPr>
                <w:sz w:val="18"/>
                <w:szCs w:val="18"/>
                <w:lang w:val="uk-UA"/>
              </w:rPr>
              <w:softHyphen/>
              <w:t>сок засновника в сумі 500 грн.</w:t>
            </w:r>
          </w:p>
        </w:tc>
      </w:tr>
      <w:tr w:rsidR="00501C3C" w:rsidTr="007020D4">
        <w:trPr>
          <w:trHeight w:hRule="exact" w:val="281"/>
        </w:trPr>
        <w:tc>
          <w:tcPr>
            <w:tcW w:w="5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  <w:ind w:left="14"/>
            </w:pPr>
            <w:r>
              <w:rPr>
                <w:sz w:val="18"/>
                <w:szCs w:val="18"/>
                <w:lang w:val="uk-UA"/>
              </w:rPr>
              <w:t>Підприємство взяло позику в банку — 1 000 грн.</w:t>
            </w:r>
          </w:p>
        </w:tc>
      </w:tr>
      <w:tr w:rsidR="00501C3C" w:rsidTr="007020D4">
        <w:trPr>
          <w:trHeight w:hRule="exact" w:val="274"/>
        </w:trPr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  <w:ind w:left="7"/>
            </w:pPr>
            <w:r>
              <w:rPr>
                <w:sz w:val="18"/>
                <w:szCs w:val="18"/>
                <w:lang w:val="uk-UA"/>
              </w:rPr>
              <w:t>Грошові кошти 500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</w:pPr>
            <w:r>
              <w:rPr>
                <w:sz w:val="18"/>
                <w:szCs w:val="18"/>
                <w:lang w:val="uk-UA"/>
              </w:rPr>
              <w:t>Внесок засновника 500</w:t>
            </w:r>
          </w:p>
        </w:tc>
      </w:tr>
      <w:tr w:rsidR="00501C3C" w:rsidTr="007020D4">
        <w:trPr>
          <w:trHeight w:hRule="exact" w:val="281"/>
        </w:trPr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  <w:ind w:left="7"/>
            </w:pPr>
            <w:r>
              <w:rPr>
                <w:sz w:val="18"/>
                <w:szCs w:val="18"/>
                <w:lang w:val="uk-UA"/>
              </w:rPr>
              <w:t>Позика банку 1 000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</w:pPr>
            <w:r>
              <w:rPr>
                <w:sz w:val="18"/>
                <w:szCs w:val="18"/>
                <w:lang w:val="uk-UA"/>
              </w:rPr>
              <w:t>Позика банку 1 000</w:t>
            </w:r>
          </w:p>
        </w:tc>
      </w:tr>
      <w:tr w:rsidR="00501C3C" w:rsidTr="007020D4">
        <w:trPr>
          <w:trHeight w:hRule="exact" w:val="259"/>
        </w:trPr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  <w:ind w:left="7"/>
            </w:pPr>
            <w:r>
              <w:rPr>
                <w:sz w:val="18"/>
                <w:szCs w:val="18"/>
                <w:lang w:val="uk-UA"/>
              </w:rPr>
              <w:t>Разом 1 500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</w:pPr>
            <w:r>
              <w:rPr>
                <w:sz w:val="18"/>
                <w:szCs w:val="18"/>
                <w:lang w:val="uk-UA"/>
              </w:rPr>
              <w:t>Разом 1 500</w:t>
            </w:r>
          </w:p>
        </w:tc>
      </w:tr>
      <w:tr w:rsidR="00501C3C" w:rsidTr="007020D4">
        <w:trPr>
          <w:trHeight w:hRule="exact" w:val="1138"/>
        </w:trPr>
        <w:tc>
          <w:tcPr>
            <w:tcW w:w="5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  <w:spacing w:line="180" w:lineRule="exact"/>
              <w:ind w:firstLine="338"/>
            </w:pPr>
            <w:r>
              <w:rPr>
                <w:sz w:val="18"/>
                <w:szCs w:val="18"/>
                <w:lang w:val="uk-UA"/>
              </w:rPr>
              <w:lastRenderedPageBreak/>
              <w:t>Обсяг   засобів   на   підприємстві   збільшився:   500   + + 1 000 = 1 500 грн. Джерелами утворення цих засобів є: 500 грн. — внесок засновника, 1 000 грн. — позика банку.</w:t>
            </w:r>
          </w:p>
        </w:tc>
      </w:tr>
      <w:tr w:rsidR="00501C3C" w:rsidTr="007020D4">
        <w:trPr>
          <w:trHeight w:hRule="exact" w:val="454"/>
        </w:trPr>
        <w:tc>
          <w:tcPr>
            <w:tcW w:w="5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  <w:spacing w:line="166" w:lineRule="exact"/>
              <w:ind w:left="7" w:right="310"/>
            </w:pPr>
            <w:r>
              <w:rPr>
                <w:sz w:val="18"/>
                <w:szCs w:val="18"/>
                <w:lang w:val="uk-UA"/>
              </w:rPr>
              <w:t>Підприємство одержало аванс від іншого підприємства — 2 000 грн.</w:t>
            </w:r>
          </w:p>
        </w:tc>
      </w:tr>
      <w:tr w:rsidR="00501C3C" w:rsidTr="007020D4">
        <w:trPr>
          <w:trHeight w:hRule="exact" w:val="274"/>
        </w:trPr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  <w:ind w:left="7"/>
            </w:pPr>
            <w:r>
              <w:rPr>
                <w:sz w:val="18"/>
                <w:szCs w:val="18"/>
                <w:lang w:val="uk-UA"/>
              </w:rPr>
              <w:t>Грошові кошти 1 500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  <w:ind w:left="7"/>
            </w:pPr>
            <w:r>
              <w:rPr>
                <w:sz w:val="18"/>
                <w:szCs w:val="18"/>
                <w:lang w:val="uk-UA"/>
              </w:rPr>
              <w:t>Внесок засновника 500</w:t>
            </w:r>
          </w:p>
        </w:tc>
      </w:tr>
      <w:tr w:rsidR="00501C3C" w:rsidTr="007020D4">
        <w:trPr>
          <w:trHeight w:hRule="exact" w:val="274"/>
        </w:trPr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</w:pPr>
            <w:r>
              <w:rPr>
                <w:sz w:val="18"/>
                <w:szCs w:val="18"/>
                <w:lang w:val="uk-UA"/>
              </w:rPr>
              <w:t>Аванс 2 000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  <w:ind w:left="7"/>
            </w:pPr>
            <w:r>
              <w:rPr>
                <w:sz w:val="18"/>
                <w:szCs w:val="18"/>
                <w:lang w:val="uk-UA"/>
              </w:rPr>
              <w:t>Позика банку 1 000</w:t>
            </w:r>
          </w:p>
        </w:tc>
      </w:tr>
      <w:tr w:rsidR="00501C3C" w:rsidTr="007020D4">
        <w:trPr>
          <w:trHeight w:hRule="exact" w:val="274"/>
        </w:trPr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</w:pP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</w:pPr>
            <w:r>
              <w:rPr>
                <w:sz w:val="18"/>
                <w:szCs w:val="18"/>
                <w:lang w:val="uk-UA"/>
              </w:rPr>
              <w:t>Аванс 2 000</w:t>
            </w:r>
          </w:p>
        </w:tc>
      </w:tr>
      <w:tr w:rsidR="00501C3C" w:rsidTr="007020D4">
        <w:trPr>
          <w:trHeight w:hRule="exact" w:val="259"/>
        </w:trPr>
        <w:tc>
          <w:tcPr>
            <w:tcW w:w="2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  <w:ind w:left="7"/>
            </w:pPr>
            <w:r>
              <w:rPr>
                <w:sz w:val="18"/>
                <w:szCs w:val="18"/>
                <w:lang w:val="uk-UA"/>
              </w:rPr>
              <w:t>Разом 3 500</w:t>
            </w:r>
          </w:p>
        </w:tc>
        <w:tc>
          <w:tcPr>
            <w:tcW w:w="2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  <w:ind w:left="7"/>
            </w:pPr>
            <w:r>
              <w:rPr>
                <w:sz w:val="18"/>
                <w:szCs w:val="18"/>
                <w:lang w:val="uk-UA"/>
              </w:rPr>
              <w:t>Разом 3 500</w:t>
            </w:r>
          </w:p>
        </w:tc>
      </w:tr>
      <w:tr w:rsidR="00501C3C" w:rsidTr="007020D4">
        <w:trPr>
          <w:trHeight w:hRule="exact" w:val="1332"/>
        </w:trPr>
        <w:tc>
          <w:tcPr>
            <w:tcW w:w="5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  <w:spacing w:line="209" w:lineRule="exact"/>
              <w:ind w:firstLine="346"/>
            </w:pPr>
            <w:r>
              <w:rPr>
                <w:sz w:val="18"/>
                <w:szCs w:val="18"/>
                <w:lang w:val="uk-UA"/>
              </w:rPr>
              <w:t>Грошові   кошти   на   підприємстві   збільшилися   до 3 500 грн. їхні джерела: 500 грн. — внесок засновника, 1 000 грн. — позика банку, 2 000 грн. — аванс, одержа</w:t>
            </w:r>
            <w:r>
              <w:rPr>
                <w:sz w:val="18"/>
                <w:szCs w:val="18"/>
                <w:lang w:val="uk-UA"/>
              </w:rPr>
              <w:softHyphen/>
              <w:t>ний  від іншого підприємства (залучені кошти  іншого підприємства).</w:t>
            </w:r>
          </w:p>
        </w:tc>
      </w:tr>
    </w:tbl>
    <w:p w:rsidR="00501C3C" w:rsidRDefault="00501C3C" w:rsidP="00501C3C"/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72"/>
        <w:gridCol w:w="2952"/>
      </w:tblGrid>
      <w:tr w:rsidR="00501C3C" w:rsidTr="007020D4">
        <w:trPr>
          <w:trHeight w:hRule="exact" w:val="1001"/>
        </w:trPr>
        <w:tc>
          <w:tcPr>
            <w:tcW w:w="5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  <w:spacing w:line="173" w:lineRule="exact"/>
              <w:ind w:left="7" w:right="180" w:firstLine="7"/>
            </w:pPr>
            <w:r>
              <w:rPr>
                <w:sz w:val="18"/>
                <w:szCs w:val="18"/>
                <w:lang w:val="uk-UA"/>
              </w:rPr>
              <w:t>Підприємство придбало матеріали на суму 2 500 грн. У результаті цієї господарської операції залишилося 1 000 грн. і з'явилося матеріалів на суму 2 500 грн. Загальна сума засобів не змінилася, відбулася лише заміна грошових коштів на матеріальні цінності.</w:t>
            </w:r>
          </w:p>
        </w:tc>
      </w:tr>
      <w:tr w:rsidR="00501C3C" w:rsidTr="007020D4">
        <w:trPr>
          <w:trHeight w:hRule="exact" w:val="274"/>
        </w:trPr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  <w:ind w:left="7"/>
            </w:pPr>
            <w:r>
              <w:rPr>
                <w:sz w:val="18"/>
                <w:szCs w:val="18"/>
                <w:lang w:val="uk-UA"/>
              </w:rPr>
              <w:t>Грошові кошти 1 000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</w:pPr>
            <w:r>
              <w:rPr>
                <w:sz w:val="18"/>
                <w:szCs w:val="18"/>
                <w:lang w:val="uk-UA"/>
              </w:rPr>
              <w:t>Внесок засновника 500</w:t>
            </w:r>
          </w:p>
        </w:tc>
      </w:tr>
      <w:tr w:rsidR="00501C3C" w:rsidTr="007020D4">
        <w:trPr>
          <w:trHeight w:hRule="exact" w:val="274"/>
        </w:trPr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  <w:ind w:left="14"/>
            </w:pPr>
            <w:r>
              <w:rPr>
                <w:sz w:val="18"/>
                <w:szCs w:val="18"/>
                <w:lang w:val="uk-UA"/>
              </w:rPr>
              <w:t>Матеріали 2 500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</w:pPr>
            <w:r>
              <w:rPr>
                <w:sz w:val="18"/>
                <w:szCs w:val="18"/>
                <w:lang w:val="uk-UA"/>
              </w:rPr>
              <w:t>Позика банку 1 000</w:t>
            </w:r>
          </w:p>
        </w:tc>
      </w:tr>
      <w:tr w:rsidR="00501C3C" w:rsidTr="007020D4">
        <w:trPr>
          <w:trHeight w:hRule="exact" w:val="274"/>
        </w:trPr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</w:pP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</w:pPr>
            <w:r>
              <w:rPr>
                <w:sz w:val="18"/>
                <w:szCs w:val="18"/>
                <w:lang w:val="uk-UA"/>
              </w:rPr>
              <w:t>Аванс 2 000</w:t>
            </w:r>
          </w:p>
        </w:tc>
      </w:tr>
      <w:tr w:rsidR="00501C3C" w:rsidTr="007020D4">
        <w:trPr>
          <w:trHeight w:hRule="exact" w:val="259"/>
        </w:trPr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  <w:ind w:left="7"/>
            </w:pPr>
            <w:r>
              <w:rPr>
                <w:sz w:val="18"/>
                <w:szCs w:val="18"/>
                <w:lang w:val="uk-UA"/>
              </w:rPr>
              <w:t>Разом 3 500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</w:pPr>
            <w:r>
              <w:rPr>
                <w:sz w:val="18"/>
                <w:szCs w:val="18"/>
                <w:lang w:val="uk-UA"/>
              </w:rPr>
              <w:t>Разом 3 500</w:t>
            </w:r>
          </w:p>
        </w:tc>
      </w:tr>
      <w:tr w:rsidR="00501C3C" w:rsidTr="007020D4">
        <w:trPr>
          <w:trHeight w:hRule="exact" w:val="1188"/>
        </w:trPr>
        <w:tc>
          <w:tcPr>
            <w:tcW w:w="5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  <w:spacing w:line="202" w:lineRule="exact"/>
              <w:ind w:right="14" w:firstLine="259"/>
            </w:pPr>
            <w:r>
              <w:rPr>
                <w:sz w:val="18"/>
                <w:szCs w:val="18"/>
                <w:lang w:val="uk-UA"/>
              </w:rPr>
              <w:t>Сума засобів на підприємстві — 3 500 грн., сума дже</w:t>
            </w:r>
            <w:r>
              <w:rPr>
                <w:sz w:val="18"/>
                <w:szCs w:val="18"/>
                <w:lang w:val="uk-UA"/>
              </w:rPr>
              <w:softHyphen/>
              <w:t>рел їхнього утворення —3 500 грн. Джерела утворення засобів не змінилися.</w:t>
            </w:r>
          </w:p>
        </w:tc>
      </w:tr>
      <w:tr w:rsidR="00501C3C" w:rsidTr="007020D4">
        <w:trPr>
          <w:trHeight w:hRule="exact" w:val="1051"/>
        </w:trPr>
        <w:tc>
          <w:tcPr>
            <w:tcW w:w="5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  <w:spacing w:line="187" w:lineRule="exact"/>
              <w:ind w:right="641"/>
            </w:pPr>
            <w:r>
              <w:rPr>
                <w:sz w:val="18"/>
                <w:szCs w:val="18"/>
                <w:lang w:val="uk-UA"/>
              </w:rPr>
              <w:t>3 матеріалів виготовлено продукції на суму 1 500 грн. У результаті цієї операції матеріалів на підприємстві залишилося на суму 1 000 грн. і з'явилася на суму 1 500 грн. готова продукція. Загальна сума засобів на підприємстві не змінилася.</w:t>
            </w:r>
          </w:p>
        </w:tc>
      </w:tr>
      <w:tr w:rsidR="00501C3C" w:rsidTr="007020D4">
        <w:trPr>
          <w:trHeight w:hRule="exact" w:val="288"/>
        </w:trPr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</w:pPr>
            <w:r>
              <w:rPr>
                <w:sz w:val="18"/>
                <w:szCs w:val="18"/>
                <w:lang w:val="uk-UA"/>
              </w:rPr>
              <w:t>Грошові кошти 1 000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</w:pPr>
            <w:r>
              <w:rPr>
                <w:sz w:val="18"/>
                <w:szCs w:val="18"/>
                <w:lang w:val="uk-UA"/>
              </w:rPr>
              <w:t>Внесок засновника 500</w:t>
            </w:r>
          </w:p>
        </w:tc>
      </w:tr>
      <w:tr w:rsidR="00501C3C" w:rsidTr="007020D4">
        <w:trPr>
          <w:trHeight w:hRule="exact" w:val="288"/>
        </w:trPr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</w:pPr>
            <w:r>
              <w:rPr>
                <w:sz w:val="18"/>
                <w:szCs w:val="18"/>
                <w:lang w:val="uk-UA"/>
              </w:rPr>
              <w:t>Матеріали 1 000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</w:pPr>
            <w:r>
              <w:rPr>
                <w:sz w:val="18"/>
                <w:szCs w:val="18"/>
                <w:lang w:val="uk-UA"/>
              </w:rPr>
              <w:t>Позика банку 1 000</w:t>
            </w:r>
          </w:p>
        </w:tc>
      </w:tr>
      <w:tr w:rsidR="00501C3C" w:rsidTr="007020D4">
        <w:trPr>
          <w:trHeight w:hRule="exact" w:val="288"/>
        </w:trPr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</w:pPr>
            <w:r>
              <w:rPr>
                <w:sz w:val="18"/>
                <w:szCs w:val="18"/>
                <w:lang w:val="uk-UA"/>
              </w:rPr>
              <w:t>Готова продукція 1 500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</w:pPr>
            <w:r>
              <w:rPr>
                <w:sz w:val="18"/>
                <w:szCs w:val="18"/>
                <w:lang w:val="uk-UA"/>
              </w:rPr>
              <w:t>Аванс 2 000</w:t>
            </w:r>
          </w:p>
        </w:tc>
      </w:tr>
      <w:tr w:rsidR="00501C3C" w:rsidTr="007020D4">
        <w:trPr>
          <w:trHeight w:hRule="exact" w:val="266"/>
        </w:trPr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  <w:ind w:left="7"/>
            </w:pPr>
            <w:r>
              <w:rPr>
                <w:sz w:val="18"/>
                <w:szCs w:val="18"/>
                <w:lang w:val="uk-UA"/>
              </w:rPr>
              <w:t>Разом 3 500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</w:pPr>
            <w:r>
              <w:rPr>
                <w:sz w:val="18"/>
                <w:szCs w:val="18"/>
                <w:lang w:val="uk-UA"/>
              </w:rPr>
              <w:t>Разом 3 500</w:t>
            </w:r>
          </w:p>
        </w:tc>
      </w:tr>
      <w:tr w:rsidR="00501C3C" w:rsidTr="007020D4">
        <w:trPr>
          <w:trHeight w:hRule="exact" w:val="1238"/>
        </w:trPr>
        <w:tc>
          <w:tcPr>
            <w:tcW w:w="5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  <w:spacing w:line="209" w:lineRule="exact"/>
              <w:ind w:right="7" w:firstLine="331"/>
            </w:pPr>
            <w:r>
              <w:rPr>
                <w:sz w:val="18"/>
                <w:szCs w:val="18"/>
                <w:lang w:val="uk-UA"/>
              </w:rPr>
              <w:t>Особливу увагу слід звернути на те, що джерела ут</w:t>
            </w:r>
            <w:r>
              <w:rPr>
                <w:sz w:val="18"/>
                <w:szCs w:val="18"/>
                <w:lang w:val="uk-UA"/>
              </w:rPr>
              <w:softHyphen/>
              <w:t>ворення засобів підприємства залишилися тими самими і сума господарських засобів, як і раніше, дорівнює су</w:t>
            </w:r>
            <w:r>
              <w:rPr>
                <w:sz w:val="18"/>
                <w:szCs w:val="18"/>
                <w:lang w:val="uk-UA"/>
              </w:rPr>
              <w:softHyphen/>
              <w:t>мі джерел утворення цих засобів.</w:t>
            </w:r>
          </w:p>
        </w:tc>
      </w:tr>
      <w:tr w:rsidR="00501C3C" w:rsidRPr="00C8739F" w:rsidTr="007020D4">
        <w:trPr>
          <w:trHeight w:hRule="exact" w:val="994"/>
        </w:trPr>
        <w:tc>
          <w:tcPr>
            <w:tcW w:w="5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1C3C" w:rsidRPr="00C8739F" w:rsidRDefault="00501C3C" w:rsidP="007020D4">
            <w:pPr>
              <w:shd w:val="clear" w:color="auto" w:fill="FFFFFF"/>
              <w:spacing w:line="173" w:lineRule="exact"/>
              <w:ind w:left="7" w:right="173"/>
              <w:rPr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Готову продукцію продали за 2 000 грн. Оскільки вона коштувала підприємству 1 500 грн., воно одержало прибуток, тобто його засоби (гроші) збільшилися на 500 грн., і джерелом цих засобів є прибуток, одержаний від реалізації готової продукції.</w:t>
            </w:r>
          </w:p>
        </w:tc>
      </w:tr>
      <w:tr w:rsidR="00501C3C" w:rsidTr="007020D4">
        <w:trPr>
          <w:trHeight w:hRule="exact" w:val="266"/>
        </w:trPr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</w:pPr>
            <w:r>
              <w:rPr>
                <w:sz w:val="18"/>
                <w:szCs w:val="18"/>
                <w:lang w:val="uk-UA"/>
              </w:rPr>
              <w:t>_Готова продукція 0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</w:pPr>
            <w:r>
              <w:rPr>
                <w:sz w:val="18"/>
                <w:szCs w:val="18"/>
                <w:lang w:val="uk-UA"/>
              </w:rPr>
              <w:t>Внесок засновника 500</w:t>
            </w:r>
          </w:p>
        </w:tc>
      </w:tr>
      <w:tr w:rsidR="00501C3C" w:rsidTr="007020D4">
        <w:trPr>
          <w:trHeight w:hRule="exact" w:val="274"/>
        </w:trPr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  <w:ind w:left="14"/>
            </w:pPr>
            <w:r>
              <w:rPr>
                <w:sz w:val="18"/>
                <w:szCs w:val="18"/>
                <w:lang w:val="uk-UA"/>
              </w:rPr>
              <w:t>Грошові кошти 1 000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</w:pPr>
            <w:r>
              <w:rPr>
                <w:sz w:val="18"/>
                <w:szCs w:val="18"/>
                <w:lang w:val="uk-UA"/>
              </w:rPr>
              <w:t>Позика банку 1 000</w:t>
            </w:r>
          </w:p>
        </w:tc>
      </w:tr>
      <w:tr w:rsidR="00501C3C" w:rsidTr="007020D4">
        <w:trPr>
          <w:trHeight w:hRule="exact" w:val="266"/>
        </w:trPr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</w:pPr>
            <w:r>
              <w:rPr>
                <w:sz w:val="18"/>
                <w:szCs w:val="18"/>
                <w:lang w:val="uk-UA"/>
              </w:rPr>
              <w:t>_Матеріали 1 000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</w:pPr>
            <w:r>
              <w:rPr>
                <w:sz w:val="18"/>
                <w:szCs w:val="18"/>
                <w:lang w:val="uk-UA"/>
              </w:rPr>
              <w:t>Аванс 2 000</w:t>
            </w:r>
          </w:p>
        </w:tc>
      </w:tr>
      <w:tr w:rsidR="00501C3C" w:rsidTr="007020D4">
        <w:trPr>
          <w:trHeight w:hRule="exact" w:val="259"/>
        </w:trPr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  <w:ind w:left="7"/>
            </w:pPr>
            <w:r>
              <w:rPr>
                <w:sz w:val="18"/>
                <w:szCs w:val="18"/>
                <w:lang w:val="uk-UA"/>
              </w:rPr>
              <w:t>Виручка 2 000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</w:pPr>
            <w:r>
              <w:rPr>
                <w:sz w:val="18"/>
                <w:szCs w:val="18"/>
                <w:lang w:val="uk-UA"/>
              </w:rPr>
              <w:t>Прибуток 500</w:t>
            </w:r>
          </w:p>
        </w:tc>
      </w:tr>
      <w:tr w:rsidR="00501C3C" w:rsidTr="007020D4">
        <w:trPr>
          <w:trHeight w:hRule="exact" w:val="288"/>
        </w:trPr>
        <w:tc>
          <w:tcPr>
            <w:tcW w:w="2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  <w:ind w:left="7"/>
            </w:pPr>
            <w:r>
              <w:rPr>
                <w:sz w:val="18"/>
                <w:szCs w:val="18"/>
                <w:lang w:val="uk-UA"/>
              </w:rPr>
              <w:t>Разом 4 000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</w:pPr>
            <w:r>
              <w:rPr>
                <w:sz w:val="18"/>
                <w:szCs w:val="18"/>
                <w:lang w:val="uk-UA"/>
              </w:rPr>
              <w:t>Разом 4 000</w:t>
            </w:r>
          </w:p>
        </w:tc>
      </w:tr>
    </w:tbl>
    <w:p w:rsidR="00ED45E5" w:rsidRDefault="00501C3C" w:rsidP="00501C3C">
      <w:pPr>
        <w:shd w:val="clear" w:color="auto" w:fill="FFFFFF"/>
        <w:spacing w:before="151" w:line="194" w:lineRule="exact"/>
        <w:ind w:left="22" w:firstLine="331"/>
        <w:rPr>
          <w:i/>
          <w:iCs/>
          <w:lang w:val="en-US"/>
        </w:rPr>
      </w:pPr>
      <w:r>
        <w:rPr>
          <w:lang w:val="uk-UA"/>
        </w:rPr>
        <w:t>Наведений приклад ілюструє, які засоби були на під</w:t>
      </w:r>
      <w:r>
        <w:rPr>
          <w:lang w:val="uk-UA"/>
        </w:rPr>
        <w:softHyphen/>
        <w:t>приємстві (грошові  ресурси,  матеріали,  готова  продукція), як ці засоби брали участь у господарському процесі й за рахунок яких джерел вони утворилися та поповнюва</w:t>
      </w:r>
      <w:r>
        <w:rPr>
          <w:lang w:val="uk-UA"/>
        </w:rPr>
        <w:softHyphen/>
        <w:t xml:space="preserve">лися (внеску засновника до статутного капіталу, позики (кредиту) банку, тимчасового залучення коштів іншого підприємства у вигляді авансу, </w:t>
      </w:r>
      <w:r>
        <w:rPr>
          <w:lang w:val="uk-UA"/>
        </w:rPr>
        <w:lastRenderedPageBreak/>
        <w:t xml:space="preserve">прибутку підприємства). З цього випливає такий висновок: </w:t>
      </w:r>
      <w:r>
        <w:rPr>
          <w:i/>
          <w:iCs/>
          <w:lang w:val="uk-UA"/>
        </w:rPr>
        <w:t>сума господарських засо</w:t>
      </w:r>
      <w:r>
        <w:rPr>
          <w:i/>
          <w:iCs/>
          <w:lang w:val="uk-UA"/>
        </w:rPr>
        <w:softHyphen/>
        <w:t>бів у грошовому вимірі завжди дорівнює сумі джерел ут</w:t>
      </w:r>
      <w:r>
        <w:rPr>
          <w:i/>
          <w:iCs/>
          <w:lang w:val="uk-UA"/>
        </w:rPr>
        <w:softHyphen/>
        <w:t>ворення цих засобів</w:t>
      </w:r>
    </w:p>
    <w:p w:rsidR="00501C3C" w:rsidRDefault="00501C3C" w:rsidP="00501C3C">
      <w:pPr>
        <w:shd w:val="clear" w:color="auto" w:fill="FFFFFF"/>
        <w:spacing w:before="151" w:line="194" w:lineRule="exact"/>
        <w:ind w:left="22" w:firstLine="331"/>
        <w:rPr>
          <w:i/>
          <w:iCs/>
          <w:lang w:val="en-US"/>
        </w:rPr>
      </w:pPr>
    </w:p>
    <w:p w:rsidR="00501C3C" w:rsidRDefault="00501C3C" w:rsidP="00501C3C">
      <w:pPr>
        <w:shd w:val="clear" w:color="auto" w:fill="FFFFFF"/>
        <w:spacing w:before="151" w:line="194" w:lineRule="exact"/>
        <w:ind w:left="22" w:firstLine="331"/>
        <w:rPr>
          <w:i/>
          <w:iCs/>
          <w:lang w:val="en-US"/>
        </w:rPr>
      </w:pPr>
    </w:p>
    <w:p w:rsidR="00501C3C" w:rsidRDefault="00501C3C" w:rsidP="00501C3C">
      <w:pPr>
        <w:shd w:val="clear" w:color="auto" w:fill="FFFFFF"/>
        <w:spacing w:before="151" w:line="194" w:lineRule="exact"/>
        <w:ind w:left="22" w:firstLine="331"/>
        <w:rPr>
          <w:i/>
          <w:iCs/>
          <w:lang w:val="en-US"/>
        </w:rPr>
      </w:pPr>
    </w:p>
    <w:p w:rsidR="00501C3C" w:rsidRDefault="00501C3C" w:rsidP="00501C3C">
      <w:pPr>
        <w:shd w:val="clear" w:color="auto" w:fill="FFFFFF"/>
        <w:spacing w:before="151" w:line="194" w:lineRule="exact"/>
        <w:ind w:left="22" w:firstLine="331"/>
        <w:rPr>
          <w:i/>
          <w:iCs/>
          <w:lang w:val="en-US"/>
        </w:rPr>
      </w:pPr>
    </w:p>
    <w:p w:rsidR="00501C3C" w:rsidRDefault="00501C3C" w:rsidP="00501C3C">
      <w:pPr>
        <w:shd w:val="clear" w:color="auto" w:fill="FFFFFF"/>
        <w:spacing w:before="151" w:line="194" w:lineRule="exact"/>
        <w:ind w:left="22" w:firstLine="331"/>
        <w:rPr>
          <w:i/>
          <w:iCs/>
          <w:lang w:val="en-US"/>
        </w:rPr>
      </w:pPr>
    </w:p>
    <w:p w:rsidR="00501C3C" w:rsidRDefault="00501C3C" w:rsidP="00501C3C">
      <w:pPr>
        <w:shd w:val="clear" w:color="auto" w:fill="FFFFFF"/>
        <w:spacing w:before="151" w:line="194" w:lineRule="exact"/>
        <w:ind w:left="22" w:firstLine="331"/>
        <w:rPr>
          <w:i/>
          <w:iCs/>
          <w:lang w:val="en-US"/>
        </w:rPr>
      </w:pPr>
    </w:p>
    <w:p w:rsidR="00501C3C" w:rsidRDefault="00501C3C" w:rsidP="00501C3C">
      <w:pPr>
        <w:shd w:val="clear" w:color="auto" w:fill="FFFFFF"/>
        <w:spacing w:before="151" w:line="194" w:lineRule="exact"/>
        <w:ind w:left="22" w:firstLine="331"/>
        <w:rPr>
          <w:i/>
          <w:iCs/>
          <w:lang w:val="en-US"/>
        </w:rPr>
      </w:pPr>
    </w:p>
    <w:p w:rsidR="00501C3C" w:rsidRDefault="00501C3C" w:rsidP="00501C3C">
      <w:pPr>
        <w:shd w:val="clear" w:color="auto" w:fill="FFFFFF"/>
        <w:spacing w:line="202" w:lineRule="exact"/>
        <w:ind w:left="29" w:right="22" w:firstLine="338"/>
        <w:jc w:val="both"/>
      </w:pPr>
      <w:r>
        <w:rPr>
          <w:lang w:val="uk-UA"/>
        </w:rPr>
        <w:t>Для вивчення стану й використання засобів та їхніх джерел застосовують способи та прийоми обліку, які ста</w:t>
      </w:r>
      <w:r>
        <w:rPr>
          <w:lang w:val="uk-UA"/>
        </w:rPr>
        <w:softHyphen/>
        <w:t>новлять суть методу бухгалтерського обліку.</w:t>
      </w:r>
    </w:p>
    <w:p w:rsidR="00501C3C" w:rsidRDefault="00501C3C" w:rsidP="00501C3C">
      <w:pPr>
        <w:shd w:val="clear" w:color="auto" w:fill="FFFFFF"/>
        <w:spacing w:before="108" w:line="180" w:lineRule="exact"/>
        <w:ind w:left="360" w:right="22"/>
        <w:jc w:val="both"/>
      </w:pPr>
      <w:r>
        <w:rPr>
          <w:rFonts w:ascii="Arial" w:hAnsi="Arial"/>
          <w:i/>
          <w:iCs/>
          <w:spacing w:val="-7"/>
          <w:sz w:val="18"/>
          <w:szCs w:val="18"/>
          <w:lang w:val="uk-UA"/>
        </w:rPr>
        <w:t>Метод</w:t>
      </w:r>
      <w:r>
        <w:rPr>
          <w:rFonts w:ascii="Arial" w:hAnsi="Arial" w:cs="Arial"/>
          <w:i/>
          <w:iCs/>
          <w:spacing w:val="-7"/>
          <w:sz w:val="18"/>
          <w:szCs w:val="18"/>
          <w:lang w:val="uk-UA"/>
        </w:rPr>
        <w:t xml:space="preserve"> </w:t>
      </w:r>
      <w:r>
        <w:rPr>
          <w:rFonts w:ascii="Arial" w:hAnsi="Arial"/>
          <w:i/>
          <w:iCs/>
          <w:spacing w:val="-7"/>
          <w:sz w:val="18"/>
          <w:szCs w:val="18"/>
          <w:lang w:val="uk-UA"/>
        </w:rPr>
        <w:t>бухгалтерського</w:t>
      </w:r>
      <w:r>
        <w:rPr>
          <w:rFonts w:ascii="Arial" w:hAnsi="Arial" w:cs="Arial"/>
          <w:i/>
          <w:iCs/>
          <w:spacing w:val="-7"/>
          <w:sz w:val="18"/>
          <w:szCs w:val="18"/>
          <w:lang w:val="uk-UA"/>
        </w:rPr>
        <w:t xml:space="preserve"> </w:t>
      </w:r>
      <w:r>
        <w:rPr>
          <w:rFonts w:ascii="Arial" w:hAnsi="Arial"/>
          <w:i/>
          <w:iCs/>
          <w:spacing w:val="-7"/>
          <w:sz w:val="18"/>
          <w:szCs w:val="18"/>
          <w:lang w:val="uk-UA"/>
        </w:rPr>
        <w:t>обліку</w:t>
      </w:r>
      <w:r>
        <w:rPr>
          <w:rFonts w:ascii="Arial" w:hAnsi="Arial" w:cs="Arial"/>
          <w:i/>
          <w:iCs/>
          <w:spacing w:val="-7"/>
          <w:sz w:val="18"/>
          <w:szCs w:val="18"/>
          <w:lang w:val="uk-UA"/>
        </w:rPr>
        <w:t xml:space="preserve"> </w:t>
      </w:r>
      <w:r>
        <w:rPr>
          <w:rFonts w:ascii="Arial" w:hAnsi="Arial"/>
          <w:spacing w:val="-7"/>
          <w:sz w:val="18"/>
          <w:szCs w:val="18"/>
          <w:lang w:val="uk-UA"/>
        </w:rPr>
        <w:t>—</w:t>
      </w:r>
      <w:r>
        <w:rPr>
          <w:rFonts w:ascii="Arial" w:hAnsi="Arial" w:cs="Arial"/>
          <w:spacing w:val="-7"/>
          <w:sz w:val="18"/>
          <w:szCs w:val="18"/>
          <w:lang w:val="uk-UA"/>
        </w:rPr>
        <w:t xml:space="preserve"> </w:t>
      </w:r>
      <w:r>
        <w:rPr>
          <w:rFonts w:ascii="Arial" w:hAnsi="Arial"/>
          <w:i/>
          <w:iCs/>
          <w:spacing w:val="-7"/>
          <w:sz w:val="18"/>
          <w:szCs w:val="18"/>
          <w:lang w:val="uk-UA"/>
        </w:rPr>
        <w:t>система</w:t>
      </w:r>
      <w:r>
        <w:rPr>
          <w:rFonts w:ascii="Arial" w:hAnsi="Arial" w:cs="Arial"/>
          <w:i/>
          <w:iCs/>
          <w:spacing w:val="-7"/>
          <w:sz w:val="18"/>
          <w:szCs w:val="18"/>
          <w:lang w:val="uk-UA"/>
        </w:rPr>
        <w:t xml:space="preserve"> </w:t>
      </w:r>
      <w:r>
        <w:rPr>
          <w:rFonts w:ascii="Arial" w:hAnsi="Arial"/>
          <w:i/>
          <w:iCs/>
          <w:spacing w:val="-7"/>
          <w:sz w:val="18"/>
          <w:szCs w:val="18"/>
          <w:lang w:val="uk-UA"/>
        </w:rPr>
        <w:t>способів</w:t>
      </w:r>
      <w:r>
        <w:rPr>
          <w:rFonts w:ascii="Arial" w:hAnsi="Arial" w:cs="Arial"/>
          <w:i/>
          <w:iCs/>
          <w:spacing w:val="-7"/>
          <w:sz w:val="18"/>
          <w:szCs w:val="18"/>
          <w:lang w:val="uk-UA"/>
        </w:rPr>
        <w:t xml:space="preserve"> </w:t>
      </w:r>
      <w:r>
        <w:rPr>
          <w:rFonts w:ascii="Arial" w:hAnsi="Arial"/>
          <w:i/>
          <w:iCs/>
          <w:spacing w:val="-7"/>
          <w:sz w:val="18"/>
          <w:szCs w:val="18"/>
          <w:lang w:val="uk-UA"/>
        </w:rPr>
        <w:t>безперервно</w:t>
      </w:r>
      <w:r>
        <w:rPr>
          <w:rFonts w:ascii="Arial" w:hAnsi="Arial"/>
          <w:i/>
          <w:iCs/>
          <w:spacing w:val="-7"/>
          <w:sz w:val="18"/>
          <w:szCs w:val="18"/>
          <w:lang w:val="uk-UA"/>
        </w:rPr>
        <w:softHyphen/>
      </w:r>
      <w:r>
        <w:rPr>
          <w:rFonts w:ascii="Arial" w:hAnsi="Arial"/>
          <w:i/>
          <w:iCs/>
          <w:spacing w:val="-5"/>
          <w:sz w:val="18"/>
          <w:szCs w:val="18"/>
          <w:lang w:val="uk-UA"/>
        </w:rPr>
        <w:t>го</w:t>
      </w:r>
      <w:r>
        <w:rPr>
          <w:rFonts w:ascii="Arial" w:hAnsi="Arial" w:cs="Arial"/>
          <w:i/>
          <w:iCs/>
          <w:spacing w:val="-5"/>
          <w:sz w:val="18"/>
          <w:szCs w:val="18"/>
          <w:lang w:val="uk-UA"/>
        </w:rPr>
        <w:t xml:space="preserve"> </w:t>
      </w:r>
      <w:r>
        <w:rPr>
          <w:rFonts w:ascii="Arial" w:hAnsi="Arial"/>
          <w:i/>
          <w:iCs/>
          <w:spacing w:val="-5"/>
          <w:sz w:val="18"/>
          <w:szCs w:val="18"/>
          <w:lang w:val="uk-UA"/>
        </w:rPr>
        <w:t>відображення</w:t>
      </w:r>
      <w:r>
        <w:rPr>
          <w:rFonts w:ascii="Arial" w:hAnsi="Arial" w:cs="Arial"/>
          <w:i/>
          <w:iCs/>
          <w:spacing w:val="-5"/>
          <w:sz w:val="18"/>
          <w:szCs w:val="18"/>
          <w:lang w:val="uk-UA"/>
        </w:rPr>
        <w:t xml:space="preserve"> </w:t>
      </w:r>
      <w:r>
        <w:rPr>
          <w:rFonts w:ascii="Arial" w:hAnsi="Arial"/>
          <w:i/>
          <w:iCs/>
          <w:spacing w:val="-5"/>
          <w:sz w:val="18"/>
          <w:szCs w:val="18"/>
          <w:lang w:val="uk-UA"/>
        </w:rPr>
        <w:t>та</w:t>
      </w:r>
      <w:r>
        <w:rPr>
          <w:rFonts w:ascii="Arial" w:hAnsi="Arial" w:cs="Arial"/>
          <w:i/>
          <w:iCs/>
          <w:spacing w:val="-5"/>
          <w:sz w:val="18"/>
          <w:szCs w:val="18"/>
          <w:lang w:val="uk-UA"/>
        </w:rPr>
        <w:t xml:space="preserve"> </w:t>
      </w:r>
      <w:r>
        <w:rPr>
          <w:rFonts w:ascii="Arial" w:hAnsi="Arial"/>
          <w:i/>
          <w:iCs/>
          <w:spacing w:val="-5"/>
          <w:sz w:val="18"/>
          <w:szCs w:val="18"/>
          <w:lang w:val="uk-UA"/>
        </w:rPr>
        <w:t>узагальнення</w:t>
      </w:r>
      <w:r>
        <w:rPr>
          <w:rFonts w:ascii="Arial" w:hAnsi="Arial" w:cs="Arial"/>
          <w:i/>
          <w:iCs/>
          <w:spacing w:val="-5"/>
          <w:sz w:val="18"/>
          <w:szCs w:val="18"/>
          <w:lang w:val="uk-UA"/>
        </w:rPr>
        <w:t xml:space="preserve"> </w:t>
      </w:r>
      <w:r>
        <w:rPr>
          <w:rFonts w:ascii="Arial" w:hAnsi="Arial"/>
          <w:i/>
          <w:iCs/>
          <w:spacing w:val="-5"/>
          <w:sz w:val="18"/>
          <w:szCs w:val="18"/>
          <w:lang w:val="uk-UA"/>
        </w:rPr>
        <w:t>об</w:t>
      </w:r>
      <w:r>
        <w:rPr>
          <w:rFonts w:ascii="Arial" w:hAnsi="Arial" w:cs="Arial"/>
          <w:i/>
          <w:iCs/>
          <w:spacing w:val="-5"/>
          <w:sz w:val="18"/>
          <w:szCs w:val="18"/>
          <w:lang w:val="uk-UA"/>
        </w:rPr>
        <w:t>'</w:t>
      </w:r>
      <w:r>
        <w:rPr>
          <w:rFonts w:ascii="Arial" w:hAnsi="Arial"/>
          <w:i/>
          <w:iCs/>
          <w:spacing w:val="-5"/>
          <w:sz w:val="18"/>
          <w:szCs w:val="18"/>
          <w:lang w:val="uk-UA"/>
        </w:rPr>
        <w:t>єктів</w:t>
      </w:r>
      <w:r>
        <w:rPr>
          <w:rFonts w:ascii="Arial" w:hAnsi="Arial" w:cs="Arial"/>
          <w:i/>
          <w:iCs/>
          <w:spacing w:val="-5"/>
          <w:sz w:val="18"/>
          <w:szCs w:val="18"/>
          <w:lang w:val="uk-UA"/>
        </w:rPr>
        <w:t xml:space="preserve"> </w:t>
      </w:r>
      <w:r>
        <w:rPr>
          <w:rFonts w:ascii="Arial" w:hAnsi="Arial"/>
          <w:i/>
          <w:iCs/>
          <w:spacing w:val="-5"/>
          <w:sz w:val="18"/>
          <w:szCs w:val="18"/>
          <w:lang w:val="uk-UA"/>
        </w:rPr>
        <w:t>обліку</w:t>
      </w:r>
      <w:r>
        <w:rPr>
          <w:rFonts w:ascii="Arial" w:hAnsi="Arial" w:cs="Arial"/>
          <w:i/>
          <w:iCs/>
          <w:spacing w:val="-5"/>
          <w:sz w:val="18"/>
          <w:szCs w:val="18"/>
          <w:lang w:val="uk-UA"/>
        </w:rPr>
        <w:t xml:space="preserve"> </w:t>
      </w:r>
      <w:r>
        <w:rPr>
          <w:rFonts w:ascii="Arial" w:hAnsi="Arial"/>
          <w:i/>
          <w:iCs/>
          <w:spacing w:val="-5"/>
          <w:sz w:val="18"/>
          <w:szCs w:val="18"/>
          <w:lang w:val="uk-UA"/>
        </w:rPr>
        <w:t>за</w:t>
      </w:r>
      <w:r>
        <w:rPr>
          <w:rFonts w:ascii="Arial" w:hAnsi="Arial" w:cs="Arial"/>
          <w:i/>
          <w:iCs/>
          <w:spacing w:val="-5"/>
          <w:sz w:val="18"/>
          <w:szCs w:val="18"/>
          <w:lang w:val="uk-UA"/>
        </w:rPr>
        <w:t xml:space="preserve"> </w:t>
      </w:r>
      <w:r>
        <w:rPr>
          <w:rFonts w:ascii="Arial" w:hAnsi="Arial"/>
          <w:i/>
          <w:iCs/>
          <w:spacing w:val="-5"/>
          <w:sz w:val="18"/>
          <w:szCs w:val="18"/>
          <w:lang w:val="uk-UA"/>
        </w:rPr>
        <w:t>якісно</w:t>
      </w:r>
      <w:r>
        <w:rPr>
          <w:rFonts w:ascii="Arial" w:hAnsi="Arial" w:cs="Arial"/>
          <w:i/>
          <w:iCs/>
          <w:spacing w:val="-5"/>
          <w:sz w:val="18"/>
          <w:szCs w:val="18"/>
          <w:lang w:val="uk-UA"/>
        </w:rPr>
        <w:t xml:space="preserve"> </w:t>
      </w:r>
      <w:r>
        <w:rPr>
          <w:rFonts w:ascii="Arial" w:hAnsi="Arial"/>
          <w:i/>
          <w:iCs/>
          <w:spacing w:val="-5"/>
          <w:sz w:val="18"/>
          <w:szCs w:val="18"/>
          <w:lang w:val="uk-UA"/>
        </w:rPr>
        <w:t>одно</w:t>
      </w:r>
      <w:r>
        <w:rPr>
          <w:rFonts w:ascii="Arial" w:hAnsi="Arial"/>
          <w:i/>
          <w:iCs/>
          <w:spacing w:val="-5"/>
          <w:sz w:val="18"/>
          <w:szCs w:val="18"/>
          <w:lang w:val="uk-UA"/>
        </w:rPr>
        <w:softHyphen/>
      </w:r>
      <w:r>
        <w:rPr>
          <w:rFonts w:ascii="Arial" w:hAnsi="Arial"/>
          <w:i/>
          <w:iCs/>
          <w:sz w:val="18"/>
          <w:szCs w:val="18"/>
          <w:lang w:val="uk-UA"/>
        </w:rPr>
        <w:t>рідними</w:t>
      </w:r>
      <w:r>
        <w:rPr>
          <w:rFonts w:ascii="Arial" w:hAnsi="Arial" w:cs="Arial"/>
          <w:i/>
          <w:iCs/>
          <w:sz w:val="18"/>
          <w:szCs w:val="18"/>
          <w:lang w:val="uk-UA"/>
        </w:rPr>
        <w:t xml:space="preserve"> </w:t>
      </w:r>
      <w:r>
        <w:rPr>
          <w:rFonts w:ascii="Arial" w:hAnsi="Arial"/>
          <w:i/>
          <w:iCs/>
          <w:sz w:val="18"/>
          <w:szCs w:val="18"/>
          <w:lang w:val="uk-UA"/>
        </w:rPr>
        <w:t>ознаками</w:t>
      </w:r>
      <w:r>
        <w:rPr>
          <w:rFonts w:ascii="Arial" w:hAnsi="Arial" w:cs="Arial"/>
          <w:i/>
          <w:iCs/>
          <w:sz w:val="18"/>
          <w:szCs w:val="18"/>
          <w:lang w:val="uk-UA"/>
        </w:rPr>
        <w:t>.</w:t>
      </w:r>
    </w:p>
    <w:p w:rsidR="00501C3C" w:rsidRDefault="00501C3C" w:rsidP="00501C3C">
      <w:pPr>
        <w:shd w:val="clear" w:color="auto" w:fill="FFFFFF"/>
        <w:spacing w:before="130" w:line="202" w:lineRule="exact"/>
        <w:ind w:left="367"/>
      </w:pPr>
      <w:r>
        <w:rPr>
          <w:lang w:val="uk-UA"/>
        </w:rPr>
        <w:t>Основними елементами методу бухгалтерського обліку є:</w:t>
      </w:r>
    </w:p>
    <w:p w:rsidR="00501C3C" w:rsidRDefault="00501C3C" w:rsidP="00501C3C">
      <w:pPr>
        <w:numPr>
          <w:ilvl w:val="0"/>
          <w:numId w:val="3"/>
        </w:numPr>
        <w:shd w:val="clear" w:color="auto" w:fill="FFFFFF"/>
        <w:tabs>
          <w:tab w:val="left" w:pos="648"/>
        </w:tabs>
        <w:spacing w:line="202" w:lineRule="exact"/>
        <w:ind w:left="367"/>
        <w:rPr>
          <w:lang w:val="uk-UA"/>
        </w:rPr>
      </w:pPr>
      <w:r>
        <w:rPr>
          <w:lang w:val="uk-UA"/>
        </w:rPr>
        <w:t>документація;</w:t>
      </w:r>
    </w:p>
    <w:p w:rsidR="00501C3C" w:rsidRDefault="00501C3C" w:rsidP="00501C3C">
      <w:pPr>
        <w:numPr>
          <w:ilvl w:val="0"/>
          <w:numId w:val="3"/>
        </w:numPr>
        <w:shd w:val="clear" w:color="auto" w:fill="FFFFFF"/>
        <w:tabs>
          <w:tab w:val="left" w:pos="648"/>
        </w:tabs>
        <w:spacing w:line="202" w:lineRule="exact"/>
        <w:ind w:left="367"/>
        <w:rPr>
          <w:lang w:val="uk-UA"/>
        </w:rPr>
      </w:pPr>
      <w:r>
        <w:rPr>
          <w:lang w:val="uk-UA"/>
        </w:rPr>
        <w:t>інвентаризація;</w:t>
      </w:r>
    </w:p>
    <w:p w:rsidR="00501C3C" w:rsidRDefault="00501C3C" w:rsidP="00501C3C">
      <w:pPr>
        <w:numPr>
          <w:ilvl w:val="0"/>
          <w:numId w:val="3"/>
        </w:numPr>
        <w:shd w:val="clear" w:color="auto" w:fill="FFFFFF"/>
        <w:tabs>
          <w:tab w:val="left" w:pos="648"/>
        </w:tabs>
        <w:spacing w:line="202" w:lineRule="exact"/>
        <w:ind w:left="367"/>
        <w:rPr>
          <w:lang w:val="uk-UA"/>
        </w:rPr>
      </w:pPr>
      <w:r>
        <w:rPr>
          <w:lang w:val="uk-UA"/>
        </w:rPr>
        <w:t>калькуляція;</w:t>
      </w:r>
    </w:p>
    <w:p w:rsidR="00501C3C" w:rsidRDefault="00501C3C" w:rsidP="00501C3C">
      <w:pPr>
        <w:numPr>
          <w:ilvl w:val="0"/>
          <w:numId w:val="3"/>
        </w:numPr>
        <w:shd w:val="clear" w:color="auto" w:fill="FFFFFF"/>
        <w:tabs>
          <w:tab w:val="left" w:pos="648"/>
        </w:tabs>
        <w:spacing w:line="202" w:lineRule="exact"/>
        <w:ind w:left="367"/>
        <w:rPr>
          <w:lang w:val="uk-UA"/>
        </w:rPr>
      </w:pPr>
      <w:r>
        <w:rPr>
          <w:lang w:val="uk-UA"/>
        </w:rPr>
        <w:t>оцінка;</w:t>
      </w:r>
    </w:p>
    <w:p w:rsidR="00501C3C" w:rsidRDefault="00501C3C" w:rsidP="00501C3C">
      <w:pPr>
        <w:numPr>
          <w:ilvl w:val="0"/>
          <w:numId w:val="3"/>
        </w:numPr>
        <w:shd w:val="clear" w:color="auto" w:fill="FFFFFF"/>
        <w:tabs>
          <w:tab w:val="left" w:pos="648"/>
        </w:tabs>
        <w:spacing w:line="202" w:lineRule="exact"/>
        <w:ind w:left="367"/>
        <w:rPr>
          <w:lang w:val="uk-UA"/>
        </w:rPr>
      </w:pPr>
      <w:r>
        <w:rPr>
          <w:lang w:val="uk-UA"/>
        </w:rPr>
        <w:t>рахунки;</w:t>
      </w:r>
    </w:p>
    <w:p w:rsidR="00501C3C" w:rsidRDefault="00501C3C" w:rsidP="00501C3C">
      <w:pPr>
        <w:numPr>
          <w:ilvl w:val="0"/>
          <w:numId w:val="3"/>
        </w:numPr>
        <w:shd w:val="clear" w:color="auto" w:fill="FFFFFF"/>
        <w:tabs>
          <w:tab w:val="left" w:pos="648"/>
        </w:tabs>
        <w:spacing w:line="202" w:lineRule="exact"/>
        <w:ind w:left="367"/>
        <w:rPr>
          <w:lang w:val="uk-UA"/>
        </w:rPr>
      </w:pPr>
      <w:r>
        <w:rPr>
          <w:lang w:val="uk-UA"/>
        </w:rPr>
        <w:t>подвійний запис;</w:t>
      </w:r>
    </w:p>
    <w:p w:rsidR="00501C3C" w:rsidRDefault="00501C3C" w:rsidP="00501C3C">
      <w:pPr>
        <w:numPr>
          <w:ilvl w:val="0"/>
          <w:numId w:val="3"/>
        </w:numPr>
        <w:shd w:val="clear" w:color="auto" w:fill="FFFFFF"/>
        <w:tabs>
          <w:tab w:val="left" w:pos="648"/>
        </w:tabs>
        <w:spacing w:line="202" w:lineRule="exact"/>
        <w:ind w:left="367"/>
        <w:rPr>
          <w:lang w:val="uk-UA"/>
        </w:rPr>
      </w:pPr>
      <w:r>
        <w:rPr>
          <w:lang w:val="uk-UA"/>
        </w:rPr>
        <w:t>баланс;</w:t>
      </w:r>
    </w:p>
    <w:p w:rsidR="00501C3C" w:rsidRDefault="00501C3C" w:rsidP="00501C3C">
      <w:pPr>
        <w:numPr>
          <w:ilvl w:val="0"/>
          <w:numId w:val="3"/>
        </w:numPr>
        <w:shd w:val="clear" w:color="auto" w:fill="FFFFFF"/>
        <w:tabs>
          <w:tab w:val="left" w:pos="648"/>
        </w:tabs>
        <w:spacing w:line="202" w:lineRule="exact"/>
        <w:ind w:left="367"/>
        <w:rPr>
          <w:lang w:val="uk-UA"/>
        </w:rPr>
      </w:pPr>
      <w:r>
        <w:rPr>
          <w:lang w:val="uk-UA"/>
        </w:rPr>
        <w:t>звітність.</w:t>
      </w:r>
    </w:p>
    <w:p w:rsidR="00501C3C" w:rsidRDefault="00501C3C" w:rsidP="00501C3C">
      <w:pPr>
        <w:shd w:val="clear" w:color="auto" w:fill="FFFFFF"/>
        <w:spacing w:line="202" w:lineRule="exact"/>
        <w:ind w:left="22" w:right="22" w:firstLine="324"/>
        <w:jc w:val="both"/>
      </w:pPr>
      <w:r>
        <w:rPr>
          <w:i/>
          <w:iCs/>
          <w:lang w:val="uk-UA"/>
        </w:rPr>
        <w:t xml:space="preserve">Документація </w:t>
      </w:r>
      <w:r>
        <w:rPr>
          <w:lang w:val="uk-UA"/>
        </w:rPr>
        <w:t>— спосіб первинного спостереження за господарськими операціями та обґрунтування бухгал</w:t>
      </w:r>
      <w:r>
        <w:rPr>
          <w:lang w:val="uk-UA"/>
        </w:rPr>
        <w:softHyphen/>
        <w:t>терських записів.</w:t>
      </w:r>
    </w:p>
    <w:p w:rsidR="00501C3C" w:rsidRDefault="00501C3C" w:rsidP="00501C3C">
      <w:pPr>
        <w:shd w:val="clear" w:color="auto" w:fill="FFFFFF"/>
        <w:spacing w:line="202" w:lineRule="exact"/>
        <w:ind w:left="7" w:right="22" w:firstLine="331"/>
        <w:jc w:val="both"/>
      </w:pPr>
      <w:r>
        <w:rPr>
          <w:lang w:val="uk-UA"/>
        </w:rPr>
        <w:t>До обліку приймають лише правильно оформлені до</w:t>
      </w:r>
      <w:r>
        <w:rPr>
          <w:lang w:val="uk-UA"/>
        </w:rPr>
        <w:softHyphen/>
        <w:t>кументи, складені згідно з вимогами Закону «Про бух</w:t>
      </w:r>
      <w:r>
        <w:rPr>
          <w:lang w:val="uk-UA"/>
        </w:rPr>
        <w:softHyphen/>
        <w:t>галтерський облік та фінансову звітність в Україні» від 16. 07. 1999 р. № 996—</w:t>
      </w:r>
      <w:r>
        <w:rPr>
          <w:lang w:val="en-US"/>
        </w:rPr>
        <w:t>XIV</w:t>
      </w:r>
      <w:r w:rsidRPr="003C71AD">
        <w:t xml:space="preserve">. </w:t>
      </w:r>
      <w:r>
        <w:rPr>
          <w:lang w:val="uk-UA"/>
        </w:rPr>
        <w:t>Форми первинних докумен</w:t>
      </w:r>
      <w:r>
        <w:rPr>
          <w:lang w:val="uk-UA"/>
        </w:rPr>
        <w:softHyphen/>
        <w:t>тів затверджують Міністерство фінансів України і Мініс</w:t>
      </w:r>
      <w:r>
        <w:rPr>
          <w:lang w:val="uk-UA"/>
        </w:rPr>
        <w:softHyphen/>
        <w:t>терство статистики України.</w:t>
      </w:r>
    </w:p>
    <w:p w:rsidR="00501C3C" w:rsidRDefault="00501C3C" w:rsidP="00501C3C">
      <w:pPr>
        <w:shd w:val="clear" w:color="auto" w:fill="FFFFFF"/>
        <w:spacing w:line="202" w:lineRule="exact"/>
        <w:ind w:left="7" w:right="22" w:firstLine="338"/>
        <w:jc w:val="both"/>
      </w:pPr>
      <w:r>
        <w:rPr>
          <w:lang w:val="uk-UA"/>
        </w:rPr>
        <w:t>Показники, що характеризують господарські опера</w:t>
      </w:r>
      <w:r>
        <w:rPr>
          <w:lang w:val="uk-UA"/>
        </w:rPr>
        <w:softHyphen/>
        <w:t xml:space="preserve">ції, фіксуються в документі й надають йому юридичної сили, мають назву </w:t>
      </w:r>
      <w:r>
        <w:rPr>
          <w:i/>
          <w:iCs/>
          <w:lang w:val="uk-UA"/>
        </w:rPr>
        <w:t>«реквізити*.</w:t>
      </w:r>
    </w:p>
    <w:p w:rsidR="00501C3C" w:rsidRDefault="00501C3C" w:rsidP="00501C3C">
      <w:pPr>
        <w:shd w:val="clear" w:color="auto" w:fill="FFFFFF"/>
        <w:spacing w:line="202" w:lineRule="exact"/>
        <w:ind w:right="29" w:firstLine="346"/>
        <w:jc w:val="both"/>
      </w:pPr>
      <w:r>
        <w:rPr>
          <w:lang w:val="uk-UA"/>
        </w:rPr>
        <w:t>Обов'язковими реквізитами документів є: наймену</w:t>
      </w:r>
      <w:r>
        <w:rPr>
          <w:lang w:val="uk-UA"/>
        </w:rPr>
        <w:softHyphen/>
        <w:t>вання документа (рахунок, накладна, касовий ордер); да</w:t>
      </w:r>
      <w:r>
        <w:rPr>
          <w:lang w:val="uk-UA"/>
        </w:rPr>
        <w:softHyphen/>
        <w:t>та його складення (місяць зазначають буквами); опис змісту господарської операції (в натуральному та вартіс</w:t>
      </w:r>
      <w:r>
        <w:rPr>
          <w:lang w:val="uk-UA"/>
        </w:rPr>
        <w:softHyphen/>
        <w:t>ному вираженні), підписи осіб, відповідальних за здій</w:t>
      </w:r>
      <w:r>
        <w:rPr>
          <w:lang w:val="uk-UA"/>
        </w:rPr>
        <w:softHyphen/>
        <w:t>снення операцій і правильність оформлення документів.</w:t>
      </w:r>
    </w:p>
    <w:p w:rsidR="00501C3C" w:rsidRDefault="00501C3C" w:rsidP="00501C3C">
      <w:pPr>
        <w:shd w:val="clear" w:color="auto" w:fill="FFFFFF"/>
        <w:spacing w:line="202" w:lineRule="exact"/>
        <w:ind w:right="22" w:firstLine="338"/>
        <w:jc w:val="both"/>
        <w:rPr>
          <w:lang w:val="en-US"/>
        </w:rPr>
      </w:pPr>
      <w:r>
        <w:rPr>
          <w:lang w:val="uk-UA"/>
        </w:rPr>
        <w:t>У бухгалтерії первинні документи підлягають пере</w:t>
      </w:r>
      <w:r>
        <w:rPr>
          <w:lang w:val="uk-UA"/>
        </w:rPr>
        <w:softHyphen/>
        <w:t>вірці з формальної (використання бланка відповідної форми, заповнення всіх реквізитів) та арифметичної (ра</w:t>
      </w:r>
      <w:r>
        <w:rPr>
          <w:lang w:val="uk-UA"/>
        </w:rPr>
        <w:softHyphen/>
        <w:t>хункової) точки зору і за фактом проведення (законність і доцільність здійснення операцій).</w:t>
      </w:r>
    </w:p>
    <w:p w:rsidR="00501C3C" w:rsidRPr="00501C3C" w:rsidRDefault="00501C3C" w:rsidP="00501C3C">
      <w:pPr>
        <w:shd w:val="clear" w:color="auto" w:fill="FFFFFF"/>
        <w:spacing w:line="202" w:lineRule="exact"/>
        <w:ind w:right="22" w:firstLine="338"/>
        <w:jc w:val="both"/>
        <w:rPr>
          <w:lang w:val="en-US"/>
        </w:rPr>
      </w:pPr>
    </w:p>
    <w:p w:rsidR="00501C3C" w:rsidRDefault="00501C3C" w:rsidP="00501C3C">
      <w:pPr>
        <w:shd w:val="clear" w:color="auto" w:fill="FFFFFF"/>
        <w:spacing w:before="317" w:line="209" w:lineRule="exact"/>
        <w:ind w:left="29" w:right="497" w:firstLine="331"/>
        <w:jc w:val="both"/>
      </w:pPr>
      <w:r>
        <w:rPr>
          <w:lang w:val="uk-UA"/>
        </w:rPr>
        <w:t>Допущені в первинних документах помилки (за ви</w:t>
      </w:r>
      <w:r>
        <w:rPr>
          <w:lang w:val="uk-UA"/>
        </w:rPr>
        <w:softHyphen/>
        <w:t>нятком касових і банківських) виправляють коректур</w:t>
      </w:r>
      <w:r>
        <w:rPr>
          <w:lang w:val="uk-UA"/>
        </w:rPr>
        <w:softHyphen/>
        <w:t>ним способом: неправильний текст або цифру закреслю</w:t>
      </w:r>
      <w:r>
        <w:rPr>
          <w:lang w:val="uk-UA"/>
        </w:rPr>
        <w:softHyphen/>
        <w:t>ють так, щоб можна було прочитати закреслене; зверху надписують правильно текст або цифру, застерігаючи на</w:t>
      </w:r>
      <w:r>
        <w:rPr>
          <w:lang w:val="uk-UA"/>
        </w:rPr>
        <w:softHyphen/>
        <w:t>писом «Виправлено» із зазначенням дати та підписами осіб, що підписували документ раніше. Відповідальність за неправильно оформлений документ покладають на осіб, що його склали та підписали.</w:t>
      </w:r>
    </w:p>
    <w:p w:rsidR="00501C3C" w:rsidRDefault="00501C3C" w:rsidP="00501C3C">
      <w:pPr>
        <w:shd w:val="clear" w:color="auto" w:fill="FFFFFF"/>
        <w:spacing w:line="209" w:lineRule="exact"/>
        <w:ind w:left="22" w:right="490" w:firstLine="338"/>
        <w:jc w:val="both"/>
      </w:pPr>
      <w:r>
        <w:rPr>
          <w:i/>
          <w:iCs/>
          <w:lang w:val="uk-UA"/>
        </w:rPr>
        <w:t xml:space="preserve">Інвентаризація </w:t>
      </w:r>
      <w:r>
        <w:rPr>
          <w:lang w:val="uk-UA"/>
        </w:rPr>
        <w:t>— перевірка відповідності фактичної наявності засобів з даними бухгалтерського обліку, вияв</w:t>
      </w:r>
      <w:r>
        <w:rPr>
          <w:lang w:val="uk-UA"/>
        </w:rPr>
        <w:softHyphen/>
        <w:t>лення необлікованих цінностей, розкрадань.</w:t>
      </w:r>
    </w:p>
    <w:p w:rsidR="00501C3C" w:rsidRDefault="00501C3C" w:rsidP="00501C3C">
      <w:pPr>
        <w:shd w:val="clear" w:color="auto" w:fill="FFFFFF"/>
        <w:spacing w:before="7" w:line="209" w:lineRule="exact"/>
        <w:ind w:left="374"/>
      </w:pPr>
      <w:r>
        <w:rPr>
          <w:lang w:val="uk-UA"/>
        </w:rPr>
        <w:t>Принцип інвентаризації: ♦Прийшов, побачив, записав».</w:t>
      </w:r>
    </w:p>
    <w:p w:rsidR="00501C3C" w:rsidRPr="00BC577E" w:rsidRDefault="00501C3C" w:rsidP="00501C3C">
      <w:pPr>
        <w:shd w:val="clear" w:color="auto" w:fill="FFFFFF"/>
        <w:spacing w:line="209" w:lineRule="exact"/>
        <w:ind w:left="29" w:right="490" w:firstLine="338"/>
        <w:jc w:val="both"/>
        <w:rPr>
          <w:lang w:val="uk-UA"/>
        </w:rPr>
      </w:pPr>
      <w:r>
        <w:rPr>
          <w:lang w:val="uk-UA"/>
        </w:rPr>
        <w:t>Інвентаризацію проводять в обов'язковому порядку в строки, передбачені законодавством; за зміни матеріаль</w:t>
      </w:r>
      <w:r>
        <w:rPr>
          <w:lang w:val="uk-UA"/>
        </w:rPr>
        <w:softHyphen/>
        <w:t xml:space="preserve">но відповідальних осіб (на день прийняття-передання справ); </w:t>
      </w:r>
      <w:r>
        <w:rPr>
          <w:lang w:val="uk-UA"/>
        </w:rPr>
        <w:lastRenderedPageBreak/>
        <w:t>за встановлення фактів крадіжок, після стихій</w:t>
      </w:r>
      <w:r>
        <w:rPr>
          <w:lang w:val="uk-UA"/>
        </w:rPr>
        <w:softHyphen/>
        <w:t>них лих тощо відповідно до Інструкції з інвентаризації основних засобів і нематеріальних активів, товарно-мате</w:t>
      </w:r>
      <w:r>
        <w:rPr>
          <w:lang w:val="uk-UA"/>
        </w:rPr>
        <w:softHyphen/>
        <w:t>ріальних цінностей, грошових коштів, документів і роз</w:t>
      </w:r>
      <w:r>
        <w:rPr>
          <w:lang w:val="uk-UA"/>
        </w:rPr>
        <w:softHyphen/>
        <w:t>рахунків, затвердженої наказом Міністерства фінансів України від 11. 08. 1994 р. № 69.</w:t>
      </w:r>
    </w:p>
    <w:p w:rsidR="00501C3C" w:rsidRPr="00BC577E" w:rsidRDefault="00501C3C" w:rsidP="00501C3C">
      <w:pPr>
        <w:shd w:val="clear" w:color="auto" w:fill="FFFFFF"/>
        <w:spacing w:line="209" w:lineRule="exact"/>
        <w:ind w:left="29" w:right="497" w:firstLine="331"/>
        <w:jc w:val="both"/>
        <w:rPr>
          <w:lang w:val="uk-UA"/>
        </w:rPr>
      </w:pPr>
      <w:r>
        <w:rPr>
          <w:i/>
          <w:iCs/>
          <w:lang w:val="uk-UA"/>
        </w:rPr>
        <w:t xml:space="preserve">Калькуляція </w:t>
      </w:r>
      <w:r>
        <w:rPr>
          <w:lang w:val="uk-UA"/>
        </w:rPr>
        <w:t>— спосіб групування витрат і визначен</w:t>
      </w:r>
      <w:r>
        <w:rPr>
          <w:lang w:val="uk-UA"/>
        </w:rPr>
        <w:softHyphen/>
        <w:t>ня собівартості придбаних матеріальних цінностей, виго</w:t>
      </w:r>
      <w:r>
        <w:rPr>
          <w:lang w:val="uk-UA"/>
        </w:rPr>
        <w:softHyphen/>
        <w:t>товленої продукції та виконаних робіт.</w:t>
      </w:r>
    </w:p>
    <w:p w:rsidR="00501C3C" w:rsidRPr="00BC577E" w:rsidRDefault="00501C3C" w:rsidP="00501C3C">
      <w:pPr>
        <w:shd w:val="clear" w:color="auto" w:fill="FFFFFF"/>
        <w:spacing w:line="209" w:lineRule="exact"/>
        <w:ind w:left="36" w:right="482" w:firstLine="338"/>
        <w:jc w:val="both"/>
        <w:rPr>
          <w:lang w:val="uk-UA"/>
        </w:rPr>
      </w:pPr>
      <w:r>
        <w:rPr>
          <w:lang w:val="uk-UA"/>
        </w:rPr>
        <w:t>Калькулювання собівартості дає змогу виявляти й аналізувати витрати на виробництво продукції та послуг, обґрунтовано встановлювати ціни. У процесі калькулю</w:t>
      </w:r>
      <w:r>
        <w:rPr>
          <w:lang w:val="uk-UA"/>
        </w:rPr>
        <w:softHyphen/>
        <w:t>вання обчислюють собівартість продукції, яка є базою для визначення ціни виробленої продукції, виконаних робіт і послуг.</w:t>
      </w:r>
    </w:p>
    <w:p w:rsidR="00501C3C" w:rsidRDefault="00501C3C" w:rsidP="00501C3C">
      <w:pPr>
        <w:shd w:val="clear" w:color="auto" w:fill="FFFFFF"/>
        <w:spacing w:line="209" w:lineRule="exact"/>
        <w:ind w:left="43" w:right="497" w:firstLine="324"/>
        <w:jc w:val="both"/>
      </w:pPr>
      <w:r>
        <w:rPr>
          <w:lang w:val="uk-UA"/>
        </w:rPr>
        <w:t>На практиці калькуляцію оформляють у вигляді таб</w:t>
      </w:r>
      <w:r>
        <w:rPr>
          <w:lang w:val="uk-UA"/>
        </w:rPr>
        <w:softHyphen/>
        <w:t>лиці — кошторису витрат.</w:t>
      </w:r>
    </w:p>
    <w:p w:rsidR="00501C3C" w:rsidRDefault="00501C3C" w:rsidP="00501C3C">
      <w:pPr>
        <w:shd w:val="clear" w:color="auto" w:fill="FFFFFF"/>
        <w:spacing w:line="209" w:lineRule="exact"/>
        <w:ind w:left="382"/>
      </w:pPr>
      <w:r>
        <w:rPr>
          <w:lang w:val="uk-UA"/>
        </w:rPr>
        <w:t>Наприклад, кошторис витрат на ремонт квартири:</w:t>
      </w:r>
    </w:p>
    <w:p w:rsidR="00501C3C" w:rsidRDefault="00501C3C" w:rsidP="00501C3C">
      <w:pPr>
        <w:spacing w:after="72" w:line="1" w:lineRule="exact"/>
        <w:rPr>
          <w:rFonts w:ascii="Arial" w:hAnsi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19"/>
        <w:gridCol w:w="2376"/>
      </w:tblGrid>
      <w:tr w:rsidR="00501C3C" w:rsidTr="007020D4">
        <w:trPr>
          <w:trHeight w:hRule="exact" w:val="302"/>
        </w:trPr>
        <w:tc>
          <w:tcPr>
            <w:tcW w:w="3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  <w:ind w:left="86"/>
            </w:pPr>
            <w:r>
              <w:rPr>
                <w:sz w:val="18"/>
                <w:szCs w:val="18"/>
                <w:lang w:val="uk-UA"/>
              </w:rPr>
              <w:t>Вартість шпалер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  <w:ind w:right="619"/>
              <w:jc w:val="right"/>
            </w:pPr>
            <w:r>
              <w:rPr>
                <w:sz w:val="18"/>
                <w:szCs w:val="18"/>
                <w:lang w:val="uk-UA"/>
              </w:rPr>
              <w:t>50,0 грн.</w:t>
            </w:r>
          </w:p>
        </w:tc>
      </w:tr>
      <w:tr w:rsidR="00501C3C" w:rsidTr="007020D4">
        <w:trPr>
          <w:trHeight w:hRule="exact" w:val="274"/>
        </w:trPr>
        <w:tc>
          <w:tcPr>
            <w:tcW w:w="3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  <w:ind w:left="94"/>
            </w:pPr>
            <w:r>
              <w:rPr>
                <w:sz w:val="18"/>
                <w:szCs w:val="18"/>
                <w:lang w:val="uk-UA"/>
              </w:rPr>
              <w:t>Вартість клею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  <w:ind w:right="619"/>
              <w:jc w:val="right"/>
            </w:pPr>
            <w:r>
              <w:rPr>
                <w:sz w:val="18"/>
                <w:szCs w:val="18"/>
                <w:lang w:val="uk-UA"/>
              </w:rPr>
              <w:t>3,0 грн.</w:t>
            </w:r>
          </w:p>
        </w:tc>
      </w:tr>
      <w:tr w:rsidR="00501C3C" w:rsidTr="007020D4">
        <w:trPr>
          <w:trHeight w:hRule="exact" w:val="266"/>
        </w:trPr>
        <w:tc>
          <w:tcPr>
            <w:tcW w:w="3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  <w:ind w:left="94"/>
            </w:pPr>
            <w:r>
              <w:rPr>
                <w:sz w:val="18"/>
                <w:szCs w:val="18"/>
                <w:lang w:val="uk-UA"/>
              </w:rPr>
              <w:t>Зарплата робітника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  <w:ind w:right="619"/>
              <w:jc w:val="right"/>
            </w:pPr>
            <w:r>
              <w:rPr>
                <w:sz w:val="18"/>
                <w:szCs w:val="18"/>
                <w:lang w:val="uk-UA"/>
              </w:rPr>
              <w:t>40,0 грн.</w:t>
            </w:r>
          </w:p>
        </w:tc>
      </w:tr>
      <w:tr w:rsidR="00501C3C" w:rsidTr="007020D4">
        <w:trPr>
          <w:trHeight w:hRule="exact" w:val="266"/>
        </w:trPr>
        <w:tc>
          <w:tcPr>
            <w:tcW w:w="3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  <w:ind w:left="94"/>
            </w:pPr>
            <w:r>
              <w:rPr>
                <w:sz w:val="18"/>
                <w:szCs w:val="18"/>
                <w:lang w:val="uk-UA"/>
              </w:rPr>
              <w:t>Інше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  <w:ind w:right="612"/>
              <w:jc w:val="right"/>
            </w:pPr>
            <w:r>
              <w:rPr>
                <w:sz w:val="18"/>
                <w:szCs w:val="18"/>
                <w:lang w:val="uk-UA"/>
              </w:rPr>
              <w:t>10,0 грн.</w:t>
            </w:r>
          </w:p>
        </w:tc>
      </w:tr>
      <w:tr w:rsidR="00501C3C" w:rsidTr="007020D4">
        <w:trPr>
          <w:trHeight w:hRule="exact" w:val="295"/>
        </w:trPr>
        <w:tc>
          <w:tcPr>
            <w:tcW w:w="3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  <w:ind w:left="94"/>
            </w:pPr>
            <w:r>
              <w:rPr>
                <w:sz w:val="18"/>
                <w:szCs w:val="18"/>
                <w:lang w:val="uk-UA"/>
              </w:rPr>
              <w:t>Усього</w:t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1C3C" w:rsidRDefault="00501C3C" w:rsidP="007020D4">
            <w:pPr>
              <w:shd w:val="clear" w:color="auto" w:fill="FFFFFF"/>
              <w:ind w:right="619"/>
              <w:jc w:val="right"/>
            </w:pPr>
            <w:r>
              <w:rPr>
                <w:sz w:val="18"/>
                <w:szCs w:val="18"/>
                <w:lang w:val="uk-UA"/>
              </w:rPr>
              <w:t>103,0 грн.</w:t>
            </w:r>
          </w:p>
        </w:tc>
      </w:tr>
    </w:tbl>
    <w:p w:rsidR="00501C3C" w:rsidRDefault="00501C3C" w:rsidP="00501C3C">
      <w:pPr>
        <w:shd w:val="clear" w:color="auto" w:fill="FFFFFF"/>
        <w:spacing w:before="266" w:line="180" w:lineRule="exact"/>
        <w:ind w:left="43" w:right="482" w:firstLine="346"/>
        <w:jc w:val="both"/>
      </w:pPr>
      <w:r>
        <w:rPr>
          <w:lang w:val="uk-UA"/>
        </w:rPr>
        <w:t>Калькуляційні таблиці складають на основі норма</w:t>
      </w:r>
      <w:r>
        <w:rPr>
          <w:lang w:val="uk-UA"/>
        </w:rPr>
        <w:softHyphen/>
        <w:t>тивних документів, що передбачені для кожної галузі ви</w:t>
      </w:r>
      <w:r>
        <w:rPr>
          <w:lang w:val="uk-UA"/>
        </w:rPr>
        <w:softHyphen/>
        <w:t>робництва.</w:t>
      </w:r>
    </w:p>
    <w:p w:rsidR="00501C3C" w:rsidRDefault="00501C3C" w:rsidP="00501C3C">
      <w:pPr>
        <w:shd w:val="clear" w:color="auto" w:fill="FFFFFF"/>
        <w:spacing w:before="324" w:after="274" w:line="209" w:lineRule="exact"/>
        <w:ind w:left="14" w:right="14" w:firstLine="346"/>
        <w:jc w:val="both"/>
      </w:pPr>
      <w:r>
        <w:rPr>
          <w:i/>
          <w:iCs/>
          <w:lang w:val="uk-UA"/>
        </w:rPr>
        <w:t xml:space="preserve">Оцінка </w:t>
      </w:r>
      <w:r>
        <w:rPr>
          <w:lang w:val="uk-UA"/>
        </w:rPr>
        <w:t>— спосіб вартісного вимірювання господар</w:t>
      </w:r>
      <w:r>
        <w:rPr>
          <w:lang w:val="uk-UA"/>
        </w:rPr>
        <w:softHyphen/>
        <w:t>ських явищ, що обліковуються. Математичне вираження цього способу є таким:</w:t>
      </w:r>
    </w:p>
    <w:p w:rsidR="00501C3C" w:rsidRDefault="00501C3C" w:rsidP="00501C3C">
      <w:pPr>
        <w:shd w:val="clear" w:color="auto" w:fill="FFFFFF"/>
        <w:spacing w:before="324" w:after="274" w:line="209" w:lineRule="exact"/>
        <w:ind w:left="14" w:right="14" w:firstLine="346"/>
        <w:jc w:val="both"/>
        <w:sectPr w:rsidR="00501C3C" w:rsidSect="00501C3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9" w:h="16834"/>
          <w:pgMar w:top="1440" w:right="3223" w:bottom="720" w:left="3006" w:header="720" w:footer="720" w:gutter="0"/>
          <w:cols w:space="60"/>
          <w:noEndnote/>
        </w:sectPr>
      </w:pPr>
    </w:p>
    <w:p w:rsidR="00501C3C" w:rsidRDefault="002F5639" w:rsidP="00501C3C">
      <w:pPr>
        <w:shd w:val="clear" w:color="auto" w:fill="FFFFFF"/>
      </w:pPr>
      <w:r>
        <w:rPr>
          <w:noProof/>
        </w:rPr>
        <w:lastRenderedPageBreak/>
        <w:pict>
          <v:line id="_x0000_s1026" style="position:absolute;z-index:251660288;mso-position-horizontal-relative:margin" from="56.9pt,-3.25pt" to="56.9pt,16.9pt" o:allowincell="f" strokeweight=".35pt">
            <w10:wrap anchorx="margin"/>
          </v:line>
        </w:pict>
      </w:r>
      <w:r>
        <w:rPr>
          <w:noProof/>
        </w:rPr>
        <w:pict>
          <v:line id="_x0000_s1027" style="position:absolute;z-index:251661312;mso-position-horizontal-relative:margin" from="84.25pt,-3.95pt" to="84.25pt,16.2pt" o:allowincell="f" strokeweight=".7pt">
            <w10:wrap anchorx="margin"/>
          </v:line>
        </w:pict>
      </w:r>
      <w:r>
        <w:rPr>
          <w:noProof/>
        </w:rPr>
        <w:pict>
          <v:line id="_x0000_s1028" style="position:absolute;z-index:251662336;mso-position-horizontal-relative:margin" from="162pt,-3.6pt" to="162pt,16.55pt" o:allowincell="f" strokeweight=".7pt">
            <w10:wrap anchorx="margin"/>
          </v:line>
        </w:pict>
      </w:r>
      <w:r>
        <w:rPr>
          <w:noProof/>
        </w:rPr>
        <w:pict>
          <v:line id="_x0000_s1029" style="position:absolute;z-index:251663360;mso-position-horizontal-relative:margin" from="188.65pt,-3.6pt" to="188.65pt,16.55pt" o:allowincell="f" strokeweight=".35pt">
            <w10:wrap anchorx="margin"/>
          </v:line>
        </w:pict>
      </w:r>
      <w:r w:rsidR="00501C3C">
        <w:rPr>
          <w:lang w:val="uk-UA"/>
        </w:rPr>
        <w:t>Кількість</w:t>
      </w:r>
    </w:p>
    <w:p w:rsidR="00501C3C" w:rsidRDefault="00501C3C" w:rsidP="00501C3C">
      <w:pPr>
        <w:shd w:val="clear" w:color="auto" w:fill="FFFFFF"/>
      </w:pPr>
      <w:r>
        <w:br w:type="column"/>
      </w:r>
      <w:r>
        <w:rPr>
          <w:lang w:val="uk-UA"/>
        </w:rPr>
        <w:lastRenderedPageBreak/>
        <w:t>Ціна за одиницю</w:t>
      </w:r>
    </w:p>
    <w:p w:rsidR="00501C3C" w:rsidRDefault="00501C3C" w:rsidP="00501C3C">
      <w:pPr>
        <w:shd w:val="clear" w:color="auto" w:fill="FFFFFF"/>
      </w:pPr>
      <w:r>
        <w:br w:type="column"/>
      </w:r>
      <w:r>
        <w:rPr>
          <w:spacing w:val="-1"/>
          <w:lang w:val="uk-UA"/>
        </w:rPr>
        <w:lastRenderedPageBreak/>
        <w:t>Вартість</w:t>
      </w:r>
    </w:p>
    <w:p w:rsidR="00501C3C" w:rsidRDefault="00501C3C" w:rsidP="00501C3C">
      <w:pPr>
        <w:shd w:val="clear" w:color="auto" w:fill="FFFFFF"/>
        <w:sectPr w:rsidR="00501C3C">
          <w:type w:val="continuous"/>
          <w:pgSz w:w="11909" w:h="16834"/>
          <w:pgMar w:top="1440" w:right="3619" w:bottom="720" w:left="3387" w:header="720" w:footer="720" w:gutter="0"/>
          <w:cols w:num="3" w:space="720" w:equalWidth="0">
            <w:col w:w="820" w:space="900"/>
            <w:col w:w="1497" w:space="950"/>
            <w:col w:w="734"/>
          </w:cols>
          <w:noEndnote/>
        </w:sectPr>
      </w:pPr>
    </w:p>
    <w:p w:rsidR="00501C3C" w:rsidRDefault="00501C3C" w:rsidP="00501C3C">
      <w:pPr>
        <w:shd w:val="clear" w:color="auto" w:fill="FFFFFF"/>
        <w:spacing w:before="382" w:line="223" w:lineRule="exact"/>
        <w:ind w:left="360"/>
      </w:pPr>
      <w:r>
        <w:rPr>
          <w:lang w:val="uk-UA"/>
        </w:rPr>
        <w:lastRenderedPageBreak/>
        <w:t>У діяльності підприємства виділяють:</w:t>
      </w:r>
    </w:p>
    <w:p w:rsidR="00501C3C" w:rsidRDefault="00501C3C" w:rsidP="00501C3C">
      <w:pPr>
        <w:numPr>
          <w:ilvl w:val="0"/>
          <w:numId w:val="4"/>
        </w:numPr>
        <w:shd w:val="clear" w:color="auto" w:fill="FFFFFF"/>
        <w:tabs>
          <w:tab w:val="left" w:pos="619"/>
        </w:tabs>
        <w:spacing w:line="223" w:lineRule="exact"/>
        <w:ind w:left="14" w:right="14" w:firstLine="346"/>
        <w:jc w:val="both"/>
        <w:rPr>
          <w:spacing w:val="-4"/>
          <w:lang w:val="uk-UA"/>
        </w:rPr>
      </w:pPr>
      <w:r>
        <w:rPr>
          <w:i/>
          <w:iCs/>
          <w:lang w:val="uk-UA"/>
        </w:rPr>
        <w:t xml:space="preserve">купівельну вартість </w:t>
      </w:r>
      <w:r>
        <w:rPr>
          <w:lang w:val="uk-UA"/>
        </w:rPr>
        <w:t>— вартість, за якою підпри</w:t>
      </w:r>
      <w:r>
        <w:rPr>
          <w:lang w:val="uk-UA"/>
        </w:rPr>
        <w:softHyphen/>
        <w:t>ємство придбало товарно-матеріальні та інші цінності;</w:t>
      </w:r>
    </w:p>
    <w:p w:rsidR="00501C3C" w:rsidRDefault="00501C3C" w:rsidP="00501C3C">
      <w:pPr>
        <w:numPr>
          <w:ilvl w:val="0"/>
          <w:numId w:val="4"/>
        </w:numPr>
        <w:shd w:val="clear" w:color="auto" w:fill="FFFFFF"/>
        <w:tabs>
          <w:tab w:val="left" w:pos="619"/>
        </w:tabs>
        <w:spacing w:line="223" w:lineRule="exact"/>
        <w:ind w:left="14" w:right="22" w:firstLine="346"/>
        <w:jc w:val="both"/>
        <w:rPr>
          <w:spacing w:val="-1"/>
          <w:lang w:val="uk-UA"/>
        </w:rPr>
      </w:pPr>
      <w:r>
        <w:rPr>
          <w:i/>
          <w:iCs/>
          <w:lang w:val="uk-UA"/>
        </w:rPr>
        <w:t xml:space="preserve">продажну вартість </w:t>
      </w:r>
      <w:r>
        <w:rPr>
          <w:lang w:val="uk-UA"/>
        </w:rPr>
        <w:t>— вартість, за якою воно реа</w:t>
      </w:r>
      <w:r>
        <w:rPr>
          <w:lang w:val="uk-UA"/>
        </w:rPr>
        <w:softHyphen/>
        <w:t>лізовує (продає) товар;</w:t>
      </w:r>
    </w:p>
    <w:p w:rsidR="00501C3C" w:rsidRDefault="00501C3C" w:rsidP="00501C3C">
      <w:pPr>
        <w:numPr>
          <w:ilvl w:val="0"/>
          <w:numId w:val="4"/>
        </w:numPr>
        <w:shd w:val="clear" w:color="auto" w:fill="FFFFFF"/>
        <w:tabs>
          <w:tab w:val="left" w:pos="619"/>
        </w:tabs>
        <w:spacing w:line="223" w:lineRule="exact"/>
        <w:ind w:left="14" w:right="7" w:firstLine="346"/>
        <w:jc w:val="both"/>
        <w:rPr>
          <w:lang w:val="uk-UA"/>
        </w:rPr>
      </w:pPr>
      <w:r>
        <w:rPr>
          <w:i/>
          <w:iCs/>
          <w:lang w:val="uk-UA"/>
        </w:rPr>
        <w:t xml:space="preserve">собівартість готової продукції або послуг </w:t>
      </w:r>
      <w:r>
        <w:rPr>
          <w:lang w:val="uk-UA"/>
        </w:rPr>
        <w:t>— суму виробничих та інших витрат на виготовлення конкретної продукції на конкретному підприємстві.</w:t>
      </w:r>
    </w:p>
    <w:p w:rsidR="00501C3C" w:rsidRDefault="00501C3C" w:rsidP="00501C3C">
      <w:pPr>
        <w:shd w:val="clear" w:color="auto" w:fill="FFFFFF"/>
        <w:spacing w:line="223" w:lineRule="exact"/>
        <w:ind w:left="7" w:right="14" w:firstLine="346"/>
        <w:jc w:val="both"/>
      </w:pPr>
      <w:r>
        <w:rPr>
          <w:lang w:val="uk-UA"/>
        </w:rPr>
        <w:t>Обов'язковою умовою під час оформлення первинних бухгалтерських документів є відображення вартості гос</w:t>
      </w:r>
      <w:r>
        <w:rPr>
          <w:lang w:val="uk-UA"/>
        </w:rPr>
        <w:softHyphen/>
        <w:t>подарської операції. Лише таким чином оформлені доку</w:t>
      </w:r>
      <w:r>
        <w:rPr>
          <w:lang w:val="uk-UA"/>
        </w:rPr>
        <w:softHyphen/>
        <w:t>менти можна записати на рахунки.</w:t>
      </w:r>
    </w:p>
    <w:p w:rsidR="00501C3C" w:rsidRDefault="00501C3C" w:rsidP="00501C3C">
      <w:pPr>
        <w:shd w:val="clear" w:color="auto" w:fill="FFFFFF"/>
        <w:spacing w:line="223" w:lineRule="exact"/>
        <w:ind w:left="14" w:right="22" w:firstLine="331"/>
        <w:jc w:val="both"/>
      </w:pPr>
      <w:r>
        <w:rPr>
          <w:i/>
          <w:iCs/>
          <w:lang w:val="uk-UA"/>
        </w:rPr>
        <w:t xml:space="preserve">Рахунки </w:t>
      </w:r>
      <w:r>
        <w:rPr>
          <w:lang w:val="uk-UA"/>
        </w:rPr>
        <w:t>— засіб групування та поточного обліку на</w:t>
      </w:r>
      <w:r>
        <w:rPr>
          <w:lang w:val="uk-UA"/>
        </w:rPr>
        <w:softHyphen/>
        <w:t>явності й використання активів, зобов'язань і капіталу.</w:t>
      </w:r>
    </w:p>
    <w:p w:rsidR="00501C3C" w:rsidRDefault="00501C3C" w:rsidP="00501C3C">
      <w:pPr>
        <w:shd w:val="clear" w:color="auto" w:fill="FFFFFF"/>
        <w:spacing w:line="223" w:lineRule="exact"/>
        <w:ind w:left="14" w:right="14" w:firstLine="338"/>
        <w:jc w:val="both"/>
      </w:pPr>
      <w:r>
        <w:rPr>
          <w:lang w:val="uk-UA"/>
        </w:rPr>
        <w:t>Процес відображення господарських операцій на ра</w:t>
      </w:r>
      <w:r>
        <w:rPr>
          <w:lang w:val="uk-UA"/>
        </w:rPr>
        <w:softHyphen/>
        <w:t>хунках бухгалтерського обліку здійснюють за допомогою подвійного запису.</w:t>
      </w:r>
    </w:p>
    <w:p w:rsidR="00501C3C" w:rsidRDefault="00501C3C" w:rsidP="00501C3C">
      <w:pPr>
        <w:shd w:val="clear" w:color="auto" w:fill="FFFFFF"/>
        <w:spacing w:line="223" w:lineRule="exact"/>
        <w:ind w:left="7" w:right="22" w:firstLine="331"/>
        <w:jc w:val="both"/>
      </w:pPr>
      <w:r>
        <w:rPr>
          <w:i/>
          <w:iCs/>
          <w:lang w:val="uk-UA"/>
        </w:rPr>
        <w:t xml:space="preserve">Подвійний запис </w:t>
      </w:r>
      <w:r>
        <w:rPr>
          <w:lang w:val="uk-UA"/>
        </w:rPr>
        <w:t>— метод, згідно з яким кожна гос</w:t>
      </w:r>
      <w:r>
        <w:rPr>
          <w:lang w:val="uk-UA"/>
        </w:rPr>
        <w:softHyphen/>
        <w:t>подарська операція має бути відображена на дебеті одно</w:t>
      </w:r>
      <w:r>
        <w:rPr>
          <w:lang w:val="uk-UA"/>
        </w:rPr>
        <w:softHyphen/>
        <w:t>го і на кредиті іншого рахунка.</w:t>
      </w:r>
    </w:p>
    <w:p w:rsidR="00501C3C" w:rsidRDefault="00501C3C" w:rsidP="00501C3C">
      <w:pPr>
        <w:shd w:val="clear" w:color="auto" w:fill="FFFFFF"/>
        <w:spacing w:line="223" w:lineRule="exact"/>
        <w:ind w:left="7" w:right="22" w:firstLine="331"/>
        <w:jc w:val="both"/>
      </w:pPr>
      <w:r>
        <w:rPr>
          <w:i/>
          <w:iCs/>
          <w:lang w:val="uk-UA"/>
        </w:rPr>
        <w:t xml:space="preserve">Баланс </w:t>
      </w:r>
      <w:r>
        <w:rPr>
          <w:lang w:val="uk-UA"/>
        </w:rPr>
        <w:t>— метод групування та відображення у гро</w:t>
      </w:r>
      <w:r>
        <w:rPr>
          <w:lang w:val="uk-UA"/>
        </w:rPr>
        <w:softHyphen/>
        <w:t>шовій формі активів, зобов'язань і капіталу на відповід</w:t>
      </w:r>
      <w:r>
        <w:rPr>
          <w:lang w:val="uk-UA"/>
        </w:rPr>
        <w:softHyphen/>
        <w:t>ну дату.</w:t>
      </w:r>
    </w:p>
    <w:p w:rsidR="00501C3C" w:rsidRDefault="00501C3C" w:rsidP="00501C3C">
      <w:pPr>
        <w:shd w:val="clear" w:color="auto" w:fill="FFFFFF"/>
        <w:spacing w:line="223" w:lineRule="exact"/>
        <w:ind w:left="7" w:right="14" w:firstLine="338"/>
        <w:jc w:val="both"/>
      </w:pPr>
      <w:r>
        <w:rPr>
          <w:i/>
          <w:iCs/>
          <w:lang w:val="uk-UA"/>
        </w:rPr>
        <w:t xml:space="preserve">Звітність </w:t>
      </w:r>
      <w:r>
        <w:rPr>
          <w:lang w:val="uk-UA"/>
        </w:rPr>
        <w:t>— сукупність затверджених у встановле</w:t>
      </w:r>
      <w:r>
        <w:rPr>
          <w:lang w:val="uk-UA"/>
        </w:rPr>
        <w:softHyphen/>
        <w:t>ному порядку звітних форм, які об'єднують комплекс систематизованих показників, що характеризують вироб</w:t>
      </w:r>
      <w:r>
        <w:rPr>
          <w:lang w:val="uk-UA"/>
        </w:rPr>
        <w:softHyphen/>
        <w:t>ничу та фінансово-господарську діяльність підприємства за відповідний період.</w:t>
      </w:r>
    </w:p>
    <w:p w:rsidR="00501C3C" w:rsidRPr="00501C3C" w:rsidRDefault="00501C3C" w:rsidP="00501C3C">
      <w:pPr>
        <w:shd w:val="clear" w:color="auto" w:fill="FFFFFF"/>
        <w:spacing w:line="223" w:lineRule="exact"/>
        <w:ind w:right="14" w:firstLine="338"/>
        <w:jc w:val="both"/>
        <w:rPr>
          <w:lang w:val="uk-UA"/>
        </w:rPr>
      </w:pPr>
      <w:r>
        <w:rPr>
          <w:lang w:val="uk-UA"/>
        </w:rPr>
        <w:t>Завдання звітності — узагальнення даних поточного бухгалтерського обліку і надання користувачам своєчас</w:t>
      </w:r>
      <w:r>
        <w:rPr>
          <w:lang w:val="uk-UA"/>
        </w:rPr>
        <w:softHyphen/>
        <w:t>ної та правдивої інформації про діяльність підприємства для прийняття управлінських рішень. Порядок складан</w:t>
      </w:r>
      <w:r>
        <w:rPr>
          <w:lang w:val="uk-UA"/>
        </w:rPr>
        <w:softHyphen/>
        <w:t>ня, обсяг річної бухгалтерської звітності регламентують</w:t>
      </w:r>
      <w:r>
        <w:rPr>
          <w:lang w:val="uk-UA"/>
        </w:rPr>
        <w:softHyphen/>
        <w:t>ся Законом України «Про бухгалтерський облік і фінан</w:t>
      </w:r>
      <w:r>
        <w:rPr>
          <w:lang w:val="uk-UA"/>
        </w:rPr>
        <w:softHyphen/>
        <w:t>сову звітність в Україні» та відповідними Положеннями (стандартами) бухгалтерського обліку.</w:t>
      </w:r>
    </w:p>
    <w:p w:rsidR="00501C3C" w:rsidRPr="00501C3C" w:rsidRDefault="00501C3C" w:rsidP="00501C3C">
      <w:pPr>
        <w:shd w:val="clear" w:color="auto" w:fill="FFFFFF"/>
        <w:spacing w:before="151" w:line="194" w:lineRule="exact"/>
        <w:ind w:left="22" w:firstLine="331"/>
        <w:rPr>
          <w:lang w:val="uk-UA"/>
        </w:rPr>
      </w:pPr>
    </w:p>
    <w:sectPr w:rsidR="00501C3C" w:rsidRPr="00501C3C" w:rsidSect="00501C3C">
      <w:pgSz w:w="11909" w:h="16834"/>
      <w:pgMar w:top="1440" w:right="3053" w:bottom="720" w:left="316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C3C" w:rsidRDefault="00501C3C" w:rsidP="00501C3C">
      <w:r>
        <w:separator/>
      </w:r>
    </w:p>
  </w:endnote>
  <w:endnote w:type="continuationSeparator" w:id="0">
    <w:p w:rsidR="00501C3C" w:rsidRDefault="00501C3C" w:rsidP="00501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639" w:rsidRDefault="002F563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639" w:rsidRDefault="002F563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639" w:rsidRDefault="002F563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C3C" w:rsidRDefault="00501C3C" w:rsidP="00501C3C">
      <w:r>
        <w:separator/>
      </w:r>
    </w:p>
  </w:footnote>
  <w:footnote w:type="continuationSeparator" w:id="0">
    <w:p w:rsidR="00501C3C" w:rsidRDefault="00501C3C" w:rsidP="00501C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639" w:rsidRDefault="002F563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639" w:rsidRPr="002F5639" w:rsidRDefault="002F5639" w:rsidP="002F5639">
    <w:pPr>
      <w:pStyle w:val="a3"/>
      <w:jc w:val="center"/>
      <w:rPr>
        <w:rFonts w:ascii="Tahoma" w:hAnsi="Tahoma"/>
        <w:b/>
        <w:color w:val="B3B3B3"/>
        <w:sz w:val="14"/>
      </w:rPr>
    </w:pPr>
    <w:hyperlink r:id="rId1" w:history="1">
      <w:r w:rsidRPr="002F5639">
        <w:rPr>
          <w:rStyle w:val="a7"/>
          <w:rFonts w:ascii="Tahoma" w:hAnsi="Tahoma"/>
          <w:b/>
          <w:color w:val="B3B3B3"/>
          <w:sz w:val="14"/>
        </w:rPr>
        <w:t>http://antibotan.com/</w:t>
      </w:r>
    </w:hyperlink>
    <w:r w:rsidRPr="002F5639">
      <w:rPr>
        <w:rFonts w:ascii="Tahoma" w:hAnsi="Tahoma"/>
        <w:b/>
        <w:color w:val="B3B3B3"/>
        <w:sz w:val="14"/>
      </w:rPr>
      <w:t xml:space="preserve"> - Всеукраїнський студентський архів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639" w:rsidRDefault="002F563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CFEE5C0"/>
    <w:lvl w:ilvl="0">
      <w:numFmt w:val="decimal"/>
      <w:lvlText w:val="*"/>
      <w:lvlJc w:val="left"/>
    </w:lvl>
  </w:abstractNum>
  <w:abstractNum w:abstractNumId="1">
    <w:nsid w:val="440D78EA"/>
    <w:multiLevelType w:val="singleLevel"/>
    <w:tmpl w:val="D906528C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28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—"/>
        <w:legacy w:legacy="1" w:legacySpace="0" w:legacyIndent="281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1C3C"/>
    <w:rsid w:val="002F5639"/>
    <w:rsid w:val="00501C3C"/>
    <w:rsid w:val="00ED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C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1C3C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501C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01C3C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501C3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2F56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antibotan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1861</Words>
  <Characters>12680</Characters>
  <Application>Microsoft Office Word</Application>
  <DocSecurity>0</DocSecurity>
  <Lines>495</Lines>
  <Paragraphs>246</Paragraphs>
  <ScaleCrop>false</ScaleCrop>
  <Company>Reanimator Extreme Edition</Company>
  <LinksUpToDate>false</LinksUpToDate>
  <CharactersWithSpaces>14423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Ivan</cp:lastModifiedBy>
  <cp:revision>2</cp:revision>
  <dcterms:created xsi:type="dcterms:W3CDTF">2009-12-21T20:16:00Z</dcterms:created>
  <dcterms:modified xsi:type="dcterms:W3CDTF">2012-12-15T17:12:00Z</dcterms:modified>
</cp:coreProperties>
</file>