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A7" w:rsidRDefault="00CD2A9C" w:rsidP="00CD2A9C">
      <w:pPr>
        <w:rPr>
          <w:lang w:val="uk-UA"/>
        </w:rPr>
      </w:pPr>
      <w:bookmarkStart w:id="0" w:name="_GoBack"/>
      <w:r>
        <w:rPr>
          <w:lang w:val="uk-UA"/>
        </w:rPr>
        <w:t>Вопрос 1.1</w:t>
      </w:r>
    </w:p>
    <w:p w:rsidR="00B3777C" w:rsidRDefault="00C347AD" w:rsidP="00CD2A9C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25665" cy="10226040"/>
            <wp:effectExtent l="0" t="0" r="0" b="0"/>
            <wp:docPr id="1" name="Рисунок 2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9C" w:rsidRDefault="00B3777C" w:rsidP="00CD2A9C">
      <w:pPr>
        <w:rPr>
          <w:lang w:val="uk-UA"/>
        </w:rPr>
      </w:pPr>
      <w:r>
        <w:rPr>
          <w:lang w:val="uk-UA"/>
        </w:rPr>
        <w:lastRenderedPageBreak/>
        <w:t>Вопрос  1.</w:t>
      </w:r>
      <w:bookmarkEnd w:id="0"/>
      <w:r>
        <w:rPr>
          <w:lang w:val="uk-UA"/>
        </w:rPr>
        <w:t>2</w:t>
      </w:r>
    </w:p>
    <w:p w:rsidR="00B2704E" w:rsidRDefault="00C347AD" w:rsidP="00CD2A9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225665" cy="10226040"/>
            <wp:effectExtent l="0" t="0" r="0" b="0"/>
            <wp:docPr id="2" name="Рисунок 2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4E" w:rsidRDefault="00B2704E" w:rsidP="00CD2A9C">
      <w:pPr>
        <w:rPr>
          <w:lang w:val="uk-UA"/>
        </w:rPr>
      </w:pPr>
      <w:r>
        <w:rPr>
          <w:lang w:val="uk-UA"/>
        </w:rPr>
        <w:br w:type="page"/>
        <w:t>Вопрос 1.3</w:t>
      </w:r>
    </w:p>
    <w:p w:rsidR="008E09BB" w:rsidRDefault="00C347AD" w:rsidP="00CD2A9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225665" cy="10226040"/>
            <wp:effectExtent l="0" t="0" r="0" b="0"/>
            <wp:docPr id="3" name="Рисунок 2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4E" w:rsidRDefault="008E09BB" w:rsidP="00CD2A9C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2.1</w:t>
      </w:r>
    </w:p>
    <w:p w:rsidR="003233C9" w:rsidRDefault="00C347AD" w:rsidP="00CD2A9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050155" cy="5420360"/>
            <wp:effectExtent l="0" t="0" r="0" b="0"/>
            <wp:docPr id="4" name="Рисунок 5" descr="E:\Мол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Мол\1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39690" cy="4846955"/>
            <wp:effectExtent l="0" t="0" r="0" b="0"/>
            <wp:docPr id="5" name="Рисунок 6" descr="E: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2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C9" w:rsidRDefault="003233C9" w:rsidP="00CD2A9C">
      <w:pPr>
        <w:rPr>
          <w:lang w:val="uk-UA"/>
        </w:rPr>
      </w:pPr>
      <w:r>
        <w:rPr>
          <w:lang w:val="uk-UA"/>
        </w:rPr>
        <w:br w:type="page"/>
      </w:r>
      <w:r w:rsidR="004016A8">
        <w:rPr>
          <w:lang w:val="uk-UA"/>
        </w:rPr>
        <w:lastRenderedPageBreak/>
        <w:t>Вопрос 2.2</w:t>
      </w:r>
    </w:p>
    <w:p w:rsidR="004016A8" w:rsidRDefault="004016A8" w:rsidP="004016A8">
      <w:pPr>
        <w:rPr>
          <w:b/>
          <w:sz w:val="24"/>
          <w:szCs w:val="24"/>
          <w:lang w:val="uk-UA"/>
        </w:rPr>
      </w:pPr>
      <w:r w:rsidRPr="004016A8">
        <w:rPr>
          <w:b/>
          <w:sz w:val="24"/>
          <w:szCs w:val="24"/>
          <w:lang w:val="uk-UA"/>
        </w:rPr>
        <w:t xml:space="preserve">2.2 Температурна </w:t>
      </w:r>
      <w:r w:rsidR="006D305C">
        <w:rPr>
          <w:b/>
          <w:sz w:val="24"/>
          <w:szCs w:val="24"/>
          <w:lang w:val="uk-UA"/>
        </w:rPr>
        <w:t>залежність намагнічуваності феро</w:t>
      </w:r>
      <w:r w:rsidRPr="004016A8">
        <w:rPr>
          <w:b/>
          <w:sz w:val="24"/>
          <w:szCs w:val="24"/>
          <w:lang w:val="uk-UA"/>
        </w:rPr>
        <w:t>магнетиків.</w:t>
      </w:r>
      <w:r w:rsidR="006D305C" w:rsidRPr="006D305C">
        <w:rPr>
          <w:b/>
          <w:sz w:val="24"/>
          <w:szCs w:val="24"/>
        </w:rPr>
        <w:t xml:space="preserve"> </w:t>
      </w:r>
      <w:r w:rsidRPr="004016A8">
        <w:rPr>
          <w:b/>
          <w:sz w:val="24"/>
          <w:szCs w:val="24"/>
          <w:lang w:val="uk-UA"/>
        </w:rPr>
        <w:t xml:space="preserve">Закон Кюрі-Вейса. </w:t>
      </w:r>
    </w:p>
    <w:p w:rsidR="008E086A" w:rsidRDefault="004016A8" w:rsidP="008E086A">
      <w:pPr>
        <w:pStyle w:val="a5"/>
        <w:rPr>
          <w:lang w:val="uk-UA"/>
        </w:rPr>
      </w:pPr>
      <w:r w:rsidRPr="00DF726D">
        <w:rPr>
          <w:lang w:val="uk-UA"/>
        </w:rPr>
        <w:t xml:space="preserve">З теорії Вейса </w:t>
      </w:r>
      <w:r w:rsidR="00C347AD">
        <w:rPr>
          <w:noProof/>
          <w:lang w:val="uk-UA" w:eastAsia="uk-UA"/>
        </w:rPr>
        <w:drawing>
          <wp:inline distT="0" distB="0" distL="0" distR="0">
            <wp:extent cx="1153160" cy="238760"/>
            <wp:effectExtent l="0" t="0" r="0" b="0"/>
            <wp:docPr id="6" name="Рисунок 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rPr>
          <w:lang w:val="uk-UA"/>
        </w:rPr>
        <w:t xml:space="preserve"> Розглянемо спочатку випадок, коли температура нижча від точки Кюрі, </w:t>
      </w:r>
      <w:r w:rsidR="00C347AD">
        <w:rPr>
          <w:noProof/>
          <w:lang w:val="uk-UA" w:eastAsia="uk-UA"/>
        </w:rPr>
        <w:drawing>
          <wp:inline distT="0" distB="0" distL="0" distR="0">
            <wp:extent cx="394335" cy="191135"/>
            <wp:effectExtent l="0" t="0" r="0" b="0"/>
            <wp:docPr id="7" name="Рисунок 8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rPr>
          <w:lang w:val="uk-UA"/>
        </w:rPr>
        <w:t xml:space="preserve">, у феромагнетику існує спонтанна намагніченість у відсутності намагнічуючого поля, при цьому можна вважати, що </w:t>
      </w:r>
      <w:r w:rsidR="00C347AD">
        <w:rPr>
          <w:noProof/>
          <w:lang w:val="uk-UA" w:eastAsia="uk-UA"/>
        </w:rPr>
        <w:drawing>
          <wp:inline distT="0" distB="0" distL="0" distR="0">
            <wp:extent cx="454025" cy="191135"/>
            <wp:effectExtent l="0" t="0" r="0" b="0"/>
            <wp:docPr id="8" name="Рисунок 9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0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735330" cy="304800"/>
            <wp:effectExtent l="0" t="0" r="0" b="0"/>
            <wp:docPr id="9" name="Рисунок 10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0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rPr>
          <w:lang w:val="uk-UA"/>
        </w:rPr>
        <w:t xml:space="preserve">. </w:t>
      </w:r>
      <w:r w:rsidR="008E086A">
        <w:rPr>
          <w:lang w:val="uk-UA"/>
        </w:rPr>
        <w:t xml:space="preserve">                                                    </w:t>
      </w:r>
      <w:r w:rsidRPr="00DF726D">
        <w:rPr>
          <w:lang w:val="uk-UA"/>
        </w:rPr>
        <w:t>Тоді:</w:t>
      </w:r>
      <w:r w:rsidR="00C347AD">
        <w:rPr>
          <w:noProof/>
          <w:lang w:val="uk-UA" w:eastAsia="uk-UA"/>
        </w:rPr>
        <w:drawing>
          <wp:inline distT="0" distB="0" distL="0" distR="0">
            <wp:extent cx="2581910" cy="400685"/>
            <wp:effectExtent l="0" t="0" r="0" b="0"/>
            <wp:docPr id="10" name="Рисунок 11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0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6A" w:rsidRDefault="004016A8" w:rsidP="008E086A">
      <w:pPr>
        <w:pStyle w:val="a5"/>
        <w:rPr>
          <w:lang w:val="uk-UA"/>
        </w:rPr>
      </w:pPr>
      <w:r w:rsidRPr="00DF726D">
        <w:t xml:space="preserve">Тут </w:t>
      </w:r>
      <w:r w:rsidR="00C347AD">
        <w:rPr>
          <w:noProof/>
          <w:lang w:val="uk-UA" w:eastAsia="uk-UA"/>
        </w:rPr>
        <w:drawing>
          <wp:inline distT="0" distB="0" distL="0" distR="0">
            <wp:extent cx="836930" cy="448310"/>
            <wp:effectExtent l="0" t="0" r="0" b="0"/>
            <wp:docPr id="11" name="Рисунок 12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0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— функція Ланжевена,</w:t>
      </w:r>
    </w:p>
    <w:p w:rsidR="008E086A" w:rsidRDefault="004016A8" w:rsidP="008E086A">
      <w:pPr>
        <w:pStyle w:val="a5"/>
        <w:rPr>
          <w:lang w:val="uk-UA"/>
        </w:rPr>
      </w:pPr>
      <w:r w:rsidRPr="00DF726D">
        <w:t xml:space="preserve"> </w:t>
      </w:r>
      <w:r w:rsidR="00C347AD">
        <w:rPr>
          <w:noProof/>
          <w:lang w:val="uk-UA" w:eastAsia="uk-UA"/>
        </w:rPr>
        <w:drawing>
          <wp:inline distT="0" distB="0" distL="0" distR="0">
            <wp:extent cx="777240" cy="334645"/>
            <wp:effectExtent l="0" t="0" r="0" b="0"/>
            <wp:docPr id="12" name="Рисунок 13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0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— магнітний момент одиниці об’єму при намагнічуванні до насичення. </w:t>
      </w:r>
    </w:p>
    <w:p w:rsidR="008E086A" w:rsidRDefault="004016A8" w:rsidP="008E086A">
      <w:pPr>
        <w:pStyle w:val="a5"/>
        <w:rPr>
          <w:lang w:val="uk-UA"/>
        </w:rPr>
      </w:pPr>
      <w:r w:rsidRPr="00DF726D">
        <w:t>Введемо:</w:t>
      </w:r>
      <w:r w:rsidR="00C347AD">
        <w:rPr>
          <w:noProof/>
          <w:lang w:val="uk-UA" w:eastAsia="uk-UA"/>
        </w:rPr>
        <w:drawing>
          <wp:inline distT="0" distB="0" distL="0" distR="0">
            <wp:extent cx="2486025" cy="418465"/>
            <wp:effectExtent l="0" t="0" r="0" b="0"/>
            <wp:docPr id="13" name="Рисунок 14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6A">
        <w:rPr>
          <w:lang w:val="uk-UA"/>
        </w:rPr>
        <w:t xml:space="preserve">  </w:t>
      </w:r>
      <w:r w:rsidRPr="00DF726D">
        <w:t xml:space="preserve">Введемо також деяку температуру, яку позначимо </w:t>
      </w:r>
      <w:r w:rsidR="00C347AD">
        <w:rPr>
          <w:noProof/>
          <w:lang w:val="uk-UA" w:eastAsia="uk-UA"/>
        </w:rPr>
        <w:drawing>
          <wp:inline distT="0" distB="0" distL="0" distR="0">
            <wp:extent cx="292735" cy="274955"/>
            <wp:effectExtent l="0" t="0" r="0" b="0"/>
            <wp:docPr id="14" name="Рисунок 15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0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: </w:t>
      </w:r>
      <w:r w:rsidR="00C347AD">
        <w:rPr>
          <w:noProof/>
          <w:lang w:val="uk-UA" w:eastAsia="uk-UA"/>
        </w:rPr>
        <w:drawing>
          <wp:inline distT="0" distB="0" distL="0" distR="0">
            <wp:extent cx="949960" cy="382270"/>
            <wp:effectExtent l="0" t="0" r="0" b="0"/>
            <wp:docPr id="15" name="Рисунок 16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. Тоді:</w:t>
      </w:r>
      <w:r w:rsidR="00C347AD">
        <w:rPr>
          <w:noProof/>
          <w:lang w:val="uk-UA" w:eastAsia="uk-UA"/>
        </w:rPr>
        <w:drawing>
          <wp:inline distT="0" distB="0" distL="0" distR="0">
            <wp:extent cx="998220" cy="370840"/>
            <wp:effectExtent l="0" t="0" r="0" b="0"/>
            <wp:docPr id="16" name="Рисунок 17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0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, </w:t>
      </w:r>
      <w:r w:rsidR="008E086A">
        <w:rPr>
          <w:lang w:val="uk-UA"/>
        </w:rPr>
        <w:t xml:space="preserve"> </w:t>
      </w:r>
      <w:r w:rsidRPr="00DF726D">
        <w:t xml:space="preserve">або </w:t>
      </w:r>
      <w:r w:rsidR="00C347AD">
        <w:rPr>
          <w:noProof/>
          <w:lang w:val="uk-UA" w:eastAsia="uk-UA"/>
        </w:rPr>
        <w:drawing>
          <wp:inline distT="0" distB="0" distL="0" distR="0">
            <wp:extent cx="896620" cy="370840"/>
            <wp:effectExtent l="0" t="0" r="0" b="0"/>
            <wp:docPr id="17" name="Рисунок 18" descr="imag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0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за теорією Ланжевена </w:t>
      </w:r>
      <w:r w:rsidR="00C347AD">
        <w:rPr>
          <w:noProof/>
          <w:lang w:val="uk-UA" w:eastAsia="uk-UA"/>
        </w:rPr>
        <w:drawing>
          <wp:inline distT="0" distB="0" distL="0" distR="0">
            <wp:extent cx="639445" cy="430530"/>
            <wp:effectExtent l="0" t="0" r="0" b="0"/>
            <wp:docPr id="18" name="Рисунок 19" descr="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0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. </w:t>
      </w:r>
    </w:p>
    <w:p w:rsidR="008E086A" w:rsidRDefault="004016A8" w:rsidP="008E086A">
      <w:pPr>
        <w:pStyle w:val="a5"/>
        <w:rPr>
          <w:lang w:val="uk-UA"/>
        </w:rPr>
      </w:pPr>
      <w:r w:rsidRPr="00DF726D">
        <w:t>Вейсс одержав систему рівнянь:</w:t>
      </w:r>
      <w:r w:rsidR="00C347AD">
        <w:rPr>
          <w:noProof/>
          <w:lang w:val="uk-UA" w:eastAsia="uk-UA"/>
        </w:rPr>
        <w:drawing>
          <wp:inline distT="0" distB="0" distL="0" distR="0">
            <wp:extent cx="902335" cy="902335"/>
            <wp:effectExtent l="0" t="0" r="0" b="0"/>
            <wp:docPr id="19" name="Рисунок 20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0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яку можна вирішити графічно, побудувавши для кожного рівняння </w:t>
      </w:r>
      <w:r w:rsidR="00C347AD">
        <w:rPr>
          <w:noProof/>
          <w:lang w:val="uk-UA" w:eastAsia="uk-UA"/>
        </w:rPr>
        <w:drawing>
          <wp:inline distT="0" distB="0" distL="0" distR="0">
            <wp:extent cx="304800" cy="430530"/>
            <wp:effectExtent l="0" t="0" r="0" b="0"/>
            <wp:docPr id="20" name="Рисунок 21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0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в залежності від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149225"/>
            <wp:effectExtent l="0" t="0" r="0" b="0"/>
            <wp:docPr id="21" name="Рисунок 22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0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і визначивши точку перетину.</w:t>
      </w:r>
      <w:r w:rsidRPr="00DF726D">
        <w:rPr>
          <w:lang w:val="uk-UA"/>
        </w:rPr>
        <w:t xml:space="preserve"> </w:t>
      </w:r>
    </w:p>
    <w:p w:rsidR="008E086A" w:rsidRDefault="004016A8" w:rsidP="008E086A">
      <w:pPr>
        <w:pStyle w:val="a5"/>
        <w:ind w:firstLine="708"/>
        <w:rPr>
          <w:lang w:val="uk-UA"/>
        </w:rPr>
      </w:pPr>
      <w:r w:rsidRPr="00DF726D">
        <w:rPr>
          <w:lang w:val="uk-UA"/>
        </w:rPr>
        <w:t>П</w:t>
      </w:r>
      <w:r w:rsidRPr="00DF726D">
        <w:t>ри</w:t>
      </w:r>
      <w:r w:rsidR="00C347AD">
        <w:rPr>
          <w:noProof/>
          <w:lang w:val="uk-UA" w:eastAsia="uk-UA"/>
        </w:rPr>
        <w:drawing>
          <wp:inline distT="0" distB="0" distL="0" distR="0">
            <wp:extent cx="454025" cy="233045"/>
            <wp:effectExtent l="0" t="0" r="0" b="0"/>
            <wp:docPr id="22" name="Рисунок 23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age0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прямі перетинають криву </w:t>
      </w:r>
      <w:r w:rsidR="00C347AD">
        <w:rPr>
          <w:noProof/>
          <w:lang w:val="uk-UA" w:eastAsia="uk-UA"/>
        </w:rPr>
        <w:drawing>
          <wp:inline distT="0" distB="0" distL="0" distR="0">
            <wp:extent cx="585470" cy="382270"/>
            <wp:effectExtent l="0" t="0" r="0" b="0"/>
            <wp:docPr id="23" name="Рисунок 24" descr="imag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age0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в двох точках.</w:t>
      </w:r>
      <w:r w:rsidRPr="00DF726D">
        <w:rPr>
          <w:lang w:val="uk-UA"/>
        </w:rPr>
        <w:t xml:space="preserve"> </w:t>
      </w:r>
      <w:r w:rsidRPr="005C382A">
        <w:rPr>
          <w:lang w:val="uk-UA"/>
        </w:rPr>
        <w:t xml:space="preserve">Перша з них дає тривіальне рішення </w:t>
      </w:r>
      <w:r w:rsidR="00C347AD">
        <w:rPr>
          <w:noProof/>
          <w:lang w:val="uk-UA" w:eastAsia="uk-UA"/>
        </w:rPr>
        <w:drawing>
          <wp:inline distT="0" distB="0" distL="0" distR="0">
            <wp:extent cx="441960" cy="322580"/>
            <wp:effectExtent l="0" t="0" r="0" b="0"/>
            <wp:docPr id="24" name="Рисунок 25" descr="imag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0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</w:t>
      </w:r>
      <w:r w:rsidRPr="005C382A">
        <w:rPr>
          <w:lang w:val="uk-UA"/>
        </w:rPr>
        <w:t xml:space="preserve">при </w:t>
      </w:r>
      <w:r w:rsidR="00C347AD">
        <w:rPr>
          <w:noProof/>
          <w:lang w:val="uk-UA" w:eastAsia="uk-UA"/>
        </w:rPr>
        <w:drawing>
          <wp:inline distT="0" distB="0" distL="0" distR="0">
            <wp:extent cx="412115" cy="179070"/>
            <wp:effectExtent l="0" t="0" r="0" b="0"/>
            <wp:docPr id="25" name="Рисунок 26" descr="image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age0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2A">
        <w:rPr>
          <w:lang w:val="uk-UA"/>
        </w:rPr>
        <w:t xml:space="preserve">, друга відповідає </w:t>
      </w:r>
      <w:r w:rsidR="00C347AD">
        <w:rPr>
          <w:noProof/>
          <w:lang w:val="uk-UA" w:eastAsia="uk-UA"/>
        </w:rPr>
        <w:drawing>
          <wp:inline distT="0" distB="0" distL="0" distR="0">
            <wp:extent cx="424180" cy="364490"/>
            <wp:effectExtent l="0" t="0" r="0" b="0"/>
            <wp:docPr id="26" name="Рисунок 27" descr="imag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0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2A">
        <w:rPr>
          <w:lang w:val="uk-UA"/>
        </w:rPr>
        <w:t xml:space="preserve">, тобто наявності спонтанної </w:t>
      </w:r>
      <w:r w:rsidR="00C347AD">
        <w:rPr>
          <w:noProof/>
          <w:lang w:val="uk-UA" w:eastAsia="uk-UA"/>
        </w:rPr>
        <w:drawing>
          <wp:inline distT="0" distB="0" distL="0" distR="0">
            <wp:extent cx="549910" cy="304800"/>
            <wp:effectExtent l="0" t="0" r="0" b="0"/>
            <wp:docPr id="27" name="Рисунок 28" descr="image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age0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</w:t>
      </w:r>
      <w:r w:rsidRPr="005C382A">
        <w:rPr>
          <w:lang w:val="uk-UA"/>
        </w:rPr>
        <w:t>намагніченості.</w:t>
      </w:r>
    </w:p>
    <w:p w:rsidR="008E086A" w:rsidRDefault="004016A8" w:rsidP="008E086A">
      <w:pPr>
        <w:pStyle w:val="a5"/>
        <w:rPr>
          <w:lang w:val="uk-UA"/>
        </w:rPr>
      </w:pPr>
      <w:r w:rsidRPr="008E086A">
        <w:rPr>
          <w:lang w:val="uk-UA"/>
        </w:rPr>
        <w:t xml:space="preserve"> Із ростом температури значення </w:t>
      </w:r>
      <w:r w:rsidR="00C347AD">
        <w:rPr>
          <w:noProof/>
          <w:lang w:val="uk-UA" w:eastAsia="uk-UA"/>
        </w:rPr>
        <w:drawing>
          <wp:inline distT="0" distB="0" distL="0" distR="0">
            <wp:extent cx="220980" cy="299085"/>
            <wp:effectExtent l="0" t="0" r="0" b="0"/>
            <wp:docPr id="28" name="Рисунок 29" descr="image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0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86A">
        <w:rPr>
          <w:lang w:val="uk-UA"/>
        </w:rPr>
        <w:t xml:space="preserve">, відповідне другій точці, зменшується і при </w:t>
      </w:r>
      <w:r w:rsidR="00C347AD">
        <w:rPr>
          <w:noProof/>
          <w:lang w:val="uk-UA" w:eastAsia="uk-UA"/>
        </w:rPr>
        <w:drawing>
          <wp:inline distT="0" distB="0" distL="0" distR="0">
            <wp:extent cx="340360" cy="191135"/>
            <wp:effectExtent l="0" t="0" r="0" b="0"/>
            <wp:docPr id="29" name="Рисунок 30" descr="image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0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</w:t>
      </w:r>
      <w:r w:rsidRPr="008E086A">
        <w:rPr>
          <w:lang w:val="uk-UA"/>
        </w:rPr>
        <w:t xml:space="preserve">та </w:t>
      </w:r>
      <w:r w:rsidR="00C347AD">
        <w:rPr>
          <w:noProof/>
          <w:lang w:val="uk-UA" w:eastAsia="uk-UA"/>
        </w:rPr>
        <w:drawing>
          <wp:inline distT="0" distB="0" distL="0" distR="0">
            <wp:extent cx="340360" cy="191135"/>
            <wp:effectExtent l="0" t="0" r="0" b="0"/>
            <wp:docPr id="30" name="Рисунок 31" descr="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0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</w:t>
      </w:r>
      <w:r w:rsidRPr="008E086A">
        <w:rPr>
          <w:lang w:val="uk-UA"/>
        </w:rPr>
        <w:t xml:space="preserve">залишається єдиним рішення </w:t>
      </w:r>
      <w:r w:rsidR="00C347AD">
        <w:rPr>
          <w:noProof/>
          <w:lang w:val="uk-UA" w:eastAsia="uk-UA"/>
        </w:rPr>
        <w:drawing>
          <wp:inline distT="0" distB="0" distL="0" distR="0">
            <wp:extent cx="400685" cy="382270"/>
            <wp:effectExtent l="0" t="0" r="0" b="0"/>
            <wp:docPr id="31" name="Рисунок 32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0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86A">
        <w:rPr>
          <w:lang w:val="uk-UA"/>
        </w:rPr>
        <w:t xml:space="preserve">, тобто спонтанна намагніченість пропадає. </w:t>
      </w:r>
    </w:p>
    <w:p w:rsidR="008E086A" w:rsidRDefault="004016A8" w:rsidP="008E086A">
      <w:pPr>
        <w:pStyle w:val="a5"/>
        <w:ind w:firstLine="708"/>
        <w:rPr>
          <w:lang w:val="uk-UA"/>
        </w:rPr>
      </w:pPr>
      <w:r w:rsidRPr="00DF726D">
        <w:t xml:space="preserve">Таким чином, </w:t>
      </w:r>
      <w:r w:rsidR="00C347AD">
        <w:rPr>
          <w:noProof/>
          <w:lang w:val="uk-UA" w:eastAsia="uk-UA"/>
        </w:rPr>
        <w:drawing>
          <wp:inline distT="0" distB="0" distL="0" distR="0">
            <wp:extent cx="400685" cy="292735"/>
            <wp:effectExtent l="0" t="0" r="0" b="0"/>
            <wp:docPr id="32" name="Рисунок 33" descr="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age0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—це точка Кюрі</w:t>
      </w:r>
      <w:r w:rsidR="008E086A">
        <w:rPr>
          <w:lang w:val="uk-UA"/>
        </w:rPr>
        <w:t xml:space="preserve"> </w:t>
      </w:r>
    </w:p>
    <w:p w:rsidR="008E086A" w:rsidRDefault="004016A8" w:rsidP="008E086A">
      <w:pPr>
        <w:pStyle w:val="a5"/>
        <w:rPr>
          <w:lang w:val="uk-UA"/>
        </w:rPr>
      </w:pPr>
      <w:r w:rsidRPr="00DF726D">
        <w:t xml:space="preserve">При </w:t>
      </w:r>
      <w:r w:rsidR="00C347AD">
        <w:rPr>
          <w:noProof/>
          <w:lang w:val="uk-UA" w:eastAsia="uk-UA"/>
        </w:rPr>
        <w:drawing>
          <wp:inline distT="0" distB="0" distL="0" distR="0">
            <wp:extent cx="388620" cy="245110"/>
            <wp:effectExtent l="0" t="0" r="0" b="0"/>
            <wp:docPr id="33" name="Рисунок 34" descr="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феромагнетик перетворюється на парамагнетик, а магнітна сприйнятливість підкоряється закону Кюрі-Вейсса: </w:t>
      </w:r>
      <w:r w:rsidR="00C347AD">
        <w:rPr>
          <w:noProof/>
          <w:lang w:val="uk-UA" w:eastAsia="uk-UA"/>
        </w:rPr>
        <w:drawing>
          <wp:inline distT="0" distB="0" distL="0" distR="0">
            <wp:extent cx="777240" cy="448310"/>
            <wp:effectExtent l="0" t="0" r="0" b="0"/>
            <wp:docPr id="34" name="Рисунок 35" descr="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age0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. Теорія Вейсса дозволяє одержати цей закон.</w:t>
      </w:r>
    </w:p>
    <w:p w:rsidR="008E086A" w:rsidRDefault="004016A8" w:rsidP="008E086A">
      <w:pPr>
        <w:pStyle w:val="a5"/>
        <w:rPr>
          <w:lang w:val="uk-UA"/>
        </w:rPr>
      </w:pPr>
      <w:r w:rsidRPr="00DF726D">
        <w:t xml:space="preserve"> Для </w:t>
      </w:r>
      <w:r w:rsidR="00C347AD">
        <w:rPr>
          <w:noProof/>
          <w:lang w:val="uk-UA" w:eastAsia="uk-UA"/>
        </w:rPr>
        <w:drawing>
          <wp:inline distT="0" distB="0" distL="0" distR="0">
            <wp:extent cx="460375" cy="257175"/>
            <wp:effectExtent l="0" t="0" r="0" b="0"/>
            <wp:docPr id="35" name="Рисунок 36" descr="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age0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необхідне магнітне поле </w:t>
      </w:r>
      <w:r w:rsidR="00C347AD">
        <w:rPr>
          <w:noProof/>
          <w:lang w:val="uk-UA" w:eastAsia="uk-UA"/>
        </w:rPr>
        <w:drawing>
          <wp:inline distT="0" distB="0" distL="0" distR="0">
            <wp:extent cx="269240" cy="208915"/>
            <wp:effectExtent l="0" t="0" r="0" b="0"/>
            <wp:docPr id="36" name="Рисунок 37" descr="imag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age0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 для намагнічення парамагнетику.</w:t>
      </w:r>
    </w:p>
    <w:p w:rsidR="008E086A" w:rsidRDefault="004016A8" w:rsidP="008E086A">
      <w:pPr>
        <w:pStyle w:val="a5"/>
        <w:rPr>
          <w:lang w:val="uk-UA"/>
        </w:rPr>
      </w:pPr>
      <w:r w:rsidRPr="00DF726D">
        <w:t xml:space="preserve"> Тоді: </w:t>
      </w:r>
      <w:r w:rsidR="00C347AD">
        <w:rPr>
          <w:noProof/>
          <w:lang w:val="uk-UA" w:eastAsia="uk-UA"/>
        </w:rPr>
        <w:drawing>
          <wp:inline distT="0" distB="0" distL="0" distR="0">
            <wp:extent cx="884555" cy="238760"/>
            <wp:effectExtent l="0" t="0" r="0" b="0"/>
            <wp:docPr id="37" name="Рисунок 38" descr="imag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age0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, тепер </w:t>
      </w:r>
      <w:r w:rsidR="00C347AD">
        <w:rPr>
          <w:noProof/>
          <w:lang w:val="uk-UA" w:eastAsia="uk-UA"/>
        </w:rPr>
        <w:drawing>
          <wp:inline distT="0" distB="0" distL="0" distR="0">
            <wp:extent cx="807085" cy="352425"/>
            <wp:effectExtent l="0" t="0" r="0" b="0"/>
            <wp:docPr id="38" name="Рисунок 39" descr="imag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0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, але</w:t>
      </w:r>
      <w:r w:rsidR="00C347AD">
        <w:rPr>
          <w:noProof/>
          <w:lang w:val="uk-UA" w:eastAsia="uk-UA"/>
        </w:rPr>
        <w:drawing>
          <wp:inline distT="0" distB="0" distL="0" distR="0">
            <wp:extent cx="2557780" cy="478155"/>
            <wp:effectExtent l="0" t="0" r="0" b="0"/>
            <wp:docPr id="39" name="Рисунок 40" descr="image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0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, або </w:t>
      </w:r>
      <w:r w:rsidR="00C347AD">
        <w:rPr>
          <w:noProof/>
          <w:lang w:val="uk-UA" w:eastAsia="uk-UA"/>
        </w:rPr>
        <w:drawing>
          <wp:inline distT="0" distB="0" distL="0" distR="0">
            <wp:extent cx="2354580" cy="478155"/>
            <wp:effectExtent l="0" t="0" r="0" b="0"/>
            <wp:docPr id="40" name="Рисунок 41" descr="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09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6D" w:rsidRDefault="004016A8" w:rsidP="008E086A">
      <w:pPr>
        <w:pStyle w:val="a5"/>
      </w:pPr>
      <w:r w:rsidRPr="00DF726D">
        <w:t>якщо</w:t>
      </w:r>
      <w:r w:rsidR="00C347AD">
        <w:rPr>
          <w:noProof/>
          <w:lang w:val="uk-UA" w:eastAsia="uk-UA"/>
        </w:rPr>
        <w:drawing>
          <wp:inline distT="0" distB="0" distL="0" distR="0">
            <wp:extent cx="179070" cy="173355"/>
            <wp:effectExtent l="0" t="0" r="0" b="0"/>
            <wp:docPr id="41" name="Рисунок 42" descr="image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age09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 не занадто відрізняється від </w:t>
      </w:r>
      <w:r w:rsidR="00C347AD">
        <w:rPr>
          <w:noProof/>
          <w:lang w:val="uk-UA" w:eastAsia="uk-UA"/>
        </w:rPr>
        <w:drawing>
          <wp:inline distT="0" distB="0" distL="0" distR="0">
            <wp:extent cx="167640" cy="197485"/>
            <wp:effectExtent l="0" t="0" r="0" b="0"/>
            <wp:docPr id="42" name="Рисунок 43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age10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, а </w:t>
      </w:r>
      <w:r w:rsidR="00C347AD">
        <w:rPr>
          <w:noProof/>
          <w:lang w:val="uk-UA" w:eastAsia="uk-UA"/>
        </w:rPr>
        <w:drawing>
          <wp:inline distT="0" distB="0" distL="0" distR="0">
            <wp:extent cx="406400" cy="197485"/>
            <wp:effectExtent l="0" t="0" r="0" b="0"/>
            <wp:docPr id="43" name="Рисунок 44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age10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 xml:space="preserve">, тоді: </w:t>
      </w:r>
      <w:r w:rsidR="00C347AD">
        <w:rPr>
          <w:noProof/>
          <w:lang w:val="uk-UA" w:eastAsia="uk-UA"/>
        </w:rPr>
        <w:drawing>
          <wp:inline distT="0" distB="0" distL="0" distR="0">
            <wp:extent cx="974090" cy="412115"/>
            <wp:effectExtent l="0" t="0" r="0" b="0"/>
            <wp:docPr id="44" name="Рисунок 45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age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,</w:t>
      </w:r>
      <w:r w:rsidR="00C347AD">
        <w:rPr>
          <w:noProof/>
          <w:lang w:val="uk-UA" w:eastAsia="uk-UA"/>
        </w:rPr>
        <w:drawing>
          <wp:inline distT="0" distB="0" distL="0" distR="0">
            <wp:extent cx="579755" cy="388620"/>
            <wp:effectExtent l="0" t="0" r="0" b="0"/>
            <wp:docPr id="45" name="Рисунок 4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age10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6D">
        <w:t>звідки:</w:t>
      </w:r>
      <w:r w:rsidR="00C347AD">
        <w:rPr>
          <w:noProof/>
          <w:lang w:val="uk-UA" w:eastAsia="uk-UA"/>
        </w:rPr>
        <w:drawing>
          <wp:inline distT="0" distB="0" distL="0" distR="0">
            <wp:extent cx="2504440" cy="621665"/>
            <wp:effectExtent l="0" t="0" r="0" b="0"/>
            <wp:docPr id="46" name="Рисунок 47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image1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6A">
        <w:rPr>
          <w:lang w:val="uk-UA"/>
        </w:rPr>
        <w:t xml:space="preserve">                  </w:t>
      </w:r>
      <w:r w:rsidRPr="00DF726D">
        <w:t> </w:t>
      </w:r>
      <w:r w:rsidR="00C347AD">
        <w:rPr>
          <w:noProof/>
          <w:lang w:val="uk-UA" w:eastAsia="uk-UA"/>
        </w:rPr>
        <w:drawing>
          <wp:inline distT="0" distB="0" distL="0" distR="0">
            <wp:extent cx="1368425" cy="621665"/>
            <wp:effectExtent l="0" t="0" r="0" b="0"/>
            <wp:docPr id="47" name="Рисунок 48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image1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6A">
        <w:rPr>
          <w:lang w:val="uk-UA"/>
        </w:rPr>
        <w:t xml:space="preserve">         </w:t>
      </w:r>
      <w:r w:rsidRPr="00DF726D">
        <w:t>— закон Кюрі-Вейсса.</w:t>
      </w:r>
    </w:p>
    <w:p w:rsidR="004016A8" w:rsidRDefault="00DF726D" w:rsidP="00CD2A9C">
      <w:pPr>
        <w:rPr>
          <w:lang w:val="uk-UA"/>
        </w:rPr>
      </w:pPr>
      <w:r>
        <w:rPr>
          <w:sz w:val="28"/>
          <w:szCs w:val="28"/>
        </w:rPr>
        <w:br w:type="page"/>
      </w:r>
      <w:r w:rsidR="00953616">
        <w:rPr>
          <w:lang w:val="uk-UA"/>
        </w:rPr>
        <w:lastRenderedPageBreak/>
        <w:t>Вопрос 2.3</w:t>
      </w:r>
    </w:p>
    <w:p w:rsidR="00953616" w:rsidRPr="00822494" w:rsidRDefault="00822494" w:rsidP="008E086A">
      <w:pPr>
        <w:pStyle w:val="a5"/>
        <w:rPr>
          <w:sz w:val="20"/>
          <w:szCs w:val="20"/>
          <w:lang w:val="uk-UA"/>
        </w:rPr>
      </w:pPr>
      <w:r>
        <w:rPr>
          <w:b/>
          <w:lang w:val="uk-UA"/>
        </w:rPr>
        <w:t xml:space="preserve"> </w:t>
      </w:r>
      <w:r w:rsidR="00AC2B21" w:rsidRPr="007D2519">
        <w:rPr>
          <w:b/>
          <w:lang w:val="uk-UA"/>
        </w:rPr>
        <w:t>1.</w:t>
      </w:r>
      <w:r w:rsidR="00AC2B21" w:rsidRPr="007D2519">
        <w:rPr>
          <w:lang w:val="uk-UA"/>
        </w:rPr>
        <w:t xml:space="preserve">В теорії в якості параметра вводиться час релаксації </w:t>
      </w:r>
      <w:r w:rsidR="00C347AD">
        <w:rPr>
          <w:noProof/>
          <w:lang w:val="uk-UA" w:eastAsia="uk-UA"/>
        </w:rPr>
        <w:drawing>
          <wp:inline distT="0" distB="0" distL="0" distR="0">
            <wp:extent cx="125730" cy="161290"/>
            <wp:effectExtent l="0" t="0" r="0" b="0"/>
            <wp:docPr id="48" name="Рисунок 357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5" descr="image00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7D2519">
        <w:rPr>
          <w:lang w:val="uk-UA"/>
        </w:rPr>
        <w:t xml:space="preserve"> і пов’язана з цією величиною середня довжина вільного пробігу </w:t>
      </w:r>
      <w:r>
        <w:rPr>
          <w:lang w:val="uk-UA"/>
        </w:rPr>
        <w:t xml:space="preserve">   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561975" cy="220980"/>
            <wp:effectExtent l="0" t="0" r="0" b="0"/>
            <wp:docPr id="49" name="Рисунок 3576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6" descr="image00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822494">
        <w:rPr>
          <w:sz w:val="20"/>
          <w:szCs w:val="20"/>
          <w:lang w:val="uk-UA"/>
        </w:rPr>
        <w:t>. Питома електропровідність</w:t>
      </w:r>
    </w:p>
    <w:p w:rsidR="00822494" w:rsidRDefault="00C347AD" w:rsidP="00822494">
      <w:pPr>
        <w:pStyle w:val="a5"/>
        <w:rPr>
          <w:sz w:val="20"/>
          <w:szCs w:val="20"/>
          <w:lang w:val="uk-UA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567690" cy="370840"/>
            <wp:effectExtent l="0" t="0" r="0" b="0"/>
            <wp:docPr id="50" name="Рисунок 357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7" descr="image0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822494">
        <w:rPr>
          <w:sz w:val="20"/>
          <w:szCs w:val="20"/>
          <w:lang w:val="uk-UA"/>
        </w:rPr>
        <w:t xml:space="preserve"> виражається через параметр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03200" cy="191135"/>
            <wp:effectExtent l="0" t="0" r="0" b="0"/>
            <wp:docPr id="51" name="Рисунок 3578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8" descr="image0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822494">
        <w:rPr>
          <w:sz w:val="20"/>
          <w:szCs w:val="20"/>
          <w:lang w:val="uk-UA"/>
        </w:rPr>
        <w:t xml:space="preserve">, тому, використовуючи експериментальні значення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52" name="Рисунок 3579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9" descr="image0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822494">
        <w:rPr>
          <w:sz w:val="20"/>
          <w:szCs w:val="20"/>
          <w:lang w:val="uk-UA"/>
        </w:rPr>
        <w:t xml:space="preserve"> або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28930" cy="328930"/>
            <wp:effectExtent l="0" t="0" r="0" b="0"/>
            <wp:docPr id="53" name="Рисунок 3580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0" descr="image0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21" w:rsidRPr="00822494">
        <w:rPr>
          <w:sz w:val="20"/>
          <w:szCs w:val="20"/>
          <w:lang w:val="uk-UA"/>
        </w:rPr>
        <w:t>, можна оцінити середню</w:t>
      </w:r>
      <w:r w:rsidR="00822494"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="008E086A" w:rsidRPr="00822494">
        <w:rPr>
          <w:sz w:val="20"/>
          <w:szCs w:val="20"/>
          <w:lang w:val="uk-UA"/>
        </w:rPr>
        <w:t>довжину вільного</w:t>
      </w:r>
      <w:r w:rsidRPr="00822494">
        <w:rPr>
          <w:sz w:val="20"/>
          <w:szCs w:val="20"/>
          <w:lang w:val="uk-UA"/>
        </w:rPr>
        <w:t xml:space="preserve"> пробігу: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681355" cy="394335"/>
            <wp:effectExtent l="0" t="0" r="0" b="0"/>
            <wp:docPr id="54" name="Рисунок 3581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1" descr="image0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716915" cy="400685"/>
            <wp:effectExtent l="0" t="0" r="0" b="0"/>
            <wp:docPr id="55" name="Рисунок 3582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2" descr="image0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 де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91135" cy="191135"/>
            <wp:effectExtent l="0" t="0" r="0" b="0"/>
            <wp:docPr id="56" name="Рисунок 3583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3" descr="image0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густина металу,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43510" cy="155575"/>
            <wp:effectExtent l="0" t="0" r="0" b="0"/>
            <wp:docPr id="57" name="Рисунок 3584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4" descr="image0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атомна вага (вага грам-атома),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73355" cy="161290"/>
            <wp:effectExtent l="0" t="0" r="0" b="0"/>
            <wp:docPr id="58" name="Рисунок 3585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5" descr="image0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число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>Авогадро. Значення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03200" cy="191135"/>
            <wp:effectExtent l="0" t="0" r="0" b="0"/>
            <wp:docPr id="59" name="Рисунок 3586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6" descr="image0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для міді підрахували. Воно на порядок більше закладеної в теорію Друде - Лоренца величини. Таким чином,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замість того, щоб розсіюватися майже на кожному вузлі гратки, який зустрічається на шляху, електрони проходять величезні відстані без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зіткнень. У фізиці цей феномен одержав  назву загадки електронів, що не розсіюються. В рамках моделі  Друде -Лоренца ця загадка не 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>знаходить вирішення.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 w:rsidRPr="00822494">
        <w:rPr>
          <w:sz w:val="20"/>
          <w:szCs w:val="20"/>
          <w:lang w:val="uk-UA"/>
        </w:rPr>
        <w:t>-------------------------------------------------------------------------------------------------------------------------------------------------------------------------------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 </w:t>
      </w:r>
      <w:r w:rsidRPr="00822494">
        <w:rPr>
          <w:b/>
          <w:sz w:val="20"/>
          <w:szCs w:val="20"/>
          <w:lang w:val="uk-UA"/>
        </w:rPr>
        <w:t>2.</w:t>
      </w:r>
      <w:r w:rsidRPr="00822494">
        <w:rPr>
          <w:sz w:val="20"/>
          <w:szCs w:val="20"/>
          <w:lang w:val="uk-UA"/>
        </w:rPr>
        <w:t xml:space="preserve">По теорії Друде - Лоренца середня довжина вільного пробігу електронів у металі не залежить від температури, тому у виразі для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60" name="Рисунок 3587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7" descr="image0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або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61" name="Рисунок 3588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8" descr="image0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від температури залежить лише середня теплова швидкість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615315" cy="250825"/>
            <wp:effectExtent l="0" t="0" r="0" b="0"/>
            <wp:docPr id="62" name="Рисунок 3589" descr="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9" descr="image0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тому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561975" cy="269240"/>
            <wp:effectExtent l="0" t="0" r="0" b="0"/>
            <wp:docPr id="63" name="Рисунок 3590" descr="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0" descr="image0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. Цей висновок теорії узгоджується з 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експериментом лише якісно. На рис. 9.2 наведена експериментально одержана залежність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64" name="Рисунок 3591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1" descr="image0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> від температури.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</w:rPr>
        <w:t xml:space="preserve">При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66090" cy="233045"/>
            <wp:effectExtent l="0" t="0" r="0" b="0"/>
            <wp:docPr id="65" name="Рисунок 3592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2" descr="image0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для чистих недеформованих металів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30530" cy="227330"/>
            <wp:effectExtent l="0" t="0" r="0" b="0"/>
            <wp:docPr id="66" name="Рисунок 3593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3" descr="image0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і прямує до нуля при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88620" cy="137160"/>
            <wp:effectExtent l="0" t="0" r="0" b="0"/>
            <wp:docPr id="67" name="Рисунок 3594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4" descr="image0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Тут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67640" cy="191135"/>
            <wp:effectExtent l="0" t="0" r="0" b="0"/>
            <wp:docPr id="68" name="Рисунок 3595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5" descr="image0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—так звана температура Дебая, яка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</w:rPr>
        <w:t xml:space="preserve">визначається максимальною частотою коливань у гратці.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83870" cy="238760"/>
            <wp:effectExtent l="0" t="0" r="0" b="0"/>
            <wp:docPr id="69" name="Рисунок 3596" descr="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6" descr="image05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при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621665" cy="304800"/>
            <wp:effectExtent l="0" t="0" r="0" b="0"/>
            <wp:docPr id="70" name="Рисунок 3597" descr="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7" descr="image0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. Якщо той же зразок деформувати, вводячи в нього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</w:rPr>
        <w:t xml:space="preserve">структурні дефекти (наприклад, дислокації), то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71" name="Рисунок 3598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8" descr="image0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збільшується на постійний доданок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99085" cy="233045"/>
            <wp:effectExtent l="0" t="0" r="0" b="0"/>
            <wp:docPr id="72" name="Рисунок 3599" descr="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9" descr="image0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, і ми переходимо до кривої </w:t>
      </w:r>
      <w:r w:rsidRPr="00822494">
        <w:rPr>
          <w:i/>
          <w:iCs/>
          <w:sz w:val="20"/>
          <w:szCs w:val="20"/>
        </w:rPr>
        <w:t>б</w:t>
      </w:r>
      <w:r w:rsidRPr="00822494">
        <w:rPr>
          <w:sz w:val="20"/>
          <w:szCs w:val="20"/>
        </w:rPr>
        <w:t xml:space="preserve"> на рис.9.2.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</w:rPr>
        <w:t xml:space="preserve">Нарешті, введення в метал атомів домішки додатково зсуває криву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60375" cy="257175"/>
            <wp:effectExtent l="0" t="0" r="0" b="0"/>
            <wp:docPr id="73" name="Рисунок 3600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0" descr="image0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на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88620" cy="292735"/>
            <wp:effectExtent l="0" t="0" r="0" b="0"/>
            <wp:docPr id="74" name="Рисунок 3601" descr="image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1" descr="image0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 В результаті: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446530" cy="262890"/>
            <wp:effectExtent l="0" t="0" r="0" b="0"/>
            <wp:docPr id="75" name="Рисунок 3602" descr="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2" descr="image0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, </w:t>
      </w:r>
      <w:r w:rsidRPr="00822494">
        <w:rPr>
          <w:sz w:val="20"/>
          <w:szCs w:val="20"/>
          <w:lang w:val="uk-UA"/>
        </w:rPr>
        <w:t xml:space="preserve">де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57175" cy="280670"/>
            <wp:effectExtent l="0" t="0" r="0" b="0"/>
            <wp:docPr id="76" name="Рисунок 3603" descr="image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3" descr="image0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питомий опір чистого металу без деформацій. Це правило Матиссена, одержане експериментально. Воно пояснюється тим, що є три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>механізми розсіювання електронів: на теплових коливаннях гратки, на структурних дефектах та на чужорідних атомах домішки. Число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 w:rsidRPr="00822494">
        <w:rPr>
          <w:sz w:val="20"/>
          <w:szCs w:val="20"/>
          <w:lang w:val="uk-UA"/>
        </w:rPr>
        <w:t xml:space="preserve"> розсіяних на шляху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62890" cy="220980"/>
            <wp:effectExtent l="0" t="0" r="0" b="0"/>
            <wp:docPr id="77" name="Рисунок 3604" descr="image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4" descr="image0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 електронів: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635885" cy="412115"/>
            <wp:effectExtent l="0" t="0" r="0" b="0"/>
            <wp:docPr id="78" name="Рисунок 3605" descr="image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5" descr="image0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,де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356360" cy="287020"/>
            <wp:effectExtent l="0" t="0" r="0" b="0"/>
            <wp:docPr id="79" name="Рисунок 3606" descr="image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6" descr="image0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середні довжини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вільного пробігу для всіх механізмів, для розсіювання на теплових коливаннях, на дефектах та на домішках. Відповідно: 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434465" cy="418465"/>
            <wp:effectExtent l="0" t="0" r="0" b="0"/>
            <wp:docPr id="80" name="Рисунок 3607" descr="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7" descr="image0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а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347085" cy="424180"/>
            <wp:effectExtent l="0" t="0" r="0" b="0"/>
            <wp:docPr id="81" name="Рисунок 3608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8" descr="image0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При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66090" cy="167640"/>
            <wp:effectExtent l="0" t="0" r="0" b="0"/>
            <wp:docPr id="82" name="Рисунок 3609" descr="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9" descr="image0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,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183640" cy="233045"/>
            <wp:effectExtent l="0" t="0" r="0" b="0"/>
            <wp:docPr id="83" name="Рисунок 3610" descr="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0" descr="image08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де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50825" cy="197485"/>
            <wp:effectExtent l="0" t="0" r="0" b="0"/>
            <wp:docPr id="84" name="Рисунок 3611" descr="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1" descr="image0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— питомий залишковий опір, який отримуємо екстраполяцією експериментальних даних </w:t>
      </w:r>
      <w:r>
        <w:rPr>
          <w:sz w:val="20"/>
          <w:szCs w:val="20"/>
          <w:lang w:val="uk-UA"/>
        </w:rPr>
        <w:t xml:space="preserve"> 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>до абсолютного нуля температури. Залишковий опір дозволяє судити про чистоту і структурну довершеність металу.</w:t>
      </w:r>
    </w:p>
    <w:p w:rsidR="00822494" w:rsidRDefault="00822494" w:rsidP="00822494">
      <w:pPr>
        <w:pStyle w:val="a5"/>
        <w:pBdr>
          <w:bottom w:val="single" w:sz="6" w:space="1" w:color="auto"/>
        </w:pBd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Температурна залежність опору металу, роль дефектів та домішок не знаходять пояснення в теорії Друде - Лоренца . Впродовж ряду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pBdr>
          <w:bottom w:val="single" w:sz="6" w:space="1" w:color="auto"/>
        </w:pBd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років намагання вчених були зосереджені на тому, щоб знайти такий механізм розсіювання електронів, таку залежність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746760" cy="227330"/>
            <wp:effectExtent l="0" t="0" r="0" b="0"/>
            <wp:docPr id="85" name="Рисунок 3612" descr="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2" descr="image0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які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pBdr>
          <w:bottom w:val="single" w:sz="6" w:space="1" w:color="auto"/>
        </w:pBd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могли б в рамках теорії Друде - Лоренца пояснити експериментальну залежність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645160" cy="220980"/>
            <wp:effectExtent l="0" t="0" r="0" b="0"/>
            <wp:docPr id="86" name="Рисунок 3613" descr="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3" descr="image0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. Однак, фізично обґрунтована достовірна </w:t>
      </w:r>
      <w:r>
        <w:rPr>
          <w:sz w:val="20"/>
          <w:szCs w:val="20"/>
          <w:lang w:val="uk-UA"/>
        </w:rPr>
        <w:t xml:space="preserve"> </w:t>
      </w:r>
    </w:p>
    <w:p w:rsidR="00822494" w:rsidRPr="00822494" w:rsidRDefault="00822494" w:rsidP="00822494">
      <w:pPr>
        <w:pStyle w:val="a5"/>
        <w:pBdr>
          <w:bottom w:val="single" w:sz="6" w:space="1" w:color="auto"/>
        </w:pBd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модель механізму розсіювання, яка задовольняє поставленій вимозі, так і не була знайдена.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 </w:t>
      </w:r>
      <w:r w:rsidRPr="00822494">
        <w:rPr>
          <w:b/>
          <w:sz w:val="20"/>
          <w:szCs w:val="20"/>
          <w:lang w:val="uk-UA"/>
        </w:rPr>
        <w:t>3.</w:t>
      </w:r>
      <w:r w:rsidRPr="00822494">
        <w:rPr>
          <w:sz w:val="20"/>
          <w:szCs w:val="20"/>
          <w:lang w:val="uk-UA"/>
        </w:rPr>
        <w:t xml:space="preserve">Електронний газ в металі, який підкоряється статистиці Максвелла - Больцмана, повинен вносити вклад у теплоємність поряд з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тепловими коливаннями гратки. Оскільки електрони мають три поступних ступені вільності, то їх вклад в молярну теплоємність металу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при постійній температурі повинен складати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80670" cy="400685"/>
            <wp:effectExtent l="0" t="0" r="0" b="0"/>
            <wp:docPr id="87" name="Рисунок 3614" descr="image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4" descr="image0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. Тому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398270" cy="418465"/>
            <wp:effectExtent l="0" t="0" r="0" b="0"/>
            <wp:docPr id="88" name="Рисунок 3615" descr="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5" descr="image09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. В цій сумі доданок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20980" cy="161290"/>
            <wp:effectExtent l="0" t="0" r="0" b="0"/>
            <wp:docPr id="89" name="Рисунок 3616" descr="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6" descr="image0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дає вклад гратки. Значення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62890" cy="382270"/>
            <wp:effectExtent l="0" t="0" r="0" b="0"/>
            <wp:docPr id="90" name="Рисунок 3617" descr="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7" descr="image09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суперечить, однак, експериментально встановленому закону Дюлонга і Пті, згідно якого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520065" cy="233045"/>
            <wp:effectExtent l="0" t="0" r="0" b="0"/>
            <wp:docPr id="91" name="Рисунок 3618" descr="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8" descr="image09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 .Теплоємність електронного газу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чомусь не повинна враховуватися. Це не знаходить пояснення в теорії Друде - Лоренца і тим більш дивно, що при поясненні закону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Відемана - Франца використання класичного виразу для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91135" cy="257175"/>
            <wp:effectExtent l="0" t="0" r="0" b="0"/>
            <wp:docPr id="92" name="Рисунок 361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9" descr="image10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>  електронного газу приводить до задовільних результатів.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</w:t>
      </w:r>
      <w:r w:rsidRPr="00822494">
        <w:rPr>
          <w:sz w:val="20"/>
          <w:szCs w:val="20"/>
        </w:rPr>
        <w:t xml:space="preserve">Тому як електрони мають спіновий магнітний момент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40360" cy="292735"/>
            <wp:effectExtent l="0" t="0" r="0" b="0"/>
            <wp:docPr id="93" name="Рисунок 3620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0" descr="image10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 xml:space="preserve">, то електронний газ в металі повинен мати парамагнетизм. У відповідності з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класичною теорією Ланжевена цей вклад у парамагнітну сприйнятливість складає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807085" cy="448310"/>
            <wp:effectExtent l="0" t="0" r="0" b="0"/>
            <wp:docPr id="94" name="Рисунок 3621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1" descr="image10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> </w:t>
      </w:r>
      <w:r w:rsidRPr="00822494">
        <w:rPr>
          <w:sz w:val="20"/>
          <w:szCs w:val="20"/>
          <w:lang w:val="uk-UA"/>
        </w:rPr>
        <w:t xml:space="preserve">(або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24180" cy="418465"/>
            <wp:effectExtent l="0" t="0" r="0" b="0"/>
            <wp:docPr id="95" name="Рисунок 3622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2" descr="image1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  <w:lang w:val="uk-UA"/>
        </w:rPr>
        <w:t xml:space="preserve">, якщо врахувати дві </w:t>
      </w:r>
      <w:r>
        <w:rPr>
          <w:sz w:val="20"/>
          <w:szCs w:val="20"/>
          <w:lang w:val="uk-UA"/>
        </w:rPr>
        <w:t xml:space="preserve">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можливі орієнтації спінового магнітного моменту). Дослід підтверджує наявність парамагнетизму в електронного газу в металі, але </w:t>
      </w:r>
      <w:r w:rsidR="00C347AD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38760" cy="292735"/>
            <wp:effectExtent l="0" t="0" r="0" b="0"/>
            <wp:docPr id="96" name="Рисунок 3623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3" descr="image10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94">
        <w:rPr>
          <w:sz w:val="20"/>
          <w:szCs w:val="20"/>
        </w:rPr>
        <w:t> </w:t>
      </w:r>
      <w:r>
        <w:rPr>
          <w:sz w:val="20"/>
          <w:szCs w:val="20"/>
          <w:lang w:val="uk-UA"/>
        </w:rPr>
        <w:t xml:space="preserve">  </w:t>
      </w:r>
    </w:p>
    <w:p w:rsid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 xml:space="preserve">при цьому не залежить від температури і при кімнатній температурі на два порядки менше, ніж це випливає з теорії Ланжевена і моделі </w:t>
      </w:r>
    </w:p>
    <w:p w:rsidR="00822494" w:rsidRPr="00822494" w:rsidRDefault="00822494" w:rsidP="00822494">
      <w:pPr>
        <w:pStyle w:val="a5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</w:t>
      </w:r>
      <w:r w:rsidRPr="00822494">
        <w:rPr>
          <w:sz w:val="20"/>
          <w:szCs w:val="20"/>
          <w:lang w:val="uk-UA"/>
        </w:rPr>
        <w:t>Друде - Лоренца.</w:t>
      </w:r>
    </w:p>
    <w:p w:rsidR="00822494" w:rsidRPr="00822494" w:rsidRDefault="00822494" w:rsidP="00822494">
      <w:pPr>
        <w:pStyle w:val="a5"/>
        <w:rPr>
          <w:lang w:val="uk-UA"/>
        </w:rPr>
      </w:pPr>
    </w:p>
    <w:p w:rsidR="00583E9D" w:rsidRDefault="00583E9D" w:rsidP="00583E9D">
      <w:pPr>
        <w:rPr>
          <w:lang w:val="uk-UA"/>
        </w:rPr>
      </w:pPr>
      <w:r>
        <w:rPr>
          <w:sz w:val="40"/>
          <w:szCs w:val="40"/>
          <w:lang w:val="uk-UA"/>
        </w:rPr>
        <w:br w:type="page"/>
      </w:r>
      <w:r>
        <w:rPr>
          <w:lang w:val="uk-UA"/>
        </w:rPr>
        <w:lastRenderedPageBreak/>
        <w:t>Вопрос 3.1</w:t>
      </w:r>
    </w:p>
    <w:p w:rsidR="008E086A" w:rsidRDefault="00C347AD" w:rsidP="002F036F">
      <w:pPr>
        <w:pStyle w:val="a5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297420" cy="8390890"/>
            <wp:effectExtent l="0" t="0" r="0" b="0"/>
            <wp:docPr id="97" name="Рисунок 5124" descr="E:\Мол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4" descr="E:\Мол\1\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C3" w:rsidRDefault="001C07C3" w:rsidP="001C07C3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3.2</w:t>
      </w:r>
    </w:p>
    <w:p w:rsidR="008C1D0E" w:rsidRDefault="00C347AD" w:rsidP="008C1D0E">
      <w:pPr>
        <w:pStyle w:val="a5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1297305" cy="1127125"/>
            <wp:effectExtent l="0" t="0" r="0" b="0"/>
            <wp:wrapTight wrapText="bothSides">
              <wp:wrapPolygon edited="0">
                <wp:start x="0" y="0"/>
                <wp:lineTo x="0" y="21174"/>
                <wp:lineTo x="21251" y="21174"/>
                <wp:lineTo x="21251" y="0"/>
                <wp:lineTo x="0" y="0"/>
              </wp:wrapPolygon>
            </wp:wrapTight>
            <wp:docPr id="356" name="Рисунок 5" descr="IMG_2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0E" w:rsidRPr="008C1D0E">
        <w:rPr>
          <w:b/>
          <w:lang w:val="uk-UA"/>
        </w:rPr>
        <w:t xml:space="preserve">3.2 Поверхневі та обємні поляризаційні заряди, їх звязок з вектором поляризації. </w:t>
      </w:r>
    </w:p>
    <w:p w:rsidR="008C1D0E" w:rsidRPr="008C1D0E" w:rsidRDefault="008C1D0E" w:rsidP="008C1D0E">
      <w:pPr>
        <w:pStyle w:val="a5"/>
        <w:rPr>
          <w:sz w:val="32"/>
          <w:szCs w:val="32"/>
          <w:lang w:val="uk-UA"/>
        </w:rPr>
      </w:pPr>
      <w:r w:rsidRPr="008C1D0E">
        <w:rPr>
          <w:sz w:val="32"/>
          <w:szCs w:val="32"/>
          <w:lang w:val="uk-UA"/>
        </w:rPr>
        <w:t xml:space="preserve">Кількісною характеристикою явища поляризації може бути поверхнева густина зв’язаних зарядів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8915" cy="257175"/>
            <wp:effectExtent l="0" t="0" r="0" b="0"/>
            <wp:docPr id="98" name="Рисунок 5125" descr="image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5" descr="image06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  <w:lang w:val="uk-UA"/>
        </w:rPr>
        <w:t xml:space="preserve">. 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Знайдемо зв’язок між цими величинами. 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Візьмемо однорідне електричне поле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7485" cy="238760"/>
            <wp:effectExtent l="0" t="0" r="0" b="0"/>
            <wp:docPr id="99" name="Рисунок 5126" descr="imag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6" descr="image06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і помістимо в нього діелектрик у формі циліндра, довжина твірної котрого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7160" cy="179070"/>
            <wp:effectExtent l="0" t="0" r="0" b="0"/>
            <wp:docPr id="100" name="Рисунок 5127" descr="image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7" descr="image07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площина основи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49225" cy="238760"/>
            <wp:effectExtent l="0" t="0" r="0" b="0"/>
            <wp:docPr id="101" name="Рисунок 5128" descr="image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8" descr="image0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кут між твірною і ортом нормалі до основи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5730" cy="208915"/>
            <wp:effectExtent l="0" t="0" r="0" b="0"/>
            <wp:docPr id="102" name="Рисунок 5129" descr="image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9" descr="image0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Нехай твірна циліндру паралельна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55575" cy="191135"/>
            <wp:effectExtent l="0" t="0" r="0" b="0"/>
            <wp:docPr id="103" name="Рисунок 5130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0" descr="image0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</w:t>
      </w:r>
    </w:p>
    <w:p w:rsidR="008C1D0E" w:rsidRPr="008C1D0E" w:rsidRDefault="008C1D0E" w:rsidP="008C1D0E">
      <w:pPr>
        <w:pStyle w:val="a5"/>
        <w:rPr>
          <w:sz w:val="32"/>
          <w:szCs w:val="32"/>
          <w:lang w:val="uk-UA"/>
        </w:rPr>
      </w:pPr>
      <w:r w:rsidRPr="008C1D0E">
        <w:rPr>
          <w:sz w:val="32"/>
          <w:szCs w:val="32"/>
        </w:rPr>
        <w:t xml:space="preserve">Поляризація приводить до появи на поверхні основ зарядів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627380" cy="274955"/>
            <wp:effectExtent l="0" t="0" r="0" b="0"/>
            <wp:docPr id="104" name="Рисунок 5131" descr="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1" descr="image08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52425" cy="269240"/>
            <wp:effectExtent l="0" t="0" r="0" b="0"/>
            <wp:docPr id="105" name="Рисунок 5132" descr="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2" descr="image08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Циліндр має дипольний момент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135380" cy="233045"/>
            <wp:effectExtent l="0" t="0" r="0" b="0"/>
            <wp:docPr id="106" name="Рисунок 5133" descr="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3" descr="image0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Вектор поляризації в циліндрі буде направлений вздовж вектора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38760" cy="227330"/>
            <wp:effectExtent l="0" t="0" r="0" b="0"/>
            <wp:docPr id="107" name="Рисунок 5134" descr="image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4" descr="image0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За визначенням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7485" cy="238760"/>
            <wp:effectExtent l="0" t="0" r="0" b="0"/>
            <wp:docPr id="108" name="Рисунок 5135" descr="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5" descr="image08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маємо: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55625" cy="227330"/>
            <wp:effectExtent l="0" t="0" r="0" b="0"/>
            <wp:docPr id="109" name="Рисунок 5136" descr="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6" descr="image08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>, де τ— об’єм циліндра</w:t>
      </w:r>
      <w:r w:rsidRPr="008C1D0E">
        <w:rPr>
          <w:sz w:val="32"/>
          <w:szCs w:val="32"/>
          <w:lang w:val="uk-UA"/>
        </w:rPr>
        <w:t xml:space="preserve">. 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Таким чином,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20800" cy="227330"/>
            <wp:effectExtent l="0" t="0" r="0" b="0"/>
            <wp:docPr id="110" name="Рисунок 5137" descr="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7" descr="image09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звідки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49730" cy="280670"/>
            <wp:effectExtent l="0" t="0" r="0" b="0"/>
            <wp:docPr id="111" name="Рисунок 5138" descr="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8" descr="image0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де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7330" cy="280670"/>
            <wp:effectExtent l="0" t="0" r="0" b="0"/>
            <wp:docPr id="112" name="Рисунок 5139" descr="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9" descr="image0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—складова вектора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79070" cy="220980"/>
            <wp:effectExtent l="0" t="0" r="0" b="0"/>
            <wp:docPr id="113" name="Рисунок 5140" descr="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0" descr="image0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> вздовж нормалі до поверхні.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Вже було сказано, що в об’ємі діелектрику поля диполів взаємно компенсують одне одного і можна не враховувати поляризаційні заряди. Але це справедливо тільки для однорідно поляризованих діелектриків.Нехай поле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0980" cy="269240"/>
            <wp:effectExtent l="0" t="0" r="0" b="0"/>
            <wp:docPr id="114" name="Рисунок 5141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1" descr="image10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однорідне, але густина діелектрику змінюється від точки до точки. Тоді, взявши замкнену поверхню, яка проходить через атоми або молекули речовини, ми знайдемо в ній поляризаційний заряд. Ми дійдемо висновку, що у подібних випадках треба ввести додатково поняття про об’ємну густину зв’язаних зарядів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73355" cy="274955"/>
            <wp:effectExtent l="0" t="0" r="0" b="0"/>
            <wp:docPr id="115" name="Рисунок 5142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2" descr="image1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Знайдемо зв’язок між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7485" cy="238760"/>
            <wp:effectExtent l="0" t="0" r="0" b="0"/>
            <wp:docPr id="116" name="Рисунок 5143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3" descr="image1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і вектором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85420" cy="227330"/>
            <wp:effectExtent l="0" t="0" r="0" b="0"/>
            <wp:docPr id="117" name="Рисунок 5144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4" descr="image1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Візьмемо діелектрик і помістимо його в електричне поле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1135" cy="238760"/>
            <wp:effectExtent l="0" t="0" r="0" b="0"/>
            <wp:docPr id="118" name="Рисунок 5145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5" descr="image1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Всередині діелектрика проведемо поверхню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7485" cy="245110"/>
            <wp:effectExtent l="0" t="0" r="0" b="0"/>
            <wp:docPr id="119" name="Рисунок 5146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6" descr="image1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яка проходить через атоми речовини і відокремлює об’єм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1135" cy="269240"/>
            <wp:effectExtent l="0" t="0" r="0" b="0"/>
            <wp:docPr id="120" name="Рисунок 5147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7" descr="image1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Тоді в цій області зв’язаний заряд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842645" cy="466090"/>
            <wp:effectExtent l="0" t="0" r="0" b="0"/>
            <wp:docPr id="121" name="Рисунок 5148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8" descr="image1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Тепер звернемо увагу на те, що якщо атом лежить всередині відокремленого об’єму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1290" cy="215265"/>
            <wp:effectExtent l="0" t="0" r="0" b="0"/>
            <wp:docPr id="122" name="Рисунок 5149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9" descr="image1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то ніякого вкладу в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45110" cy="233045"/>
            <wp:effectExtent l="0" t="0" r="0" b="0"/>
            <wp:docPr id="123" name="Рисунок 5150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0" descr="image12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він не вносить. Атом, який лежить на поверхні, посилає всередину поверхні заряд. Тому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33045" cy="220980"/>
            <wp:effectExtent l="0" t="0" r="0" b="0"/>
            <wp:docPr id="124" name="Рисунок 5151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1" descr="image12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можна знайти, підсумовуючи по поверхні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85420" cy="197485"/>
            <wp:effectExtent l="0" t="0" r="0" b="0"/>
            <wp:docPr id="125" name="Рисунок 5152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2" descr="image1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 величини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663575" cy="227330"/>
            <wp:effectExtent l="0" t="0" r="0" b="0"/>
            <wp:docPr id="126" name="Рисунок 5153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3" descr="image13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. Необхідно тільки врахувати, що там, де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615315" cy="227330"/>
            <wp:effectExtent l="0" t="0" r="0" b="0"/>
            <wp:docPr id="127" name="Рисунок 5154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4" descr="image13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всередину поверхні входить від’ємний заряд 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54025" cy="257175"/>
            <wp:effectExtent l="0" t="0" r="0" b="0"/>
            <wp:docPr id="128" name="Рисунок 5155" descr="image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5" descr="image13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навпаки, там, де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49910" cy="262890"/>
            <wp:effectExtent l="0" t="0" r="0" b="0"/>
            <wp:docPr id="129" name="Рисунок 5156" descr="image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6" descr="image13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>,</w:t>
      </w:r>
    </w:p>
    <w:p w:rsidR="008C1D0E" w:rsidRPr="008C1D0E" w:rsidRDefault="008C1D0E" w:rsidP="008C1D0E">
      <w:pPr>
        <w:pStyle w:val="a5"/>
        <w:rPr>
          <w:sz w:val="32"/>
          <w:szCs w:val="32"/>
        </w:rPr>
      </w:pPr>
      <w:r w:rsidRPr="008C1D0E">
        <w:rPr>
          <w:sz w:val="32"/>
          <w:szCs w:val="32"/>
        </w:rPr>
        <w:t xml:space="preserve">Тому: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85290" cy="430530"/>
            <wp:effectExtent l="0" t="0" r="0" b="0"/>
            <wp:docPr id="130" name="Рисунок 5157" descr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7" descr="image14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 таким чином,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117600" cy="370840"/>
            <wp:effectExtent l="0" t="0" r="0" b="0"/>
            <wp:docPr id="131" name="Рисунок 5158" descr="image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8" descr="image14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E" w:rsidRPr="008C1D0E" w:rsidRDefault="008C1D0E" w:rsidP="008C1D0E">
      <w:pPr>
        <w:pStyle w:val="a5"/>
      </w:pPr>
      <w:r w:rsidRPr="008C1D0E">
        <w:rPr>
          <w:sz w:val="32"/>
          <w:szCs w:val="32"/>
        </w:rPr>
        <w:t xml:space="preserve">Перетворюючи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85240" cy="430530"/>
            <wp:effectExtent l="0" t="0" r="0" b="0"/>
            <wp:docPr id="132" name="Рисунок 5159" descr="imag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9" descr="image14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,одержимо: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165225" cy="430530"/>
            <wp:effectExtent l="0" t="0" r="0" b="0"/>
            <wp:docPr id="133" name="Рисунок 5160" descr="imag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0" descr="image14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0E">
        <w:rPr>
          <w:sz w:val="32"/>
          <w:szCs w:val="32"/>
        </w:rPr>
        <w:t xml:space="preserve">звідки маємо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07135" cy="328930"/>
            <wp:effectExtent l="0" t="0" r="0" b="0"/>
            <wp:docPr id="134" name="Рисунок 5161" descr="imag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1" descr="image14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0E" w:rsidRDefault="008C1D0E" w:rsidP="008C1D0E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3.3</w:t>
      </w:r>
    </w:p>
    <w:p w:rsidR="001C07C3" w:rsidRDefault="00C347AD" w:rsidP="00583E9D">
      <w:pPr>
        <w:pStyle w:val="a5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040245" cy="9496425"/>
            <wp:effectExtent l="0" t="0" r="0" b="0"/>
            <wp:docPr id="135" name="Рисунок 3724" descr="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4" descr="0008.t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58" w:rsidRDefault="000B3058" w:rsidP="000B3058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4.1</w:t>
      </w:r>
    </w:p>
    <w:p w:rsidR="000B3058" w:rsidRDefault="00C347AD" w:rsidP="000B305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106285" cy="9257665"/>
            <wp:effectExtent l="0" t="0" r="0" b="0"/>
            <wp:docPr id="136" name="Рисунок 8049" descr="E:\4.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9" descr="E:\4.1(1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9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9B" w:rsidRDefault="00C52E9B" w:rsidP="00C52E9B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4.2</w:t>
      </w:r>
    </w:p>
    <w:p w:rsidR="00C80A28" w:rsidRDefault="00C80A28" w:rsidP="00C80A28">
      <w:pPr>
        <w:pStyle w:val="a5"/>
        <w:rPr>
          <w:b/>
          <w:sz w:val="32"/>
          <w:szCs w:val="32"/>
          <w:lang w:val="uk-UA"/>
        </w:rPr>
      </w:pPr>
      <w:r w:rsidRPr="00C80A28">
        <w:rPr>
          <w:b/>
          <w:sz w:val="32"/>
          <w:szCs w:val="32"/>
          <w:lang w:val="uk-UA"/>
        </w:rPr>
        <w:t>4.2 Закон Ампера для магнітної взаємодії струму в інтегр та диф формі.</w:t>
      </w:r>
    </w:p>
    <w:p w:rsidR="00C80A28" w:rsidRDefault="00C347AD" w:rsidP="00C80A28">
      <w:pPr>
        <w:pStyle w:val="a5"/>
        <w:ind w:firstLine="708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120015</wp:posOffset>
            </wp:positionV>
            <wp:extent cx="3353435" cy="2338705"/>
            <wp:effectExtent l="0" t="0" r="0" b="0"/>
            <wp:wrapTight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ight>
            <wp:docPr id="355" name="Рисунок 6" descr="IMG_2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28" w:rsidRPr="00C80A28">
        <w:rPr>
          <w:sz w:val="32"/>
          <w:szCs w:val="32"/>
        </w:rPr>
        <w:t xml:space="preserve">Ампер ввів поняття про елемент струму: на провіднику зі струмом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73355" cy="257175"/>
            <wp:effectExtent l="0" t="0" r="0" b="0"/>
            <wp:docPr id="137" name="Рисунок 805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1" descr="image00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A28" w:rsidRPr="00C80A28">
        <w:rPr>
          <w:sz w:val="32"/>
          <w:szCs w:val="32"/>
        </w:rPr>
        <w:t xml:space="preserve"> вибирається ділянка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57175" cy="238760"/>
            <wp:effectExtent l="0" t="0" r="0" b="0"/>
            <wp:docPr id="138" name="Рисунок 8052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2" descr="image00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A28" w:rsidRPr="00C80A28">
        <w:rPr>
          <w:sz w:val="32"/>
          <w:szCs w:val="32"/>
        </w:rPr>
        <w:t xml:space="preserve">,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52425" cy="245110"/>
            <wp:effectExtent l="0" t="0" r="0" b="0"/>
            <wp:docPr id="139" name="Рисунок 805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3" descr="image00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A28" w:rsidRPr="00C80A28">
        <w:rPr>
          <w:sz w:val="32"/>
          <w:szCs w:val="32"/>
        </w:rPr>
        <w:t xml:space="preserve"> — елемент струму, величина векторна, тому що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99085" cy="262890"/>
            <wp:effectExtent l="0" t="0" r="0" b="0"/>
            <wp:docPr id="140" name="Рисунок 805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4" descr="image00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A28" w:rsidRPr="00C80A28">
        <w:rPr>
          <w:sz w:val="32"/>
          <w:szCs w:val="32"/>
        </w:rPr>
        <w:t> є вектором.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Закон взаємодії двох елементів струму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66090" cy="287020"/>
            <wp:effectExtent l="0" t="0" r="0" b="0"/>
            <wp:docPr id="141" name="Рисунок 8055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5" descr="image0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 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37845" cy="299085"/>
            <wp:effectExtent l="0" t="0" r="0" b="0"/>
            <wp:docPr id="142" name="Рисунок 8056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6" descr="image0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, які знаходяться на відстані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69240" cy="287020"/>
            <wp:effectExtent l="0" t="0" r="0" b="0"/>
            <wp:docPr id="143" name="Рисунок 8057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7" descr="image0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, можна в першому наближенні записати: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61160" cy="597535"/>
            <wp:effectExtent l="0" t="0" r="0" b="0"/>
            <wp:docPr id="144" name="Рисунок 8058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8" descr="image0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>, тобто цей закон подібний до закону Кулона із заміною величини точкових зарядів на елементи струму.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</w:t>
      </w:r>
      <w:r w:rsidRPr="00C80A28">
        <w:rPr>
          <w:sz w:val="32"/>
          <w:szCs w:val="32"/>
        </w:rPr>
        <w:t xml:space="preserve">овний запис закону Ампера має вигляд: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922270" cy="574040"/>
            <wp:effectExtent l="0" t="0" r="0" b="0"/>
            <wp:docPr id="145" name="Рисунок 8059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9" descr="image0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  <w:lang w:val="uk-UA"/>
        </w:rPr>
        <w:t xml:space="preserve"> </w:t>
      </w:r>
    </w:p>
    <w:p w:rsidR="00C80A28" w:rsidRDefault="00C80A28" w:rsidP="00C80A28">
      <w:pPr>
        <w:pStyle w:val="a5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Тут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24180" cy="310515"/>
            <wp:effectExtent l="0" t="0" r="0" b="0"/>
            <wp:docPr id="146" name="Рисунок 8060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0" descr="image0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 — сила, яка діє на елемент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02285" cy="310515"/>
            <wp:effectExtent l="0" t="0" r="0" b="0"/>
            <wp:docPr id="147" name="Рисунок 8061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1" descr="image03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 з боку елементу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30530" cy="299085"/>
            <wp:effectExtent l="0" t="0" r="0" b="0"/>
            <wp:docPr id="148" name="Рисунок 8062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2" descr="image0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28" w:rsidRDefault="00C347AD" w:rsidP="00C80A28">
      <w:pPr>
        <w:pStyle w:val="a5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0980" cy="220980"/>
            <wp:effectExtent l="0" t="0" r="0" b="0"/>
            <wp:docPr id="149" name="Рисунок 8063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3" descr="image0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A28" w:rsidRPr="00C80A28">
        <w:rPr>
          <w:sz w:val="32"/>
          <w:szCs w:val="32"/>
        </w:rPr>
        <w:t xml:space="preserve"> — константа, яка залежить від розмірності величин, що входять у формулу. 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>Закон Ампера для провідника в полі: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13535" cy="287020"/>
            <wp:effectExtent l="0" t="0" r="0" b="0"/>
            <wp:docPr id="150" name="Рисунок 8064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4" descr="image0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28" w:rsidRDefault="00C80A28" w:rsidP="00C80A28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В</w:t>
      </w:r>
      <w:r w:rsidRPr="00C80A28">
        <w:rPr>
          <w:sz w:val="32"/>
          <w:szCs w:val="32"/>
        </w:rPr>
        <w:t xml:space="preserve">еличину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37665" cy="460375"/>
            <wp:effectExtent l="0" t="0" r="0" b="0"/>
            <wp:docPr id="151" name="Рисунок 8065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5" descr="image01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 назвемо вектором магнітної індукції.</w:t>
      </w:r>
    </w:p>
    <w:p w:rsidR="00C80A28" w:rsidRDefault="00C80A28" w:rsidP="00C80A28">
      <w:pPr>
        <w:pStyle w:val="a5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Можна ввести кут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5730" cy="208915"/>
            <wp:effectExtent l="0" t="0" r="0" b="0"/>
            <wp:docPr id="152" name="Рисунок 8066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6" descr="image03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 між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87020" cy="287020"/>
            <wp:effectExtent l="0" t="0" r="0" b="0"/>
            <wp:docPr id="153" name="Рисунок 8067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7" descr="image03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74955" cy="310515"/>
            <wp:effectExtent l="0" t="0" r="0" b="0"/>
            <wp:docPr id="154" name="Рисунок 8068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8" descr="image0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, тоді величина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76555" cy="316865"/>
            <wp:effectExtent l="0" t="0" r="0" b="0"/>
            <wp:docPr id="155" name="Рисунок 8069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9" descr="image0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>може бути визначена:</w:t>
      </w:r>
      <w:r>
        <w:rPr>
          <w:sz w:val="32"/>
          <w:szCs w:val="32"/>
          <w:lang w:val="uk-UA"/>
        </w:rPr>
        <w:t xml:space="preserve"> </w:t>
      </w:r>
    </w:p>
    <w:p w:rsidR="00C80A28" w:rsidRDefault="00C80A28" w:rsidP="00C80A28">
      <w:pPr>
        <w:pStyle w:val="a5"/>
        <w:rPr>
          <w:sz w:val="32"/>
          <w:szCs w:val="32"/>
          <w:lang w:val="uk-UA"/>
        </w:rPr>
      </w:pPr>
    </w:p>
    <w:p w:rsidR="00C80A28" w:rsidRDefault="00C80A28" w:rsidP="00C80A28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440180" cy="508000"/>
            <wp:effectExtent l="0" t="0" r="0" b="0"/>
            <wp:docPr id="156" name="Рисунок 8070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0" descr="image0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28" w:rsidRDefault="00C80A28" w:rsidP="00C80A28">
      <w:pPr>
        <w:pStyle w:val="a5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Напрямок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45110"/>
            <wp:effectExtent l="0" t="0" r="0" b="0"/>
            <wp:docPr id="157" name="Рисунок 8071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1" descr="image0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визначається правилом правого гвинта. 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Для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0980" cy="269240"/>
            <wp:effectExtent l="0" t="0" r="0" b="0"/>
            <wp:docPr id="158" name="Рисунок 8072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2" descr="image04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справедливий принцип суперпозиції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11200" cy="394335"/>
            <wp:effectExtent l="0" t="0" r="0" b="0"/>
            <wp:docPr id="159" name="Рисунок 8073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3" descr="image04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. 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Для замкненого струму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86840" cy="561975"/>
            <wp:effectExtent l="0" t="0" r="0" b="0"/>
            <wp:docPr id="160" name="Рисунок 8074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4" descr="image04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. </w:t>
      </w:r>
    </w:p>
    <w:p w:rsid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</w:rPr>
        <w:t xml:space="preserve">Тоді сила, діюча на деякий елемент струму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85470" cy="299085"/>
            <wp:effectExtent l="0" t="0" r="0" b="0"/>
            <wp:docPr id="161" name="Рисунок 8075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5" descr="image04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, що міститься в точці поля, в якій замкнений струм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95885" cy="287020"/>
            <wp:effectExtent l="0" t="0" r="0" b="0"/>
            <wp:docPr id="162" name="Рисунок 8076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6" descr="image05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створює вектор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7330" cy="287020"/>
            <wp:effectExtent l="0" t="0" r="0" b="0"/>
            <wp:docPr id="163" name="Рисунок 8077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7" descr="image05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</w:rPr>
        <w:t xml:space="preserve">, буде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601470" cy="352425"/>
            <wp:effectExtent l="0" t="0" r="0" b="0"/>
            <wp:docPr id="164" name="Рисунок 8078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8" descr="image05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A28">
        <w:rPr>
          <w:sz w:val="32"/>
          <w:szCs w:val="32"/>
          <w:lang w:val="uk-UA"/>
        </w:rPr>
        <w:t xml:space="preserve"> </w:t>
      </w:r>
    </w:p>
    <w:p w:rsidR="00C80A28" w:rsidRPr="00C80A28" w:rsidRDefault="00C80A28" w:rsidP="00C80A28">
      <w:pPr>
        <w:pStyle w:val="a5"/>
        <w:ind w:firstLine="708"/>
        <w:rPr>
          <w:sz w:val="32"/>
          <w:szCs w:val="32"/>
          <w:lang w:val="uk-UA"/>
        </w:rPr>
      </w:pPr>
      <w:r w:rsidRPr="00C80A28">
        <w:rPr>
          <w:sz w:val="32"/>
          <w:szCs w:val="32"/>
          <w:lang w:val="uk-UA"/>
        </w:rPr>
        <w:t>Інтегральна форма</w:t>
      </w:r>
      <w:r w:rsidRPr="00C80A28">
        <w:rPr>
          <w:position w:val="-16"/>
          <w:sz w:val="32"/>
          <w:szCs w:val="32"/>
          <w:lang w:val="uk-UA"/>
        </w:rPr>
        <w:object w:dxaOrig="15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15pt;height:37.65pt" o:ole="">
            <v:imagedata r:id="rId148" o:title=""/>
          </v:shape>
          <o:OLEObject Type="Embed" ProgID="Equation.3" ShapeID="_x0000_i1025" DrawAspect="Content" ObjectID="_1425037739" r:id="rId149"/>
        </w:object>
      </w:r>
    </w:p>
    <w:p w:rsidR="00771D12" w:rsidRDefault="00C80A28" w:rsidP="00771D12">
      <w:pPr>
        <w:rPr>
          <w:lang w:val="uk-UA"/>
        </w:rPr>
      </w:pPr>
      <w:r>
        <w:rPr>
          <w:sz w:val="32"/>
          <w:szCs w:val="32"/>
          <w:lang w:val="uk-UA"/>
        </w:rPr>
        <w:br w:type="page"/>
      </w:r>
      <w:r w:rsidR="00771D12">
        <w:rPr>
          <w:lang w:val="uk-UA"/>
        </w:rPr>
        <w:lastRenderedPageBreak/>
        <w:t>Вопрос 4.3</w:t>
      </w:r>
    </w:p>
    <w:p w:rsidR="00771D12" w:rsidRPr="00771D12" w:rsidRDefault="00771D12" w:rsidP="00771D12">
      <w:pPr>
        <w:rPr>
          <w:lang w:val="uk-UA"/>
        </w:rPr>
      </w:pPr>
      <w:r w:rsidRPr="00771D12">
        <w:rPr>
          <w:lang w:val="uk-UA"/>
        </w:rPr>
        <w:t xml:space="preserve"> Диполь Герца-найпростіша система, що випромінює електромагнітні хвилі. Момент його </w:t>
      </w:r>
      <w:r w:rsidR="00C347AD">
        <w:rPr>
          <w:noProof/>
          <w:lang w:val="uk-UA" w:eastAsia="uk-UA"/>
        </w:rPr>
        <w:drawing>
          <wp:inline distT="0" distB="0" distL="0" distR="0">
            <wp:extent cx="430530" cy="197485"/>
            <wp:effectExtent l="0" t="0" r="0" b="0"/>
            <wp:docPr id="166" name="Рисунок 9932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2" descr="image00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змінюється з часом за гармонічним законом з  періодом </w:t>
      </w:r>
      <w:r w:rsidRPr="00771D12">
        <w:rPr>
          <w:b/>
          <w:lang w:val="uk-UA"/>
        </w:rPr>
        <w:t>Т</w:t>
      </w:r>
      <w:r w:rsidRPr="00771D12">
        <w:rPr>
          <w:lang w:val="uk-UA"/>
        </w:rPr>
        <w:t xml:space="preserve">. Тоді </w:t>
      </w:r>
      <w:r w:rsidR="00C347AD">
        <w:rPr>
          <w:noProof/>
          <w:lang w:val="uk-UA" w:eastAsia="uk-UA"/>
        </w:rPr>
        <w:drawing>
          <wp:inline distT="0" distB="0" distL="0" distR="0">
            <wp:extent cx="609600" cy="250825"/>
            <wp:effectExtent l="0" t="0" r="0" b="0"/>
            <wp:docPr id="167" name="Рисунок 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 . Поле диполя Герца можна одержати, вирішуючи для цього випадку систему рівнянь Максвелла.</w:t>
      </w:r>
      <w:r w:rsidR="00C347AD"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1257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3" y="21278"/>
                <wp:lineTo x="21273" y="0"/>
                <wp:lineTo x="0" y="0"/>
              </wp:wrapPolygon>
            </wp:wrapTight>
            <wp:docPr id="3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1" t="32678" r="30743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AA8">
        <w:rPr>
          <w:lang w:val="uk-UA"/>
        </w:rPr>
        <w:t xml:space="preserve"> </w:t>
      </w:r>
      <w:r w:rsidRPr="00771D12">
        <w:rPr>
          <w:lang w:val="uk-UA"/>
        </w:rPr>
        <w:t xml:space="preserve">На великих відстанях від диполя Герца, у хвильовій зоні електромагнітна хвиля перетворюється на сферичну.  На рис. 7.15 показане взаємне розташування векторів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168" name="Рисунок 9934" descr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4" descr="image1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169" name="Рисунок 9935" descr="imag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5" descr="image1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61290" cy="191135"/>
            <wp:effectExtent l="0" t="0" r="0" b="0"/>
            <wp:docPr id="170" name="Рисунок 9936" descr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6" descr="image14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для деякого моменту часу в точці з координатами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55575"/>
            <wp:effectExtent l="0" t="0" r="0" b="0"/>
            <wp:docPr id="171" name="Рисунок 9937" descr="imag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7" descr="image14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97485"/>
            <wp:effectExtent l="0" t="0" r="0" b="0"/>
            <wp:docPr id="172" name="Рисунок 9938" descr="imag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8" descr="image14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.Диполь Герца розташований в центрі сфери, вектор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173" name="Рисунок 9939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9" descr="image1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направлений вздовж дотичної до “меридіану”, вектор </w:t>
      </w:r>
      <w:r w:rsidR="00C347AD">
        <w:rPr>
          <w:noProof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174" name="Рисунок 9940" descr="imag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0" descr="image1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— вздовж дотичної до “широти”, вектор швидкості хвилі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175" name="Рисунок 9941" descr="image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1" descr="image15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— вздовж радіуса </w:t>
      </w:r>
      <w:r w:rsidR="00C347AD">
        <w:rPr>
          <w:noProof/>
          <w:lang w:val="uk-UA" w:eastAsia="uk-UA"/>
        </w:rPr>
        <w:drawing>
          <wp:inline distT="0" distB="0" distL="0" distR="0">
            <wp:extent cx="161290" cy="191135"/>
            <wp:effectExtent l="0" t="0" r="0" b="0"/>
            <wp:docPr id="176" name="Рисунок 9942" descr="imag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2" descr="image15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. Амплітуда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191135"/>
            <wp:effectExtent l="0" t="0" r="0" b="0"/>
            <wp:docPr id="177" name="Рисунок 9943" descr="imag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3" descr="image15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227330" cy="191135"/>
            <wp:effectExtent l="0" t="0" r="0" b="0"/>
            <wp:docPr id="178" name="Рисунок 9944" descr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4" descr="image15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 залежить від “широти” — кута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97485"/>
            <wp:effectExtent l="0" t="0" r="0" b="0"/>
            <wp:docPr id="179" name="Рисунок 9945" descr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5" descr="image16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вона максимальна при </w:t>
      </w:r>
      <w:r w:rsidR="00C347AD">
        <w:rPr>
          <w:noProof/>
          <w:lang w:val="uk-UA" w:eastAsia="uk-UA"/>
        </w:rPr>
        <w:drawing>
          <wp:inline distT="0" distB="0" distL="0" distR="0">
            <wp:extent cx="448310" cy="316865"/>
            <wp:effectExtent l="0" t="0" r="0" b="0"/>
            <wp:docPr id="180" name="Рисунок 9946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6" descr="image16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 (“екватор”) і дорівнює нулю при </w:t>
      </w:r>
      <w:r w:rsidR="00C347AD">
        <w:rPr>
          <w:noProof/>
          <w:lang w:val="uk-UA" w:eastAsia="uk-UA"/>
        </w:rPr>
        <w:drawing>
          <wp:inline distT="0" distB="0" distL="0" distR="0">
            <wp:extent cx="448310" cy="197485"/>
            <wp:effectExtent l="0" t="0" r="0" b="0"/>
            <wp:docPr id="181" name="Рисунок 9947" descr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7" descr="image16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> (на полюсі, вздовж осі диполя).</w:t>
      </w:r>
    </w:p>
    <w:p w:rsidR="00771D12" w:rsidRPr="00771D12" w:rsidRDefault="00C347AD" w:rsidP="00771D12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1615440</wp:posOffset>
            </wp:positionV>
            <wp:extent cx="11430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40" y="21176"/>
                <wp:lineTo x="21240" y="0"/>
                <wp:lineTo x="0" y="0"/>
              </wp:wrapPolygon>
            </wp:wrapTight>
            <wp:docPr id="3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44107" r="27696" b="1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62865</wp:posOffset>
                </wp:positionV>
                <wp:extent cx="752475" cy="281305"/>
                <wp:effectExtent l="0" t="0" r="635" b="0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12" w:rsidRPr="006B4A94" w:rsidRDefault="00771D12" w:rsidP="00771D12">
                            <w:pPr>
                              <w:pStyle w:val="5"/>
                              <w:ind w:left="-953"/>
                            </w:pPr>
                            <w:r>
                              <w:rPr>
                                <w:lang w:val="ru-RU"/>
                              </w:rPr>
                              <w:t xml:space="preserve">               </w:t>
                            </w:r>
                            <w:r w:rsidRPr="00CC4F37">
                              <w:rPr>
                                <w:lang w:val="ru-RU"/>
                              </w:rPr>
                              <w:t>Рис. 7.15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45pt;margin-top:4.95pt;width:59.25pt;height:22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Th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" filled="f" stroked="f">
                <v:textbox>
                  <w:txbxContent>
                    <w:p w:rsidR="00771D12" w:rsidRPr="006B4A94" w:rsidRDefault="00771D12" w:rsidP="00771D12">
                      <w:pPr>
                        <w:pStyle w:val="5"/>
                        <w:ind w:left="-953"/>
                      </w:pPr>
                      <w:r>
                        <w:rPr>
                          <w:lang w:val="ru-RU"/>
                        </w:rPr>
                        <w:t xml:space="preserve">               </w:t>
                      </w:r>
                      <w:r w:rsidRPr="00CC4F37">
                        <w:rPr>
                          <w:lang w:val="ru-RU"/>
                        </w:rPr>
                        <w:t>Рис. 7.15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D12" w:rsidRPr="00771D12">
        <w:rPr>
          <w:lang w:val="uk-UA"/>
        </w:rPr>
        <w:t xml:space="preserve"> Розглянемо енергію електромагнітної хвилі, яка випромінюється диполем Герца. Вектор Пойнтінга </w:t>
      </w:r>
      <w:r>
        <w:rPr>
          <w:noProof/>
          <w:lang w:val="uk-UA" w:eastAsia="uk-UA"/>
        </w:rPr>
        <w:drawing>
          <wp:inline distT="0" distB="0" distL="0" distR="0">
            <wp:extent cx="1177290" cy="424180"/>
            <wp:effectExtent l="0" t="0" r="0" b="0"/>
            <wp:docPr id="182" name="Рисунок 9948" descr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8" descr="image16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> дає кількість енергії, що проходить за 1</w:t>
      </w:r>
      <w:r w:rsidR="00771D12" w:rsidRPr="00771D12">
        <w:rPr>
          <w:i/>
          <w:iCs/>
          <w:lang w:val="uk-UA"/>
        </w:rPr>
        <w:t xml:space="preserve">с </w:t>
      </w:r>
      <w:r w:rsidR="00771D12" w:rsidRPr="00771D12">
        <w:rPr>
          <w:lang w:val="uk-UA"/>
        </w:rPr>
        <w:t>через одиничну площадку</w:t>
      </w:r>
      <w:r w:rsidR="00771D12" w:rsidRPr="00771D12">
        <w:rPr>
          <w:i/>
          <w:iCs/>
          <w:lang w:val="uk-UA"/>
        </w:rPr>
        <w:t xml:space="preserve"> </w:t>
      </w:r>
      <w:r w:rsidR="00771D12" w:rsidRPr="00771D12">
        <w:rPr>
          <w:lang w:val="uk-UA"/>
        </w:rPr>
        <w:t xml:space="preserve">на сфері. Напрям цього вектора співпадає з векторами </w:t>
      </w:r>
      <w:r>
        <w:rPr>
          <w:noProof/>
          <w:lang w:val="uk-UA" w:eastAsia="uk-UA"/>
        </w:rPr>
        <w:drawing>
          <wp:inline distT="0" distB="0" distL="0" distR="0">
            <wp:extent cx="161290" cy="191135"/>
            <wp:effectExtent l="0" t="0" r="0" b="0"/>
            <wp:docPr id="183" name="Рисунок 9949" descr="image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9" descr="image16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 і </w:t>
      </w:r>
      <w:r>
        <w:rPr>
          <w:noProof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184" name="Рисунок 9950" descr="imag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0" descr="image16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, тобто з нормаллю до поверхні сфери. Величина </w:t>
      </w:r>
      <w:r>
        <w:rPr>
          <w:noProof/>
          <w:lang w:val="uk-UA" w:eastAsia="uk-UA"/>
        </w:rPr>
        <w:drawing>
          <wp:inline distT="0" distB="0" distL="0" distR="0">
            <wp:extent cx="185420" cy="191135"/>
            <wp:effectExtent l="0" t="0" r="0" b="0"/>
            <wp:docPr id="185" name="Рисунок 9951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1" descr="image17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> дорівнює:</w:t>
      </w:r>
      <w:r w:rsidR="00771D12" w:rsidRPr="00771D12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098040" cy="436245"/>
            <wp:effectExtent l="0" t="0" r="0" b="0"/>
            <wp:docPr id="186" name="Рисунок 9952" descr="imag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2" descr="image17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633730</wp:posOffset>
                </wp:positionV>
                <wp:extent cx="752475" cy="281305"/>
                <wp:effectExtent l="0" t="0" r="0" b="0"/>
                <wp:wrapSquare wrapText="bothSides"/>
                <wp:docPr id="3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12" w:rsidRPr="006B4A94" w:rsidRDefault="00771D12" w:rsidP="00771D12">
                            <w:pPr>
                              <w:pStyle w:val="5"/>
                              <w:ind w:left="-953"/>
                            </w:pPr>
                            <w:r>
                              <w:rPr>
                                <w:lang w:val="ru-RU"/>
                              </w:rPr>
                              <w:t xml:space="preserve">               </w:t>
                            </w:r>
                            <w:r w:rsidRPr="00CC4F37">
                              <w:rPr>
                                <w:lang w:val="ru-RU"/>
                              </w:rPr>
                              <w:t>Рис. 7.1</w:t>
                            </w: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87pt;margin-top:49.9pt;width:59.25pt;height:2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fe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" filled="f" stroked="f">
                <v:textbox>
                  <w:txbxContent>
                    <w:p w:rsidR="00771D12" w:rsidRPr="006B4A94" w:rsidRDefault="00771D12" w:rsidP="00771D12">
                      <w:pPr>
                        <w:pStyle w:val="5"/>
                        <w:ind w:left="-953"/>
                      </w:pPr>
                      <w:r>
                        <w:rPr>
                          <w:lang w:val="ru-RU"/>
                        </w:rPr>
                        <w:t xml:space="preserve">               </w:t>
                      </w:r>
                      <w:r w:rsidRPr="00CC4F37">
                        <w:rPr>
                          <w:lang w:val="ru-RU"/>
                        </w:rPr>
                        <w:t>Рис. 7.1</w:t>
                      </w: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D12" w:rsidRPr="00771D12">
        <w:rPr>
          <w:lang w:val="uk-UA"/>
        </w:rPr>
        <w:t xml:space="preserve">Бачимо, що </w:t>
      </w:r>
      <w:r>
        <w:rPr>
          <w:noProof/>
          <w:lang w:val="uk-UA" w:eastAsia="uk-UA"/>
        </w:rPr>
        <w:drawing>
          <wp:inline distT="0" distB="0" distL="0" distR="0">
            <wp:extent cx="675640" cy="191135"/>
            <wp:effectExtent l="0" t="0" r="0" b="0"/>
            <wp:docPr id="187" name="Рисунок 9953" descr="im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3" descr="image17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. Це дозволяє на рис. 7.16 зобразити діаграму направленості диполя Герца. Для цього під кутом </w:t>
      </w:r>
      <w:r>
        <w:rPr>
          <w:noProof/>
          <w:lang w:val="uk-UA" w:eastAsia="uk-UA"/>
        </w:rPr>
        <w:drawing>
          <wp:inline distT="0" distB="0" distL="0" distR="0">
            <wp:extent cx="143510" cy="197485"/>
            <wp:effectExtent l="0" t="0" r="0" b="0"/>
            <wp:docPr id="188" name="Рисунок 9954" descr="im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4" descr="image17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 відкладемо значення </w:t>
      </w:r>
      <w:r>
        <w:rPr>
          <w:noProof/>
          <w:lang w:val="uk-UA" w:eastAsia="uk-UA"/>
        </w:rPr>
        <w:drawing>
          <wp:inline distT="0" distB="0" distL="0" distR="0">
            <wp:extent cx="914400" cy="257175"/>
            <wp:effectExtent l="0" t="0" r="0" b="0"/>
            <wp:docPr id="189" name="Рисунок 9955" descr="image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5" descr="image17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.Фігура, яку одержуємо за рахунок обертання навколо осі диполя, дає тороїд без “дірки”, зображений в перерізі на рис. 7.16. Диполь Герца нічого не випромінює вздовж своєї осі ( </w:t>
      </w:r>
      <w:r>
        <w:rPr>
          <w:noProof/>
          <w:lang w:val="uk-UA" w:eastAsia="uk-UA"/>
        </w:rPr>
        <w:drawing>
          <wp:inline distT="0" distB="0" distL="0" distR="0">
            <wp:extent cx="448310" cy="197485"/>
            <wp:effectExtent l="0" t="0" r="0" b="0"/>
            <wp:docPr id="190" name="Рисунок 9956" descr="imag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6" descr="image18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), максимальне випромінення відбувається в площині, яка проходить перпендикулярно до цієї осі через диполь            ( </w:t>
      </w:r>
      <w:r>
        <w:rPr>
          <w:noProof/>
          <w:lang w:val="uk-UA" w:eastAsia="uk-UA"/>
        </w:rPr>
        <w:drawing>
          <wp:inline distT="0" distB="0" distL="0" distR="0">
            <wp:extent cx="388620" cy="382270"/>
            <wp:effectExtent l="0" t="0" r="0" b="0"/>
            <wp:docPr id="191" name="Рисунок 9957" descr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7" descr="image18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>).</w:t>
      </w:r>
    </w:p>
    <w:p w:rsidR="00771D12" w:rsidRPr="00771D12" w:rsidRDefault="00771D12" w:rsidP="00771D12">
      <w:pPr>
        <w:rPr>
          <w:lang w:val="uk-UA"/>
        </w:rPr>
      </w:pPr>
      <w:r w:rsidRPr="00771D12">
        <w:rPr>
          <w:lang w:val="uk-UA"/>
        </w:rPr>
        <w:t xml:space="preserve">Нехай тепер момент диполя змінюється в часі за гармонічним законом: </w:t>
      </w:r>
      <w:r w:rsidR="00C347AD">
        <w:rPr>
          <w:noProof/>
          <w:lang w:val="uk-UA" w:eastAsia="uk-UA"/>
        </w:rPr>
        <w:drawing>
          <wp:inline distT="0" distB="0" distL="0" distR="0">
            <wp:extent cx="968375" cy="238760"/>
            <wp:effectExtent l="0" t="0" r="0" b="0"/>
            <wp:docPr id="192" name="Рисунок 9958" descr="image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8" descr="image18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де </w:t>
      </w:r>
      <w:r w:rsidR="00C347AD">
        <w:rPr>
          <w:noProof/>
          <w:lang w:val="uk-UA" w:eastAsia="uk-UA"/>
        </w:rPr>
        <w:drawing>
          <wp:inline distT="0" distB="0" distL="0" distR="0">
            <wp:extent cx="220980" cy="250825"/>
            <wp:effectExtent l="0" t="0" r="0" b="0"/>
            <wp:docPr id="193" name="Рисунок 9959" descr="image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9" descr="image18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> — амплітудне значення дипольного моменту.</w:t>
      </w:r>
    </w:p>
    <w:p w:rsidR="00771D12" w:rsidRPr="00771D12" w:rsidRDefault="00771D12" w:rsidP="00771D12">
      <w:pPr>
        <w:rPr>
          <w:lang w:val="uk-UA"/>
        </w:rPr>
      </w:pPr>
      <w:r w:rsidRPr="00771D12">
        <w:rPr>
          <w:lang w:val="uk-UA"/>
        </w:rPr>
        <w:t xml:space="preserve"> Тоді:    </w:t>
      </w:r>
      <w:r w:rsidR="00C347AD">
        <w:rPr>
          <w:noProof/>
          <w:lang w:val="uk-UA" w:eastAsia="uk-UA"/>
        </w:rPr>
        <w:drawing>
          <wp:inline distT="0" distB="0" distL="0" distR="0">
            <wp:extent cx="1930400" cy="382270"/>
            <wp:effectExtent l="0" t="0" r="0" b="0"/>
            <wp:docPr id="194" name="Рисунок 9960" descr="imag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0" descr="image19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1918335" cy="418465"/>
            <wp:effectExtent l="0" t="0" r="0" b="0"/>
            <wp:docPr id="195" name="Рисунок 9961" descr="imag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1" descr="image19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бачимо, що випромінювана диполем  в деякому напрямі енергія, пропорційна четвертому ступеню частоти. Тому як </w:t>
      </w:r>
      <w:r w:rsidR="00C347AD">
        <w:rPr>
          <w:noProof/>
          <w:lang w:val="uk-UA" w:eastAsia="uk-UA"/>
        </w:rPr>
        <w:drawing>
          <wp:inline distT="0" distB="0" distL="0" distR="0">
            <wp:extent cx="956310" cy="400685"/>
            <wp:effectExtent l="0" t="0" r="0" b="0"/>
            <wp:docPr id="196" name="Рисунок 9962" descr="image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2" descr="image19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то </w:t>
      </w:r>
      <w:r w:rsidR="00C347AD">
        <w:rPr>
          <w:noProof/>
          <w:lang w:val="uk-UA" w:eastAsia="uk-UA"/>
        </w:rPr>
        <w:drawing>
          <wp:inline distT="0" distB="0" distL="0" distR="0">
            <wp:extent cx="872490" cy="400685"/>
            <wp:effectExtent l="0" t="0" r="0" b="0"/>
            <wp:docPr id="197" name="Рисунок 9963" descr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3" descr="image19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>. Розрахуємо тепер повну енергію, яка випромінюється диполем Герца по всіх напрямах за 1</w:t>
      </w:r>
      <w:r w:rsidRPr="00771D12">
        <w:rPr>
          <w:i/>
          <w:iCs/>
          <w:lang w:val="uk-UA"/>
        </w:rPr>
        <w:t>с</w:t>
      </w:r>
      <w:r w:rsidRPr="00771D12">
        <w:rPr>
          <w:lang w:val="uk-UA"/>
        </w:rPr>
        <w:t xml:space="preserve">, тобто потужність випромінення </w:t>
      </w:r>
      <w:r w:rsidR="00C347AD">
        <w:rPr>
          <w:noProof/>
          <w:lang w:val="uk-UA" w:eastAsia="uk-UA"/>
        </w:rPr>
        <w:drawing>
          <wp:inline distT="0" distB="0" distL="0" distR="0">
            <wp:extent cx="220980" cy="191135"/>
            <wp:effectExtent l="0" t="0" r="0" b="0"/>
            <wp:docPr id="198" name="Рисунок 9964" descr="imag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4" descr="image19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. Очевидно, </w:t>
      </w:r>
      <w:r w:rsidR="00C347AD">
        <w:rPr>
          <w:noProof/>
          <w:lang w:val="uk-UA" w:eastAsia="uk-UA"/>
        </w:rPr>
        <w:drawing>
          <wp:inline distT="0" distB="0" distL="0" distR="0">
            <wp:extent cx="1040130" cy="388620"/>
            <wp:effectExtent l="0" t="0" r="0" b="0"/>
            <wp:docPr id="199" name="Рисунок 9965" descr="image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5" descr="image20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, де інтегрування ведеться по поверхні сфери радіуса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55575"/>
            <wp:effectExtent l="0" t="0" r="0" b="0"/>
            <wp:docPr id="200" name="Рисунок 9966" descr="image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6" descr="image2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:   </w:t>
      </w:r>
      <w:r w:rsidR="00C347AD">
        <w:rPr>
          <w:noProof/>
          <w:lang w:val="uk-UA" w:eastAsia="uk-UA"/>
        </w:rPr>
        <w:drawing>
          <wp:inline distT="0" distB="0" distL="0" distR="0">
            <wp:extent cx="1434465" cy="233045"/>
            <wp:effectExtent l="0" t="0" r="0" b="0"/>
            <wp:docPr id="201" name="Рисунок 9967" descr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7" descr="image20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12" w:rsidRPr="00771D12" w:rsidRDefault="00C347AD" w:rsidP="00771D1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615690" cy="513715"/>
            <wp:effectExtent l="0" t="0" r="0" b="0"/>
            <wp:docPr id="202" name="Рисунок 9968" descr="image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8" descr="image20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609600" cy="460375"/>
            <wp:effectExtent l="0" t="0" r="0" b="0"/>
            <wp:docPr id="203" name="Рисунок 9969" descr="image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9" descr="image20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12" w:rsidRPr="00771D12">
        <w:rPr>
          <w:lang w:val="uk-UA"/>
        </w:rPr>
        <w:t xml:space="preserve"> тому як </w:t>
      </w:r>
      <w:r>
        <w:rPr>
          <w:noProof/>
          <w:lang w:val="uk-UA" w:eastAsia="uk-UA"/>
        </w:rPr>
        <w:drawing>
          <wp:inline distT="0" distB="0" distL="0" distR="0">
            <wp:extent cx="1057910" cy="490220"/>
            <wp:effectExtent l="0" t="0" r="0" b="0"/>
            <wp:docPr id="204" name="Рисунок 9970" descr="image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0" descr="image21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12" w:rsidRPr="00771D12" w:rsidRDefault="00771D12" w:rsidP="00771D12">
      <w:pPr>
        <w:rPr>
          <w:lang w:val="uk-UA"/>
        </w:rPr>
      </w:pPr>
      <w:r w:rsidRPr="00771D12">
        <w:rPr>
          <w:lang w:val="uk-UA"/>
        </w:rPr>
        <w:t xml:space="preserve">В тому випадку, коли </w:t>
      </w:r>
      <w:r w:rsidR="00C347AD">
        <w:rPr>
          <w:noProof/>
          <w:lang w:val="uk-UA" w:eastAsia="uk-UA"/>
        </w:rPr>
        <w:drawing>
          <wp:inline distT="0" distB="0" distL="0" distR="0">
            <wp:extent cx="872490" cy="220980"/>
            <wp:effectExtent l="0" t="0" r="0" b="0"/>
            <wp:docPr id="205" name="Рисунок 9971" descr="image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1" descr="image21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D12">
        <w:rPr>
          <w:lang w:val="uk-UA"/>
        </w:rPr>
        <w:t xml:space="preserve"> отримуємо </w:t>
      </w:r>
      <w:r w:rsidRPr="00771D12">
        <w:rPr>
          <w:noProof/>
          <w:lang w:val="uk-UA" w:eastAsia="ru-RU"/>
        </w:rPr>
        <w:t xml:space="preserve"> </w:t>
      </w:r>
      <w:r w:rsidR="00C347AD">
        <w:rPr>
          <w:noProof/>
          <w:lang w:val="uk-UA" w:eastAsia="uk-UA"/>
        </w:rPr>
        <w:drawing>
          <wp:inline distT="0" distB="0" distL="0" distR="0">
            <wp:extent cx="1470025" cy="358775"/>
            <wp:effectExtent l="0" t="0" r="0" b="0"/>
            <wp:docPr id="206" name="Рисунок 9972" descr="image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2" descr="image21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12" w:rsidRPr="00771D12" w:rsidRDefault="00771D12" w:rsidP="00771D12">
      <w:pPr>
        <w:rPr>
          <w:lang w:val="uk-UA"/>
        </w:rPr>
      </w:pPr>
      <w:r w:rsidRPr="00771D12">
        <w:rPr>
          <w:lang w:val="uk-UA"/>
        </w:rPr>
        <w:t>Середня по часу випромінювана потужність дорівнює:</w:t>
      </w:r>
      <w:r w:rsidR="00C347AD">
        <w:rPr>
          <w:noProof/>
          <w:lang w:val="uk-UA" w:eastAsia="uk-UA"/>
        </w:rPr>
        <w:drawing>
          <wp:inline distT="0" distB="0" distL="0" distR="0">
            <wp:extent cx="2312670" cy="358775"/>
            <wp:effectExtent l="0" t="0" r="0" b="0"/>
            <wp:docPr id="207" name="Рисунок 9973" descr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3" descr="image21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12" w:rsidRDefault="00771D12" w:rsidP="00771D12">
      <w:pPr>
        <w:rPr>
          <w:lang w:val="uk-UA"/>
        </w:rPr>
      </w:pPr>
      <w:r w:rsidRPr="00771D12">
        <w:rPr>
          <w:lang w:val="uk-UA"/>
        </w:rPr>
        <w:t xml:space="preserve">Як і належить очікувати, </w:t>
      </w:r>
      <w:r w:rsidR="00C347AD">
        <w:rPr>
          <w:noProof/>
          <w:lang w:val="uk-UA" w:eastAsia="uk-UA"/>
        </w:rPr>
        <w:drawing>
          <wp:inline distT="0" distB="0" distL="0" distR="0">
            <wp:extent cx="872490" cy="304800"/>
            <wp:effectExtent l="0" t="0" r="0" b="0"/>
            <wp:docPr id="208" name="Рисунок 9974" descr="imag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4" descr="image21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A8" w:rsidRDefault="00E32AA8" w:rsidP="00771D12">
      <w:pPr>
        <w:rPr>
          <w:lang w:val="uk-UA"/>
        </w:rPr>
      </w:pPr>
    </w:p>
    <w:p w:rsidR="00771D12" w:rsidRDefault="00771D12" w:rsidP="00771D12">
      <w:pPr>
        <w:rPr>
          <w:lang w:val="uk-UA"/>
        </w:rPr>
      </w:pPr>
      <w:r>
        <w:rPr>
          <w:lang w:val="uk-UA"/>
        </w:rPr>
        <w:lastRenderedPageBreak/>
        <w:t>Вопрос 5.1</w:t>
      </w:r>
    </w:p>
    <w:p w:rsidR="000B3058" w:rsidRDefault="00C347AD" w:rsidP="00C0476F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24930" cy="6406515"/>
            <wp:effectExtent l="0" t="0" r="0" b="0"/>
            <wp:docPr id="209" name="Рисунок 10019" descr="E:\Мол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9" descr="E:\Мол\1\5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25" w:rsidRDefault="00C41125" w:rsidP="00C41125">
      <w:pPr>
        <w:rPr>
          <w:lang w:val="uk-UA"/>
        </w:rPr>
      </w:pPr>
      <w:r>
        <w:rPr>
          <w:lang w:val="uk-UA"/>
        </w:rPr>
        <w:t>Вопрос 5.2</w:t>
      </w:r>
    </w:p>
    <w:p w:rsidR="00501DCD" w:rsidRDefault="00C41125" w:rsidP="00C41125">
      <w:pPr>
        <w:rPr>
          <w:sz w:val="28"/>
          <w:szCs w:val="28"/>
          <w:lang w:val="uk-UA"/>
        </w:rPr>
      </w:pPr>
      <w:r w:rsidRPr="00C41125">
        <w:rPr>
          <w:b/>
          <w:sz w:val="28"/>
          <w:szCs w:val="28"/>
          <w:lang w:val="uk-UA"/>
        </w:rPr>
        <w:t xml:space="preserve">Магнітна сприйнятніст та магнітна проникність. </w:t>
      </w:r>
      <w:r w:rsidRPr="00C41125">
        <w:rPr>
          <w:sz w:val="28"/>
          <w:szCs w:val="28"/>
        </w:rPr>
        <w:t xml:space="preserve">Так же як вектор поляризації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5420" cy="220980"/>
            <wp:effectExtent l="0" t="0" r="0" b="0"/>
            <wp:docPr id="210" name="Рисунок 10020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0" descr="image05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пропорційний вектору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07315" cy="131445"/>
            <wp:effectExtent l="0" t="0" r="0" b="0"/>
            <wp:docPr id="211" name="Рисунок 10021" descr="imag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1" descr="image05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: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716915" cy="250825"/>
            <wp:effectExtent l="0" t="0" r="0" b="0"/>
            <wp:docPr id="212" name="Рисунок 10022" descr="imag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2" descr="image06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в магнетостатиці: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711200" cy="250825"/>
            <wp:effectExtent l="0" t="0" r="0" b="0"/>
            <wp:docPr id="213" name="Рисунок 10023" descr="image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3" descr="image06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де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7485" cy="245110"/>
            <wp:effectExtent l="0" t="0" r="0" b="0"/>
            <wp:docPr id="214" name="Рисунок 10024" descr="imag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4" descr="image06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>— магнітна сприйнятливість магнетику. Тоді: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67380" cy="358775"/>
            <wp:effectExtent l="0" t="0" r="0" b="0"/>
            <wp:docPr id="215" name="Рисунок 10025" descr="image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5" descr="image06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>Вводять магнітну проникність речовини: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938530" cy="274955"/>
            <wp:effectExtent l="0" t="0" r="0" b="0"/>
            <wp:docPr id="216" name="Рисунок 10026" descr="imag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6" descr="image06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Три класи магнетиків, розглянуті нами раніше, розрізняються величинами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55575" cy="215265"/>
            <wp:effectExtent l="0" t="0" r="0" b="0"/>
            <wp:docPr id="217" name="Рисунок 10027" descr="image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7" descr="image07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і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1290" cy="215265"/>
            <wp:effectExtent l="0" t="0" r="0" b="0"/>
            <wp:docPr id="218" name="Рисунок 10028" descr="image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8" descr="image08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> та їх залежністю від температури.</w:t>
      </w:r>
    </w:p>
    <w:p w:rsidR="00501DCD" w:rsidRDefault="00C41125" w:rsidP="00C41125">
      <w:pPr>
        <w:rPr>
          <w:sz w:val="28"/>
          <w:szCs w:val="28"/>
          <w:lang w:val="uk-UA"/>
        </w:rPr>
      </w:pPr>
      <w:r w:rsidRPr="00C41125">
        <w:rPr>
          <w:sz w:val="28"/>
          <w:szCs w:val="28"/>
        </w:rPr>
        <w:t>(</w:t>
      </w:r>
      <w:r w:rsidR="00501DCD">
        <w:rPr>
          <w:sz w:val="28"/>
          <w:szCs w:val="28"/>
          <w:lang w:val="uk-UA"/>
        </w:rPr>
        <w:t>1</w:t>
      </w:r>
      <w:r w:rsidRPr="00C41125">
        <w:rPr>
          <w:sz w:val="28"/>
          <w:szCs w:val="28"/>
        </w:rPr>
        <w:t xml:space="preserve">).Діамагнетики.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78155" cy="238760"/>
            <wp:effectExtent l="0" t="0" r="0" b="0"/>
            <wp:docPr id="219" name="Рисунок 10029" descr="image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9" descr="image08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тому як намагнічування відбувається супроти поля.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5470" cy="274955"/>
            <wp:effectExtent l="0" t="0" r="0" b="0"/>
            <wp:docPr id="220" name="Рисунок 10030" descr="image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0" descr="image08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41730" cy="220980"/>
            <wp:effectExtent l="0" t="0" r="0" b="0"/>
            <wp:docPr id="221" name="Рисунок 10031" descr="image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1" descr="image08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7640" cy="220980"/>
            <wp:effectExtent l="0" t="0" r="0" b="0"/>
            <wp:docPr id="222" name="Рисунок 10032" descr="imag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2" descr="image08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і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1135" cy="250825"/>
            <wp:effectExtent l="0" t="0" r="0" b="0"/>
            <wp:docPr id="223" name="Рисунок 10033" descr="imag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3" descr="image09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не залежать від температури і від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0980" cy="220980"/>
            <wp:effectExtent l="0" t="0" r="0" b="0"/>
            <wp:docPr id="224" name="Рисунок 10034" descr="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4" descr="image0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>.</w:t>
      </w:r>
    </w:p>
    <w:p w:rsidR="00882344" w:rsidRDefault="00C41125" w:rsidP="00D61073">
      <w:pPr>
        <w:rPr>
          <w:lang w:val="uk-UA"/>
        </w:rPr>
      </w:pPr>
      <w:r w:rsidRPr="00C41125">
        <w:rPr>
          <w:sz w:val="28"/>
          <w:szCs w:val="28"/>
        </w:rPr>
        <w:t xml:space="preserve">(2)Парамагнетики.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37845" cy="274955"/>
            <wp:effectExtent l="0" t="0" r="0" b="0"/>
            <wp:docPr id="225" name="Рисунок 10035" descr="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5" descr="image09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95935" cy="227330"/>
            <wp:effectExtent l="0" t="0" r="0" b="0"/>
            <wp:docPr id="226" name="Рисунок 10036" descr="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6" descr="image09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02285" cy="287020"/>
            <wp:effectExtent l="0" t="0" r="0" b="0"/>
            <wp:docPr id="227" name="Рисунок 10037" descr="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7" descr="image09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36245" cy="406400"/>
            <wp:effectExtent l="0" t="0" r="0" b="0"/>
            <wp:docPr id="228" name="Рисунок 10038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8" descr="image10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(закон Кюрі),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1290" cy="208915"/>
            <wp:effectExtent l="0" t="0" r="0" b="0"/>
            <wp:docPr id="229" name="Рисунок 10039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9" descr="image10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і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55575" cy="203200"/>
            <wp:effectExtent l="0" t="0" r="0" b="0"/>
            <wp:docPr id="230" name="Рисунок 10040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0" descr="image10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не залежать від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231" name="Рисунок 10041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1" descr="image1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(3)Феромагнетики.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78155" cy="257175"/>
            <wp:effectExtent l="0" t="0" r="0" b="0"/>
            <wp:docPr id="232" name="Рисунок 10042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2" descr="image10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,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1960" cy="250825"/>
            <wp:effectExtent l="0" t="0" r="0" b="0"/>
            <wp:docPr id="233" name="Рисунок 10043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3" descr="image10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.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1290" cy="208915"/>
            <wp:effectExtent l="0" t="0" r="0" b="0"/>
            <wp:docPr id="234" name="Рисунок 10044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4" descr="image11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і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1290" cy="203200"/>
            <wp:effectExtent l="0" t="0" r="0" b="0"/>
            <wp:docPr id="235" name="Рисунок 10045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5" descr="image11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125">
        <w:rPr>
          <w:sz w:val="28"/>
          <w:szCs w:val="28"/>
        </w:rPr>
        <w:t xml:space="preserve"> залежать складним чином від </w:t>
      </w:r>
      <w:r w:rsidR="00C347A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5265" cy="215265"/>
            <wp:effectExtent l="0" t="0" r="0" b="0"/>
            <wp:docPr id="236" name="Рисунок 10046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6" descr="image1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344">
        <w:rPr>
          <w:lang w:val="uk-UA"/>
        </w:rPr>
        <w:br w:type="page"/>
      </w:r>
      <w:r w:rsidR="00882344">
        <w:rPr>
          <w:lang w:val="uk-UA"/>
        </w:rPr>
        <w:lastRenderedPageBreak/>
        <w:t>Вопрос 5.</w:t>
      </w:r>
      <w:r>
        <w:rPr>
          <w:lang w:val="uk-UA"/>
        </w:rPr>
        <w:t>3</w:t>
      </w:r>
    </w:p>
    <w:p w:rsidR="00D61073" w:rsidRPr="00D61073" w:rsidRDefault="00D61073" w:rsidP="00D61073">
      <w:pPr>
        <w:pStyle w:val="a5"/>
      </w:pPr>
      <w:r w:rsidRPr="00D61073">
        <w:rPr>
          <w:sz w:val="26"/>
          <w:szCs w:val="26"/>
          <w:lang w:val="uk-UA"/>
        </w:rPr>
        <w:t xml:space="preserve">    </w:t>
      </w:r>
      <w:r w:rsidRPr="00D61073">
        <w:t xml:space="preserve">Нехай пласка хвиля розповсюджується вздовж осі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61290"/>
            <wp:effectExtent l="0" t="0" r="0" b="0"/>
            <wp:docPr id="237" name="Рисунок 1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0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Її фронт перпендикулярний до цієї осі. В цій площині значення характеристик хвилі — вектори </w:t>
      </w:r>
      <w:r w:rsidR="00C347AD">
        <w:rPr>
          <w:noProof/>
          <w:lang w:val="uk-UA" w:eastAsia="uk-UA"/>
        </w:rPr>
        <w:drawing>
          <wp:inline distT="0" distB="0" distL="0" distR="0">
            <wp:extent cx="675640" cy="197485"/>
            <wp:effectExtent l="0" t="0" r="0" b="0"/>
            <wp:docPr id="238" name="Рисунок 13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00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однакові, вони не залежать від </w:t>
      </w:r>
      <w:r w:rsidR="00C347AD">
        <w:rPr>
          <w:noProof/>
          <w:lang w:val="uk-UA" w:eastAsia="uk-UA"/>
        </w:rPr>
        <w:drawing>
          <wp:inline distT="0" distB="0" distL="0" distR="0">
            <wp:extent cx="119380" cy="137160"/>
            <wp:effectExtent l="0" t="0" r="0" b="0"/>
            <wp:docPr id="239" name="Рисунок 14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43510"/>
            <wp:effectExtent l="0" t="0" r="0" b="0"/>
            <wp:docPr id="240" name="Рисунок 15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00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змінюючись в часі та в залежності від координати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61290"/>
            <wp:effectExtent l="0" t="0" r="0" b="0"/>
            <wp:docPr id="241" name="Рисунок 16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. Це значить, що частинні</w:t>
      </w:r>
      <w:r w:rsidRPr="00D61073">
        <w:rPr>
          <w:lang w:val="uk-UA"/>
        </w:rPr>
        <w:t xml:space="preserve"> </w:t>
      </w:r>
      <w:r w:rsidRPr="00D61073">
        <w:t xml:space="preserve">похідні по </w:t>
      </w:r>
      <w:r w:rsidR="00C347AD">
        <w:rPr>
          <w:noProof/>
          <w:lang w:val="uk-UA" w:eastAsia="uk-UA"/>
        </w:rPr>
        <w:drawing>
          <wp:inline distT="0" distB="0" distL="0" distR="0">
            <wp:extent cx="125730" cy="155575"/>
            <wp:effectExtent l="0" t="0" r="0" b="0"/>
            <wp:docPr id="242" name="Рисунок 17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01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по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43510"/>
            <wp:effectExtent l="0" t="0" r="0" b="0"/>
            <wp:docPr id="243" name="Рисунок 18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01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дорівнюють нулю. Будемо вважати, що </w:t>
      </w:r>
      <w:r w:rsidR="00C347AD">
        <w:rPr>
          <w:noProof/>
          <w:lang w:val="uk-UA" w:eastAsia="uk-UA"/>
        </w:rPr>
        <w:drawing>
          <wp:inline distT="0" distB="0" distL="0" distR="0">
            <wp:extent cx="346710" cy="220980"/>
            <wp:effectExtent l="0" t="0" r="0" b="0"/>
            <wp:docPr id="244" name="Рисунок 19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01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406400" cy="215265"/>
            <wp:effectExtent l="0" t="0" r="0" b="0"/>
            <wp:docPr id="245" name="Рисунок 20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01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середовище, в якому розповсюджується хвиля, непровідне з постійними </w:t>
      </w:r>
      <w:r w:rsidR="00C347AD">
        <w:rPr>
          <w:noProof/>
          <w:lang w:val="uk-UA" w:eastAsia="uk-UA"/>
        </w:rPr>
        <w:drawing>
          <wp:inline distT="0" distB="0" distL="0" distR="0">
            <wp:extent cx="125730" cy="161290"/>
            <wp:effectExtent l="0" t="0" r="0" b="0"/>
            <wp:docPr id="246" name="Рисунок 21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01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247" name="Рисунок 22" descr="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01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. Розписуючи по компонентах вздовж осей систему рівнянь Максвелла, отримаємо:</w:t>
      </w:r>
      <w:r w:rsidRPr="00D61073">
        <w:rPr>
          <w:lang w:val="uk-UA"/>
        </w:rPr>
        <w:t xml:space="preserve"> </w:t>
      </w:r>
      <w:r w:rsidR="00C347AD">
        <w:rPr>
          <w:noProof/>
          <w:lang w:val="uk-UA" w:eastAsia="uk-UA"/>
        </w:rPr>
        <w:drawing>
          <wp:inline distT="0" distB="0" distL="0" distR="0">
            <wp:extent cx="1457960" cy="460375"/>
            <wp:effectExtent l="0" t="0" r="0" b="0"/>
            <wp:docPr id="248" name="Рисунок 23" descr="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age02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  </w:t>
      </w:r>
      <w:r w:rsidR="00C347AD">
        <w:rPr>
          <w:noProof/>
          <w:lang w:val="uk-UA" w:eastAsia="uk-UA"/>
        </w:rPr>
        <w:drawing>
          <wp:inline distT="0" distB="0" distL="0" distR="0">
            <wp:extent cx="621665" cy="436245"/>
            <wp:effectExtent l="0" t="0" r="0" b="0"/>
            <wp:docPr id="249" name="Рисунок 24" descr="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age02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 (1)</w:t>
      </w:r>
      <w:r w:rsidR="00C347AD">
        <w:rPr>
          <w:noProof/>
          <w:lang w:val="uk-UA" w:eastAsia="uk-UA"/>
        </w:rPr>
        <w:drawing>
          <wp:inline distT="0" distB="0" distL="0" distR="0">
            <wp:extent cx="1440180" cy="436245"/>
            <wp:effectExtent l="0" t="0" r="0" b="0"/>
            <wp:docPr id="250" name="Рисунок 25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03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   </w:t>
      </w:r>
      <w:r w:rsidR="00C347AD">
        <w:rPr>
          <w:noProof/>
          <w:lang w:val="uk-UA" w:eastAsia="uk-UA"/>
        </w:rPr>
        <w:drawing>
          <wp:inline distT="0" distB="0" distL="0" distR="0">
            <wp:extent cx="615315" cy="400685"/>
            <wp:effectExtent l="0" t="0" r="0" b="0"/>
            <wp:docPr id="251" name="Рисунок 26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age03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 (4)-для осі Х</w:t>
      </w:r>
      <w:r w:rsidRPr="00D61073">
        <w:rPr>
          <w:lang w:val="uk-UA"/>
        </w:rPr>
        <w:t xml:space="preserve">(аналогічно Y,Z) </w:t>
      </w:r>
      <w:r w:rsidRPr="00D61073">
        <w:t xml:space="preserve">Праву колонку рівнянь отримали, враховуючи, що всі частинні похідні по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91135"/>
            <wp:effectExtent l="0" t="0" r="0" b="0"/>
            <wp:docPr id="252" name="Рисунок 27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05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43510"/>
            <wp:effectExtent l="0" t="0" r="0" b="0"/>
            <wp:docPr id="253" name="Рисунок 28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age05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 дорівнюють нулю.</w:t>
      </w:r>
      <w:r w:rsidRPr="00D61073">
        <w:rPr>
          <w:lang w:val="uk-UA"/>
        </w:rPr>
        <w:t xml:space="preserve"> </w:t>
      </w:r>
      <w:r w:rsidRPr="00D61073">
        <w:t xml:space="preserve">З рівнянь (1) і (8) випливає, що </w:t>
      </w:r>
      <w:r w:rsidR="00C347AD">
        <w:rPr>
          <w:noProof/>
          <w:lang w:val="uk-UA" w:eastAsia="uk-UA"/>
        </w:rPr>
        <w:drawing>
          <wp:inline distT="0" distB="0" distL="0" distR="0">
            <wp:extent cx="185420" cy="197485"/>
            <wp:effectExtent l="0" t="0" r="0" b="0"/>
            <wp:docPr id="254" name="Рисунок 29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05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не залежить ні від часу, ні від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61290"/>
            <wp:effectExtent l="0" t="0" r="0" b="0"/>
            <wp:docPr id="255" name="Рисунок 30" descr="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0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(і, звісно, </w:t>
      </w:r>
      <w:r w:rsidR="00C347AD">
        <w:rPr>
          <w:noProof/>
          <w:lang w:val="uk-UA" w:eastAsia="uk-UA"/>
        </w:rPr>
        <w:drawing>
          <wp:inline distT="0" distB="0" distL="0" distR="0">
            <wp:extent cx="257175" cy="280670"/>
            <wp:effectExtent l="0" t="0" r="0" b="0"/>
            <wp:docPr id="256" name="Рисунок 31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05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не залежить від </w:t>
      </w:r>
      <w:r w:rsidR="00C347AD">
        <w:rPr>
          <w:noProof/>
          <w:lang w:val="uk-UA" w:eastAsia="uk-UA"/>
        </w:rPr>
        <w:drawing>
          <wp:inline distT="0" distB="0" distL="0" distR="0">
            <wp:extent cx="131445" cy="161290"/>
            <wp:effectExtent l="0" t="0" r="0" b="0"/>
            <wp:docPr id="257" name="Рисунок 32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05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43510"/>
            <wp:effectExtent l="0" t="0" r="0" b="0"/>
            <wp:docPr id="258" name="Рисунок 33" descr="imag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age05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). Звідси випливає, що </w:t>
      </w:r>
      <w:r w:rsidR="00C347AD">
        <w:rPr>
          <w:noProof/>
          <w:lang w:val="uk-UA" w:eastAsia="uk-UA"/>
        </w:rPr>
        <w:drawing>
          <wp:inline distT="0" distB="0" distL="0" distR="0">
            <wp:extent cx="555625" cy="208915"/>
            <wp:effectExtent l="0" t="0" r="0" b="0"/>
            <wp:docPr id="259" name="Рисунок 34" descr="imag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age06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тобто вздовж осі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61290"/>
            <wp:effectExtent l="0" t="0" r="0" b="0"/>
            <wp:docPr id="260" name="Рисунок 35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age0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може існувати тільки постійне електричне поле. Це поле ніяк не впливає на електромагнітну хвилю, пов’язану зі змінними полями. Тому без втрати загальності можна вважати, що </w:t>
      </w:r>
      <w:r w:rsidR="00C347AD">
        <w:rPr>
          <w:noProof/>
          <w:lang w:val="uk-UA" w:eastAsia="uk-UA"/>
        </w:rPr>
        <w:drawing>
          <wp:inline distT="0" distB="0" distL="0" distR="0">
            <wp:extent cx="340360" cy="185420"/>
            <wp:effectExtent l="0" t="0" r="0" b="0"/>
            <wp:docPr id="261" name="Рисунок 36" descr="image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age06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 </w:t>
      </w:r>
      <w:r w:rsidRPr="00D61073">
        <w:t xml:space="preserve">З рівнянь (4) і (7) випливає, що </w:t>
      </w:r>
      <w:r w:rsidR="00C347AD">
        <w:rPr>
          <w:noProof/>
          <w:lang w:val="uk-UA" w:eastAsia="uk-UA"/>
        </w:rPr>
        <w:drawing>
          <wp:inline distT="0" distB="0" distL="0" distR="0">
            <wp:extent cx="645160" cy="185420"/>
            <wp:effectExtent l="0" t="0" r="0" b="0"/>
            <wp:docPr id="262" name="Рисунок 37" descr="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age06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Аналогічно можна вважати, що </w:t>
      </w:r>
      <w:r w:rsidR="00C347AD">
        <w:rPr>
          <w:noProof/>
          <w:lang w:val="uk-UA" w:eastAsia="uk-UA"/>
        </w:rPr>
        <w:drawing>
          <wp:inline distT="0" distB="0" distL="0" distR="0">
            <wp:extent cx="358775" cy="167640"/>
            <wp:effectExtent l="0" t="0" r="0" b="0"/>
            <wp:docPr id="263" name="Рисунок 38" descr="image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age06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.</w:t>
      </w:r>
    </w:p>
    <w:p w:rsidR="00D61073" w:rsidRPr="00D61073" w:rsidRDefault="00D61073" w:rsidP="00D61073">
      <w:pPr>
        <w:pStyle w:val="a5"/>
      </w:pPr>
      <w:r w:rsidRPr="00D61073">
        <w:t xml:space="preserve">Звідси випливає, що електромагнітна хвиля строго поперечна: вектори </w:t>
      </w:r>
      <w:r w:rsidR="00C347AD">
        <w:rPr>
          <w:noProof/>
          <w:lang w:val="uk-UA" w:eastAsia="uk-UA"/>
        </w:rPr>
        <w:drawing>
          <wp:inline distT="0" distB="0" distL="0" distR="0">
            <wp:extent cx="167640" cy="203200"/>
            <wp:effectExtent l="0" t="0" r="0" b="0"/>
            <wp:docPr id="264" name="Рисунок 39" descr="image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07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191135"/>
            <wp:effectExtent l="0" t="0" r="0" b="0"/>
            <wp:docPr id="265" name="Рисунок 40" descr="image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0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перпендикулярні до швидкості хвилі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266" name="Рисунок 41" descr="image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07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: </w:t>
      </w:r>
      <w:r w:rsidR="00C347AD">
        <w:rPr>
          <w:noProof/>
          <w:lang w:val="uk-UA" w:eastAsia="uk-UA"/>
        </w:rPr>
        <w:drawing>
          <wp:inline distT="0" distB="0" distL="0" distR="0">
            <wp:extent cx="388620" cy="173355"/>
            <wp:effectExtent l="0" t="0" r="0" b="0"/>
            <wp:docPr id="267" name="Рисунок 42" descr="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age07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400685" cy="167640"/>
            <wp:effectExtent l="0" t="0" r="0" b="0"/>
            <wp:docPr id="268" name="Рисунок 43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age07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, продольних складових у хвилі немає.</w:t>
      </w:r>
    </w:p>
    <w:p w:rsidR="00D61073" w:rsidRPr="00D61073" w:rsidRDefault="00D61073" w:rsidP="00D61073">
      <w:pPr>
        <w:pStyle w:val="a5"/>
      </w:pPr>
      <w:r w:rsidRPr="00D61073">
        <w:t>Об’єднаємо рівняння (2) і (6), а також (3) і (5):</w:t>
      </w:r>
      <w:r w:rsidR="00C347AD">
        <w:rPr>
          <w:noProof/>
          <w:lang w:val="uk-UA" w:eastAsia="uk-UA"/>
        </w:rPr>
        <w:drawing>
          <wp:inline distT="0" distB="0" distL="0" distR="0">
            <wp:extent cx="1063625" cy="807085"/>
            <wp:effectExtent l="0" t="0" r="0" b="0"/>
            <wp:docPr id="269" name="Рисунок 44" descr="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age08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 </w:t>
      </w:r>
      <w:r w:rsidR="00C347AD">
        <w:rPr>
          <w:noProof/>
          <w:lang w:val="uk-UA" w:eastAsia="uk-UA"/>
        </w:rPr>
        <w:drawing>
          <wp:inline distT="0" distB="0" distL="0" distR="0">
            <wp:extent cx="968375" cy="807085"/>
            <wp:effectExtent l="0" t="0" r="0" b="0"/>
            <wp:docPr id="270" name="Рисунок 45" descr="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age08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73" w:rsidRPr="00D61073" w:rsidRDefault="00C347AD" w:rsidP="00D61073">
      <w:pPr>
        <w:pStyle w:val="a5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1100455</wp:posOffset>
                </wp:positionV>
                <wp:extent cx="685800" cy="415290"/>
                <wp:effectExtent l="0" t="0" r="0" b="0"/>
                <wp:wrapNone/>
                <wp:docPr id="3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073" w:rsidRPr="006B4A94" w:rsidRDefault="00D61073" w:rsidP="00D61073">
                            <w:pPr>
                              <w:pStyle w:val="5"/>
                              <w:ind w:left="-953"/>
                            </w:pPr>
                            <w:r>
                              <w:rPr>
                                <w:lang w:val="ru-RU"/>
                              </w:rPr>
                              <w:t xml:space="preserve">               Рис. 7.5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27pt;margin-top:86.65pt;width:54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0vluw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" filled="f" stroked="f">
                <v:textbox style="mso-fit-shape-to-text:t">
                  <w:txbxContent>
                    <w:p w:rsidR="00D61073" w:rsidRPr="006B4A94" w:rsidRDefault="00D61073" w:rsidP="00D61073">
                      <w:pPr>
                        <w:pStyle w:val="5"/>
                        <w:ind w:left="-953"/>
                      </w:pPr>
                      <w:r>
                        <w:rPr>
                          <w:lang w:val="ru-RU"/>
                        </w:rPr>
                        <w:t xml:space="preserve">               Рис. 7.5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1100455</wp:posOffset>
            </wp:positionV>
            <wp:extent cx="1085850" cy="1209675"/>
            <wp:effectExtent l="0" t="0" r="0" b="0"/>
            <wp:wrapTight wrapText="bothSides">
              <wp:wrapPolygon edited="0">
                <wp:start x="0" y="0"/>
                <wp:lineTo x="0" y="21430"/>
                <wp:lineTo x="21221" y="21430"/>
                <wp:lineTo x="21221" y="0"/>
                <wp:lineTo x="0" y="0"/>
              </wp:wrapPolygon>
            </wp:wrapTight>
            <wp:docPr id="3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2" t="39247" r="35382" b="1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073" w:rsidRPr="00D61073">
        <w:t xml:space="preserve">З цих систем випливає, що взаємопов’язані </w:t>
      </w:r>
      <w:r>
        <w:rPr>
          <w:noProof/>
          <w:lang w:val="uk-UA" w:eastAsia="uk-UA"/>
        </w:rPr>
        <w:drawing>
          <wp:inline distT="0" distB="0" distL="0" distR="0">
            <wp:extent cx="262890" cy="304800"/>
            <wp:effectExtent l="0" t="0" r="0" b="0"/>
            <wp:docPr id="271" name="Рисунок 46" descr="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age08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 і </w:t>
      </w:r>
      <w:r>
        <w:rPr>
          <w:noProof/>
          <w:lang w:val="uk-UA" w:eastAsia="uk-UA"/>
        </w:rPr>
        <w:drawing>
          <wp:inline distT="0" distB="0" distL="0" distR="0">
            <wp:extent cx="292735" cy="280670"/>
            <wp:effectExtent l="0" t="0" r="0" b="0"/>
            <wp:docPr id="272" name="Рисунок 47" descr="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image08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а також </w:t>
      </w:r>
      <w:r>
        <w:rPr>
          <w:noProof/>
          <w:lang w:val="uk-UA" w:eastAsia="uk-UA"/>
        </w:rPr>
        <w:drawing>
          <wp:inline distT="0" distB="0" distL="0" distR="0">
            <wp:extent cx="257175" cy="280670"/>
            <wp:effectExtent l="0" t="0" r="0" b="0"/>
            <wp:docPr id="273" name="Рисунок 48" descr="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image08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 і </w:t>
      </w:r>
      <w:r>
        <w:rPr>
          <w:noProof/>
          <w:lang w:val="uk-UA" w:eastAsia="uk-UA"/>
        </w:rPr>
        <w:drawing>
          <wp:inline distT="0" distB="0" distL="0" distR="0">
            <wp:extent cx="304800" cy="304800"/>
            <wp:effectExtent l="0" t="0" r="0" b="0"/>
            <wp:docPr id="274" name="Рисунок 49" descr="image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image09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тобто взаємно перпендикулярні складові векторів </w:t>
      </w:r>
      <w:r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275" name="Рисунок 50" descr="imag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image0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 і </w:t>
      </w:r>
      <w:r>
        <w:rPr>
          <w:noProof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276" name="Рисунок 51" descr="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image0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. Наприклад, якщо вектор </w:t>
      </w:r>
      <w:r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277" name="Рисунок 52" descr="imag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image0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 направлений вздовж осі </w:t>
      </w:r>
      <w:r>
        <w:rPr>
          <w:noProof/>
          <w:lang w:val="uk-UA" w:eastAsia="uk-UA"/>
        </w:rPr>
        <w:drawing>
          <wp:inline distT="0" distB="0" distL="0" distR="0">
            <wp:extent cx="161290" cy="197485"/>
            <wp:effectExtent l="0" t="0" r="0" b="0"/>
            <wp:docPr id="278" name="Рисунок 53" descr="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image09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тобто </w:t>
      </w:r>
      <w:r>
        <w:rPr>
          <w:noProof/>
          <w:lang w:val="uk-UA" w:eastAsia="uk-UA"/>
        </w:rPr>
        <w:drawing>
          <wp:inline distT="0" distB="0" distL="0" distR="0">
            <wp:extent cx="621665" cy="304800"/>
            <wp:effectExtent l="0" t="0" r="0" b="0"/>
            <wp:docPr id="279" name="Рисунок 54" descr="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image09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579755" cy="280670"/>
            <wp:effectExtent l="0" t="0" r="0" b="0"/>
            <wp:docPr id="280" name="Рисунок 55" descr="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image09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то з другої системи випливає, що </w:t>
      </w:r>
      <w:r>
        <w:rPr>
          <w:noProof/>
          <w:lang w:val="uk-UA" w:eastAsia="uk-UA"/>
        </w:rPr>
        <w:drawing>
          <wp:inline distT="0" distB="0" distL="0" distR="0">
            <wp:extent cx="585470" cy="400685"/>
            <wp:effectExtent l="0" t="0" r="0" b="0"/>
            <wp:docPr id="281" name="Рисунок 56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image10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615315" cy="424180"/>
            <wp:effectExtent l="0" t="0" r="0" b="0"/>
            <wp:docPr id="282" name="Рисунок 57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image10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значить, </w:t>
      </w:r>
      <w:r>
        <w:rPr>
          <w:noProof/>
          <w:lang w:val="uk-UA" w:eastAsia="uk-UA"/>
        </w:rPr>
        <w:drawing>
          <wp:inline distT="0" distB="0" distL="0" distR="0">
            <wp:extent cx="1147445" cy="262890"/>
            <wp:effectExtent l="0" t="0" r="0" b="0"/>
            <wp:docPr id="283" name="Рисунок 58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image10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627380" cy="257175"/>
            <wp:effectExtent l="0" t="0" r="0" b="0"/>
            <wp:docPr id="284" name="Рисунок 59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image10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. Аналогічно, якщо </w:t>
      </w:r>
      <w:r>
        <w:rPr>
          <w:noProof/>
          <w:lang w:val="uk-UA" w:eastAsia="uk-UA"/>
        </w:rPr>
        <w:drawing>
          <wp:inline distT="0" distB="0" distL="0" distR="0">
            <wp:extent cx="532130" cy="238760"/>
            <wp:effectExtent l="0" t="0" r="0" b="0"/>
            <wp:docPr id="285" name="Рисунок 60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image10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490220" cy="250825"/>
            <wp:effectExtent l="0" t="0" r="0" b="0"/>
            <wp:docPr id="286" name="Рисунок 61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image11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то з першої системи </w:t>
      </w:r>
      <w:r>
        <w:rPr>
          <w:noProof/>
          <w:lang w:val="uk-UA" w:eastAsia="uk-UA"/>
        </w:rPr>
        <w:drawing>
          <wp:inline distT="0" distB="0" distL="0" distR="0">
            <wp:extent cx="520065" cy="233045"/>
            <wp:effectExtent l="0" t="0" r="0" b="0"/>
            <wp:docPr id="287" name="Рисунок 62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image11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579755" cy="250825"/>
            <wp:effectExtent l="0" t="0" r="0" b="0"/>
            <wp:docPr id="288" name="Рисунок 6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image11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. Це означає, що два вектори </w:t>
      </w:r>
      <w:r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289" name="Рисунок 64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image1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 і </w:t>
      </w:r>
      <w:r>
        <w:rPr>
          <w:noProof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290" name="Рисунок 65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image1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взаємно перпендикулярні, </w:t>
      </w:r>
      <w:r>
        <w:rPr>
          <w:noProof/>
          <w:lang w:val="uk-UA" w:eastAsia="uk-UA"/>
        </w:rPr>
        <w:drawing>
          <wp:inline distT="0" distB="0" distL="0" distR="0">
            <wp:extent cx="597535" cy="227330"/>
            <wp:effectExtent l="0" t="0" r="0" b="0"/>
            <wp:docPr id="291" name="Рисунок 66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image11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73" w:rsidRPr="00D61073" w:rsidRDefault="00D61073" w:rsidP="00D61073">
      <w:pPr>
        <w:pStyle w:val="a5"/>
      </w:pPr>
      <w:r w:rsidRPr="00D61073">
        <w:t xml:space="preserve">Разом з поперековістю електромагнітної хвилі цей результат говорить про те, що три вектори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227330"/>
            <wp:effectExtent l="0" t="0" r="0" b="0"/>
            <wp:docPr id="292" name="Рисунок 67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image1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227330" cy="227330"/>
            <wp:effectExtent l="0" t="0" r="0" b="0"/>
            <wp:docPr id="293" name="Рисунок 68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image1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155575" cy="197485"/>
            <wp:effectExtent l="0" t="0" r="0" b="0"/>
            <wp:docPr id="294" name="Рисунок 69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image12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 утворюють ортогональну трійку векторів (рис. 7.5). Тепер з двох пар рівнянь можна вибрати одну , наприклад, першу, і випустити індекси </w:t>
      </w:r>
      <w:r w:rsidR="00C347AD">
        <w:rPr>
          <w:noProof/>
          <w:lang w:val="uk-UA" w:eastAsia="uk-UA"/>
        </w:rPr>
        <w:drawing>
          <wp:inline distT="0" distB="0" distL="0" distR="0">
            <wp:extent cx="161290" cy="197485"/>
            <wp:effectExtent l="0" t="0" r="0" b="0"/>
            <wp:docPr id="295" name="Рисунок 70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image12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43510" cy="143510"/>
            <wp:effectExtent l="0" t="0" r="0" b="0"/>
            <wp:docPr id="296" name="Рисунок 71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image12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:</w:t>
      </w:r>
    </w:p>
    <w:p w:rsidR="00D61073" w:rsidRPr="00D61073" w:rsidRDefault="00C347AD" w:rsidP="00D61073">
      <w:pPr>
        <w:pStyle w:val="a5"/>
      </w:pPr>
      <w:r>
        <w:rPr>
          <w:noProof/>
          <w:lang w:val="uk-UA" w:eastAsia="uk-UA"/>
        </w:rPr>
        <w:drawing>
          <wp:inline distT="0" distB="0" distL="0" distR="0">
            <wp:extent cx="860425" cy="693420"/>
            <wp:effectExtent l="0" t="0" r="0" b="0"/>
            <wp:docPr id="297" name="Рисунок 72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image12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пам’ятаючи при цьому, що три вектори </w:t>
      </w:r>
      <w:r>
        <w:rPr>
          <w:noProof/>
          <w:lang w:val="uk-UA" w:eastAsia="uk-UA"/>
        </w:rPr>
        <w:drawing>
          <wp:inline distT="0" distB="0" distL="0" distR="0">
            <wp:extent cx="137160" cy="161290"/>
            <wp:effectExtent l="0" t="0" r="0" b="0"/>
            <wp:docPr id="298" name="Рисунок 73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mage12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167640" cy="167640"/>
            <wp:effectExtent l="0" t="0" r="0" b="0"/>
            <wp:docPr id="299" name="Рисунок 74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image1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 xml:space="preserve">, </w:t>
      </w:r>
      <w:r>
        <w:rPr>
          <w:noProof/>
          <w:lang w:val="uk-UA" w:eastAsia="uk-UA"/>
        </w:rPr>
        <w:drawing>
          <wp:inline distT="0" distB="0" distL="0" distR="0">
            <wp:extent cx="125730" cy="161290"/>
            <wp:effectExtent l="0" t="0" r="0" b="0"/>
            <wp:docPr id="300" name="Рисунок 75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mage1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73" w:rsidRPr="00D61073">
        <w:t> ортогональні.</w:t>
      </w:r>
    </w:p>
    <w:p w:rsidR="00D61073" w:rsidRPr="00D61073" w:rsidRDefault="00D61073" w:rsidP="00D61073">
      <w:pPr>
        <w:pStyle w:val="a5"/>
        <w:rPr>
          <w:lang w:val="uk-UA"/>
        </w:rPr>
      </w:pPr>
      <w:r w:rsidRPr="00D61073">
        <w:t xml:space="preserve">Як відмічалося вище, рішеннями одновимірних хвильових рівнянь будуть: </w:t>
      </w:r>
      <w:r w:rsidR="00C347AD">
        <w:rPr>
          <w:noProof/>
          <w:lang w:val="uk-UA" w:eastAsia="uk-UA"/>
        </w:rPr>
        <w:drawing>
          <wp:inline distT="0" distB="0" distL="0" distR="0">
            <wp:extent cx="908685" cy="185420"/>
            <wp:effectExtent l="0" t="0" r="0" b="0"/>
            <wp:docPr id="301" name="Рисунок 76" descr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image13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968375" cy="185420"/>
            <wp:effectExtent l="0" t="0" r="0" b="0"/>
            <wp:docPr id="302" name="Рисунок 77" descr="image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mage13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де </w:t>
      </w:r>
      <w:r w:rsidR="00C347AD">
        <w:rPr>
          <w:noProof/>
          <w:lang w:val="uk-UA" w:eastAsia="uk-UA"/>
        </w:rPr>
        <w:drawing>
          <wp:inline distT="0" distB="0" distL="0" distR="0">
            <wp:extent cx="645160" cy="441960"/>
            <wp:effectExtent l="0" t="0" r="0" b="0"/>
            <wp:docPr id="303" name="Рисунок 78" descr="imag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image13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Підставимо ці рішення в написане вище рівняння: </w:t>
      </w:r>
      <w:r w:rsidR="00C347AD">
        <w:rPr>
          <w:noProof/>
          <w:lang w:val="uk-UA" w:eastAsia="uk-UA"/>
        </w:rPr>
        <w:drawing>
          <wp:inline distT="0" distB="0" distL="0" distR="0">
            <wp:extent cx="860425" cy="382270"/>
            <wp:effectExtent l="0" t="0" r="0" b="0"/>
            <wp:docPr id="304" name="Рисунок 79" descr="imag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age14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, або:</w:t>
      </w:r>
      <w:r w:rsidR="00C347AD">
        <w:rPr>
          <w:noProof/>
          <w:lang w:val="uk-UA" w:eastAsia="uk-UA"/>
        </w:rPr>
        <w:drawing>
          <wp:inline distT="0" distB="0" distL="0" distR="0">
            <wp:extent cx="1727200" cy="346710"/>
            <wp:effectExtent l="0" t="0" r="0" b="0"/>
            <wp:docPr id="305" name="Рисунок 80" descr="imag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image14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Тут штрихом позначена похідна по аргументу </w:t>
      </w:r>
      <w:r w:rsidR="00C347AD">
        <w:rPr>
          <w:noProof/>
          <w:lang w:val="uk-UA" w:eastAsia="uk-UA"/>
        </w:rPr>
        <w:drawing>
          <wp:inline distT="0" distB="0" distL="0" distR="0">
            <wp:extent cx="490220" cy="143510"/>
            <wp:effectExtent l="0" t="0" r="0" b="0"/>
            <wp:docPr id="306" name="Рисунок 81" descr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14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Тому як  </w:t>
      </w:r>
      <w:r w:rsidR="00C347AD">
        <w:rPr>
          <w:noProof/>
          <w:lang w:val="uk-UA" w:eastAsia="uk-UA"/>
        </w:rPr>
        <w:drawing>
          <wp:inline distT="0" distB="0" distL="0" distR="0">
            <wp:extent cx="585470" cy="394335"/>
            <wp:effectExtent l="0" t="0" r="0" b="0"/>
            <wp:docPr id="307" name="Рисунок 82" descr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14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то </w:t>
      </w:r>
      <w:r w:rsidR="00C347AD">
        <w:rPr>
          <w:noProof/>
          <w:lang w:val="uk-UA" w:eastAsia="uk-UA"/>
        </w:rPr>
        <w:drawing>
          <wp:inline distT="0" distB="0" distL="0" distR="0">
            <wp:extent cx="842645" cy="227330"/>
            <wp:effectExtent l="0" t="0" r="0" b="0"/>
            <wp:docPr id="308" name="Рисунок 83" descr="imag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image14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або </w:t>
      </w:r>
      <w:r w:rsidR="00C347AD">
        <w:rPr>
          <w:noProof/>
          <w:lang w:val="uk-UA" w:eastAsia="uk-UA"/>
        </w:rPr>
        <w:drawing>
          <wp:inline distT="0" distB="0" distL="0" distR="0">
            <wp:extent cx="1177290" cy="250825"/>
            <wp:effectExtent l="0" t="0" r="0" b="0"/>
            <wp:docPr id="309" name="Рисунок 84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image15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1303020" cy="233045"/>
            <wp:effectExtent l="0" t="0" r="0" b="0"/>
            <wp:docPr id="310" name="Рисунок 85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image15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при цьому константа не залежить ні від координат </w:t>
      </w:r>
      <w:r w:rsidR="00C347AD">
        <w:rPr>
          <w:noProof/>
          <w:lang w:val="uk-UA" w:eastAsia="uk-UA"/>
        </w:rPr>
        <w:drawing>
          <wp:inline distT="0" distB="0" distL="0" distR="0">
            <wp:extent cx="334645" cy="137160"/>
            <wp:effectExtent l="0" t="0" r="0" b="0"/>
            <wp:docPr id="311" name="Рисунок 86" descr="image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age15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ні від часу </w:t>
      </w:r>
      <w:r w:rsidR="00C347AD">
        <w:rPr>
          <w:noProof/>
          <w:lang w:val="uk-UA" w:eastAsia="uk-UA"/>
        </w:rPr>
        <w:drawing>
          <wp:inline distT="0" distB="0" distL="0" distR="0">
            <wp:extent cx="101600" cy="185420"/>
            <wp:effectExtent l="0" t="0" r="0" b="0"/>
            <wp:docPr id="312" name="Рисунок 87" descr="imag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age15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а тому можна вважати , що вона дорівнює нулю. Таким чином, </w:t>
      </w:r>
      <w:r w:rsidR="00C347AD">
        <w:rPr>
          <w:noProof/>
          <w:lang w:val="uk-UA" w:eastAsia="uk-UA"/>
        </w:rPr>
        <w:drawing>
          <wp:inline distT="0" distB="0" distL="0" distR="0">
            <wp:extent cx="549910" cy="161290"/>
            <wp:effectExtent l="0" t="0" r="0" b="0"/>
            <wp:docPr id="313" name="Рисунок 88" descr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image15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— співвідношення між величинами векторів </w:t>
      </w:r>
      <w:r w:rsidR="00C347AD">
        <w:rPr>
          <w:noProof/>
          <w:lang w:val="uk-UA" w:eastAsia="uk-UA"/>
        </w:rPr>
        <w:drawing>
          <wp:inline distT="0" distB="0" distL="0" distR="0">
            <wp:extent cx="131445" cy="131445"/>
            <wp:effectExtent l="0" t="0" r="0" b="0"/>
            <wp:docPr id="314" name="Рисунок 89" descr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image16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85420" cy="155575"/>
            <wp:effectExtent l="0" t="0" r="0" b="0"/>
            <wp:docPr id="315" name="Рисунок 90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image16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Для вакууму </w:t>
      </w:r>
      <w:r w:rsidR="00C347AD">
        <w:rPr>
          <w:noProof/>
          <w:lang w:val="uk-UA" w:eastAsia="uk-UA"/>
        </w:rPr>
        <w:drawing>
          <wp:inline distT="0" distB="0" distL="0" distR="0">
            <wp:extent cx="424180" cy="143510"/>
            <wp:effectExtent l="0" t="0" r="0" b="0"/>
            <wp:docPr id="316" name="Рисунок 91" descr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image16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. Ми показали, що два вектори </w:t>
      </w:r>
      <w:r w:rsidR="00C347AD">
        <w:rPr>
          <w:noProof/>
          <w:lang w:val="uk-UA" w:eastAsia="uk-UA"/>
        </w:rPr>
        <w:drawing>
          <wp:inline distT="0" distB="0" distL="0" distR="0">
            <wp:extent cx="131445" cy="131445"/>
            <wp:effectExtent l="0" t="0" r="0" b="0"/>
            <wp:docPr id="317" name="Рисунок 92" descr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image16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61290" cy="131445"/>
            <wp:effectExtent l="0" t="0" r="0" b="0"/>
            <wp:docPr id="318" name="Рисунок 93" descr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image16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 змінюються в часі і в просторі без зсуву по фазі, тобто одночасно досягають екстремальних значень, проходять через нуль, змінюють свій знак. В системі </w:t>
      </w:r>
      <w:r w:rsidRPr="00D61073">
        <w:rPr>
          <w:i/>
          <w:iCs/>
        </w:rPr>
        <w:t>СІ</w:t>
      </w:r>
      <w:r w:rsidRPr="00D61073">
        <w:t xml:space="preserve"> аналогічні викладки приводять до співвідношення </w:t>
      </w:r>
      <w:r w:rsidR="00C347AD">
        <w:rPr>
          <w:noProof/>
          <w:lang w:val="uk-UA" w:eastAsia="uk-UA"/>
        </w:rPr>
        <w:drawing>
          <wp:inline distT="0" distB="0" distL="0" distR="0">
            <wp:extent cx="1063625" cy="257175"/>
            <wp:effectExtent l="0" t="0" r="0" b="0"/>
            <wp:docPr id="319" name="Рисунок 94" descr="imag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image16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для вакууму </w:t>
      </w:r>
      <w:r w:rsidR="00C347AD">
        <w:rPr>
          <w:noProof/>
          <w:lang w:val="uk-UA" w:eastAsia="uk-UA"/>
        </w:rPr>
        <w:drawing>
          <wp:inline distT="0" distB="0" distL="0" distR="0">
            <wp:extent cx="896620" cy="238760"/>
            <wp:effectExtent l="0" t="0" r="0" b="0"/>
            <wp:docPr id="320" name="Рисунок 95" descr="imag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17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, синфазність </w:t>
      </w:r>
      <w:r w:rsidR="00C347AD">
        <w:rPr>
          <w:noProof/>
          <w:lang w:val="uk-UA" w:eastAsia="uk-UA"/>
        </w:rPr>
        <w:drawing>
          <wp:inline distT="0" distB="0" distL="0" distR="0">
            <wp:extent cx="137160" cy="137160"/>
            <wp:effectExtent l="0" t="0" r="0" b="0"/>
            <wp:docPr id="321" name="Рисунок 96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17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 xml:space="preserve"> і </w:t>
      </w:r>
      <w:r w:rsidR="00C347AD">
        <w:rPr>
          <w:noProof/>
          <w:lang w:val="uk-UA" w:eastAsia="uk-UA"/>
        </w:rPr>
        <w:drawing>
          <wp:inline distT="0" distB="0" distL="0" distR="0">
            <wp:extent cx="191135" cy="155575"/>
            <wp:effectExtent l="0" t="0" r="0" b="0"/>
            <wp:docPr id="322" name="Рисунок 97" descr="image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17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, природно зберігається.</w:t>
      </w:r>
    </w:p>
    <w:p w:rsidR="00D61073" w:rsidRDefault="00D61073" w:rsidP="00D61073">
      <w:pPr>
        <w:pStyle w:val="a5"/>
        <w:rPr>
          <w:lang w:val="uk-UA"/>
        </w:rPr>
      </w:pPr>
      <w:r w:rsidRPr="00D61073">
        <w:rPr>
          <w:lang w:val="uk-UA"/>
        </w:rPr>
        <w:t xml:space="preserve">Підсумовуючи розгляд властивостей біжучих електромагнітних хвиль, запишемо вираз для швидкості хвилі </w:t>
      </w:r>
      <w:r w:rsidR="00C347AD">
        <w:rPr>
          <w:noProof/>
          <w:lang w:val="uk-UA" w:eastAsia="uk-UA"/>
        </w:rPr>
        <w:drawing>
          <wp:inline distT="0" distB="0" distL="0" distR="0">
            <wp:extent cx="567690" cy="382270"/>
            <wp:effectExtent l="0" t="0" r="0" b="0"/>
            <wp:docPr id="323" name="Рисунок 105" descr="imag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image18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, відмітимо, що </w:t>
      </w:r>
      <w:r w:rsidR="00C347AD">
        <w:rPr>
          <w:noProof/>
          <w:lang w:val="uk-UA" w:eastAsia="uk-UA"/>
        </w:rPr>
        <w:drawing>
          <wp:inline distT="0" distB="0" distL="0" distR="0">
            <wp:extent cx="388620" cy="173355"/>
            <wp:effectExtent l="0" t="0" r="0" b="0"/>
            <wp:docPr id="324" name="Рисунок 106" descr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image18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400685" cy="167640"/>
            <wp:effectExtent l="0" t="0" r="0" b="0"/>
            <wp:docPr id="325" name="Рисунок 107" descr="image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image18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418465" cy="155575"/>
            <wp:effectExtent l="0" t="0" r="0" b="0"/>
            <wp:docPr id="326" name="Рисунок 108" descr="image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image18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, </w:t>
      </w:r>
      <w:r w:rsidR="00C347AD">
        <w:rPr>
          <w:noProof/>
          <w:lang w:val="uk-UA" w:eastAsia="uk-UA"/>
        </w:rPr>
        <w:drawing>
          <wp:inline distT="0" distB="0" distL="0" distR="0">
            <wp:extent cx="693420" cy="203200"/>
            <wp:effectExtent l="0" t="0" r="0" b="0"/>
            <wp:docPr id="327" name="Рисунок 109" descr="imag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19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rPr>
          <w:lang w:val="uk-UA"/>
        </w:rPr>
        <w:t xml:space="preserve">, зсув по фазі між </w:t>
      </w:r>
      <w:r w:rsidR="00C347AD">
        <w:rPr>
          <w:noProof/>
          <w:lang w:val="uk-UA" w:eastAsia="uk-UA"/>
        </w:rPr>
        <w:drawing>
          <wp:inline distT="0" distB="0" distL="0" distR="0">
            <wp:extent cx="167640" cy="203200"/>
            <wp:effectExtent l="0" t="0" r="0" b="0"/>
            <wp:docPr id="328" name="Рисунок 110" descr="imag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image19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 </w:t>
      </w:r>
      <w:r w:rsidRPr="00D61073">
        <w:rPr>
          <w:lang w:val="uk-UA"/>
        </w:rPr>
        <w:t xml:space="preserve">і </w:t>
      </w:r>
      <w:r w:rsidR="00C347AD">
        <w:rPr>
          <w:noProof/>
          <w:lang w:val="uk-UA" w:eastAsia="uk-UA"/>
        </w:rPr>
        <w:drawing>
          <wp:inline distT="0" distB="0" distL="0" distR="0">
            <wp:extent cx="185420" cy="185420"/>
            <wp:effectExtent l="0" t="0" r="0" b="0"/>
            <wp:docPr id="329" name="Рисунок 111" descr="imag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mage1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073">
        <w:t> </w:t>
      </w:r>
      <w:r w:rsidRPr="00D61073">
        <w:rPr>
          <w:lang w:val="uk-UA"/>
        </w:rPr>
        <w:t>дорівнює нулю.</w:t>
      </w:r>
    </w:p>
    <w:p w:rsidR="00D61073" w:rsidRDefault="00D61073" w:rsidP="00D61073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6.1</w:t>
      </w:r>
    </w:p>
    <w:p w:rsidR="00882344" w:rsidRDefault="00C347AD" w:rsidP="00D6107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842760" cy="6358890"/>
            <wp:effectExtent l="0" t="0" r="0" b="0"/>
            <wp:docPr id="330" name="Рисунок 213" descr="E:\Мол\new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E:\Мол\new\1\6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63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4D" w:rsidRDefault="00D75E4D" w:rsidP="00D61073">
      <w:pPr>
        <w:rPr>
          <w:lang w:val="uk-UA"/>
        </w:rPr>
      </w:pPr>
    </w:p>
    <w:p w:rsidR="00B87FCC" w:rsidRDefault="00B87FCC" w:rsidP="00D61073">
      <w:pPr>
        <w:rPr>
          <w:lang w:val="uk-UA"/>
        </w:rPr>
      </w:pPr>
      <w:r>
        <w:rPr>
          <w:lang w:val="uk-UA"/>
        </w:rPr>
        <w:t>------------------------------------------------------------------------------------------------------------------------------------------------------------------------------</w:t>
      </w:r>
    </w:p>
    <w:p w:rsidR="00B87FCC" w:rsidRDefault="00D75E4D" w:rsidP="00B87FCC">
      <w:pPr>
        <w:ind w:left="708" w:firstLine="708"/>
        <w:rPr>
          <w:sz w:val="40"/>
          <w:szCs w:val="40"/>
        </w:rPr>
      </w:pPr>
      <w:r w:rsidRPr="00B87FCC">
        <w:rPr>
          <w:sz w:val="40"/>
          <w:szCs w:val="40"/>
          <w:lang w:val="uk-UA"/>
        </w:rPr>
        <w:t xml:space="preserve">ВОПРОС 6.2 </w:t>
      </w:r>
      <w:r w:rsidRPr="00E32AA8">
        <w:rPr>
          <w:sz w:val="40"/>
          <w:szCs w:val="40"/>
        </w:rPr>
        <w:t>======</w:t>
      </w:r>
      <w:r w:rsidRPr="00B87FCC">
        <w:rPr>
          <w:sz w:val="40"/>
          <w:szCs w:val="40"/>
          <w:lang w:val="uk-UA"/>
        </w:rPr>
        <w:t xml:space="preserve">&gt; </w:t>
      </w:r>
      <w:r w:rsidRPr="00B87FCC">
        <w:rPr>
          <w:sz w:val="40"/>
          <w:szCs w:val="40"/>
        </w:rPr>
        <w:t>СМОТРИ ВОПРОС 4.2</w:t>
      </w:r>
    </w:p>
    <w:p w:rsidR="00D75E4D" w:rsidRDefault="00B87FCC" w:rsidP="00B87FCC">
      <w:pPr>
        <w:rPr>
          <w:lang w:val="uk-UA"/>
        </w:rPr>
      </w:pPr>
      <w:r>
        <w:rPr>
          <w:sz w:val="40"/>
          <w:szCs w:val="40"/>
        </w:rPr>
        <w:br w:type="page"/>
      </w:r>
      <w:r>
        <w:rPr>
          <w:lang w:val="uk-UA"/>
        </w:rPr>
        <w:lastRenderedPageBreak/>
        <w:t>Вопрос 6.</w:t>
      </w:r>
      <w:r w:rsidR="00C060DB">
        <w:rPr>
          <w:lang w:val="uk-UA"/>
        </w:rPr>
        <w:t>3</w:t>
      </w:r>
    </w:p>
    <w:p w:rsidR="00C060DB" w:rsidRDefault="00C060DB" w:rsidP="00B87FCC">
      <w:pPr>
        <w:pStyle w:val="a5"/>
      </w:pPr>
      <w:r>
        <w:t>Отсканить у Шилина</w:t>
      </w:r>
    </w:p>
    <w:p w:rsidR="00B87FCC" w:rsidRDefault="00C060DB" w:rsidP="00E32AA8">
      <w:pPr>
        <w:rPr>
          <w:lang w:val="uk-UA"/>
        </w:rPr>
      </w:pPr>
      <w:r>
        <w:br w:type="page"/>
      </w:r>
      <w:r>
        <w:rPr>
          <w:lang w:val="uk-UA"/>
        </w:rPr>
        <w:lastRenderedPageBreak/>
        <w:t>Вопрос 7.1</w:t>
      </w:r>
    </w:p>
    <w:p w:rsidR="00A32D59" w:rsidRDefault="00C347AD" w:rsidP="00B87FCC">
      <w:pPr>
        <w:pStyle w:val="a5"/>
      </w:pPr>
      <w:r>
        <w:rPr>
          <w:noProof/>
          <w:lang w:val="uk-UA" w:eastAsia="uk-UA"/>
        </w:rPr>
        <w:drawing>
          <wp:inline distT="0" distB="0" distL="0" distR="0">
            <wp:extent cx="7213600" cy="8247380"/>
            <wp:effectExtent l="0" t="0" r="0" b="0"/>
            <wp:docPr id="331" name="Рисунок 239" descr="E:\Мол\new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E:\Мол\new\1\7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59" w:rsidRDefault="00A32D59" w:rsidP="00E32AA8">
      <w:pPr>
        <w:rPr>
          <w:lang w:val="uk-UA"/>
        </w:rPr>
      </w:pPr>
      <w:r>
        <w:br w:type="page"/>
      </w:r>
      <w:r>
        <w:rPr>
          <w:lang w:val="uk-UA"/>
        </w:rPr>
        <w:lastRenderedPageBreak/>
        <w:t>Вопрос 7.2</w:t>
      </w:r>
    </w:p>
    <w:p w:rsidR="00A768B4" w:rsidRDefault="00A768B4" w:rsidP="00A768B4">
      <w:pPr>
        <w:pStyle w:val="a5"/>
        <w:rPr>
          <w:b/>
          <w:sz w:val="32"/>
          <w:szCs w:val="32"/>
          <w:lang w:val="uk-UA"/>
        </w:rPr>
      </w:pPr>
      <w:r w:rsidRPr="00A768B4">
        <w:rPr>
          <w:b/>
          <w:sz w:val="32"/>
          <w:szCs w:val="32"/>
          <w:lang w:val="uk-UA"/>
        </w:rPr>
        <w:t xml:space="preserve">Закон Біо-Савара-Лапласа в інтегр та диф формі. </w:t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>Шляхом узагальнення експерементальних фактів було отримано формулу:</w:t>
      </w:r>
      <w:r w:rsidRPr="00A768B4">
        <w:rPr>
          <w:position w:val="-24"/>
          <w:sz w:val="32"/>
          <w:szCs w:val="32"/>
        </w:rPr>
        <w:object w:dxaOrig="1540" w:dyaOrig="620">
          <v:shape id="_x0000_i1026" type="#_x0000_t75" style="width:118.9pt;height:44.35pt" o:ole="">
            <v:imagedata r:id="rId248" o:title=""/>
          </v:shape>
          <o:OLEObject Type="Embed" ProgID="Equation.3" ShapeID="_x0000_i1026" DrawAspect="Content" ObjectID="_1425037740" r:id="rId249"/>
        </w:object>
      </w:r>
      <w:r w:rsidRPr="00A768B4">
        <w:rPr>
          <w:sz w:val="32"/>
          <w:szCs w:val="32"/>
        </w:rPr>
        <w:t>.</w:t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>Виходячи з принципа суперпозиції маемо:</w:t>
      </w:r>
      <w:r w:rsidRPr="00A768B4">
        <w:rPr>
          <w:position w:val="-24"/>
          <w:sz w:val="32"/>
          <w:szCs w:val="32"/>
        </w:rPr>
        <w:object w:dxaOrig="1860" w:dyaOrig="620">
          <v:shape id="_x0000_i1027" type="#_x0000_t75" style="width:135.7pt;height:45.2pt" o:ole="">
            <v:imagedata r:id="rId250" o:title=""/>
          </v:shape>
          <o:OLEObject Type="Embed" ProgID="Equation.3" ShapeID="_x0000_i1027" DrawAspect="Content" ObjectID="_1425037741" r:id="rId251"/>
        </w:object>
      </w:r>
      <w:r w:rsidRPr="00A768B4">
        <w:rPr>
          <w:sz w:val="32"/>
          <w:szCs w:val="32"/>
        </w:rPr>
        <w:t xml:space="preserve">, або для лінійного елемента струму </w:t>
      </w:r>
      <w:r w:rsidRPr="00A768B4">
        <w:rPr>
          <w:position w:val="-24"/>
          <w:sz w:val="32"/>
          <w:szCs w:val="32"/>
        </w:rPr>
        <w:object w:dxaOrig="1660" w:dyaOrig="620">
          <v:shape id="_x0000_i1028" type="#_x0000_t75" style="width:117.2pt;height:44.35pt" o:ole="">
            <v:imagedata r:id="rId252" o:title=""/>
          </v:shape>
          <o:OLEObject Type="Embed" ProgID="Equation.3" ShapeID="_x0000_i1028" DrawAspect="Content" ObjectID="_1425037742" r:id="rId253"/>
        </w:object>
      </w:r>
      <w:r w:rsidRPr="00A768B4">
        <w:rPr>
          <w:sz w:val="32"/>
          <w:szCs w:val="32"/>
        </w:rPr>
        <w:t xml:space="preserve">. </w:t>
      </w:r>
    </w:p>
    <w:p w:rsidR="00A768B4" w:rsidRDefault="00A768B4" w:rsidP="00A768B4">
      <w:pPr>
        <w:pStyle w:val="a5"/>
        <w:rPr>
          <w:position w:val="-24"/>
          <w:sz w:val="32"/>
          <w:szCs w:val="32"/>
        </w:rPr>
      </w:pPr>
      <w:r w:rsidRPr="00A768B4">
        <w:rPr>
          <w:sz w:val="32"/>
          <w:szCs w:val="32"/>
        </w:rPr>
        <w:t xml:space="preserve">В інтегральній формі </w:t>
      </w:r>
      <w:r w:rsidRPr="00A768B4">
        <w:rPr>
          <w:position w:val="-24"/>
          <w:sz w:val="32"/>
          <w:szCs w:val="32"/>
        </w:rPr>
        <w:object w:dxaOrig="1700" w:dyaOrig="620">
          <v:shape id="_x0000_i1029" type="#_x0000_t75" style="width:122.25pt;height:44.35pt" o:ole="">
            <v:imagedata r:id="rId254" o:title=""/>
          </v:shape>
          <o:OLEObject Type="Embed" ProgID="Equation.3" ShapeID="_x0000_i1029" DrawAspect="Content" ObjectID="_1425037743" r:id="rId255"/>
        </w:object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 xml:space="preserve"> Або {хто хоче} от вам аналогія. В електростатиці, записавши за законом Кулона силу, яка діє на заряд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50825"/>
            <wp:effectExtent l="0" t="0" r="0" b="0"/>
            <wp:docPr id="336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00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 з боку заряду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99085"/>
            <wp:effectExtent l="0" t="0" r="0" b="0"/>
            <wp:docPr id="337" name="Рисунок 8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00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, ми далі виділили те, що відноситься до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1135" cy="262890"/>
            <wp:effectExtent l="0" t="0" r="0" b="0"/>
            <wp:docPr id="338" name="Рисунок 9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00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> і ввели вектор напруженості електричного поля: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107690" cy="621665"/>
            <wp:effectExtent l="0" t="0" r="0" b="0"/>
            <wp:docPr id="339" name="Рисунок 10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00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>Аналогічно поступаємо з законом Ампера: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613910" cy="711200"/>
            <wp:effectExtent l="0" t="0" r="0" b="0"/>
            <wp:docPr id="340" name="Рисунок 11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00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 xml:space="preserve">Введемо нову фізичну величину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870710" cy="585470"/>
            <wp:effectExtent l="0" t="0" r="0" b="0"/>
            <wp:docPr id="341" name="Рисунок 12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01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, яку назвемо вектором магнітної індукції.Можна ввести кут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7160" cy="227330"/>
            <wp:effectExtent l="0" t="0" r="0" b="0"/>
            <wp:docPr id="342" name="Рисунок 13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03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 між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52425" cy="352425"/>
            <wp:effectExtent l="0" t="0" r="0" b="0"/>
            <wp:docPr id="343" name="Рисунок 14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3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і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40360" cy="358775"/>
            <wp:effectExtent l="0" t="0" r="0" b="0"/>
            <wp:docPr id="344" name="Рисунок 15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0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, тоді величина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06400" cy="346710"/>
            <wp:effectExtent l="0" t="0" r="0" b="0"/>
            <wp:docPr id="345" name="Рисунок 16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>може бути визначена: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62710" cy="502285"/>
            <wp:effectExtent l="0" t="0" r="0" b="0"/>
            <wp:docPr id="346" name="Рисунок 17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0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 xml:space="preserve">Напрямок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50825"/>
            <wp:effectExtent l="0" t="0" r="0" b="0"/>
            <wp:docPr id="347" name="Рисунок 18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0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визначається правилом правого гвинта. Для вектору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50825"/>
            <wp:effectExtent l="0" t="0" r="0" b="0"/>
            <wp:docPr id="348" name="Рисунок 19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04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 xml:space="preserve">справедливий принцип суперпозиції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58825" cy="400685"/>
            <wp:effectExtent l="0" t="0" r="0" b="0"/>
            <wp:docPr id="349" name="Рисунок 20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04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8B4">
        <w:rPr>
          <w:sz w:val="32"/>
          <w:szCs w:val="32"/>
        </w:rPr>
        <w:t>.</w:t>
      </w:r>
    </w:p>
    <w:p w:rsidR="00A768B4" w:rsidRDefault="00A768B4" w:rsidP="00A768B4">
      <w:pPr>
        <w:pStyle w:val="a5"/>
        <w:rPr>
          <w:sz w:val="32"/>
          <w:szCs w:val="32"/>
        </w:rPr>
      </w:pPr>
      <w:r w:rsidRPr="00A768B4">
        <w:rPr>
          <w:sz w:val="32"/>
          <w:szCs w:val="32"/>
        </w:rPr>
        <w:t xml:space="preserve">Для замкненого струму </w:t>
      </w:r>
      <w:r w:rsidR="00C347AD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386840" cy="579755"/>
            <wp:effectExtent l="0" t="0" r="0" b="0"/>
            <wp:docPr id="350" name="Рисунок 21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04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B4" w:rsidRDefault="00A768B4" w:rsidP="00E32AA8">
      <w:pPr>
        <w:rPr>
          <w:lang w:val="uk-UA"/>
        </w:rPr>
      </w:pPr>
      <w:r>
        <w:rPr>
          <w:sz w:val="32"/>
          <w:szCs w:val="32"/>
        </w:rPr>
        <w:br w:type="page"/>
      </w:r>
      <w:r>
        <w:rPr>
          <w:lang w:val="uk-UA"/>
        </w:rPr>
        <w:lastRenderedPageBreak/>
        <w:t>Вопрос 7.3</w:t>
      </w:r>
    </w:p>
    <w:p w:rsidR="00D3101A" w:rsidRPr="00D3101A" w:rsidRDefault="00D3101A" w:rsidP="00A768B4">
      <w:pPr>
        <w:pStyle w:val="a5"/>
        <w:rPr>
          <w:sz w:val="26"/>
          <w:szCs w:val="26"/>
          <w:lang w:val="uk-UA"/>
        </w:rPr>
      </w:pPr>
      <w:r w:rsidRPr="00D3101A">
        <w:rPr>
          <w:sz w:val="26"/>
          <w:szCs w:val="26"/>
          <w:lang w:val="uk-UA"/>
        </w:rPr>
        <w:t>Смотри вопрос 14.3 – этот же вопрос, но другой вариант ответа</w:t>
      </w:r>
    </w:p>
    <w:p w:rsidR="00A768B4" w:rsidRPr="00A768B4" w:rsidRDefault="00C347AD" w:rsidP="00A768B4">
      <w:pPr>
        <w:pStyle w:val="a5"/>
        <w:rPr>
          <w:szCs w:val="16"/>
        </w:rPr>
      </w:pPr>
      <w:r>
        <w:rPr>
          <w:noProof/>
          <w:szCs w:val="16"/>
          <w:lang w:val="uk-UA" w:eastAsia="uk-UA"/>
        </w:rPr>
        <w:drawing>
          <wp:inline distT="0" distB="0" distL="0" distR="0">
            <wp:extent cx="7231380" cy="8378825"/>
            <wp:effectExtent l="0" t="0" r="0" b="0"/>
            <wp:docPr id="351" name="Рисунок 510" descr="E:\Мол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 descr="E:\Мол\3\7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1A" w:rsidRDefault="00D3101A" w:rsidP="00E32AA8">
      <w:pPr>
        <w:rPr>
          <w:lang w:val="uk-UA"/>
        </w:rPr>
      </w:pPr>
      <w:r>
        <w:br w:type="page"/>
      </w:r>
      <w:r>
        <w:rPr>
          <w:lang w:val="uk-UA"/>
        </w:rPr>
        <w:lastRenderedPageBreak/>
        <w:t>Вопрос 8.1</w:t>
      </w:r>
    </w:p>
    <w:p w:rsidR="00A32D59" w:rsidRDefault="009F7DFE" w:rsidP="00B87FCC">
      <w:pPr>
        <w:pStyle w:val="a5"/>
        <w:pBdr>
          <w:bottom w:val="single" w:sz="6" w:space="1" w:color="auto"/>
        </w:pBdr>
        <w:rPr>
          <w:noProof/>
          <w:lang w:val="uk-UA"/>
        </w:rPr>
      </w:pPr>
      <w:r>
        <w:rPr>
          <w:noProof/>
          <w:lang w:val="uk-UA"/>
        </w:rPr>
        <w:t>См. Вопрос 15.1 (Совпадает)</w:t>
      </w:r>
    </w:p>
    <w:p w:rsidR="009F7DFE" w:rsidRDefault="009F7DFE" w:rsidP="00B87FCC">
      <w:pPr>
        <w:pStyle w:val="a5"/>
        <w:pBdr>
          <w:bottom w:val="single" w:sz="6" w:space="1" w:color="auto"/>
        </w:pBdr>
        <w:rPr>
          <w:noProof/>
          <w:lang w:val="uk-UA"/>
        </w:rPr>
      </w:pPr>
    </w:p>
    <w:p w:rsidR="009F7DFE" w:rsidRDefault="009F7DFE" w:rsidP="00B87FCC">
      <w:pPr>
        <w:pStyle w:val="a5"/>
        <w:rPr>
          <w:noProof/>
          <w:lang w:val="uk-UA"/>
        </w:rPr>
      </w:pPr>
    </w:p>
    <w:p w:rsidR="009F7DFE" w:rsidRDefault="009F7DFE" w:rsidP="009F7DFE">
      <w:pPr>
        <w:pStyle w:val="a5"/>
        <w:rPr>
          <w:lang w:val="uk-UA"/>
        </w:rPr>
      </w:pPr>
      <w:r>
        <w:rPr>
          <w:lang w:val="uk-UA"/>
        </w:rPr>
        <w:t>Вопрос 8.2</w:t>
      </w:r>
    </w:p>
    <w:p w:rsidR="009F7DFE" w:rsidRPr="009F7DFE" w:rsidRDefault="009F7DFE" w:rsidP="009F7DFE">
      <w:pPr>
        <w:pStyle w:val="a5"/>
        <w:rPr>
          <w:b/>
          <w:sz w:val="24"/>
          <w:szCs w:val="24"/>
          <w:lang w:val="uk-UA"/>
        </w:rPr>
      </w:pPr>
      <w:r w:rsidRPr="009F7DFE">
        <w:rPr>
          <w:b/>
          <w:sz w:val="24"/>
          <w:szCs w:val="24"/>
          <w:lang w:val="uk-UA"/>
        </w:rPr>
        <w:t xml:space="preserve">Закон Джоуля-Ленца в інтегр та диф формі. </w:t>
      </w:r>
    </w:p>
    <w:p w:rsidR="009F7DFE" w:rsidRPr="009F7DFE" w:rsidRDefault="009F7DFE" w:rsidP="009F7DFE">
      <w:pPr>
        <w:pStyle w:val="a5"/>
        <w:rPr>
          <w:position w:val="-6"/>
          <w:sz w:val="24"/>
          <w:szCs w:val="24"/>
          <w:lang w:val="uk-UA"/>
        </w:rPr>
      </w:pPr>
      <w:r w:rsidRPr="009F7DFE">
        <w:rPr>
          <w:sz w:val="24"/>
          <w:szCs w:val="24"/>
          <w:lang w:val="uk-UA"/>
        </w:rPr>
        <w:t xml:space="preserve">Над електроном, що рухається з швидкістю </w:t>
      </w:r>
      <w:r w:rsidRPr="009F7DFE">
        <w:rPr>
          <w:sz w:val="24"/>
          <w:szCs w:val="24"/>
        </w:rPr>
        <w:t>v</w:t>
      </w:r>
      <w:r w:rsidRPr="009F7DFE">
        <w:rPr>
          <w:sz w:val="24"/>
          <w:szCs w:val="24"/>
          <w:lang w:val="uk-UA"/>
        </w:rPr>
        <w:t xml:space="preserve"> в однорідному полі здійснюється робота </w:t>
      </w:r>
      <w:r w:rsidRPr="009F7DFE">
        <w:rPr>
          <w:position w:val="-12"/>
          <w:sz w:val="24"/>
          <w:szCs w:val="24"/>
          <w:lang w:val="uk-UA"/>
        </w:rPr>
        <w:object w:dxaOrig="1520" w:dyaOrig="400">
          <v:shape id="_x0000_i1030" type="#_x0000_t75" style="width:109.65pt;height:32.65pt" o:ole="">
            <v:imagedata r:id="rId261" o:title=""/>
          </v:shape>
          <o:OLEObject Type="Embed" ProgID="Equation.3" ShapeID="_x0000_i1030" DrawAspect="Content" ObjectID="_1425037744" r:id="rId262"/>
        </w:object>
      </w:r>
      <w:r w:rsidRPr="009F7DFE">
        <w:rPr>
          <w:sz w:val="24"/>
          <w:szCs w:val="24"/>
          <w:lang w:val="uk-UA"/>
        </w:rPr>
        <w:t>при сумуванні по всім електронам</w:t>
      </w:r>
      <w:r w:rsidRPr="009F7DFE">
        <w:rPr>
          <w:position w:val="-6"/>
          <w:sz w:val="24"/>
          <w:szCs w:val="24"/>
          <w:lang w:val="uk-UA"/>
        </w:rPr>
        <w:object w:dxaOrig="720" w:dyaOrig="340">
          <v:shape id="_x0000_i1031" type="#_x0000_t75" style="width:54.4pt;height:25.1pt" o:ole="">
            <v:imagedata r:id="rId263" o:title=""/>
          </v:shape>
          <o:OLEObject Type="Embed" ProgID="Equation.3" ShapeID="_x0000_i1031" DrawAspect="Content" ObjectID="_1425037745" r:id="rId264"/>
        </w:object>
      </w:r>
    </w:p>
    <w:p w:rsidR="009F7DFE" w:rsidRPr="009F7DFE" w:rsidRDefault="009F7DFE" w:rsidP="009F7DFE">
      <w:pPr>
        <w:pStyle w:val="a5"/>
        <w:rPr>
          <w:sz w:val="24"/>
          <w:szCs w:val="24"/>
          <w:lang w:val="uk-UA"/>
        </w:rPr>
      </w:pPr>
      <w:r w:rsidRPr="009F7DFE">
        <w:rPr>
          <w:sz w:val="24"/>
          <w:szCs w:val="24"/>
          <w:lang w:val="uk-UA"/>
        </w:rPr>
        <w:t>Тоді робота над електронами в одиниці обєму</w:t>
      </w:r>
      <w:r w:rsidRPr="009F7DFE">
        <w:rPr>
          <w:position w:val="-10"/>
          <w:sz w:val="24"/>
          <w:szCs w:val="24"/>
          <w:lang w:val="uk-UA"/>
        </w:rPr>
        <w:object w:dxaOrig="1280" w:dyaOrig="380">
          <v:shape id="_x0000_i1032" type="#_x0000_t75" style="width:84.55pt;height:29.3pt" o:ole="">
            <v:imagedata r:id="rId265" o:title=""/>
          </v:shape>
          <o:OLEObject Type="Embed" ProgID="Equation.3" ShapeID="_x0000_i1032" DrawAspect="Content" ObjectID="_1425037746" r:id="rId266"/>
        </w:object>
      </w:r>
      <w:r w:rsidRPr="009F7DFE">
        <w:rPr>
          <w:sz w:val="24"/>
          <w:szCs w:val="24"/>
          <w:lang w:val="uk-UA"/>
        </w:rPr>
        <w:t xml:space="preserve"> Оскільки структура металу не змінюється то вся робота йде на приріст теплової енергії </w:t>
      </w:r>
      <w:r w:rsidRPr="009F7DFE">
        <w:rPr>
          <w:position w:val="-24"/>
          <w:sz w:val="24"/>
          <w:szCs w:val="24"/>
          <w:lang w:val="uk-UA"/>
        </w:rPr>
        <w:object w:dxaOrig="3360" w:dyaOrig="620">
          <v:shape id="_x0000_i1033" type="#_x0000_t75" style="width:253.7pt;height:44.35pt" o:ole="">
            <v:imagedata r:id="rId267" o:title=""/>
          </v:shape>
          <o:OLEObject Type="Embed" ProgID="Equation.3" ShapeID="_x0000_i1033" DrawAspect="Content" ObjectID="_1425037747" r:id="rId268"/>
        </w:object>
      </w:r>
      <w:r w:rsidRPr="009F7DFE">
        <w:rPr>
          <w:sz w:val="24"/>
          <w:szCs w:val="24"/>
          <w:lang w:val="uk-UA"/>
        </w:rPr>
        <w:t xml:space="preserve">- за одиницю часу. </w:t>
      </w:r>
    </w:p>
    <w:p w:rsidR="009F7DFE" w:rsidRPr="009F7DFE" w:rsidRDefault="009F7DFE" w:rsidP="009F7DFE">
      <w:pPr>
        <w:pStyle w:val="a5"/>
        <w:rPr>
          <w:sz w:val="24"/>
          <w:szCs w:val="24"/>
          <w:lang w:val="uk-UA"/>
        </w:rPr>
      </w:pPr>
      <w:r w:rsidRPr="009F7DFE">
        <w:rPr>
          <w:sz w:val="24"/>
          <w:szCs w:val="24"/>
          <w:lang w:val="uk-UA"/>
        </w:rPr>
        <w:t xml:space="preserve">Тоді </w:t>
      </w:r>
      <w:r w:rsidRPr="009F7DFE">
        <w:rPr>
          <w:position w:val="-10"/>
          <w:sz w:val="24"/>
          <w:szCs w:val="24"/>
        </w:rPr>
        <w:object w:dxaOrig="940" w:dyaOrig="380">
          <v:shape id="_x0000_i1034" type="#_x0000_t75" style="width:90.4pt;height:36pt" o:ole="">
            <v:imagedata r:id="rId269" o:title=""/>
          </v:shape>
          <o:OLEObject Type="Embed" ProgID="Equation.3" ShapeID="_x0000_i1034" DrawAspect="Content" ObjectID="_1425037748" r:id="rId270"/>
        </w:object>
      </w:r>
      <w:r w:rsidRPr="009F7DFE">
        <w:rPr>
          <w:sz w:val="24"/>
          <w:szCs w:val="24"/>
          <w:lang w:val="uk-UA"/>
        </w:rPr>
        <w:t xml:space="preserve">- закон Джоуля-Ленца в диф формі. </w:t>
      </w:r>
    </w:p>
    <w:p w:rsidR="009F7DFE" w:rsidRDefault="009F7DFE" w:rsidP="009F7DFE">
      <w:pPr>
        <w:pStyle w:val="a5"/>
        <w:pBdr>
          <w:bottom w:val="single" w:sz="6" w:space="19" w:color="auto"/>
        </w:pBdr>
        <w:rPr>
          <w:sz w:val="24"/>
          <w:szCs w:val="24"/>
          <w:lang w:val="uk-UA"/>
        </w:rPr>
      </w:pPr>
      <w:r w:rsidRPr="009F7DFE">
        <w:rPr>
          <w:sz w:val="24"/>
          <w:szCs w:val="24"/>
          <w:lang w:val="uk-UA"/>
        </w:rPr>
        <w:t xml:space="preserve">В інтегральній </w:t>
      </w:r>
      <w:r w:rsidRPr="009F7DFE">
        <w:rPr>
          <w:sz w:val="24"/>
          <w:szCs w:val="24"/>
        </w:rPr>
        <w:t>Q</w:t>
      </w:r>
      <w:r w:rsidRPr="009F7DFE">
        <w:rPr>
          <w:sz w:val="24"/>
          <w:szCs w:val="24"/>
          <w:lang w:val="uk-UA"/>
        </w:rPr>
        <w:t>=</w:t>
      </w:r>
      <w:r w:rsidRPr="009F7DFE">
        <w:rPr>
          <w:sz w:val="24"/>
          <w:szCs w:val="24"/>
        </w:rPr>
        <w:t>RI</w:t>
      </w:r>
      <w:r w:rsidRPr="009F7DFE">
        <w:rPr>
          <w:sz w:val="24"/>
          <w:szCs w:val="24"/>
          <w:vertAlign w:val="superscript"/>
          <w:lang w:val="uk-UA"/>
        </w:rPr>
        <w:t>2</w:t>
      </w:r>
      <w:r w:rsidRPr="009F7DFE">
        <w:rPr>
          <w:sz w:val="24"/>
          <w:szCs w:val="24"/>
        </w:rPr>
        <w:t>t</w:t>
      </w:r>
      <w:r w:rsidRPr="009F7DFE">
        <w:rPr>
          <w:sz w:val="24"/>
          <w:szCs w:val="24"/>
          <w:lang w:val="uk-UA"/>
        </w:rPr>
        <w:t>. ( + див 15.2)</w:t>
      </w:r>
    </w:p>
    <w:p w:rsidR="009F7DFE" w:rsidRDefault="009F7DFE" w:rsidP="009F7DFE">
      <w:pPr>
        <w:pStyle w:val="a5"/>
        <w:pBdr>
          <w:bottom w:val="single" w:sz="6" w:space="19" w:color="auto"/>
        </w:pBdr>
        <w:rPr>
          <w:lang w:val="uk-UA"/>
        </w:rPr>
      </w:pPr>
      <w:r>
        <w:rPr>
          <w:lang w:val="uk-UA"/>
        </w:rPr>
        <w:t xml:space="preserve"> </w:t>
      </w:r>
    </w:p>
    <w:p w:rsidR="009F7DFE" w:rsidRDefault="009F7DFE" w:rsidP="00E32AA8">
      <w:pPr>
        <w:rPr>
          <w:lang w:val="uk-UA"/>
        </w:rPr>
      </w:pPr>
      <w:r>
        <w:rPr>
          <w:lang w:val="uk-UA"/>
        </w:rPr>
        <w:br w:type="page"/>
      </w:r>
      <w:r>
        <w:rPr>
          <w:lang w:val="uk-UA"/>
        </w:rPr>
        <w:lastRenderedPageBreak/>
        <w:t>Вопрос 8.3</w:t>
      </w:r>
    </w:p>
    <w:p w:rsidR="009F7DFE" w:rsidRDefault="00C347AD" w:rsidP="00B87FCC">
      <w:pPr>
        <w:pStyle w:val="a5"/>
      </w:pPr>
      <w:r>
        <w:rPr>
          <w:noProof/>
          <w:lang w:val="uk-UA" w:eastAsia="uk-UA"/>
        </w:rPr>
        <w:drawing>
          <wp:inline distT="0" distB="0" distL="0" distR="0">
            <wp:extent cx="7339330" cy="8295640"/>
            <wp:effectExtent l="0" t="0" r="0" b="0"/>
            <wp:docPr id="357" name="Рисунок 243" descr="E:\Мол\new\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E:\Мол\new\3\8.jp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FE" w:rsidRDefault="009F7DFE" w:rsidP="00E32AA8">
      <w:pPr>
        <w:rPr>
          <w:lang w:val="uk-UA"/>
        </w:rPr>
      </w:pPr>
      <w:r>
        <w:br w:type="page"/>
      </w:r>
      <w:r>
        <w:rPr>
          <w:lang w:val="uk-UA"/>
        </w:rPr>
        <w:lastRenderedPageBreak/>
        <w:t>Вопрос 9.1</w:t>
      </w:r>
    </w:p>
    <w:p w:rsidR="007E1759" w:rsidRPr="007E1759" w:rsidRDefault="007E1759" w:rsidP="007E1759">
      <w:pPr>
        <w:pStyle w:val="a6"/>
        <w:spacing w:line="240" w:lineRule="auto"/>
        <w:rPr>
          <w:b/>
          <w:sz w:val="28"/>
          <w:szCs w:val="28"/>
          <w:lang w:val="uk-UA"/>
        </w:rPr>
      </w:pPr>
      <w:r w:rsidRPr="007E1759">
        <w:rPr>
          <w:b/>
          <w:sz w:val="28"/>
          <w:szCs w:val="28"/>
          <w:lang w:val="uk-UA"/>
        </w:rPr>
        <w:t>СМОТРИ 14.1</w:t>
      </w:r>
    </w:p>
    <w:p w:rsidR="007E1759" w:rsidRPr="007E1759" w:rsidRDefault="007E1759" w:rsidP="007E1759">
      <w:pPr>
        <w:pStyle w:val="a5"/>
        <w:rPr>
          <w:sz w:val="24"/>
          <w:szCs w:val="24"/>
        </w:rPr>
      </w:pPr>
      <w:r>
        <w:rPr>
          <w:lang w:val="uk-UA"/>
        </w:rPr>
        <w:t xml:space="preserve">Вопрос 9.2 </w:t>
      </w:r>
      <w:r w:rsidRPr="00C76D40">
        <w:rPr>
          <w:lang w:val="uk-UA"/>
        </w:rPr>
        <w:t xml:space="preserve"> </w:t>
      </w:r>
      <w:r w:rsidRPr="007E1759">
        <w:rPr>
          <w:b/>
          <w:sz w:val="24"/>
          <w:szCs w:val="24"/>
        </w:rPr>
        <w:t>Теорія Ланжевена оріентаційпої поляризації газів зі сталим дипольним моментом.</w:t>
      </w:r>
    </w:p>
    <w:p w:rsidR="007E1759" w:rsidRDefault="00C347AD" w:rsidP="007E1759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55245</wp:posOffset>
            </wp:positionV>
            <wp:extent cx="236220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26" y="21391"/>
                <wp:lineTo x="21426" y="0"/>
                <wp:lineTo x="0" y="0"/>
              </wp:wrapPolygon>
            </wp:wrapTight>
            <wp:docPr id="332" name="Рисунок 13" descr="IMG_2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219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59" w:rsidRPr="007E1759">
        <w:rPr>
          <w:sz w:val="24"/>
          <w:szCs w:val="24"/>
        </w:rPr>
        <w:t xml:space="preserve"> Розглянемо газ, що складається з молекул, кожна з яких має постійний дипольний момент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67640" cy="220980"/>
            <wp:effectExtent l="0" t="0" r="0" b="0"/>
            <wp:docPr id="358" name="Рисунок 52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6" descr="image00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. Якщо поле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73355" cy="287020"/>
            <wp:effectExtent l="0" t="0" r="0" b="0"/>
            <wp:docPr id="359" name="Рисунок 527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7" descr="image00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 відсутнє, то моменти молекул орієнтовані хаотично, середнє значення проекцій моменту всіх молекул на будь-яку вісь дорівнює нулю. Включення електричного поля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1910" cy="113665"/>
            <wp:effectExtent l="0" t="0" r="0" b="0"/>
            <wp:docPr id="360" name="Рисунок 528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 descr="image00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  приводить до того, що потенціальна енергія молекул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007870" cy="287020"/>
            <wp:effectExtent l="0" t="0" r="0" b="0"/>
            <wp:docPr id="361" name="Рисунок 529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" descr="image00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буде мінімальною при орієнтації диполя за полем. Тепловий рух молекул перешкоджає такій орієнтації і намагається рівномірно розподілити молекули за напрямами їх дипольних моментів. В цій ситуації середнє значення проекції дипольного моменту буде відрізнятися від нуля: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199640" cy="520065"/>
            <wp:effectExtent l="0" t="0" r="0" b="0"/>
            <wp:docPr id="362" name="Рисунок 530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 descr="image01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Тут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70840" cy="280670"/>
            <wp:effectExtent l="0" t="0" r="0" b="0"/>
            <wp:docPr id="363" name="Рисунок 531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1" descr="image01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 — число молекул, дипольний момент яких знаходиться всередині тілесного кута з розхилом від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79070" cy="250825"/>
            <wp:effectExtent l="0" t="0" r="0" b="0"/>
            <wp:docPr id="364" name="Рисунок 532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 descr="image0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 до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645160" cy="250825"/>
            <wp:effectExtent l="0" t="0" r="0" b="0"/>
            <wp:docPr id="365" name="Рисунок 533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 descr="image01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. Цей кут дорівнює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141730" cy="227330"/>
            <wp:effectExtent l="0" t="0" r="0" b="0"/>
            <wp:docPr id="366" name="Рисунок 534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 descr="image02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, а вираз для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27330" cy="179070"/>
            <wp:effectExtent l="0" t="0" r="0" b="0"/>
            <wp:docPr id="367" name="Рисунок 535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5" descr="image02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 можемо написати, використовуючи розподіл Больцмана: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175510" cy="466090"/>
            <wp:effectExtent l="0" t="0" r="0" b="0"/>
            <wp:docPr id="368" name="Рисунок 536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 descr="image02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 де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97485" cy="208915"/>
            <wp:effectExtent l="0" t="0" r="0" b="0"/>
            <wp:docPr id="369" name="Рисунок 537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 descr="image02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 —стала. Позначимо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663575" cy="208915"/>
            <wp:effectExtent l="0" t="0" r="0" b="0"/>
            <wp:docPr id="370" name="Рисунок 538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 descr="image02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, тоді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747135" cy="478155"/>
            <wp:effectExtent l="0" t="0" r="0" b="0"/>
            <wp:docPr id="371" name="Рисунок 539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 descr="image03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Для знаходження сталої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31445" cy="173355"/>
            <wp:effectExtent l="0" t="0" r="0" b="0"/>
            <wp:docPr id="372" name="Рисунок 540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 descr="image03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скористаємося умовами нормування: повне число молекул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420620" cy="490220"/>
            <wp:effectExtent l="0" t="0" r="0" b="0"/>
            <wp:docPr id="373" name="Рисунок 541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 descr="image03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Заміна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746760" cy="388620"/>
            <wp:effectExtent l="0" t="0" r="0" b="0"/>
            <wp:docPr id="374" name="Рисунок 542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 descr="image03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дає:</w:t>
      </w:r>
      <w:r w:rsidR="007E1759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376930" cy="639445"/>
            <wp:effectExtent l="0" t="0" r="0" b="0"/>
            <wp:docPr id="375" name="Рисунок 543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 descr="image04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033780" cy="555625"/>
            <wp:effectExtent l="0" t="0" r="0" b="0"/>
            <wp:docPr id="376" name="Рисунок 544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 descr="image043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972310" cy="597535"/>
            <wp:effectExtent l="0" t="0" r="0" b="0"/>
            <wp:docPr id="377" name="Рисунок 545" descr="imag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 descr="image04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 xml:space="preserve">Підставляючи це значення в формулу для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651510" cy="197485"/>
            <wp:effectExtent l="0" t="0" r="0" b="0"/>
            <wp:docPr id="378" name="Рисунок 546" descr="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 descr="image04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маємо: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508375" cy="639445"/>
            <wp:effectExtent l="0" t="0" r="0" b="0"/>
            <wp:docPr id="379" name="Рисунок 547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 descr="image04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Здійснивши підстановку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890270" cy="424180"/>
            <wp:effectExtent l="0" t="0" r="0" b="0"/>
            <wp:docPr id="380" name="Рисунок 548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 descr="image05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59" w:rsidRPr="007E1759">
        <w:rPr>
          <w:sz w:val="24"/>
          <w:szCs w:val="24"/>
        </w:rPr>
        <w:t>, одержимо: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904865" cy="788670"/>
            <wp:effectExtent l="0" t="0" r="0" b="0"/>
            <wp:docPr id="381" name="Рисунок 549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9" descr="image05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363085" cy="657225"/>
            <wp:effectExtent l="0" t="0" r="0" b="0"/>
            <wp:docPr id="382" name="Рисунок 550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0" descr="image05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Pr="007E1759" w:rsidRDefault="007E1759" w:rsidP="007E1759">
      <w:pPr>
        <w:pStyle w:val="a5"/>
        <w:ind w:left="2832" w:firstLine="708"/>
        <w:rPr>
          <w:b/>
          <w:sz w:val="24"/>
          <w:szCs w:val="24"/>
        </w:rPr>
      </w:pPr>
      <w:r w:rsidRPr="007E1759">
        <w:rPr>
          <w:b/>
          <w:sz w:val="24"/>
          <w:szCs w:val="24"/>
        </w:rPr>
        <w:t>Продолжение на другом листике</w:t>
      </w: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</w:p>
    <w:p w:rsidR="007E1759" w:rsidRDefault="007E1759" w:rsidP="007E175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9.2 </w:t>
      </w:r>
      <w:r w:rsidRPr="007E1759">
        <w:rPr>
          <w:b/>
          <w:sz w:val="24"/>
          <w:szCs w:val="24"/>
        </w:rPr>
        <w:t>Продолжение</w:t>
      </w:r>
    </w:p>
    <w:p w:rsidR="007E1759" w:rsidRDefault="007E1759" w:rsidP="007E1759">
      <w:pPr>
        <w:pStyle w:val="a5"/>
        <w:rPr>
          <w:sz w:val="24"/>
          <w:szCs w:val="24"/>
        </w:rPr>
      </w:pPr>
      <w:r w:rsidRPr="007E1759">
        <w:rPr>
          <w:sz w:val="24"/>
          <w:szCs w:val="24"/>
        </w:rPr>
        <w:lastRenderedPageBreak/>
        <w:t xml:space="preserve">Тут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2285" cy="364490"/>
            <wp:effectExtent l="0" t="0" r="0" b="0"/>
            <wp:docPr id="383" name="Рисунок 551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1" descr="image057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— функція Ланжевена. Ланжевен — французький фізик, вирішивший аналогічну задачу для магнітних диполів в магнітному полі. Дебай застосував цей розгляд до діелектриків.Дослідимо функцію Ланжевена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261110" cy="448310"/>
            <wp:effectExtent l="0" t="0" r="0" b="0"/>
            <wp:docPr id="384" name="Рисунок 552" descr="imag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 descr="image05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При малих значеннях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15265" cy="227330"/>
            <wp:effectExtent l="0" t="0" r="0" b="0"/>
            <wp:docPr id="385" name="Рисунок 553" descr="imag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 descr="image0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розкладемо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8000" cy="257175"/>
            <wp:effectExtent l="0" t="0" r="0" b="0"/>
            <wp:docPr id="386" name="Рисунок 554" descr="image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 descr="image06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в ряд Лорана: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637665" cy="448310"/>
            <wp:effectExtent l="0" t="0" r="0" b="0"/>
            <wp:docPr id="387" name="Рисунок 555" descr="imag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 descr="image06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Нехтуючи членами з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20065" cy="274955"/>
            <wp:effectExtent l="0" t="0" r="0" b="0"/>
            <wp:docPr id="388" name="Рисунок 556" descr="image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 descr="image0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, тощо, одержимо: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97535" cy="370840"/>
            <wp:effectExtent l="0" t="0" r="0" b="0"/>
            <wp:docPr id="389" name="Рисунок 557" descr="imag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7" descr="image069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Вертаючись до орієнтаційної поляризації, бачимо, що умові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94335" cy="215265"/>
            <wp:effectExtent l="0" t="0" r="0" b="0"/>
            <wp:docPr id="390" name="Рисунок 558" descr="image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 descr="image07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відповідають великі поля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50825" cy="250825"/>
            <wp:effectExtent l="0" t="0" r="0" b="0"/>
            <wp:docPr id="391" name="Рисунок 559" descr="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 descr="image07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і низькі температури. В цих умовах тепловий рух не може протидіяти орієнтаційній дії поля, всі диполі орієнтуються за полем, середнє значення проекції моментів молекул на направлення поля буде дорівнювати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010285" cy="227330"/>
            <wp:effectExtent l="0" t="0" r="0" b="0"/>
            <wp:docPr id="392" name="Рисунок 560" descr="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image07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Тепер оцінимо величину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0515" cy="454025"/>
            <wp:effectExtent l="0" t="0" r="0" b="0"/>
            <wp:docPr id="393" name="Рисунок 561" descr="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 descr="image08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для кімнатної температури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705485" cy="215265"/>
            <wp:effectExtent l="0" t="0" r="0" b="0"/>
            <wp:docPr id="394" name="Рисунок 562" descr="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image08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та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924685" cy="262890"/>
            <wp:effectExtent l="0" t="0" r="0" b="0"/>
            <wp:docPr id="395" name="Рисунок 563" descr="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image084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 для молекул води, дипольний момент яких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721485" cy="220980"/>
            <wp:effectExtent l="0" t="0" r="0" b="0"/>
            <wp:docPr id="396" name="Рисунок 564" descr="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image086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691640" cy="310515"/>
            <wp:effectExtent l="0" t="0" r="0" b="0"/>
            <wp:docPr id="397" name="Рисунок 565" descr="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image08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,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888490" cy="376555"/>
            <wp:effectExtent l="0" t="0" r="0" b="0"/>
            <wp:docPr id="398" name="Рисунок 566" descr="image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image09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Отже, можна вважати, що в звичайних умовах,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67690" cy="406400"/>
            <wp:effectExtent l="0" t="0" r="0" b="0"/>
            <wp:docPr id="399" name="Рисунок 567" descr="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 descr="image09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,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637665" cy="376555"/>
            <wp:effectExtent l="0" t="0" r="0" b="0"/>
            <wp:docPr id="400" name="Рисунок 568" descr="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image09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Бачимо, що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902335" cy="245110"/>
            <wp:effectExtent l="0" t="0" r="0" b="0"/>
            <wp:docPr id="401" name="Рисунок 569" descr="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image09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Це аналогічно електронній поляризації, але роль поляризовності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137160" cy="245110"/>
            <wp:effectExtent l="0" t="0" r="0" b="0"/>
            <wp:docPr id="402" name="Рисунок 570" descr="image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 descr="image09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 грає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6865" cy="388620"/>
            <wp:effectExtent l="0" t="0" r="0" b="0"/>
            <wp:docPr id="403" name="Рисунок 571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 descr="image10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Тепер можемо записати вираз для діелектричної проникності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788670" cy="334645"/>
            <wp:effectExtent l="0" t="0" r="0" b="0"/>
            <wp:docPr id="404" name="Рисунок 572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 descr="image10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 xml:space="preserve">. У відповідності з експериментом теорія дає залежність </w:t>
      </w:r>
      <w:r w:rsidR="00C347AD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41960" cy="424180"/>
            <wp:effectExtent l="0" t="0" r="0" b="0"/>
            <wp:docPr id="405" name="Рисунок 573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image10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59">
        <w:rPr>
          <w:sz w:val="24"/>
          <w:szCs w:val="24"/>
        </w:rPr>
        <w:t> (закон Кюрі). Якісно цю закономірність можна пояснити тим, що із збільшенням температури зростає дезорієнтуюча дія теплового руху на диполі в електричному полі, і діелектрична проникність зменшується.</w:t>
      </w:r>
    </w:p>
    <w:p w:rsidR="007E1759" w:rsidRDefault="007E1759" w:rsidP="00E32AA8">
      <w:pPr>
        <w:rPr>
          <w:lang w:val="uk-UA"/>
        </w:rPr>
      </w:pPr>
      <w:r>
        <w:rPr>
          <w:sz w:val="24"/>
          <w:szCs w:val="24"/>
        </w:rPr>
        <w:br w:type="page"/>
      </w:r>
      <w:r>
        <w:rPr>
          <w:lang w:val="uk-UA"/>
        </w:rPr>
        <w:lastRenderedPageBreak/>
        <w:t>Вопрос 9.3</w:t>
      </w:r>
    </w:p>
    <w:p w:rsidR="007E1759" w:rsidRPr="007E1759" w:rsidRDefault="00C347AD" w:rsidP="007E1759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7482840" cy="8103870"/>
            <wp:effectExtent l="0" t="0" r="0" b="0"/>
            <wp:docPr id="406" name="Рисунок 863" descr="E:\Мол\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" descr="E:\Мол\3\9.jp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1A" w:rsidRDefault="007E1759" w:rsidP="00E32AA8">
      <w:pPr>
        <w:rPr>
          <w:lang w:val="uk-UA"/>
        </w:rPr>
      </w:pPr>
      <w:r>
        <w:rPr>
          <w:sz w:val="24"/>
          <w:szCs w:val="24"/>
        </w:rPr>
        <w:br w:type="page"/>
      </w:r>
      <w:r w:rsidR="00F0371A">
        <w:rPr>
          <w:lang w:val="uk-UA"/>
        </w:rPr>
        <w:lastRenderedPageBreak/>
        <w:t>Вопрос 10.1</w:t>
      </w:r>
    </w:p>
    <w:p w:rsidR="009F7DFE" w:rsidRDefault="00C347AD" w:rsidP="007E1759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7452360" cy="7548245"/>
            <wp:effectExtent l="0" t="0" r="0" b="0"/>
            <wp:docPr id="407" name="Рисунок 864" descr="E:\Мол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4" descr="E:\Мол\1\10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91" w:rsidRDefault="00F92F91" w:rsidP="00E32AA8">
      <w:pPr>
        <w:rPr>
          <w:lang w:val="uk-UA"/>
        </w:rPr>
      </w:pPr>
      <w:r>
        <w:rPr>
          <w:sz w:val="24"/>
          <w:szCs w:val="24"/>
        </w:rPr>
        <w:br w:type="page"/>
      </w:r>
      <w:r>
        <w:rPr>
          <w:lang w:val="uk-UA"/>
        </w:rPr>
        <w:lastRenderedPageBreak/>
        <w:t>Вопрос 10.2</w:t>
      </w:r>
    </w:p>
    <w:p w:rsidR="00A01D8E" w:rsidRDefault="00A01D8E" w:rsidP="00A01D8E">
      <w:pPr>
        <w:pStyle w:val="a5"/>
        <w:rPr>
          <w:sz w:val="32"/>
          <w:szCs w:val="32"/>
        </w:rPr>
      </w:pPr>
      <w:r w:rsidRPr="00A01D8E">
        <w:rPr>
          <w:b/>
          <w:sz w:val="32"/>
          <w:szCs w:val="32"/>
          <w:lang w:val="uk-UA"/>
        </w:rPr>
        <w:t>Природа діамагнетизму. Теорема Лармора.</w:t>
      </w:r>
      <w:r w:rsidRPr="00A01D8E">
        <w:rPr>
          <w:sz w:val="32"/>
          <w:szCs w:val="32"/>
        </w:rPr>
        <w:t xml:space="preserve"> </w:t>
      </w:r>
    </w:p>
    <w:p w:rsidR="00A01D8E" w:rsidRDefault="00C347AD" w:rsidP="00A01D8E">
      <w:pPr>
        <w:pStyle w:val="a5"/>
        <w:ind w:firstLine="708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48895</wp:posOffset>
            </wp:positionV>
            <wp:extent cx="2553970" cy="3686810"/>
            <wp:effectExtent l="0" t="0" r="0" b="0"/>
            <wp:wrapTight wrapText="bothSides">
              <wp:wrapPolygon edited="0">
                <wp:start x="0" y="0"/>
                <wp:lineTo x="0" y="21540"/>
                <wp:lineTo x="21428" y="21540"/>
                <wp:lineTo x="21428" y="0"/>
                <wp:lineTo x="0" y="0"/>
              </wp:wrapPolygon>
            </wp:wrapTight>
            <wp:docPr id="165" name="Рисунок 15" descr="IMG_20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211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D8E" w:rsidRPr="00A01D8E">
        <w:rPr>
          <w:sz w:val="32"/>
          <w:szCs w:val="32"/>
        </w:rPr>
        <w:t xml:space="preserve">Розглянемо електрон, який рухається в атомі навколо ядра і створює магнітний орбітальний момент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04800" cy="334645"/>
            <wp:effectExtent l="0" t="0" r="0" b="0"/>
            <wp:docPr id="408" name="Рисунок 86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5" descr="image00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>
        <w:rPr>
          <w:sz w:val="32"/>
          <w:szCs w:val="32"/>
        </w:rPr>
        <w:t> </w:t>
      </w:r>
      <w:r w:rsidR="00A01D8E" w:rsidRPr="00A01D8E">
        <w:rPr>
          <w:sz w:val="32"/>
          <w:szCs w:val="32"/>
        </w:rPr>
        <w:t xml:space="preserve"> При включенні зовнішнього магнітного поля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15265" cy="262890"/>
            <wp:effectExtent l="0" t="0" r="0" b="0"/>
            <wp:docPr id="409" name="Рисунок 866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6" descr="image00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внаслідок сили Лоренца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70890" cy="340360"/>
            <wp:effectExtent l="0" t="0" r="0" b="0"/>
            <wp:docPr id="410" name="Рисунок 86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7" descr="image006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виникає момент сил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01420" cy="352425"/>
            <wp:effectExtent l="0" t="0" r="0" b="0"/>
            <wp:docPr id="411" name="Рисунок 868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 descr="image008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, який намагається орієнтувати вектор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99085" cy="322580"/>
            <wp:effectExtent l="0" t="0" r="0" b="0"/>
            <wp:docPr id="412" name="Рисунок 869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9" descr="image009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паралельно вектору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69240" cy="328930"/>
            <wp:effectExtent l="0" t="0" r="0" b="0"/>
            <wp:docPr id="413" name="Рисунок 870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 descr="image01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. Але електрон, що рухається по орбіті, має також механічний момент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74955" cy="346710"/>
            <wp:effectExtent l="0" t="0" r="0" b="0"/>
            <wp:docPr id="414" name="Рисунок 871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 descr="image012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і поводить себе як гіроскоп. Тому під дією магнітного поля починається прецесія векторів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92735" cy="304800"/>
            <wp:effectExtent l="0" t="0" r="0" b="0"/>
            <wp:docPr id="415" name="Рисунок 872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2" descr="image01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і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38760" cy="287020"/>
            <wp:effectExtent l="0" t="0" r="0" b="0"/>
            <wp:docPr id="416" name="Рисунок 873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3" descr="image01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навколо вектору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8915" cy="245110"/>
            <wp:effectExtent l="0" t="0" r="0" b="0"/>
            <wp:docPr id="417" name="Рисунок 874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4" descr="image01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 з деякою частотою прецесії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5730" cy="119380"/>
            <wp:effectExtent l="0" t="0" r="0" b="0"/>
            <wp:docPr id="418" name="Рисунок 875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5" descr="image01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>, яка називається частотою Лармора.</w:t>
      </w:r>
      <w:r w:rsidR="00A01D8E" w:rsidRPr="00A01D8E">
        <w:rPr>
          <w:sz w:val="32"/>
          <w:szCs w:val="32"/>
          <w:lang w:val="uk-UA"/>
        </w:rPr>
        <w:t xml:space="preserve"> </w:t>
      </w:r>
      <w:r w:rsidR="00A01D8E" w:rsidRPr="00A01D8E">
        <w:rPr>
          <w:sz w:val="32"/>
          <w:szCs w:val="32"/>
        </w:rPr>
        <w:t>Рівняння руху в цьому випадку матиме вигляд: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657225" cy="418465"/>
            <wp:effectExtent l="0" t="0" r="0" b="0"/>
            <wp:docPr id="419" name="Рисунок 876" descr="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6" descr="image021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  <w:lang w:val="uk-UA"/>
        </w:rPr>
        <w:t>,</w:t>
      </w:r>
      <w:r w:rsidR="00A01D8E" w:rsidRPr="00A01D8E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095625" cy="483870"/>
            <wp:effectExtent l="0" t="0" r="0" b="0"/>
            <wp:docPr id="420" name="Рисунок 877" descr="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 descr="image023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Ми скористалися гіромагнітним відношенням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46760" cy="436245"/>
            <wp:effectExtent l="0" t="0" r="0" b="0"/>
            <wp:docPr id="421" name="Рисунок 878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" descr="image02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(або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406400" cy="466090"/>
            <wp:effectExtent l="0" t="0" r="0" b="0"/>
            <wp:docPr id="422" name="Рисунок 879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" descr="image027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, якщо в системі </w:t>
      </w:r>
      <w:r w:rsidR="00A01D8E" w:rsidRPr="00A01D8E">
        <w:rPr>
          <w:i/>
          <w:iCs/>
          <w:sz w:val="32"/>
          <w:szCs w:val="32"/>
        </w:rPr>
        <w:t>CGSE</w:t>
      </w:r>
      <w:r w:rsidR="00A01D8E" w:rsidRPr="00A01D8E">
        <w:rPr>
          <w:sz w:val="32"/>
          <w:szCs w:val="32"/>
        </w:rPr>
        <w:t xml:space="preserve">). Нагадаємо, що в цій формулі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79070" cy="233045"/>
            <wp:effectExtent l="0" t="0" r="0" b="0"/>
            <wp:docPr id="423" name="Рисунок 880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 descr="image029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— величина заряду електрона,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340360" cy="161290"/>
            <wp:effectExtent l="0" t="0" r="0" b="0"/>
            <wp:docPr id="424" name="Рисунок 881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1" descr="image03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>. В результаті: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96670" cy="441960"/>
            <wp:effectExtent l="0" t="0" r="0" b="0"/>
            <wp:docPr id="425" name="Рисунок 882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2" descr="image03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  <w:lang w:val="uk-UA"/>
        </w:rPr>
        <w:t xml:space="preserve"> </w:t>
      </w:r>
      <w:r w:rsidR="00A01D8E" w:rsidRPr="00A01D8E">
        <w:rPr>
          <w:sz w:val="32"/>
          <w:szCs w:val="32"/>
        </w:rPr>
        <w:t xml:space="preserve">Нагадаємо також, що при обертанні деякої точки з кутовою частотою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15265" cy="245110"/>
            <wp:effectExtent l="0" t="0" r="0" b="0"/>
            <wp:docPr id="426" name="Рисунок 883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image035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лінійна швидкість обертання :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43330" cy="412115"/>
            <wp:effectExtent l="0" t="0" r="0" b="0"/>
            <wp:docPr id="427" name="Рисунок 884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4" descr="image03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. Порівнюючи вирази для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99085" cy="394335"/>
            <wp:effectExtent l="0" t="0" r="0" b="0"/>
            <wp:docPr id="428" name="Рисунок 885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 descr="image03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і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50825" cy="406400"/>
            <wp:effectExtent l="0" t="0" r="0" b="0"/>
            <wp:docPr id="429" name="Рисунок 886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 descr="image04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, доходимо висновку, що роль радіуса-вектора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3200" cy="238760"/>
            <wp:effectExtent l="0" t="0" r="0" b="0"/>
            <wp:docPr id="430" name="Рисунок 887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 descr="image04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грає вектор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45110" cy="310515"/>
            <wp:effectExtent l="0" t="0" r="0" b="0"/>
            <wp:docPr id="431" name="Рисунок 888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 descr="image04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>, який обертається з кутовою швидкістю Лармора: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46760" cy="567690"/>
            <wp:effectExtent l="0" t="0" r="0" b="0"/>
            <wp:docPr id="432" name="Рисунок 889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 descr="image04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  <w:lang w:val="uk-UA"/>
        </w:rPr>
        <w:t>.</w:t>
      </w:r>
      <w:r w:rsidR="00A01D8E" w:rsidRPr="00A01D8E">
        <w:rPr>
          <w:sz w:val="32"/>
          <w:szCs w:val="32"/>
        </w:rPr>
        <w:t xml:space="preserve">Бачимо, що вектор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07315" cy="119380"/>
            <wp:effectExtent l="0" t="0" r="0" b="0"/>
            <wp:docPr id="433" name="Рисунок 890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 descr="image05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паралельний до вектору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97485" cy="233045"/>
            <wp:effectExtent l="0" t="0" r="0" b="0"/>
            <wp:docPr id="434" name="Рисунок 891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1" descr="image05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і направлений в той же бік. Таким чином, електрон приймає участь у двох рухах: </w:t>
      </w:r>
      <w:r w:rsidR="00A01D8E" w:rsidRPr="00A01D8E">
        <w:rPr>
          <w:sz w:val="32"/>
          <w:szCs w:val="32"/>
          <w:lang w:val="uk-UA"/>
        </w:rPr>
        <w:t xml:space="preserve">(1) </w:t>
      </w:r>
      <w:r w:rsidR="00A01D8E" w:rsidRPr="00A01D8E">
        <w:rPr>
          <w:sz w:val="32"/>
          <w:szCs w:val="32"/>
        </w:rPr>
        <w:t xml:space="preserve">Обертається навколо ядра по орбіті з деякою частотою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15265" cy="197485"/>
            <wp:effectExtent l="0" t="0" r="0" b="0"/>
            <wp:docPr id="435" name="Рисунок 892" descr="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 descr="image054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, що дає магнітний орбітальний момент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20980" cy="245110"/>
            <wp:effectExtent l="0" t="0" r="0" b="0"/>
            <wp:docPr id="436" name="Рисунок 893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 descr="image055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, </w:t>
      </w:r>
      <w:r w:rsidR="00A01D8E" w:rsidRPr="00A01D8E">
        <w:rPr>
          <w:sz w:val="32"/>
          <w:szCs w:val="32"/>
          <w:lang w:val="uk-UA"/>
        </w:rPr>
        <w:t>(2)</w:t>
      </w:r>
      <w:r w:rsidR="00A01D8E" w:rsidRPr="00A01D8E">
        <w:rPr>
          <w:sz w:val="32"/>
          <w:szCs w:val="32"/>
        </w:rPr>
        <w:t xml:space="preserve"> разом з орбітою обертається (прецесує) навколо вектору магнітної індукції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15265" cy="257175"/>
            <wp:effectExtent l="0" t="0" r="0" b="0"/>
            <wp:docPr id="437" name="Рисунок 894" descr="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 descr="image05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 з кутовою частотою Лармора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11200" cy="537845"/>
            <wp:effectExtent l="0" t="0" r="0" b="0"/>
            <wp:docPr id="438" name="Рисунок 895" descr="image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5" descr="image05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. Це обертання негативно зарядженого електрона дає додатковий магнітний момент, направлений проти вектора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08915" cy="245110"/>
            <wp:effectExtent l="0" t="0" r="0" b="0"/>
            <wp:docPr id="439" name="Рисунок 896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 descr="image05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>: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882775" cy="502285"/>
            <wp:effectExtent l="0" t="0" r="0" b="0"/>
            <wp:docPr id="440" name="Рисунок 897" descr="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 descr="image06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 xml:space="preserve">де 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245110" cy="262890"/>
            <wp:effectExtent l="0" t="0" r="0" b="0"/>
            <wp:docPr id="441" name="Рисунок 898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 descr="image06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</w:rPr>
        <w:t> — середня відстань електрона від осі прецесії, яка співпадає з вектором</w:t>
      </w: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07315" cy="125730"/>
            <wp:effectExtent l="0" t="0" r="0" b="0"/>
            <wp:docPr id="442" name="Рисунок 899" descr="image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 descr="image06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D8E" w:rsidRPr="00A01D8E">
        <w:rPr>
          <w:sz w:val="32"/>
          <w:szCs w:val="32"/>
          <w:lang w:val="uk-UA"/>
        </w:rPr>
        <w:t xml:space="preserve">. Теорема Лармора: при невеликих полях рух електронів не змінюжься по орбіті, змінюється </w:t>
      </w:r>
      <w:r w:rsidR="00DF4E25">
        <w:rPr>
          <w:sz w:val="32"/>
          <w:szCs w:val="32"/>
          <w:lang w:val="uk-UA"/>
        </w:rPr>
        <w:t>л</w:t>
      </w:r>
      <w:r w:rsidR="00A01D8E" w:rsidRPr="00A01D8E">
        <w:rPr>
          <w:sz w:val="32"/>
          <w:szCs w:val="32"/>
          <w:lang w:val="uk-UA"/>
        </w:rPr>
        <w:t>ише прецесія.</w:t>
      </w:r>
    </w:p>
    <w:p w:rsidR="00A01D8E" w:rsidRDefault="00A01D8E" w:rsidP="00A01D8E">
      <w:pPr>
        <w:pStyle w:val="a5"/>
        <w:rPr>
          <w:lang w:val="uk-UA"/>
        </w:rPr>
      </w:pPr>
      <w:r>
        <w:rPr>
          <w:sz w:val="32"/>
          <w:szCs w:val="32"/>
          <w:lang w:val="uk-UA"/>
        </w:rPr>
        <w:br w:type="page"/>
      </w:r>
      <w:r>
        <w:rPr>
          <w:lang w:val="uk-UA"/>
        </w:rPr>
        <w:lastRenderedPageBreak/>
        <w:t>Вопрос 10.3</w:t>
      </w:r>
    </w:p>
    <w:p w:rsidR="00F92F91" w:rsidRDefault="00C347AD" w:rsidP="00A01D8E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7482840" cy="7811135"/>
            <wp:effectExtent l="0" t="0" r="0" b="0"/>
            <wp:docPr id="443" name="Рисунок 6220" descr="E:\Мол\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20" descr="E:\Мол\3\10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AC" w:rsidRPr="00A01D8E" w:rsidRDefault="00A662AC" w:rsidP="00A01D8E">
      <w:pPr>
        <w:rPr>
          <w:sz w:val="32"/>
          <w:szCs w:val="32"/>
          <w:lang w:val="uk-UA"/>
        </w:rPr>
      </w:pPr>
    </w:p>
    <w:sectPr w:rsidR="00A662AC" w:rsidRPr="00A01D8E" w:rsidSect="00E030A7">
      <w:headerReference w:type="even" r:id="rId336"/>
      <w:headerReference w:type="default" r:id="rId337"/>
      <w:footerReference w:type="even" r:id="rId338"/>
      <w:footerReference w:type="default" r:id="rId339"/>
      <w:headerReference w:type="first" r:id="rId340"/>
      <w:footerReference w:type="first" r:id="rId34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5D1" w:rsidRDefault="00C705D1" w:rsidP="00C705D1">
      <w:pPr>
        <w:spacing w:after="0" w:line="240" w:lineRule="auto"/>
      </w:pPr>
      <w:r>
        <w:separator/>
      </w:r>
    </w:p>
  </w:endnote>
  <w:endnote w:type="continuationSeparator" w:id="0">
    <w:p w:rsidR="00C705D1" w:rsidRDefault="00C705D1" w:rsidP="00C7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Default="00C705D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Default="00C705D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Default="00C705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5D1" w:rsidRDefault="00C705D1" w:rsidP="00C705D1">
      <w:pPr>
        <w:spacing w:after="0" w:line="240" w:lineRule="auto"/>
      </w:pPr>
      <w:r>
        <w:separator/>
      </w:r>
    </w:p>
  </w:footnote>
  <w:footnote w:type="continuationSeparator" w:id="0">
    <w:p w:rsidR="00C705D1" w:rsidRDefault="00C705D1" w:rsidP="00C7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Default="00C705D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Pr="00C705D1" w:rsidRDefault="00C705D1" w:rsidP="00C705D1">
    <w:pPr>
      <w:pStyle w:val="a7"/>
      <w:jc w:val="center"/>
      <w:rPr>
        <w:rFonts w:ascii="Tahoma" w:hAnsi="Tahoma"/>
        <w:b/>
        <w:color w:val="B3B3B3"/>
        <w:sz w:val="14"/>
      </w:rPr>
    </w:pPr>
    <w:hyperlink r:id="rId1" w:history="1">
      <w:r w:rsidRPr="00C705D1">
        <w:rPr>
          <w:rStyle w:val="ab"/>
          <w:rFonts w:ascii="Tahoma" w:hAnsi="Tahoma"/>
          <w:b/>
          <w:color w:val="B3B3B3"/>
          <w:sz w:val="14"/>
        </w:rPr>
        <w:t>http://antibotan.com/</w:t>
      </w:r>
    </w:hyperlink>
    <w:r w:rsidRPr="00C705D1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D1" w:rsidRDefault="00C705D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D8"/>
    <w:rsid w:val="000B3058"/>
    <w:rsid w:val="001A2752"/>
    <w:rsid w:val="001C07C3"/>
    <w:rsid w:val="00244E6A"/>
    <w:rsid w:val="002F036F"/>
    <w:rsid w:val="003233C9"/>
    <w:rsid w:val="00364030"/>
    <w:rsid w:val="003A5930"/>
    <w:rsid w:val="004016A8"/>
    <w:rsid w:val="004801F2"/>
    <w:rsid w:val="00501DCD"/>
    <w:rsid w:val="00583E9D"/>
    <w:rsid w:val="005C382A"/>
    <w:rsid w:val="006A43D8"/>
    <w:rsid w:val="006D305C"/>
    <w:rsid w:val="00771D12"/>
    <w:rsid w:val="007E1759"/>
    <w:rsid w:val="00822494"/>
    <w:rsid w:val="00882344"/>
    <w:rsid w:val="008C1D0E"/>
    <w:rsid w:val="008E086A"/>
    <w:rsid w:val="008E09BB"/>
    <w:rsid w:val="00953616"/>
    <w:rsid w:val="009F7DFE"/>
    <w:rsid w:val="00A01D8E"/>
    <w:rsid w:val="00A32D59"/>
    <w:rsid w:val="00A662AC"/>
    <w:rsid w:val="00A768B4"/>
    <w:rsid w:val="00AC2B21"/>
    <w:rsid w:val="00B2704E"/>
    <w:rsid w:val="00B3777C"/>
    <w:rsid w:val="00B87FCC"/>
    <w:rsid w:val="00C0476F"/>
    <w:rsid w:val="00C060DB"/>
    <w:rsid w:val="00C347AD"/>
    <w:rsid w:val="00C41125"/>
    <w:rsid w:val="00C52E9B"/>
    <w:rsid w:val="00C705D1"/>
    <w:rsid w:val="00C80A28"/>
    <w:rsid w:val="00CD2A9C"/>
    <w:rsid w:val="00D3101A"/>
    <w:rsid w:val="00D61073"/>
    <w:rsid w:val="00D75E4D"/>
    <w:rsid w:val="00DF4E25"/>
    <w:rsid w:val="00DF726D"/>
    <w:rsid w:val="00E030A7"/>
    <w:rsid w:val="00E32AA8"/>
    <w:rsid w:val="00EC0B7C"/>
    <w:rsid w:val="00F001D5"/>
    <w:rsid w:val="00F0371A"/>
    <w:rsid w:val="00F9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1D5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qFormat/>
    <w:rsid w:val="00771D12"/>
    <w:pPr>
      <w:spacing w:before="100" w:beforeAutospacing="1" w:after="100" w:afterAutospacing="1" w:line="240" w:lineRule="auto"/>
      <w:jc w:val="center"/>
      <w:outlineLvl w:val="4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4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086A"/>
    <w:rPr>
      <w:sz w:val="22"/>
      <w:szCs w:val="22"/>
      <w:lang w:eastAsia="en-US"/>
    </w:rPr>
  </w:style>
  <w:style w:type="paragraph" w:styleId="a6">
    <w:name w:val="Normal (Web)"/>
    <w:basedOn w:val="a"/>
    <w:rsid w:val="0082249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character" w:customStyle="1" w:styleId="50">
    <w:name w:val="Заголовок 5 Знак"/>
    <w:basedOn w:val="a0"/>
    <w:link w:val="5"/>
    <w:rsid w:val="00771D1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C7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C705D1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C7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C705D1"/>
    <w:rPr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705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1D5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qFormat/>
    <w:rsid w:val="00771D12"/>
    <w:pPr>
      <w:spacing w:before="100" w:beforeAutospacing="1" w:after="100" w:afterAutospacing="1" w:line="240" w:lineRule="auto"/>
      <w:jc w:val="center"/>
      <w:outlineLvl w:val="4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4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086A"/>
    <w:rPr>
      <w:sz w:val="22"/>
      <w:szCs w:val="22"/>
      <w:lang w:eastAsia="en-US"/>
    </w:rPr>
  </w:style>
  <w:style w:type="paragraph" w:styleId="a6">
    <w:name w:val="Normal (Web)"/>
    <w:basedOn w:val="a"/>
    <w:rsid w:val="0082249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character" w:customStyle="1" w:styleId="50">
    <w:name w:val="Заголовок 5 Знак"/>
    <w:basedOn w:val="a0"/>
    <w:link w:val="5"/>
    <w:rsid w:val="00771D1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C7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C705D1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C7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C705D1"/>
    <w:rPr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70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83.png"/><Relationship Id="rId303" Type="http://schemas.openxmlformats.org/officeDocument/2006/relationships/image" Target="media/image28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2.png"/><Relationship Id="rId324" Type="http://schemas.openxmlformats.org/officeDocument/2006/relationships/image" Target="media/image308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jpeg"/><Relationship Id="rId107" Type="http://schemas.openxmlformats.org/officeDocument/2006/relationships/image" Target="media/image101.png"/><Relationship Id="rId268" Type="http://schemas.openxmlformats.org/officeDocument/2006/relationships/oleObject" Target="embeddings/oleObject9.bin"/><Relationship Id="rId289" Type="http://schemas.openxmlformats.org/officeDocument/2006/relationships/image" Target="media/image273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oleObject" Target="embeddings/oleObject1.bin"/><Relationship Id="rId314" Type="http://schemas.openxmlformats.org/officeDocument/2006/relationships/image" Target="media/image298.jpeg"/><Relationship Id="rId335" Type="http://schemas.openxmlformats.org/officeDocument/2006/relationships/image" Target="media/image319.jpe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181" Type="http://schemas.openxmlformats.org/officeDocument/2006/relationships/image" Target="media/image174.jpe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47.png"/><Relationship Id="rId279" Type="http://schemas.openxmlformats.org/officeDocument/2006/relationships/image" Target="media/image26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25" Type="http://schemas.openxmlformats.org/officeDocument/2006/relationships/image" Target="media/image309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wmf"/><Relationship Id="rId269" Type="http://schemas.openxmlformats.org/officeDocument/2006/relationships/image" Target="media/image254.wmf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64.png"/><Relationship Id="rId315" Type="http://schemas.openxmlformats.org/officeDocument/2006/relationships/image" Target="media/image299.png"/><Relationship Id="rId336" Type="http://schemas.openxmlformats.org/officeDocument/2006/relationships/header" Target="header1.xml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48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oleObject" Target="embeddings/oleObject10.bin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26" Type="http://schemas.openxmlformats.org/officeDocument/2006/relationships/image" Target="media/image310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oleObject" Target="embeddings/oleObject2.bin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49.jpeg"/><Relationship Id="rId281" Type="http://schemas.openxmlformats.org/officeDocument/2006/relationships/image" Target="media/image265.png"/><Relationship Id="rId316" Type="http://schemas.openxmlformats.org/officeDocument/2006/relationships/image" Target="media/image300.png"/><Relationship Id="rId337" Type="http://schemas.openxmlformats.org/officeDocument/2006/relationships/header" Target="header2.xm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jpe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2.wmf"/><Relationship Id="rId271" Type="http://schemas.openxmlformats.org/officeDocument/2006/relationships/image" Target="media/image255.jpe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11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0.wmf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66.png"/><Relationship Id="rId317" Type="http://schemas.openxmlformats.org/officeDocument/2006/relationships/image" Target="media/image301.png"/><Relationship Id="rId338" Type="http://schemas.openxmlformats.org/officeDocument/2006/relationships/footer" Target="footer1.xml"/><Relationship Id="rId8" Type="http://schemas.openxmlformats.org/officeDocument/2006/relationships/image" Target="media/image2.jpe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oleObject" Target="embeddings/oleObject3.bin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1.png"/><Relationship Id="rId272" Type="http://schemas.openxmlformats.org/officeDocument/2006/relationships/image" Target="media/image256.jpeg"/><Relationship Id="rId293" Type="http://schemas.openxmlformats.org/officeDocument/2006/relationships/image" Target="media/image277.png"/><Relationship Id="rId302" Type="http://schemas.openxmlformats.org/officeDocument/2006/relationships/image" Target="media/image286.png"/><Relationship Id="rId307" Type="http://schemas.openxmlformats.org/officeDocument/2006/relationships/image" Target="media/image291.png"/><Relationship Id="rId323" Type="http://schemas.openxmlformats.org/officeDocument/2006/relationships/image" Target="media/image307.png"/><Relationship Id="rId328" Type="http://schemas.openxmlformats.org/officeDocument/2006/relationships/image" Target="media/image31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jpeg"/><Relationship Id="rId267" Type="http://schemas.openxmlformats.org/officeDocument/2006/relationships/image" Target="media/image253.wmf"/><Relationship Id="rId288" Type="http://schemas.openxmlformats.org/officeDocument/2006/relationships/image" Target="media/image27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oleObject" Target="embeddings/oleObject6.bin"/><Relationship Id="rId283" Type="http://schemas.openxmlformats.org/officeDocument/2006/relationships/image" Target="media/image267.png"/><Relationship Id="rId313" Type="http://schemas.openxmlformats.org/officeDocument/2006/relationships/image" Target="media/image297.jpeg"/><Relationship Id="rId318" Type="http://schemas.openxmlformats.org/officeDocument/2006/relationships/image" Target="media/image302.png"/><Relationship Id="rId339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wmf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334" Type="http://schemas.openxmlformats.org/officeDocument/2006/relationships/image" Target="media/image3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46.png"/><Relationship Id="rId278" Type="http://schemas.openxmlformats.org/officeDocument/2006/relationships/image" Target="media/image262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252" Type="http://schemas.openxmlformats.org/officeDocument/2006/relationships/image" Target="media/image243.wmf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329" Type="http://schemas.openxmlformats.org/officeDocument/2006/relationships/image" Target="media/image31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header" Target="header3.xml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0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1.wmf"/><Relationship Id="rId284" Type="http://schemas.openxmlformats.org/officeDocument/2006/relationships/image" Target="media/image268.png"/><Relationship Id="rId319" Type="http://schemas.openxmlformats.org/officeDocument/2006/relationships/image" Target="media/image30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14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oleObject" Target="embeddings/oleObject4.bin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04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footer" Target="footer3.xml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oleObject" Target="embeddings/oleObject7.bin"/><Relationship Id="rId285" Type="http://schemas.openxmlformats.org/officeDocument/2006/relationships/image" Target="media/image26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29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15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4.wmf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05.png"/><Relationship Id="rId342" Type="http://schemas.openxmlformats.org/officeDocument/2006/relationships/fontTable" Target="fontTable.xml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2.wmf"/><Relationship Id="rId286" Type="http://schemas.openxmlformats.org/officeDocument/2006/relationships/image" Target="media/image27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5" Type="http://schemas.openxmlformats.org/officeDocument/2006/relationships/oleObject" Target="embeddings/oleObject5.bin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3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oleObject" Target="embeddings/oleObject8.bin"/><Relationship Id="rId287" Type="http://schemas.openxmlformats.org/officeDocument/2006/relationships/image" Target="media/image27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1.png"/><Relationship Id="rId312" Type="http://schemas.openxmlformats.org/officeDocument/2006/relationships/image" Target="media/image296.jpeg"/><Relationship Id="rId333" Type="http://schemas.openxmlformats.org/officeDocument/2006/relationships/image" Target="media/image317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5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2682</Words>
  <Characters>15927</Characters>
  <Application>Microsoft Office Word</Application>
  <DocSecurity>0</DocSecurity>
  <Lines>342</Lines>
  <Paragraphs>146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RPD student</Company>
  <LinksUpToDate>false</LinksUpToDate>
  <CharactersWithSpaces>18932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EfeL</dc:creator>
  <cp:keywords/>
  <dc:description/>
  <cp:lastModifiedBy>Ivan</cp:lastModifiedBy>
  <cp:revision>3</cp:revision>
  <dcterms:created xsi:type="dcterms:W3CDTF">2010-12-30T13:46:00Z</dcterms:created>
  <dcterms:modified xsi:type="dcterms:W3CDTF">2013-03-17T13:02:00Z</dcterms:modified>
</cp:coreProperties>
</file>