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31" w:rsidRPr="00CA6131" w:rsidRDefault="00CA6131" w:rsidP="00CA6131">
      <w:pPr>
        <w:ind w:firstLine="709"/>
        <w:jc w:val="both"/>
        <w:rPr>
          <w:color w:val="000000"/>
          <w:lang w:val="uk-UA"/>
        </w:rPr>
      </w:pPr>
      <w:bookmarkStart w:id="0" w:name="_GoBack"/>
      <w:r w:rsidRPr="00CA6131">
        <w:rPr>
          <w:color w:val="000000"/>
          <w:lang w:val="uk-UA"/>
        </w:rPr>
        <w:t xml:space="preserve">Виходячи з потреби в капіталі й умов створення приватних підприємств і господарчих товариств в Україні, регульованих законами України "Про підприємства" і "Про господарчі товариства", найбільш прийнятною організаційною формою підприємства для даного проекту є Товариство з обмеженою відповідальністю. Надалі з метою морального і матеріального стимулювання працівників планується перетворення підприємства в Закрите акціонерне товариство. </w:t>
      </w:r>
    </w:p>
    <w:p w:rsidR="00CA6131" w:rsidRPr="00CA6131" w:rsidRDefault="00CA6131" w:rsidP="00CA6131">
      <w:pPr>
        <w:ind w:firstLine="709"/>
        <w:jc w:val="both"/>
        <w:rPr>
          <w:color w:val="000000"/>
          <w:lang w:val="uk-UA"/>
        </w:rPr>
      </w:pPr>
      <w:r w:rsidRPr="00CA6131">
        <w:rPr>
          <w:color w:val="000000"/>
          <w:lang w:val="uk-UA"/>
        </w:rPr>
        <w:t>Засновниками Товариства з обмеженою відповідальністю, відповідно до статуту виступають:</w:t>
      </w:r>
    </w:p>
    <w:p w:rsidR="00CA6131" w:rsidRPr="00CA6131" w:rsidRDefault="00CA6131" w:rsidP="00CA6131">
      <w:pPr>
        <w:ind w:firstLine="709"/>
        <w:jc w:val="both"/>
        <w:rPr>
          <w:color w:val="000000"/>
          <w:lang w:val="uk-UA"/>
        </w:rPr>
      </w:pPr>
      <w:r w:rsidRPr="00CA6131">
        <w:rPr>
          <w:color w:val="000000"/>
          <w:lang w:val="uk-UA"/>
        </w:rPr>
        <w:t>Саворона М.І. – 45% від суми заявленого статутного фонду;</w:t>
      </w:r>
    </w:p>
    <w:p w:rsidR="00CA6131" w:rsidRPr="00CA6131" w:rsidRDefault="00CA6131" w:rsidP="00CA6131">
      <w:pPr>
        <w:ind w:firstLine="709"/>
        <w:jc w:val="both"/>
        <w:rPr>
          <w:color w:val="000000"/>
          <w:lang w:val="uk-UA"/>
        </w:rPr>
      </w:pPr>
      <w:r w:rsidRPr="00CA6131">
        <w:rPr>
          <w:color w:val="000000"/>
          <w:lang w:val="uk-UA"/>
        </w:rPr>
        <w:t>Якимчук К.В. – 20% від суми заявленого статутного фонду;</w:t>
      </w:r>
    </w:p>
    <w:p w:rsidR="00CA6131" w:rsidRPr="00CA6131" w:rsidRDefault="00CA6131" w:rsidP="00CA6131">
      <w:pPr>
        <w:ind w:firstLine="709"/>
        <w:jc w:val="both"/>
        <w:rPr>
          <w:color w:val="000000"/>
          <w:lang w:val="uk-UA"/>
        </w:rPr>
      </w:pPr>
      <w:r w:rsidRPr="00CA6131">
        <w:rPr>
          <w:color w:val="000000"/>
          <w:lang w:val="uk-UA"/>
        </w:rPr>
        <w:t>Ковалюк Ю.Ю.– 35% від суми заявленого статутного фонду.</w:t>
      </w:r>
    </w:p>
    <w:p w:rsidR="00CA6131" w:rsidRPr="00CA6131" w:rsidRDefault="00CA6131" w:rsidP="00CA6131">
      <w:pPr>
        <w:ind w:firstLine="709"/>
        <w:jc w:val="both"/>
        <w:rPr>
          <w:color w:val="000000"/>
          <w:lang w:val="uk-UA"/>
        </w:rPr>
      </w:pPr>
      <w:r w:rsidRPr="00CA6131">
        <w:rPr>
          <w:color w:val="000000"/>
          <w:lang w:val="uk-UA"/>
        </w:rPr>
        <w:t xml:space="preserve">Організаційна структура управління - це система задач управління, розподілених між взаємозалежними рівнями і підрозділами, вирішення яких забезпечує досягнення цілей. Структура виражає форму, будову суб’єкта управління, спосіб його внутрішньої організації, зв’язки елементів між собою (порядок розташування, підпорядкованість окремих ланок управлінського апарату), котрі дають змогу виконувати необхідні функції управління. Структура забезпечує стабільність, стійкість управлінської системи, завдяки чому вона зберігає свої властивості при зміні зовнішніх або внутрішніх умов. </w:t>
      </w:r>
      <w:r w:rsidRPr="00CA6131">
        <w:rPr>
          <w:color w:val="000000"/>
        </w:rPr>
        <w:t xml:space="preserve">Організаційна структура – це одночасно спосіб і форма об’єднання людей для здійснення спільної для них управлінської і виробничої мети. Організаційна структура необхідна для управління різними видами діяльності підприємства, аналіз переваг і недоліків різних підходів до побудови системи управління дає змогу зробити правильний вибір на користь конкретної організаційної структури з урахуванням стану ринку і стратегії підприємства. </w:t>
      </w:r>
    </w:p>
    <w:p w:rsidR="00CA6131" w:rsidRPr="00CA6131" w:rsidRDefault="00CA6131" w:rsidP="00CA6131">
      <w:pPr>
        <w:pStyle w:val="a7"/>
        <w:spacing w:after="0"/>
        <w:ind w:left="0" w:firstLine="709"/>
        <w:jc w:val="both"/>
        <w:rPr>
          <w:color w:val="000000"/>
          <w:lang w:val="uk-UA"/>
        </w:rPr>
      </w:pPr>
      <w:r w:rsidRPr="00CA6131">
        <w:rPr>
          <w:color w:val="000000"/>
          <w:lang w:val="uk-UA"/>
        </w:rPr>
        <w:t xml:space="preserve">Основною метою товариства є підприємницька діяльність, спрямована на отримання прибутку на вкладений капітал та використання його у інтересах засновників підприємства, розвитку підприємства, задоволення на підставі отриманого прибутку соціально-економічних інтересів засновників підприємства. </w:t>
      </w:r>
    </w:p>
    <w:p w:rsidR="00CA6131" w:rsidRPr="00CA6131" w:rsidRDefault="00CA6131" w:rsidP="00CA6131">
      <w:pPr>
        <w:pStyle w:val="33"/>
        <w:tabs>
          <w:tab w:val="left" w:pos="0"/>
        </w:tabs>
        <w:spacing w:after="0"/>
        <w:ind w:left="0" w:firstLine="709"/>
        <w:jc w:val="both"/>
        <w:rPr>
          <w:color w:val="000000"/>
          <w:sz w:val="24"/>
          <w:szCs w:val="24"/>
          <w:lang w:val="uk-UA"/>
        </w:rPr>
      </w:pPr>
      <w:r w:rsidRPr="00CA6131">
        <w:rPr>
          <w:sz w:val="24"/>
          <w:szCs w:val="24"/>
          <w:lang w:val="uk-UA"/>
        </w:rPr>
        <w:t xml:space="preserve"> </w:t>
      </w:r>
      <w:r w:rsidRPr="00CA6131">
        <w:rPr>
          <w:color w:val="000000"/>
          <w:sz w:val="24"/>
          <w:szCs w:val="24"/>
          <w:lang w:val="uk-UA"/>
        </w:rPr>
        <w:t>Щодо схеми організаційної структури, то вона має такий вигляд:</w:t>
      </w:r>
    </w:p>
    <w:p w:rsidR="00CA6131" w:rsidRPr="00CA6131" w:rsidRDefault="00FE4884" w:rsidP="00CA6131">
      <w:pPr>
        <w:pStyle w:val="33"/>
        <w:tabs>
          <w:tab w:val="left" w:pos="0"/>
        </w:tabs>
        <w:spacing w:after="0"/>
        <w:ind w:left="0" w:firstLine="709"/>
        <w:jc w:val="both"/>
        <w:rPr>
          <w:color w:val="000000"/>
          <w:sz w:val="24"/>
          <w:szCs w:val="24"/>
          <w:lang w:val="uk-UA"/>
        </w:rPr>
      </w:pPr>
      <w:r>
        <w:rPr>
          <w:noProof/>
          <w:sz w:val="24"/>
          <w:szCs w:val="24"/>
        </w:rPr>
        <w:pict>
          <v:roundrect id="_x0000_s1035" style="position:absolute;left:0;text-align:left;margin-left:149.6pt;margin-top:7.65pt;width:158.4pt;height:45pt;z-index:251660288" arcsize="10923f">
            <v:textbox style="mso-next-textbox:#_x0000_s1035">
              <w:txbxContent>
                <w:p w:rsidR="00CA6131" w:rsidRPr="007916B3" w:rsidRDefault="00CA6131" w:rsidP="00CA6131">
                  <w:pPr>
                    <w:pStyle w:val="4"/>
                    <w:jc w:val="center"/>
                    <w:rPr>
                      <w:i/>
                      <w:color w:val="000000"/>
                    </w:rPr>
                  </w:pPr>
                  <w:r w:rsidRPr="007916B3">
                    <w:rPr>
                      <w:i/>
                      <w:color w:val="000000"/>
                    </w:rPr>
                    <w:t>Директор</w:t>
                  </w:r>
                </w:p>
              </w:txbxContent>
            </v:textbox>
          </v:roundrect>
        </w:pict>
      </w:r>
    </w:p>
    <w:p w:rsidR="00CA6131" w:rsidRPr="00CA6131" w:rsidRDefault="00FE4884" w:rsidP="00CA6131">
      <w:pPr>
        <w:tabs>
          <w:tab w:val="left" w:pos="1360"/>
        </w:tabs>
        <w:ind w:firstLine="709"/>
        <w:rPr>
          <w:color w:val="000000"/>
          <w:lang w:val="uk-UA"/>
        </w:rPr>
      </w:pPr>
      <w:r>
        <w:rPr>
          <w:noProof/>
          <w:color w:val="000000"/>
        </w:rPr>
        <w:pict>
          <v:line id="_x0000_s1041" style="position:absolute;left:0;text-align:left;z-index:251666432" from="308.55pt,11.7pt" to="383.35pt,74.7pt">
            <v:stroke endarrow="block"/>
          </v:line>
        </w:pict>
      </w:r>
      <w:r>
        <w:rPr>
          <w:noProof/>
          <w:color w:val="000000"/>
        </w:rPr>
        <w:pict>
          <v:line id="_x0000_s1040" style="position:absolute;left:0;text-align:left;flip:x;z-index:251665408" from="84.15pt,11.7pt" to="149.6pt,74.7pt">
            <v:stroke endarrow="block"/>
          </v:line>
        </w:pict>
      </w:r>
    </w:p>
    <w:p w:rsidR="00CA6131" w:rsidRPr="00CA6131" w:rsidRDefault="00CA6131" w:rsidP="00CA6131">
      <w:pPr>
        <w:tabs>
          <w:tab w:val="left" w:pos="1360"/>
        </w:tabs>
        <w:ind w:firstLine="709"/>
        <w:rPr>
          <w:color w:val="000000"/>
          <w:lang w:val="uk-UA"/>
        </w:rPr>
      </w:pPr>
    </w:p>
    <w:p w:rsidR="00CA6131" w:rsidRPr="00CA6131" w:rsidRDefault="00FE4884" w:rsidP="00CA6131">
      <w:pPr>
        <w:tabs>
          <w:tab w:val="left" w:pos="1360"/>
        </w:tabs>
        <w:ind w:firstLine="709"/>
        <w:rPr>
          <w:color w:val="000000"/>
          <w:lang w:val="uk-UA"/>
        </w:rPr>
      </w:pPr>
      <w:r>
        <w:rPr>
          <w:noProof/>
          <w:color w:val="000000"/>
        </w:rPr>
        <w:pict>
          <v:line id="_x0000_s1042" style="position:absolute;left:0;text-align:left;z-index:251667456" from="224.4pt,6.5pt" to="224.4pt,42.5pt">
            <v:stroke endarrow="block"/>
          </v:line>
        </w:pict>
      </w:r>
    </w:p>
    <w:p w:rsidR="00CA6131" w:rsidRPr="00CA6131" w:rsidRDefault="00CA6131" w:rsidP="00CA6131">
      <w:pPr>
        <w:tabs>
          <w:tab w:val="left" w:pos="1360"/>
        </w:tabs>
        <w:ind w:firstLine="709"/>
        <w:rPr>
          <w:color w:val="000000"/>
          <w:lang w:val="uk-UA"/>
        </w:rPr>
      </w:pPr>
    </w:p>
    <w:p w:rsidR="00CA6131" w:rsidRPr="00CA6131" w:rsidRDefault="00CA6131" w:rsidP="00CA6131">
      <w:pPr>
        <w:ind w:firstLine="709"/>
        <w:rPr>
          <w:color w:val="000000"/>
          <w:lang w:val="uk-UA"/>
        </w:rPr>
      </w:pPr>
    </w:p>
    <w:p w:rsidR="00CA6131" w:rsidRPr="00CA6131" w:rsidRDefault="00FE4884" w:rsidP="00CA6131">
      <w:pPr>
        <w:ind w:firstLine="709"/>
        <w:rPr>
          <w:color w:val="000000"/>
          <w:lang w:val="uk-UA"/>
        </w:rPr>
      </w:pPr>
      <w:r>
        <w:rPr>
          <w:noProof/>
          <w:color w:val="000000"/>
        </w:rPr>
        <w:pict>
          <v:roundrect id="_x0000_s1038" style="position:absolute;left:0;text-align:left;margin-left:341.4pt;margin-top:6.85pt;width:109.95pt;height:36pt;z-index:251663360" arcsize="10923f" o:allowincell="f">
            <v:textbox style="mso-next-textbox:#_x0000_s1038">
              <w:txbxContent>
                <w:p w:rsidR="00CA6131" w:rsidRPr="00137710" w:rsidRDefault="00CA6131" w:rsidP="00CA6131">
                  <w:pPr>
                    <w:jc w:val="center"/>
                    <w:rPr>
                      <w:color w:val="000000"/>
                      <w:sz w:val="28"/>
                      <w:lang w:val="uk-UA"/>
                    </w:rPr>
                  </w:pPr>
                  <w:r w:rsidRPr="00137710">
                    <w:rPr>
                      <w:color w:val="000000"/>
                      <w:sz w:val="28"/>
                      <w:lang w:val="uk-UA"/>
                    </w:rPr>
                    <w:t>Охоронець</w:t>
                  </w:r>
                </w:p>
              </w:txbxContent>
            </v:textbox>
          </v:roundrect>
        </w:pict>
      </w:r>
      <w:r>
        <w:rPr>
          <w:noProof/>
          <w:color w:val="000000"/>
        </w:rPr>
        <w:pict>
          <v:roundrect id="_x0000_s1036" style="position:absolute;left:0;text-align:left;margin-left:149.6pt;margin-top:5.7pt;width:2in;height:36pt;z-index:251661312" arcsize="10923f" o:allowincell="f">
            <v:textbox style="mso-next-textbox:#_x0000_s1036">
              <w:txbxContent>
                <w:p w:rsidR="00CA6131" w:rsidRPr="00137710" w:rsidRDefault="00CA6131" w:rsidP="00CA6131">
                  <w:pPr>
                    <w:pStyle w:val="6"/>
                    <w:jc w:val="center"/>
                    <w:rPr>
                      <w:b w:val="0"/>
                      <w:color w:val="000000"/>
                      <w:sz w:val="28"/>
                    </w:rPr>
                  </w:pPr>
                  <w:r w:rsidRPr="00137710">
                    <w:rPr>
                      <w:b w:val="0"/>
                      <w:color w:val="000000"/>
                      <w:sz w:val="28"/>
                    </w:rPr>
                    <w:t>Начальник цеху</w:t>
                  </w:r>
                </w:p>
              </w:txbxContent>
            </v:textbox>
          </v:roundrect>
        </w:pict>
      </w:r>
      <w:r>
        <w:rPr>
          <w:noProof/>
          <w:color w:val="000000"/>
        </w:rPr>
        <w:pict>
          <v:roundrect id="_x0000_s1039" style="position:absolute;left:0;text-align:left;margin-left:18.15pt;margin-top:5.7pt;width:108pt;height:56.65pt;z-index:251664384" arcsize="10923f" o:allowincell="f">
            <v:textbox style="mso-next-textbox:#_x0000_s1039">
              <w:txbxContent>
                <w:p w:rsidR="00CA6131" w:rsidRPr="00137710" w:rsidRDefault="00CA6131" w:rsidP="00CA6131">
                  <w:pPr>
                    <w:pStyle w:val="6"/>
                    <w:jc w:val="center"/>
                    <w:rPr>
                      <w:b w:val="0"/>
                      <w:color w:val="000000"/>
                      <w:sz w:val="28"/>
                    </w:rPr>
                  </w:pPr>
                  <w:r w:rsidRPr="00137710">
                    <w:rPr>
                      <w:b w:val="0"/>
                      <w:color w:val="000000"/>
                      <w:sz w:val="28"/>
                    </w:rPr>
                    <w:t>Головний бухгалтер</w:t>
                  </w:r>
                </w:p>
              </w:txbxContent>
            </v:textbox>
          </v:roundrect>
        </w:pict>
      </w:r>
    </w:p>
    <w:p w:rsidR="00CA6131" w:rsidRPr="00CA6131" w:rsidRDefault="00CA6131" w:rsidP="00CA6131">
      <w:pPr>
        <w:ind w:firstLine="709"/>
        <w:rPr>
          <w:color w:val="000000"/>
          <w:lang w:val="uk-UA"/>
        </w:rPr>
      </w:pPr>
    </w:p>
    <w:p w:rsidR="00CA6131" w:rsidRPr="00CA6131" w:rsidRDefault="00CA6131" w:rsidP="00CA6131">
      <w:pPr>
        <w:ind w:firstLine="709"/>
        <w:rPr>
          <w:color w:val="000000"/>
          <w:lang w:val="uk-UA"/>
        </w:rPr>
      </w:pPr>
    </w:p>
    <w:p w:rsidR="00CA6131" w:rsidRPr="00CA6131" w:rsidRDefault="00FE4884" w:rsidP="00CA6131">
      <w:pPr>
        <w:ind w:firstLine="709"/>
        <w:rPr>
          <w:color w:val="000000"/>
          <w:lang w:val="uk-UA"/>
        </w:rPr>
      </w:pPr>
      <w:r>
        <w:rPr>
          <w:noProof/>
          <w:color w:val="000000"/>
        </w:rPr>
        <w:pict>
          <v:line id="_x0000_s1045" style="position:absolute;left:0;text-align:left;z-index:251670528" from="261.8pt,1.45pt" to="317.9pt,46.45pt">
            <v:stroke endarrow="block"/>
          </v:line>
        </w:pict>
      </w:r>
      <w:r>
        <w:rPr>
          <w:noProof/>
          <w:color w:val="000000"/>
        </w:rPr>
        <w:pict>
          <v:line id="_x0000_s1044" style="position:absolute;left:0;text-align:left;flip:x;z-index:251669504" from="143.05pt,1.45pt" to="189.8pt,46.45pt">
            <v:stroke endarrow="block"/>
          </v:line>
        </w:pict>
      </w:r>
    </w:p>
    <w:p w:rsidR="00CA6131" w:rsidRDefault="00CA6131" w:rsidP="00CA6131">
      <w:pPr>
        <w:ind w:firstLine="709"/>
        <w:rPr>
          <w:color w:val="000000"/>
          <w:lang w:val="uk-UA"/>
        </w:rPr>
      </w:pPr>
    </w:p>
    <w:p w:rsidR="00CA6131" w:rsidRDefault="00CA6131" w:rsidP="00CA6131">
      <w:pPr>
        <w:ind w:firstLine="709"/>
        <w:rPr>
          <w:color w:val="000000"/>
          <w:lang w:val="uk-UA"/>
        </w:rPr>
      </w:pPr>
    </w:p>
    <w:p w:rsidR="00CA6131" w:rsidRPr="00CA6131" w:rsidRDefault="00CA6131" w:rsidP="00CA6131">
      <w:pPr>
        <w:ind w:firstLine="709"/>
        <w:rPr>
          <w:color w:val="000000"/>
          <w:lang w:val="uk-UA"/>
        </w:rPr>
      </w:pPr>
    </w:p>
    <w:p w:rsidR="00CA6131" w:rsidRPr="00CA6131" w:rsidRDefault="00FE4884" w:rsidP="00CA6131">
      <w:pPr>
        <w:ind w:firstLine="709"/>
        <w:rPr>
          <w:color w:val="000000"/>
          <w:lang w:val="uk-UA"/>
        </w:rPr>
      </w:pPr>
      <w:r>
        <w:rPr>
          <w:noProof/>
          <w:color w:val="00000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3" type="#_x0000_t176" style="position:absolute;left:0;text-align:left;margin-left:261.8pt;margin-top:1.1pt;width:130.9pt;height:54pt;z-index:251668480">
            <v:textbox>
              <w:txbxContent>
                <w:p w:rsidR="00CA6131" w:rsidRPr="00137710" w:rsidRDefault="00CA6131" w:rsidP="00CA6131">
                  <w:pPr>
                    <w:jc w:val="center"/>
                    <w:rPr>
                      <w:color w:val="000000"/>
                      <w:sz w:val="28"/>
                      <w:szCs w:val="28"/>
                      <w:lang w:val="uk-UA"/>
                    </w:rPr>
                  </w:pPr>
                  <w:r>
                    <w:rPr>
                      <w:color w:val="000000"/>
                      <w:sz w:val="28"/>
                      <w:szCs w:val="28"/>
                      <w:lang w:val="uk-UA"/>
                    </w:rPr>
                    <w:t>Водії, експедитори</w:t>
                  </w:r>
                </w:p>
              </w:txbxContent>
            </v:textbox>
          </v:shape>
        </w:pict>
      </w:r>
      <w:r>
        <w:rPr>
          <w:noProof/>
          <w:color w:val="000000"/>
        </w:rPr>
        <w:pict>
          <v:roundrect id="_x0000_s1037" style="position:absolute;left:0;text-align:left;margin-left:74.8pt;margin-top:1.1pt;width:140.25pt;height:54pt;z-index:251662336" arcsize="10904f">
            <v:textbox style="mso-next-textbox:#_x0000_s1037">
              <w:txbxContent>
                <w:p w:rsidR="00CA6131" w:rsidRPr="00137710" w:rsidRDefault="00CA6131" w:rsidP="00CA6131">
                  <w:pPr>
                    <w:jc w:val="center"/>
                    <w:rPr>
                      <w:color w:val="000000"/>
                      <w:sz w:val="28"/>
                      <w:szCs w:val="28"/>
                      <w:lang w:val="uk-UA"/>
                    </w:rPr>
                  </w:pPr>
                  <w:r w:rsidRPr="00137710">
                    <w:rPr>
                      <w:color w:val="000000"/>
                      <w:sz w:val="28"/>
                      <w:lang w:val="uk-UA"/>
                    </w:rPr>
                    <w:t>Робітники</w:t>
                  </w:r>
                  <w:r>
                    <w:rPr>
                      <w:color w:val="000000"/>
                      <w:sz w:val="28"/>
                      <w:lang w:val="uk-UA"/>
                    </w:rPr>
                    <w:t xml:space="preserve">, </w:t>
                  </w:r>
                  <w:r>
                    <w:rPr>
                      <w:color w:val="000000"/>
                      <w:sz w:val="28"/>
                      <w:szCs w:val="28"/>
                      <w:lang w:val="uk-UA"/>
                    </w:rPr>
                    <w:t>п</w:t>
                  </w:r>
                  <w:r w:rsidRPr="00137710">
                    <w:rPr>
                      <w:color w:val="000000"/>
                      <w:sz w:val="28"/>
                      <w:szCs w:val="28"/>
                      <w:lang w:val="uk-UA"/>
                    </w:rPr>
                    <w:t>рибиральниці</w:t>
                  </w:r>
                </w:p>
                <w:p w:rsidR="00CA6131" w:rsidRPr="00137710" w:rsidRDefault="00CA6131" w:rsidP="00CA6131">
                  <w:pPr>
                    <w:jc w:val="center"/>
                    <w:rPr>
                      <w:color w:val="000000"/>
                      <w:sz w:val="28"/>
                      <w:lang w:val="uk-UA"/>
                    </w:rPr>
                  </w:pPr>
                </w:p>
              </w:txbxContent>
            </v:textbox>
          </v:roundrect>
        </w:pict>
      </w:r>
    </w:p>
    <w:p w:rsidR="00CA6131" w:rsidRPr="00CA6131" w:rsidRDefault="00CA6131" w:rsidP="00CA6131">
      <w:pPr>
        <w:ind w:firstLine="709"/>
        <w:rPr>
          <w:color w:val="000000"/>
          <w:lang w:val="uk-UA"/>
        </w:rPr>
      </w:pPr>
    </w:p>
    <w:p w:rsidR="00CA6131" w:rsidRPr="00CA6131" w:rsidRDefault="00CA6131" w:rsidP="00CA6131">
      <w:pPr>
        <w:pStyle w:val="33"/>
        <w:tabs>
          <w:tab w:val="left" w:pos="0"/>
        </w:tabs>
        <w:spacing w:after="0"/>
        <w:ind w:left="0"/>
        <w:jc w:val="both"/>
        <w:rPr>
          <w:b/>
          <w:color w:val="000000"/>
          <w:sz w:val="24"/>
          <w:szCs w:val="24"/>
          <w:lang w:val="uk-UA"/>
        </w:rPr>
      </w:pPr>
    </w:p>
    <w:p w:rsidR="00CA6131" w:rsidRDefault="00CA6131" w:rsidP="00CA6131">
      <w:pPr>
        <w:pStyle w:val="33"/>
        <w:tabs>
          <w:tab w:val="left" w:pos="0"/>
        </w:tabs>
        <w:spacing w:after="0"/>
        <w:ind w:left="0" w:firstLine="709"/>
        <w:jc w:val="both"/>
        <w:rPr>
          <w:color w:val="000000"/>
          <w:sz w:val="24"/>
          <w:szCs w:val="24"/>
          <w:lang w:val="uk-UA"/>
        </w:rPr>
      </w:pPr>
    </w:p>
    <w:p w:rsidR="00CA6131" w:rsidRDefault="00CA6131" w:rsidP="00CA6131">
      <w:pPr>
        <w:pStyle w:val="33"/>
        <w:tabs>
          <w:tab w:val="left" w:pos="0"/>
        </w:tabs>
        <w:spacing w:after="0"/>
        <w:ind w:left="0" w:firstLine="709"/>
        <w:jc w:val="both"/>
        <w:rPr>
          <w:color w:val="000000"/>
          <w:sz w:val="24"/>
          <w:szCs w:val="24"/>
          <w:lang w:val="uk-UA"/>
        </w:rPr>
      </w:pPr>
    </w:p>
    <w:p w:rsidR="00CA6131" w:rsidRPr="00CA6131" w:rsidRDefault="00CA6131" w:rsidP="00CA6131">
      <w:pPr>
        <w:pStyle w:val="33"/>
        <w:tabs>
          <w:tab w:val="left" w:pos="0"/>
        </w:tabs>
        <w:spacing w:after="0"/>
        <w:ind w:left="0" w:firstLine="709"/>
        <w:jc w:val="both"/>
        <w:rPr>
          <w:color w:val="000000"/>
          <w:sz w:val="24"/>
          <w:szCs w:val="24"/>
          <w:lang w:val="uk-UA"/>
        </w:rPr>
      </w:pPr>
      <w:r w:rsidRPr="00CA6131">
        <w:rPr>
          <w:color w:val="000000"/>
          <w:sz w:val="24"/>
          <w:szCs w:val="24"/>
          <w:lang w:val="uk-UA"/>
        </w:rPr>
        <w:t xml:space="preserve">Рис. 3. </w:t>
      </w:r>
      <w:r w:rsidRPr="00CA6131">
        <w:rPr>
          <w:color w:val="000000"/>
          <w:sz w:val="24"/>
          <w:szCs w:val="24"/>
        </w:rPr>
        <w:t xml:space="preserve">Схема організаційної структури </w:t>
      </w:r>
      <w:r w:rsidRPr="00CA6131">
        <w:rPr>
          <w:color w:val="000000"/>
          <w:sz w:val="24"/>
          <w:szCs w:val="24"/>
          <w:lang w:val="uk-UA"/>
        </w:rPr>
        <w:t>ТОВ</w:t>
      </w:r>
      <w:r w:rsidRPr="00CA6131">
        <w:rPr>
          <w:color w:val="000000"/>
          <w:sz w:val="24"/>
          <w:szCs w:val="24"/>
        </w:rPr>
        <w:t xml:space="preserve"> “</w:t>
      </w:r>
      <w:r w:rsidRPr="00CA6131">
        <w:rPr>
          <w:color w:val="000000"/>
          <w:sz w:val="24"/>
          <w:szCs w:val="24"/>
          <w:lang w:val="uk-UA"/>
        </w:rPr>
        <w:t>Домашній хлібець</w:t>
      </w:r>
      <w:r w:rsidRPr="00CA6131">
        <w:rPr>
          <w:color w:val="000000"/>
          <w:sz w:val="24"/>
          <w:szCs w:val="24"/>
        </w:rPr>
        <w:t>”</w:t>
      </w:r>
      <w:r w:rsidRPr="00CA6131">
        <w:rPr>
          <w:color w:val="000000"/>
          <w:sz w:val="24"/>
          <w:szCs w:val="24"/>
          <w:lang w:val="uk-UA"/>
        </w:rPr>
        <w:t>.</w:t>
      </w:r>
    </w:p>
    <w:p w:rsidR="00CA6131" w:rsidRDefault="00CA6131" w:rsidP="00CA6131">
      <w:pPr>
        <w:ind w:firstLine="709"/>
        <w:jc w:val="both"/>
        <w:rPr>
          <w:color w:val="000000"/>
          <w:lang w:val="uk-UA"/>
        </w:rPr>
      </w:pPr>
    </w:p>
    <w:p w:rsidR="00CA6131" w:rsidRPr="00CA6131" w:rsidRDefault="00CA6131" w:rsidP="00CA6131">
      <w:pPr>
        <w:ind w:firstLine="709"/>
        <w:jc w:val="both"/>
        <w:rPr>
          <w:color w:val="000000"/>
        </w:rPr>
      </w:pPr>
      <w:r w:rsidRPr="00CA6131">
        <w:rPr>
          <w:color w:val="000000"/>
        </w:rPr>
        <w:t>Директор підприємства:</w:t>
      </w:r>
    </w:p>
    <w:p w:rsidR="00CA6131" w:rsidRPr="00CA6131" w:rsidRDefault="00CA6131" w:rsidP="00CA6131">
      <w:pPr>
        <w:numPr>
          <w:ilvl w:val="0"/>
          <w:numId w:val="17"/>
        </w:numPr>
        <w:ind w:left="0" w:firstLine="709"/>
        <w:jc w:val="both"/>
        <w:rPr>
          <w:color w:val="000000"/>
        </w:rPr>
      </w:pPr>
      <w:r w:rsidRPr="00CA6131">
        <w:rPr>
          <w:color w:val="000000"/>
        </w:rPr>
        <w:t>Визначає, формулює, планує, здійснює і координує всі види діяльності підприємства.</w:t>
      </w:r>
    </w:p>
    <w:p w:rsidR="00CA6131" w:rsidRPr="00CA6131" w:rsidRDefault="00CA6131" w:rsidP="00CA6131">
      <w:pPr>
        <w:numPr>
          <w:ilvl w:val="0"/>
          <w:numId w:val="17"/>
        </w:numPr>
        <w:ind w:left="0" w:firstLine="709"/>
        <w:jc w:val="both"/>
        <w:rPr>
          <w:color w:val="000000"/>
        </w:rPr>
      </w:pPr>
      <w:r w:rsidRPr="00CA6131">
        <w:rPr>
          <w:color w:val="000000"/>
        </w:rPr>
        <w:lastRenderedPageBreak/>
        <w:t>Визначає напрями розвитку підприємства у формуванні цінової, кредитно-банківської, податкової та страхової політики, соціальної та зовнішньоекономічної діяльності.</w:t>
      </w:r>
    </w:p>
    <w:p w:rsidR="00CA6131" w:rsidRPr="00CA6131" w:rsidRDefault="00CA6131" w:rsidP="00CA6131">
      <w:pPr>
        <w:numPr>
          <w:ilvl w:val="0"/>
          <w:numId w:val="17"/>
        </w:numPr>
        <w:ind w:left="0" w:firstLine="709"/>
        <w:jc w:val="both"/>
        <w:rPr>
          <w:color w:val="000000"/>
        </w:rPr>
      </w:pPr>
      <w:r w:rsidRPr="00CA6131">
        <w:rPr>
          <w:color w:val="000000"/>
        </w:rPr>
        <w:t xml:space="preserve">Організує роботу і </w:t>
      </w:r>
      <w:bookmarkEnd w:id="0"/>
      <w:r w:rsidRPr="00CA6131">
        <w:rPr>
          <w:color w:val="000000"/>
        </w:rPr>
        <w:t>ефективну взаємодію виробничих одиниць, цехів та інших структурних підрозділів підприємства, направляє їх діяльність на досягнення високих темпів розвитку і удосконалення виробництва та продукції.</w:t>
      </w:r>
    </w:p>
    <w:p w:rsidR="00CA6131" w:rsidRPr="00CA6131" w:rsidRDefault="00CA6131" w:rsidP="00CA6131">
      <w:pPr>
        <w:numPr>
          <w:ilvl w:val="0"/>
          <w:numId w:val="17"/>
        </w:numPr>
        <w:ind w:left="0" w:firstLine="709"/>
        <w:jc w:val="both"/>
        <w:rPr>
          <w:color w:val="000000"/>
        </w:rPr>
      </w:pPr>
      <w:r w:rsidRPr="00CA6131">
        <w:rPr>
          <w:color w:val="000000"/>
        </w:rPr>
        <w:t>Забезпечує відповідність продукції кращим світовим зразкам з метою задоволення потреб замовників і споживачів у відповідних видах продукції, підвищення продуктивності праці, ефективності виробництва і якості продукції на основі широкого запровадження нової техніки і прогресивної технології, організації праці, виробництва і управління, удосконалення господарського механізму.</w:t>
      </w:r>
    </w:p>
    <w:p w:rsidR="00CA6131" w:rsidRPr="00CA6131" w:rsidRDefault="00CA6131" w:rsidP="00CA6131">
      <w:pPr>
        <w:numPr>
          <w:ilvl w:val="0"/>
          <w:numId w:val="17"/>
        </w:numPr>
        <w:ind w:left="0" w:firstLine="709"/>
        <w:jc w:val="both"/>
        <w:rPr>
          <w:color w:val="000000"/>
        </w:rPr>
      </w:pPr>
      <w:r w:rsidRPr="00CA6131">
        <w:rPr>
          <w:color w:val="000000"/>
        </w:rPr>
        <w:t>Направляє діяльність персоналу на досягнення високих економічних та фінансових результатів.</w:t>
      </w:r>
    </w:p>
    <w:p w:rsidR="00CA6131" w:rsidRPr="00CA6131" w:rsidRDefault="00CA6131" w:rsidP="00CA6131">
      <w:pPr>
        <w:ind w:firstLine="709"/>
        <w:jc w:val="both"/>
        <w:rPr>
          <w:color w:val="000000"/>
          <w:lang w:val="uk-UA"/>
        </w:rPr>
      </w:pPr>
      <w:r w:rsidRPr="00CA6131">
        <w:rPr>
          <w:color w:val="000000"/>
          <w:lang w:val="uk-UA"/>
        </w:rPr>
        <w:t>Головний бухгалтер:</w:t>
      </w:r>
    </w:p>
    <w:p w:rsidR="00CA6131" w:rsidRPr="00CA6131" w:rsidRDefault="00CA6131" w:rsidP="00CA6131">
      <w:pPr>
        <w:numPr>
          <w:ilvl w:val="0"/>
          <w:numId w:val="18"/>
        </w:numPr>
        <w:ind w:left="0" w:firstLine="709"/>
        <w:jc w:val="both"/>
        <w:rPr>
          <w:color w:val="000000"/>
          <w:lang w:val="uk-UA"/>
        </w:rPr>
      </w:pPr>
      <w:r w:rsidRPr="00CA6131">
        <w:rPr>
          <w:color w:val="000000"/>
          <w:lang w:val="uk-UA"/>
        </w:rPr>
        <w:t>Забезпечує ведення бухгалтерського обліку, дотримуючись єдиних методологічних засад, встановлених Законом України "Про бухгалтерський облік та фінансову звітність в Україні", з урахуванням особливостей діяльності підприємства і технології оброблення облікових даних.</w:t>
      </w:r>
    </w:p>
    <w:p w:rsidR="00CA6131" w:rsidRPr="00CA6131" w:rsidRDefault="00CA6131" w:rsidP="00CA6131">
      <w:pPr>
        <w:numPr>
          <w:ilvl w:val="0"/>
          <w:numId w:val="18"/>
        </w:numPr>
        <w:ind w:left="0" w:firstLine="709"/>
        <w:jc w:val="both"/>
        <w:rPr>
          <w:color w:val="000000"/>
          <w:lang w:val="uk-UA"/>
        </w:rPr>
      </w:pPr>
      <w:r w:rsidRPr="00CA6131">
        <w:rPr>
          <w:color w:val="000000"/>
          <w:lang w:val="uk-UA"/>
        </w:rPr>
        <w:t>Організує роботу бухгалтерської служби, контроль за відображенням на рахунках бухгалтерського обліку всіх господарських операцій.</w:t>
      </w:r>
    </w:p>
    <w:p w:rsidR="00CA6131" w:rsidRPr="00CA6131" w:rsidRDefault="00CA6131" w:rsidP="00CA6131">
      <w:pPr>
        <w:numPr>
          <w:ilvl w:val="0"/>
          <w:numId w:val="18"/>
        </w:numPr>
        <w:ind w:left="0" w:firstLine="709"/>
        <w:jc w:val="both"/>
        <w:rPr>
          <w:color w:val="000000"/>
          <w:lang w:val="uk-UA"/>
        </w:rPr>
      </w:pPr>
      <w:r w:rsidRPr="00CA6131">
        <w:rPr>
          <w:color w:val="000000"/>
          <w:lang w:val="uk-UA"/>
        </w:rPr>
        <w:t>Вимагає від підрозділів, служб та працівників забезпечення неухильного дотримання порядку оформлення та подання до обліку первинних документів.</w:t>
      </w:r>
    </w:p>
    <w:p w:rsidR="00CA6131" w:rsidRPr="00CA6131" w:rsidRDefault="00CA6131" w:rsidP="00CA6131">
      <w:pPr>
        <w:numPr>
          <w:ilvl w:val="0"/>
          <w:numId w:val="18"/>
        </w:numPr>
        <w:ind w:left="0" w:firstLine="709"/>
        <w:jc w:val="both"/>
        <w:rPr>
          <w:color w:val="000000"/>
          <w:lang w:val="uk-UA"/>
        </w:rPr>
      </w:pPr>
      <w:r w:rsidRPr="00CA6131">
        <w:rPr>
          <w:color w:val="000000"/>
          <w:lang w:val="uk-UA"/>
        </w:rPr>
        <w:t>Вживає всіх необхідних заходів для запобігання несанкціонованому та непомітному виправленню записів у первинних документах і регістрах бухгалтерського обліку та збереження оброблених документів, регістрів і звітності протягом встановленого терміну.</w:t>
      </w:r>
    </w:p>
    <w:p w:rsidR="00CA6131" w:rsidRPr="00CA6131" w:rsidRDefault="00CA6131" w:rsidP="00CA6131">
      <w:pPr>
        <w:numPr>
          <w:ilvl w:val="0"/>
          <w:numId w:val="18"/>
        </w:numPr>
        <w:ind w:left="0" w:firstLine="709"/>
        <w:jc w:val="both"/>
        <w:rPr>
          <w:color w:val="000000"/>
          <w:lang w:val="uk-UA"/>
        </w:rPr>
      </w:pPr>
      <w:r w:rsidRPr="00CA6131">
        <w:rPr>
          <w:color w:val="000000"/>
          <w:lang w:val="uk-UA"/>
        </w:rPr>
        <w:t>Забезпечує складання на основі даних бухгалтерського обліку фінансової звітності підприємства, підписання її та подання в установлені строки користувачам.</w:t>
      </w:r>
    </w:p>
    <w:p w:rsidR="00CA6131" w:rsidRPr="00CA6131" w:rsidRDefault="00CA6131" w:rsidP="00CA6131">
      <w:pPr>
        <w:numPr>
          <w:ilvl w:val="0"/>
          <w:numId w:val="18"/>
        </w:numPr>
        <w:ind w:left="0" w:firstLine="709"/>
        <w:jc w:val="both"/>
        <w:rPr>
          <w:color w:val="000000"/>
          <w:lang w:val="uk-UA"/>
        </w:rPr>
      </w:pPr>
      <w:r w:rsidRPr="00CA6131">
        <w:rPr>
          <w:color w:val="000000"/>
          <w:lang w:val="uk-UA"/>
        </w:rPr>
        <w:t>Здійснює заходи щодо надання повної, правдивої та неупередженої інформації про фінансовий стан, результати діяльності та рух коштів підприємства.</w:t>
      </w:r>
    </w:p>
    <w:p w:rsidR="00CA6131" w:rsidRPr="00CA6131" w:rsidRDefault="00CA6131" w:rsidP="00CA6131">
      <w:pPr>
        <w:pStyle w:val="33"/>
        <w:tabs>
          <w:tab w:val="left" w:pos="0"/>
        </w:tabs>
        <w:spacing w:after="0"/>
        <w:ind w:left="0" w:firstLine="709"/>
        <w:jc w:val="both"/>
        <w:rPr>
          <w:color w:val="000000"/>
          <w:sz w:val="24"/>
          <w:szCs w:val="24"/>
          <w:lang w:val="uk-UA"/>
        </w:rPr>
      </w:pPr>
      <w:r w:rsidRPr="00CA6131">
        <w:rPr>
          <w:color w:val="000000"/>
          <w:sz w:val="24"/>
          <w:szCs w:val="24"/>
        </w:rPr>
        <w:t xml:space="preserve">На начальника цеху покладені функціональні обов’язки по організації виробничого процесу і нагляд за виконанням виробничих програм. Керує виробничо-господарською діяльністю цеху. Забезпечує виконання планово-економічних показників і завдань цеху. Бере участь у розробленні планових завдань та відповідає за їх виконання. Організовує роботу з підготовки пропозицій до планів перспективного і поточного розвитку </w:t>
      </w:r>
      <w:r w:rsidRPr="00CA6131">
        <w:rPr>
          <w:color w:val="000000"/>
          <w:sz w:val="24"/>
          <w:szCs w:val="24"/>
          <w:lang w:val="uk-UA"/>
        </w:rPr>
        <w:t xml:space="preserve">підприємства. Упроваджує нове обладнання. </w:t>
      </w:r>
    </w:p>
    <w:p w:rsidR="00CA6131" w:rsidRPr="00CA6131" w:rsidRDefault="00CA6131" w:rsidP="00CA6131">
      <w:pPr>
        <w:pStyle w:val="33"/>
        <w:tabs>
          <w:tab w:val="left" w:pos="0"/>
        </w:tabs>
        <w:spacing w:after="0"/>
        <w:ind w:left="0" w:firstLine="709"/>
        <w:jc w:val="both"/>
        <w:rPr>
          <w:color w:val="000000"/>
          <w:sz w:val="24"/>
          <w:szCs w:val="24"/>
          <w:lang w:val="uk-UA"/>
        </w:rPr>
      </w:pPr>
      <w:r w:rsidRPr="00CA6131">
        <w:rPr>
          <w:color w:val="000000"/>
          <w:sz w:val="24"/>
          <w:szCs w:val="24"/>
          <w:lang w:val="uk-UA"/>
        </w:rPr>
        <w:t>Охоронець несе відповідальність за збереження усіх засобів підприємства, сировини та матеріалів, а також недопущення сторонніх людей на територію підприємства, відповідає перед начальником цеху і головним бухгалтером.</w:t>
      </w:r>
    </w:p>
    <w:p w:rsidR="00CA6131" w:rsidRPr="00CA6131" w:rsidRDefault="00CA6131" w:rsidP="00CA6131">
      <w:pPr>
        <w:pStyle w:val="33"/>
        <w:tabs>
          <w:tab w:val="left" w:pos="0"/>
        </w:tabs>
        <w:spacing w:after="0"/>
        <w:ind w:left="0" w:firstLine="709"/>
        <w:jc w:val="both"/>
        <w:rPr>
          <w:color w:val="000000"/>
          <w:sz w:val="24"/>
          <w:szCs w:val="24"/>
        </w:rPr>
      </w:pPr>
      <w:r w:rsidRPr="00CA6131">
        <w:rPr>
          <w:color w:val="000000"/>
          <w:sz w:val="24"/>
          <w:szCs w:val="24"/>
        </w:rPr>
        <w:t>Робітники несуть відповідальність за належне виконання поставлених перед ними завдань і знаходяться під керівництвом начальника цеху.</w:t>
      </w:r>
    </w:p>
    <w:p w:rsidR="00CA6131" w:rsidRPr="00CA6131" w:rsidRDefault="00CA6131" w:rsidP="00CA6131">
      <w:pPr>
        <w:pStyle w:val="33"/>
        <w:tabs>
          <w:tab w:val="left" w:pos="0"/>
        </w:tabs>
        <w:spacing w:after="0"/>
        <w:ind w:left="0" w:firstLine="709"/>
        <w:jc w:val="both"/>
        <w:rPr>
          <w:color w:val="000000"/>
          <w:sz w:val="24"/>
          <w:szCs w:val="24"/>
          <w:lang w:val="uk-UA"/>
        </w:rPr>
      </w:pPr>
      <w:r w:rsidRPr="00CA6131">
        <w:rPr>
          <w:color w:val="000000"/>
          <w:sz w:val="24"/>
          <w:szCs w:val="24"/>
        </w:rPr>
        <w:t xml:space="preserve">Оплата праці усього персоналу </w:t>
      </w:r>
      <w:r w:rsidRPr="00CA6131">
        <w:rPr>
          <w:color w:val="000000"/>
          <w:sz w:val="24"/>
          <w:szCs w:val="24"/>
          <w:lang w:val="uk-UA"/>
        </w:rPr>
        <w:t>ТОВ</w:t>
      </w:r>
      <w:r w:rsidRPr="00CA6131">
        <w:rPr>
          <w:color w:val="000000"/>
          <w:sz w:val="24"/>
          <w:szCs w:val="24"/>
        </w:rPr>
        <w:t xml:space="preserve"> “</w:t>
      </w:r>
      <w:r w:rsidRPr="00CA6131">
        <w:rPr>
          <w:color w:val="000000"/>
          <w:sz w:val="24"/>
          <w:szCs w:val="24"/>
          <w:lang w:val="uk-UA"/>
        </w:rPr>
        <w:t>Домашній хлібець</w:t>
      </w:r>
      <w:r w:rsidRPr="00CA6131">
        <w:rPr>
          <w:color w:val="000000"/>
          <w:sz w:val="24"/>
          <w:szCs w:val="24"/>
        </w:rPr>
        <w:t>” здійснюється згідно штатного розпису</w:t>
      </w:r>
      <w:r w:rsidRPr="00CA6131">
        <w:rPr>
          <w:color w:val="000000"/>
          <w:sz w:val="24"/>
          <w:szCs w:val="24"/>
          <w:lang w:val="uk-UA"/>
        </w:rPr>
        <w:t xml:space="preserve"> (табл. №</w:t>
      </w:r>
      <w:r w:rsidR="00105609">
        <w:rPr>
          <w:color w:val="000000"/>
          <w:sz w:val="24"/>
          <w:szCs w:val="24"/>
          <w:lang w:val="en-US"/>
        </w:rPr>
        <w:t>1</w:t>
      </w:r>
      <w:r w:rsidRPr="00CA6131">
        <w:rPr>
          <w:color w:val="000000"/>
          <w:sz w:val="24"/>
          <w:szCs w:val="24"/>
          <w:lang w:val="uk-UA"/>
        </w:rPr>
        <w:t>)</w:t>
      </w:r>
      <w:r w:rsidRPr="00CA6131">
        <w:rPr>
          <w:color w:val="000000"/>
          <w:sz w:val="24"/>
          <w:szCs w:val="24"/>
        </w:rPr>
        <w:t>.</w:t>
      </w:r>
    </w:p>
    <w:p w:rsidR="00CA6131" w:rsidRPr="00CA6131" w:rsidRDefault="00CA6131" w:rsidP="00CA6131">
      <w:pPr>
        <w:pStyle w:val="33"/>
        <w:tabs>
          <w:tab w:val="left" w:pos="0"/>
        </w:tabs>
        <w:spacing w:after="0"/>
        <w:ind w:left="0" w:firstLine="709"/>
        <w:jc w:val="right"/>
        <w:rPr>
          <w:color w:val="000000"/>
          <w:sz w:val="24"/>
          <w:szCs w:val="24"/>
          <w:lang w:val="uk-UA"/>
        </w:rPr>
      </w:pPr>
    </w:p>
    <w:p w:rsidR="00CA6131" w:rsidRPr="00105609" w:rsidRDefault="00CA6131" w:rsidP="00CA6131">
      <w:pPr>
        <w:pStyle w:val="33"/>
        <w:tabs>
          <w:tab w:val="left" w:pos="0"/>
        </w:tabs>
        <w:spacing w:after="0"/>
        <w:ind w:left="0" w:firstLine="709"/>
        <w:jc w:val="right"/>
        <w:rPr>
          <w:color w:val="000000"/>
          <w:sz w:val="24"/>
          <w:szCs w:val="24"/>
          <w:lang w:val="en-US"/>
        </w:rPr>
      </w:pPr>
      <w:r w:rsidRPr="00CA6131">
        <w:rPr>
          <w:color w:val="000000"/>
          <w:sz w:val="24"/>
          <w:szCs w:val="24"/>
          <w:lang w:val="uk-UA"/>
        </w:rPr>
        <w:t xml:space="preserve">Таблиця  </w:t>
      </w:r>
      <w:r w:rsidR="00105609">
        <w:rPr>
          <w:color w:val="000000"/>
          <w:sz w:val="24"/>
          <w:szCs w:val="24"/>
          <w:lang w:val="en-US"/>
        </w:rPr>
        <w:t>1</w:t>
      </w:r>
    </w:p>
    <w:p w:rsidR="00CA6131" w:rsidRPr="00CA6131" w:rsidRDefault="00CA6131" w:rsidP="00CA6131">
      <w:pPr>
        <w:pStyle w:val="4"/>
        <w:spacing w:before="0" w:after="0"/>
        <w:ind w:firstLine="709"/>
        <w:jc w:val="center"/>
        <w:rPr>
          <w:b w:val="0"/>
          <w:color w:val="000000"/>
          <w:sz w:val="24"/>
          <w:szCs w:val="24"/>
          <w:lang w:val="uk-UA"/>
        </w:rPr>
      </w:pPr>
      <w:r w:rsidRPr="00CA6131">
        <w:rPr>
          <w:b w:val="0"/>
          <w:color w:val="000000"/>
          <w:sz w:val="24"/>
          <w:szCs w:val="24"/>
        </w:rPr>
        <w:t xml:space="preserve">Штатний розпис працівників </w:t>
      </w:r>
      <w:r w:rsidRPr="00CA6131">
        <w:rPr>
          <w:b w:val="0"/>
          <w:color w:val="000000"/>
          <w:sz w:val="24"/>
          <w:szCs w:val="24"/>
          <w:lang w:val="uk-UA"/>
        </w:rPr>
        <w:t>ТОВ</w:t>
      </w:r>
      <w:r w:rsidRPr="00CA6131">
        <w:rPr>
          <w:b w:val="0"/>
          <w:color w:val="000000"/>
          <w:sz w:val="24"/>
          <w:szCs w:val="24"/>
        </w:rPr>
        <w:t xml:space="preserve"> «</w:t>
      </w:r>
      <w:r w:rsidRPr="00CA6131">
        <w:rPr>
          <w:b w:val="0"/>
          <w:color w:val="000000"/>
          <w:sz w:val="24"/>
          <w:szCs w:val="24"/>
          <w:lang w:val="uk-UA"/>
        </w:rPr>
        <w:t>Домашній хлібець</w:t>
      </w:r>
      <w:r w:rsidRPr="00CA6131">
        <w:rPr>
          <w:b w:val="0"/>
          <w:color w:val="000000"/>
          <w:sz w:val="24"/>
          <w:szCs w:val="24"/>
        </w:rPr>
        <w:t>»</w:t>
      </w:r>
    </w:p>
    <w:p w:rsidR="00CA6131" w:rsidRPr="00CA6131" w:rsidRDefault="00CA6131" w:rsidP="00CA6131">
      <w:pPr>
        <w:ind w:firstLine="709"/>
        <w:jc w:val="both"/>
        <w:rPr>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2782"/>
        <w:gridCol w:w="1440"/>
        <w:gridCol w:w="1440"/>
        <w:gridCol w:w="1080"/>
        <w:gridCol w:w="1172"/>
      </w:tblGrid>
      <w:tr w:rsidR="00CA6131" w:rsidRPr="00CA6131" w:rsidTr="00414F85">
        <w:trPr>
          <w:cantSplit/>
          <w:trHeight w:val="1196"/>
          <w:jc w:val="center"/>
        </w:trPr>
        <w:tc>
          <w:tcPr>
            <w:tcW w:w="638" w:type="dxa"/>
            <w:vAlign w:val="center"/>
          </w:tcPr>
          <w:p w:rsidR="00CA6131" w:rsidRPr="00CA6131" w:rsidRDefault="00CA6131" w:rsidP="00CA6131">
            <w:pPr>
              <w:jc w:val="both"/>
              <w:rPr>
                <w:color w:val="000000"/>
                <w:lang w:val="uk-UA"/>
              </w:rPr>
            </w:pPr>
            <w:r w:rsidRPr="00CA6131">
              <w:rPr>
                <w:color w:val="000000"/>
                <w:lang w:val="uk-UA"/>
              </w:rPr>
              <w:t>№</w:t>
            </w:r>
          </w:p>
        </w:tc>
        <w:tc>
          <w:tcPr>
            <w:tcW w:w="2782" w:type="dxa"/>
          </w:tcPr>
          <w:p w:rsidR="00CA6131" w:rsidRPr="00CA6131" w:rsidRDefault="00CA6131" w:rsidP="00CA6131">
            <w:pPr>
              <w:pStyle w:val="2"/>
              <w:spacing w:before="0" w:after="0"/>
              <w:jc w:val="both"/>
              <w:rPr>
                <w:color w:val="000000"/>
                <w:sz w:val="24"/>
                <w:szCs w:val="24"/>
              </w:rPr>
            </w:pPr>
          </w:p>
          <w:p w:rsidR="00CA6131" w:rsidRPr="00CA6131" w:rsidRDefault="00CA6131" w:rsidP="00CA6131">
            <w:pPr>
              <w:jc w:val="both"/>
              <w:rPr>
                <w:color w:val="000000"/>
                <w:lang w:val="uk-UA"/>
              </w:rPr>
            </w:pPr>
            <w:r w:rsidRPr="00CA6131">
              <w:rPr>
                <w:color w:val="000000"/>
                <w:lang w:val="uk-UA"/>
              </w:rPr>
              <w:t>Штат підприємства</w:t>
            </w:r>
          </w:p>
          <w:p w:rsidR="00CA6131" w:rsidRPr="00CA6131" w:rsidRDefault="00CA6131" w:rsidP="00CA6131">
            <w:pPr>
              <w:jc w:val="both"/>
              <w:rPr>
                <w:color w:val="000000"/>
                <w:lang w:val="uk-UA"/>
              </w:rPr>
            </w:pPr>
          </w:p>
        </w:tc>
        <w:tc>
          <w:tcPr>
            <w:tcW w:w="1440" w:type="dxa"/>
          </w:tcPr>
          <w:p w:rsidR="00CA6131" w:rsidRPr="00CA6131" w:rsidRDefault="00CA6131" w:rsidP="00CA6131">
            <w:pPr>
              <w:jc w:val="center"/>
              <w:rPr>
                <w:color w:val="000000"/>
                <w:lang w:val="uk-UA"/>
              </w:rPr>
            </w:pPr>
          </w:p>
          <w:p w:rsidR="00CA6131" w:rsidRPr="00CA6131" w:rsidRDefault="00CA6131" w:rsidP="00CA6131">
            <w:pPr>
              <w:jc w:val="center"/>
              <w:rPr>
                <w:color w:val="000000"/>
                <w:lang w:val="uk-UA"/>
              </w:rPr>
            </w:pPr>
            <w:r w:rsidRPr="00CA6131">
              <w:rPr>
                <w:color w:val="000000"/>
                <w:lang w:val="uk-UA"/>
              </w:rPr>
              <w:t>Кількість, чол.</w:t>
            </w:r>
          </w:p>
        </w:tc>
        <w:tc>
          <w:tcPr>
            <w:tcW w:w="1440" w:type="dxa"/>
          </w:tcPr>
          <w:p w:rsidR="00CA6131" w:rsidRPr="00CA6131" w:rsidRDefault="00CA6131" w:rsidP="00CA6131">
            <w:pPr>
              <w:pStyle w:val="2"/>
              <w:spacing w:before="0" w:after="0"/>
              <w:jc w:val="center"/>
              <w:rPr>
                <w:rFonts w:ascii="Times New Roman" w:hAnsi="Times New Roman" w:cs="Times New Roman"/>
                <w:b w:val="0"/>
                <w:i w:val="0"/>
                <w:color w:val="000000"/>
                <w:sz w:val="24"/>
                <w:szCs w:val="24"/>
                <w:lang w:val="uk-UA"/>
              </w:rPr>
            </w:pPr>
            <w:r w:rsidRPr="00CA6131">
              <w:rPr>
                <w:rFonts w:ascii="Times New Roman" w:hAnsi="Times New Roman" w:cs="Times New Roman"/>
                <w:b w:val="0"/>
                <w:i w:val="0"/>
                <w:color w:val="000000"/>
                <w:sz w:val="24"/>
                <w:szCs w:val="24"/>
                <w:lang w:val="uk-UA"/>
              </w:rPr>
              <w:t>Заробітна плата</w:t>
            </w:r>
            <w:r w:rsidRPr="00CA6131">
              <w:rPr>
                <w:rFonts w:ascii="Times New Roman" w:hAnsi="Times New Roman" w:cs="Times New Roman"/>
                <w:b w:val="0"/>
                <w:i w:val="0"/>
                <w:color w:val="000000"/>
                <w:sz w:val="24"/>
                <w:szCs w:val="24"/>
              </w:rPr>
              <w:t>,</w:t>
            </w:r>
          </w:p>
          <w:p w:rsidR="00CA6131" w:rsidRPr="00CA6131" w:rsidRDefault="00CA6131" w:rsidP="00CA6131">
            <w:pPr>
              <w:pStyle w:val="2"/>
              <w:spacing w:before="0" w:after="0"/>
              <w:jc w:val="center"/>
              <w:rPr>
                <w:rFonts w:ascii="Times New Roman" w:hAnsi="Times New Roman" w:cs="Times New Roman"/>
                <w:b w:val="0"/>
                <w:i w:val="0"/>
                <w:color w:val="000000"/>
                <w:sz w:val="24"/>
                <w:szCs w:val="24"/>
              </w:rPr>
            </w:pPr>
            <w:r w:rsidRPr="00CA6131">
              <w:rPr>
                <w:rFonts w:ascii="Times New Roman" w:hAnsi="Times New Roman" w:cs="Times New Roman"/>
                <w:b w:val="0"/>
                <w:i w:val="0"/>
                <w:color w:val="000000"/>
                <w:sz w:val="24"/>
                <w:szCs w:val="24"/>
              </w:rPr>
              <w:t>грн.</w:t>
            </w:r>
          </w:p>
        </w:tc>
        <w:tc>
          <w:tcPr>
            <w:tcW w:w="1080" w:type="dxa"/>
            <w:vAlign w:val="center"/>
          </w:tcPr>
          <w:p w:rsidR="00CA6131" w:rsidRPr="00CA6131" w:rsidRDefault="00CA6131" w:rsidP="00CA6131">
            <w:pPr>
              <w:jc w:val="center"/>
              <w:rPr>
                <w:color w:val="000000"/>
                <w:lang w:val="en-US"/>
              </w:rPr>
            </w:pPr>
            <w:r w:rsidRPr="00CA6131">
              <w:rPr>
                <w:color w:val="000000"/>
                <w:lang w:val="uk-UA"/>
              </w:rPr>
              <w:t>Всього,</w:t>
            </w:r>
          </w:p>
          <w:p w:rsidR="00CA6131" w:rsidRPr="00CA6131" w:rsidRDefault="00CA6131" w:rsidP="00CA6131">
            <w:pPr>
              <w:jc w:val="center"/>
              <w:rPr>
                <w:color w:val="000000"/>
                <w:lang w:val="uk-UA"/>
              </w:rPr>
            </w:pPr>
            <w:r w:rsidRPr="00CA6131">
              <w:rPr>
                <w:color w:val="000000"/>
                <w:lang w:val="uk-UA"/>
              </w:rPr>
              <w:t>грн.</w:t>
            </w:r>
          </w:p>
        </w:tc>
        <w:tc>
          <w:tcPr>
            <w:tcW w:w="1172" w:type="dxa"/>
            <w:vAlign w:val="center"/>
          </w:tcPr>
          <w:p w:rsidR="00CA6131" w:rsidRPr="00CA6131" w:rsidRDefault="00CA6131" w:rsidP="00CA6131">
            <w:pPr>
              <w:jc w:val="center"/>
              <w:rPr>
                <w:color w:val="000000"/>
                <w:lang w:val="uk-UA"/>
              </w:rPr>
            </w:pPr>
            <w:r w:rsidRPr="00CA6131">
              <w:rPr>
                <w:color w:val="000000"/>
                <w:lang w:val="uk-UA"/>
              </w:rPr>
              <w:t>Нара-хува-ння</w:t>
            </w:r>
          </w:p>
        </w:tc>
      </w:tr>
      <w:tr w:rsidR="00CA6131" w:rsidRPr="00CA6131" w:rsidTr="00414F85">
        <w:trPr>
          <w:cantSplit/>
          <w:trHeight w:val="533"/>
          <w:jc w:val="center"/>
        </w:trPr>
        <w:tc>
          <w:tcPr>
            <w:tcW w:w="638" w:type="dxa"/>
            <w:vAlign w:val="center"/>
          </w:tcPr>
          <w:p w:rsidR="00CA6131" w:rsidRPr="00CA6131" w:rsidRDefault="00CA6131" w:rsidP="00CA6131">
            <w:pPr>
              <w:jc w:val="both"/>
              <w:rPr>
                <w:color w:val="000000"/>
                <w:lang w:val="uk-UA"/>
              </w:rPr>
            </w:pPr>
            <w:r w:rsidRPr="00CA6131">
              <w:rPr>
                <w:color w:val="000000"/>
                <w:lang w:val="uk-UA"/>
              </w:rPr>
              <w:t>1.</w:t>
            </w:r>
          </w:p>
        </w:tc>
        <w:tc>
          <w:tcPr>
            <w:tcW w:w="2782" w:type="dxa"/>
          </w:tcPr>
          <w:p w:rsidR="00CA6131" w:rsidRPr="00CA6131" w:rsidRDefault="00CA6131" w:rsidP="00CA6131">
            <w:pPr>
              <w:pStyle w:val="2"/>
              <w:spacing w:before="0" w:after="0"/>
              <w:jc w:val="both"/>
              <w:rPr>
                <w:rFonts w:ascii="Times New Roman" w:hAnsi="Times New Roman" w:cs="Times New Roman"/>
                <w:b w:val="0"/>
                <w:i w:val="0"/>
                <w:color w:val="000000"/>
                <w:sz w:val="24"/>
                <w:szCs w:val="24"/>
              </w:rPr>
            </w:pPr>
            <w:r w:rsidRPr="00CA6131">
              <w:rPr>
                <w:rFonts w:ascii="Times New Roman" w:hAnsi="Times New Roman" w:cs="Times New Roman"/>
                <w:b w:val="0"/>
                <w:i w:val="0"/>
                <w:color w:val="000000"/>
                <w:sz w:val="24"/>
                <w:szCs w:val="24"/>
              </w:rPr>
              <w:t>Директор</w:t>
            </w:r>
          </w:p>
        </w:tc>
        <w:tc>
          <w:tcPr>
            <w:tcW w:w="1440" w:type="dxa"/>
            <w:vAlign w:val="center"/>
          </w:tcPr>
          <w:p w:rsidR="00CA6131" w:rsidRPr="00CA6131" w:rsidRDefault="00CA6131" w:rsidP="00CA6131">
            <w:pPr>
              <w:jc w:val="center"/>
              <w:rPr>
                <w:color w:val="000000"/>
                <w:lang w:val="uk-UA"/>
              </w:rPr>
            </w:pPr>
            <w:r w:rsidRPr="00CA6131">
              <w:rPr>
                <w:color w:val="000000"/>
                <w:lang w:val="uk-UA"/>
              </w:rPr>
              <w:t>1</w:t>
            </w:r>
          </w:p>
        </w:tc>
        <w:tc>
          <w:tcPr>
            <w:tcW w:w="1440" w:type="dxa"/>
            <w:vAlign w:val="center"/>
          </w:tcPr>
          <w:p w:rsidR="00CA6131" w:rsidRPr="00CA6131" w:rsidRDefault="00CA6131" w:rsidP="00CA6131">
            <w:pPr>
              <w:jc w:val="center"/>
              <w:rPr>
                <w:color w:val="000000"/>
                <w:lang w:val="uk-UA"/>
              </w:rPr>
            </w:pPr>
            <w:r w:rsidRPr="00CA6131">
              <w:rPr>
                <w:color w:val="000000"/>
                <w:lang w:val="uk-UA"/>
              </w:rPr>
              <w:t>3000</w:t>
            </w:r>
          </w:p>
        </w:tc>
        <w:tc>
          <w:tcPr>
            <w:tcW w:w="1080" w:type="dxa"/>
            <w:vAlign w:val="center"/>
          </w:tcPr>
          <w:p w:rsidR="00CA6131" w:rsidRPr="00CA6131" w:rsidRDefault="00CA6131" w:rsidP="00CA6131">
            <w:pPr>
              <w:jc w:val="center"/>
              <w:rPr>
                <w:color w:val="000000"/>
                <w:lang w:val="uk-UA"/>
              </w:rPr>
            </w:pPr>
            <w:r w:rsidRPr="00CA6131">
              <w:rPr>
                <w:color w:val="000000"/>
                <w:lang w:val="uk-UA"/>
              </w:rPr>
              <w:t>3000</w:t>
            </w:r>
          </w:p>
        </w:tc>
        <w:tc>
          <w:tcPr>
            <w:tcW w:w="1172" w:type="dxa"/>
            <w:vAlign w:val="center"/>
          </w:tcPr>
          <w:p w:rsidR="00CA6131" w:rsidRPr="00CA6131" w:rsidRDefault="00CA6131" w:rsidP="00CA6131">
            <w:pPr>
              <w:jc w:val="center"/>
              <w:rPr>
                <w:color w:val="000000"/>
                <w:lang w:val="uk-UA"/>
              </w:rPr>
            </w:pPr>
            <w:r w:rsidRPr="00CA6131">
              <w:rPr>
                <w:color w:val="000000"/>
                <w:lang w:val="uk-UA"/>
              </w:rPr>
              <w:t>1014</w:t>
            </w:r>
          </w:p>
        </w:tc>
      </w:tr>
      <w:tr w:rsidR="00CA6131" w:rsidRPr="00CA6131" w:rsidTr="00414F85">
        <w:trPr>
          <w:cantSplit/>
          <w:jc w:val="center"/>
        </w:trPr>
        <w:tc>
          <w:tcPr>
            <w:tcW w:w="638" w:type="dxa"/>
          </w:tcPr>
          <w:p w:rsidR="00CA6131" w:rsidRPr="00CA6131" w:rsidRDefault="00CA6131" w:rsidP="00CA6131">
            <w:pPr>
              <w:jc w:val="both"/>
              <w:rPr>
                <w:color w:val="000000"/>
                <w:lang w:val="uk-UA"/>
              </w:rPr>
            </w:pPr>
            <w:r w:rsidRPr="00CA6131">
              <w:rPr>
                <w:color w:val="000000"/>
                <w:lang w:val="uk-UA"/>
              </w:rPr>
              <w:lastRenderedPageBreak/>
              <w:t>2.</w:t>
            </w:r>
          </w:p>
        </w:tc>
        <w:tc>
          <w:tcPr>
            <w:tcW w:w="2782" w:type="dxa"/>
          </w:tcPr>
          <w:p w:rsidR="00CA6131" w:rsidRPr="00CA6131" w:rsidRDefault="00CA6131" w:rsidP="00CA6131">
            <w:pPr>
              <w:jc w:val="both"/>
              <w:rPr>
                <w:color w:val="000000"/>
                <w:lang w:val="uk-UA"/>
              </w:rPr>
            </w:pPr>
            <w:r w:rsidRPr="00CA6131">
              <w:rPr>
                <w:color w:val="000000"/>
                <w:lang w:val="uk-UA"/>
              </w:rPr>
              <w:t>Головний бухгалтер</w:t>
            </w:r>
          </w:p>
        </w:tc>
        <w:tc>
          <w:tcPr>
            <w:tcW w:w="1440" w:type="dxa"/>
            <w:vAlign w:val="center"/>
          </w:tcPr>
          <w:p w:rsidR="00CA6131" w:rsidRPr="00CA6131" w:rsidRDefault="00CA6131" w:rsidP="00CA6131">
            <w:pPr>
              <w:jc w:val="center"/>
              <w:rPr>
                <w:color w:val="000000"/>
                <w:lang w:val="uk-UA"/>
              </w:rPr>
            </w:pPr>
            <w:r w:rsidRPr="00CA6131">
              <w:rPr>
                <w:color w:val="000000"/>
                <w:lang w:val="uk-UA"/>
              </w:rPr>
              <w:t>1</w:t>
            </w:r>
          </w:p>
        </w:tc>
        <w:tc>
          <w:tcPr>
            <w:tcW w:w="1440" w:type="dxa"/>
            <w:vAlign w:val="center"/>
          </w:tcPr>
          <w:p w:rsidR="00CA6131" w:rsidRPr="00CA6131" w:rsidRDefault="00CA6131" w:rsidP="00CA6131">
            <w:pPr>
              <w:jc w:val="center"/>
              <w:rPr>
                <w:color w:val="000000"/>
                <w:lang w:val="uk-UA"/>
              </w:rPr>
            </w:pPr>
            <w:r w:rsidRPr="00CA6131">
              <w:rPr>
                <w:color w:val="000000"/>
                <w:lang w:val="uk-UA"/>
              </w:rPr>
              <w:t>2000</w:t>
            </w:r>
          </w:p>
        </w:tc>
        <w:tc>
          <w:tcPr>
            <w:tcW w:w="1080" w:type="dxa"/>
            <w:vAlign w:val="center"/>
          </w:tcPr>
          <w:p w:rsidR="00CA6131" w:rsidRPr="00CA6131" w:rsidRDefault="00CA6131" w:rsidP="00CA6131">
            <w:pPr>
              <w:jc w:val="center"/>
              <w:rPr>
                <w:color w:val="000000"/>
                <w:lang w:val="uk-UA"/>
              </w:rPr>
            </w:pPr>
            <w:r w:rsidRPr="00CA6131">
              <w:rPr>
                <w:color w:val="000000"/>
                <w:lang w:val="uk-UA"/>
              </w:rPr>
              <w:t>2000</w:t>
            </w:r>
          </w:p>
        </w:tc>
        <w:tc>
          <w:tcPr>
            <w:tcW w:w="1172" w:type="dxa"/>
            <w:vAlign w:val="center"/>
          </w:tcPr>
          <w:p w:rsidR="00CA6131" w:rsidRPr="00CA6131" w:rsidRDefault="00CA6131" w:rsidP="00CA6131">
            <w:pPr>
              <w:jc w:val="center"/>
              <w:rPr>
                <w:color w:val="000000"/>
                <w:lang w:val="uk-UA"/>
              </w:rPr>
            </w:pPr>
            <w:r w:rsidRPr="00CA6131">
              <w:rPr>
                <w:color w:val="000000"/>
                <w:lang w:val="uk-UA"/>
              </w:rPr>
              <w:t>676</w:t>
            </w:r>
          </w:p>
        </w:tc>
      </w:tr>
      <w:tr w:rsidR="00CA6131" w:rsidRPr="00CA6131" w:rsidTr="00414F85">
        <w:trPr>
          <w:cantSplit/>
          <w:jc w:val="center"/>
        </w:trPr>
        <w:tc>
          <w:tcPr>
            <w:tcW w:w="638" w:type="dxa"/>
          </w:tcPr>
          <w:p w:rsidR="00CA6131" w:rsidRPr="00CA6131" w:rsidRDefault="00CA6131" w:rsidP="00CA6131">
            <w:pPr>
              <w:jc w:val="both"/>
              <w:rPr>
                <w:color w:val="000000"/>
                <w:lang w:val="uk-UA"/>
              </w:rPr>
            </w:pPr>
            <w:r w:rsidRPr="00CA6131">
              <w:rPr>
                <w:color w:val="000000"/>
                <w:lang w:val="uk-UA"/>
              </w:rPr>
              <w:t>3.</w:t>
            </w:r>
          </w:p>
        </w:tc>
        <w:tc>
          <w:tcPr>
            <w:tcW w:w="2782" w:type="dxa"/>
          </w:tcPr>
          <w:p w:rsidR="00CA6131" w:rsidRPr="00CA6131" w:rsidRDefault="00CA6131" w:rsidP="00CA6131">
            <w:pPr>
              <w:jc w:val="both"/>
              <w:rPr>
                <w:color w:val="000000"/>
                <w:lang w:val="uk-UA"/>
              </w:rPr>
            </w:pPr>
            <w:r w:rsidRPr="00CA6131">
              <w:rPr>
                <w:color w:val="000000"/>
                <w:lang w:val="uk-UA"/>
              </w:rPr>
              <w:t>Начальник цеху</w:t>
            </w:r>
          </w:p>
        </w:tc>
        <w:tc>
          <w:tcPr>
            <w:tcW w:w="1440" w:type="dxa"/>
            <w:vAlign w:val="center"/>
          </w:tcPr>
          <w:p w:rsidR="00CA6131" w:rsidRPr="00CA6131" w:rsidRDefault="00CA6131" w:rsidP="00CA6131">
            <w:pPr>
              <w:jc w:val="center"/>
              <w:rPr>
                <w:color w:val="000000"/>
                <w:lang w:val="uk-UA"/>
              </w:rPr>
            </w:pPr>
            <w:r w:rsidRPr="00CA6131">
              <w:rPr>
                <w:color w:val="000000"/>
                <w:lang w:val="uk-UA"/>
              </w:rPr>
              <w:t>1</w:t>
            </w:r>
          </w:p>
        </w:tc>
        <w:tc>
          <w:tcPr>
            <w:tcW w:w="1440" w:type="dxa"/>
            <w:vAlign w:val="center"/>
          </w:tcPr>
          <w:p w:rsidR="00CA6131" w:rsidRPr="00CA6131" w:rsidRDefault="00CA6131" w:rsidP="00CA6131">
            <w:pPr>
              <w:jc w:val="center"/>
              <w:rPr>
                <w:color w:val="000000"/>
                <w:lang w:val="uk-UA"/>
              </w:rPr>
            </w:pPr>
            <w:r w:rsidRPr="00CA6131">
              <w:rPr>
                <w:color w:val="000000"/>
                <w:lang w:val="uk-UA"/>
              </w:rPr>
              <w:t>1500</w:t>
            </w:r>
          </w:p>
        </w:tc>
        <w:tc>
          <w:tcPr>
            <w:tcW w:w="1080" w:type="dxa"/>
            <w:vAlign w:val="center"/>
          </w:tcPr>
          <w:p w:rsidR="00CA6131" w:rsidRPr="00CA6131" w:rsidRDefault="00CA6131" w:rsidP="00CA6131">
            <w:pPr>
              <w:jc w:val="center"/>
              <w:rPr>
                <w:color w:val="000000"/>
                <w:lang w:val="uk-UA"/>
              </w:rPr>
            </w:pPr>
            <w:r w:rsidRPr="00CA6131">
              <w:rPr>
                <w:color w:val="000000"/>
                <w:lang w:val="uk-UA"/>
              </w:rPr>
              <w:t>1500</w:t>
            </w:r>
          </w:p>
        </w:tc>
        <w:tc>
          <w:tcPr>
            <w:tcW w:w="1172" w:type="dxa"/>
            <w:vAlign w:val="center"/>
          </w:tcPr>
          <w:p w:rsidR="00CA6131" w:rsidRPr="00CA6131" w:rsidRDefault="00CA6131" w:rsidP="00CA6131">
            <w:pPr>
              <w:jc w:val="center"/>
              <w:rPr>
                <w:color w:val="000000"/>
                <w:lang w:val="uk-UA"/>
              </w:rPr>
            </w:pPr>
            <w:r w:rsidRPr="00CA6131">
              <w:rPr>
                <w:color w:val="000000"/>
                <w:lang w:val="uk-UA"/>
              </w:rPr>
              <w:t>507</w:t>
            </w:r>
          </w:p>
        </w:tc>
      </w:tr>
      <w:tr w:rsidR="00CA6131" w:rsidRPr="00CA6131" w:rsidTr="00414F85">
        <w:trPr>
          <w:cantSplit/>
          <w:jc w:val="center"/>
        </w:trPr>
        <w:tc>
          <w:tcPr>
            <w:tcW w:w="638" w:type="dxa"/>
          </w:tcPr>
          <w:p w:rsidR="00CA6131" w:rsidRPr="00CA6131" w:rsidRDefault="00CA6131" w:rsidP="00CA6131">
            <w:pPr>
              <w:jc w:val="both"/>
              <w:rPr>
                <w:color w:val="000000"/>
                <w:lang w:val="uk-UA"/>
              </w:rPr>
            </w:pPr>
            <w:r w:rsidRPr="00CA6131">
              <w:rPr>
                <w:color w:val="000000"/>
                <w:lang w:val="uk-UA"/>
              </w:rPr>
              <w:t>4.</w:t>
            </w:r>
          </w:p>
        </w:tc>
        <w:tc>
          <w:tcPr>
            <w:tcW w:w="2782" w:type="dxa"/>
          </w:tcPr>
          <w:p w:rsidR="00CA6131" w:rsidRPr="00CA6131" w:rsidRDefault="00CA6131" w:rsidP="00CA6131">
            <w:pPr>
              <w:jc w:val="both"/>
              <w:rPr>
                <w:color w:val="000000"/>
                <w:lang w:val="uk-UA"/>
              </w:rPr>
            </w:pPr>
            <w:r w:rsidRPr="00CA6131">
              <w:rPr>
                <w:color w:val="000000"/>
                <w:lang w:val="uk-UA"/>
              </w:rPr>
              <w:t>Робітник</w:t>
            </w:r>
          </w:p>
        </w:tc>
        <w:tc>
          <w:tcPr>
            <w:tcW w:w="1440" w:type="dxa"/>
            <w:vAlign w:val="center"/>
          </w:tcPr>
          <w:p w:rsidR="00CA6131" w:rsidRPr="00CA6131" w:rsidRDefault="00CA6131" w:rsidP="00CA6131">
            <w:pPr>
              <w:jc w:val="center"/>
              <w:rPr>
                <w:color w:val="000000"/>
                <w:lang w:val="uk-UA"/>
              </w:rPr>
            </w:pPr>
            <w:r w:rsidRPr="00CA6131">
              <w:rPr>
                <w:color w:val="000000"/>
                <w:lang w:val="uk-UA"/>
              </w:rPr>
              <w:t>8</w:t>
            </w:r>
          </w:p>
        </w:tc>
        <w:tc>
          <w:tcPr>
            <w:tcW w:w="1440" w:type="dxa"/>
            <w:vAlign w:val="center"/>
          </w:tcPr>
          <w:p w:rsidR="00CA6131" w:rsidRPr="00CA6131" w:rsidRDefault="00CA6131" w:rsidP="00CA6131">
            <w:pPr>
              <w:jc w:val="center"/>
              <w:rPr>
                <w:color w:val="000000"/>
                <w:lang w:val="uk-UA"/>
              </w:rPr>
            </w:pPr>
            <w:r w:rsidRPr="00CA6131">
              <w:rPr>
                <w:color w:val="000000"/>
                <w:lang w:val="uk-UA"/>
              </w:rPr>
              <w:t>1000</w:t>
            </w:r>
          </w:p>
        </w:tc>
        <w:tc>
          <w:tcPr>
            <w:tcW w:w="1080" w:type="dxa"/>
            <w:vAlign w:val="center"/>
          </w:tcPr>
          <w:p w:rsidR="00CA6131" w:rsidRPr="00CA6131" w:rsidRDefault="00CA6131" w:rsidP="00CA6131">
            <w:pPr>
              <w:jc w:val="center"/>
              <w:rPr>
                <w:color w:val="000000"/>
                <w:lang w:val="uk-UA"/>
              </w:rPr>
            </w:pPr>
            <w:r w:rsidRPr="00CA6131">
              <w:rPr>
                <w:color w:val="000000"/>
                <w:lang w:val="uk-UA"/>
              </w:rPr>
              <w:t>8000</w:t>
            </w:r>
          </w:p>
        </w:tc>
        <w:tc>
          <w:tcPr>
            <w:tcW w:w="1172" w:type="dxa"/>
            <w:vAlign w:val="center"/>
          </w:tcPr>
          <w:p w:rsidR="00CA6131" w:rsidRPr="00CA6131" w:rsidRDefault="00CA6131" w:rsidP="00CA6131">
            <w:pPr>
              <w:jc w:val="center"/>
              <w:rPr>
                <w:color w:val="000000"/>
                <w:lang w:val="uk-UA"/>
              </w:rPr>
            </w:pPr>
            <w:r w:rsidRPr="00CA6131">
              <w:rPr>
                <w:color w:val="000000"/>
                <w:lang w:val="uk-UA"/>
              </w:rPr>
              <w:t>2704</w:t>
            </w:r>
          </w:p>
        </w:tc>
      </w:tr>
      <w:tr w:rsidR="00CA6131" w:rsidRPr="00CA6131" w:rsidTr="00414F85">
        <w:trPr>
          <w:cantSplit/>
          <w:jc w:val="center"/>
        </w:trPr>
        <w:tc>
          <w:tcPr>
            <w:tcW w:w="638" w:type="dxa"/>
          </w:tcPr>
          <w:p w:rsidR="00CA6131" w:rsidRPr="00CA6131" w:rsidRDefault="00CA6131" w:rsidP="00CA6131">
            <w:pPr>
              <w:jc w:val="both"/>
              <w:rPr>
                <w:color w:val="000000"/>
                <w:lang w:val="uk-UA"/>
              </w:rPr>
            </w:pPr>
            <w:r w:rsidRPr="00CA6131">
              <w:rPr>
                <w:color w:val="000000"/>
                <w:lang w:val="uk-UA"/>
              </w:rPr>
              <w:t>5.</w:t>
            </w:r>
          </w:p>
        </w:tc>
        <w:tc>
          <w:tcPr>
            <w:tcW w:w="2782" w:type="dxa"/>
          </w:tcPr>
          <w:p w:rsidR="00CA6131" w:rsidRPr="00CA6131" w:rsidRDefault="00CA6131" w:rsidP="00CA6131">
            <w:pPr>
              <w:jc w:val="both"/>
              <w:rPr>
                <w:color w:val="000000"/>
                <w:lang w:val="uk-UA"/>
              </w:rPr>
            </w:pPr>
            <w:r w:rsidRPr="00CA6131">
              <w:rPr>
                <w:color w:val="000000"/>
                <w:lang w:val="uk-UA"/>
              </w:rPr>
              <w:t>Охоронець</w:t>
            </w:r>
          </w:p>
        </w:tc>
        <w:tc>
          <w:tcPr>
            <w:tcW w:w="1440" w:type="dxa"/>
            <w:vAlign w:val="center"/>
          </w:tcPr>
          <w:p w:rsidR="00CA6131" w:rsidRPr="00CA6131" w:rsidRDefault="00CA6131" w:rsidP="00CA6131">
            <w:pPr>
              <w:jc w:val="center"/>
              <w:rPr>
                <w:color w:val="000000"/>
                <w:lang w:val="uk-UA"/>
              </w:rPr>
            </w:pPr>
            <w:r w:rsidRPr="00CA6131">
              <w:rPr>
                <w:color w:val="000000"/>
                <w:lang w:val="uk-UA"/>
              </w:rPr>
              <w:t>1</w:t>
            </w:r>
          </w:p>
        </w:tc>
        <w:tc>
          <w:tcPr>
            <w:tcW w:w="1440" w:type="dxa"/>
            <w:vAlign w:val="center"/>
          </w:tcPr>
          <w:p w:rsidR="00CA6131" w:rsidRPr="00CA6131" w:rsidRDefault="00CA6131" w:rsidP="00CA6131">
            <w:pPr>
              <w:jc w:val="center"/>
              <w:rPr>
                <w:color w:val="000000"/>
                <w:lang w:val="uk-UA"/>
              </w:rPr>
            </w:pPr>
            <w:r w:rsidRPr="00CA6131">
              <w:rPr>
                <w:color w:val="000000"/>
                <w:lang w:val="uk-UA"/>
              </w:rPr>
              <w:t>1000</w:t>
            </w:r>
          </w:p>
        </w:tc>
        <w:tc>
          <w:tcPr>
            <w:tcW w:w="1080" w:type="dxa"/>
            <w:vAlign w:val="center"/>
          </w:tcPr>
          <w:p w:rsidR="00CA6131" w:rsidRPr="00CA6131" w:rsidRDefault="00CA6131" w:rsidP="00CA6131">
            <w:pPr>
              <w:jc w:val="center"/>
              <w:rPr>
                <w:color w:val="000000"/>
                <w:lang w:val="uk-UA"/>
              </w:rPr>
            </w:pPr>
            <w:r w:rsidRPr="00CA6131">
              <w:rPr>
                <w:color w:val="000000"/>
                <w:lang w:val="uk-UA"/>
              </w:rPr>
              <w:t>1000</w:t>
            </w:r>
          </w:p>
        </w:tc>
        <w:tc>
          <w:tcPr>
            <w:tcW w:w="1172" w:type="dxa"/>
            <w:vAlign w:val="center"/>
          </w:tcPr>
          <w:p w:rsidR="00CA6131" w:rsidRPr="00CA6131" w:rsidRDefault="00CA6131" w:rsidP="00CA6131">
            <w:pPr>
              <w:jc w:val="center"/>
              <w:rPr>
                <w:color w:val="000000"/>
                <w:lang w:val="uk-UA"/>
              </w:rPr>
            </w:pPr>
            <w:r w:rsidRPr="00CA6131">
              <w:rPr>
                <w:color w:val="000000"/>
                <w:lang w:val="uk-UA"/>
              </w:rPr>
              <w:t>338</w:t>
            </w:r>
          </w:p>
        </w:tc>
      </w:tr>
      <w:tr w:rsidR="00CA6131" w:rsidRPr="00CA6131" w:rsidTr="00414F85">
        <w:trPr>
          <w:cantSplit/>
          <w:trHeight w:val="409"/>
          <w:jc w:val="center"/>
        </w:trPr>
        <w:tc>
          <w:tcPr>
            <w:tcW w:w="638" w:type="dxa"/>
          </w:tcPr>
          <w:p w:rsidR="00CA6131" w:rsidRPr="00CA6131" w:rsidRDefault="00CA6131" w:rsidP="00CA6131">
            <w:pPr>
              <w:jc w:val="both"/>
              <w:rPr>
                <w:color w:val="000000"/>
                <w:lang w:val="uk-UA"/>
              </w:rPr>
            </w:pPr>
            <w:r w:rsidRPr="00CA6131">
              <w:rPr>
                <w:color w:val="000000"/>
                <w:lang w:val="uk-UA"/>
              </w:rPr>
              <w:t>6.</w:t>
            </w:r>
          </w:p>
        </w:tc>
        <w:tc>
          <w:tcPr>
            <w:tcW w:w="2782" w:type="dxa"/>
          </w:tcPr>
          <w:p w:rsidR="00CA6131" w:rsidRPr="00CA6131" w:rsidRDefault="00CA6131" w:rsidP="00CA6131">
            <w:pPr>
              <w:pStyle w:val="3"/>
              <w:spacing w:before="0" w:after="0"/>
              <w:jc w:val="both"/>
              <w:rPr>
                <w:rFonts w:ascii="Times New Roman" w:hAnsi="Times New Roman" w:cs="Times New Roman"/>
                <w:b w:val="0"/>
                <w:color w:val="000000"/>
                <w:sz w:val="24"/>
                <w:szCs w:val="24"/>
                <w:lang w:val="uk-UA"/>
              </w:rPr>
            </w:pPr>
            <w:r w:rsidRPr="00CA6131">
              <w:rPr>
                <w:rFonts w:ascii="Times New Roman" w:hAnsi="Times New Roman" w:cs="Times New Roman"/>
                <w:b w:val="0"/>
                <w:color w:val="000000"/>
                <w:sz w:val="24"/>
                <w:szCs w:val="24"/>
                <w:lang w:val="uk-UA"/>
              </w:rPr>
              <w:t>Водій</w:t>
            </w:r>
          </w:p>
        </w:tc>
        <w:tc>
          <w:tcPr>
            <w:tcW w:w="1440" w:type="dxa"/>
            <w:vAlign w:val="center"/>
          </w:tcPr>
          <w:p w:rsidR="00CA6131" w:rsidRPr="00CA6131" w:rsidRDefault="00CA6131" w:rsidP="00CA6131">
            <w:pPr>
              <w:jc w:val="center"/>
              <w:rPr>
                <w:color w:val="000000"/>
                <w:lang w:val="uk-UA"/>
              </w:rPr>
            </w:pPr>
            <w:r w:rsidRPr="00CA6131">
              <w:rPr>
                <w:color w:val="000000"/>
                <w:lang w:val="uk-UA"/>
              </w:rPr>
              <w:t>3</w:t>
            </w:r>
          </w:p>
        </w:tc>
        <w:tc>
          <w:tcPr>
            <w:tcW w:w="1440" w:type="dxa"/>
            <w:vAlign w:val="center"/>
          </w:tcPr>
          <w:p w:rsidR="00CA6131" w:rsidRPr="00CA6131" w:rsidRDefault="00CA6131" w:rsidP="00CA6131">
            <w:pPr>
              <w:jc w:val="center"/>
              <w:rPr>
                <w:color w:val="000000"/>
                <w:lang w:val="uk-UA"/>
              </w:rPr>
            </w:pPr>
            <w:r w:rsidRPr="00CA6131">
              <w:rPr>
                <w:color w:val="000000"/>
                <w:lang w:val="uk-UA"/>
              </w:rPr>
              <w:t>900</w:t>
            </w:r>
          </w:p>
        </w:tc>
        <w:tc>
          <w:tcPr>
            <w:tcW w:w="1080" w:type="dxa"/>
            <w:vAlign w:val="center"/>
          </w:tcPr>
          <w:p w:rsidR="00CA6131" w:rsidRPr="00CA6131" w:rsidRDefault="00CA6131" w:rsidP="00CA6131">
            <w:pPr>
              <w:jc w:val="center"/>
              <w:rPr>
                <w:color w:val="000000"/>
                <w:lang w:val="uk-UA"/>
              </w:rPr>
            </w:pPr>
            <w:r w:rsidRPr="00CA6131">
              <w:rPr>
                <w:color w:val="000000"/>
                <w:lang w:val="uk-UA"/>
              </w:rPr>
              <w:t>2700</w:t>
            </w:r>
          </w:p>
        </w:tc>
        <w:tc>
          <w:tcPr>
            <w:tcW w:w="1172" w:type="dxa"/>
            <w:vAlign w:val="center"/>
          </w:tcPr>
          <w:p w:rsidR="00CA6131" w:rsidRPr="00CA6131" w:rsidRDefault="00CA6131" w:rsidP="00CA6131">
            <w:pPr>
              <w:jc w:val="center"/>
              <w:rPr>
                <w:color w:val="000000"/>
                <w:lang w:val="uk-UA"/>
              </w:rPr>
            </w:pPr>
            <w:r w:rsidRPr="00CA6131">
              <w:rPr>
                <w:color w:val="000000"/>
                <w:lang w:val="uk-UA"/>
              </w:rPr>
              <w:t>912,6</w:t>
            </w:r>
          </w:p>
        </w:tc>
      </w:tr>
      <w:tr w:rsidR="00CA6131" w:rsidRPr="00CA6131" w:rsidTr="00414F85">
        <w:trPr>
          <w:cantSplit/>
          <w:trHeight w:val="361"/>
          <w:jc w:val="center"/>
        </w:trPr>
        <w:tc>
          <w:tcPr>
            <w:tcW w:w="638" w:type="dxa"/>
          </w:tcPr>
          <w:p w:rsidR="00CA6131" w:rsidRPr="00CA6131" w:rsidRDefault="00CA6131" w:rsidP="00CA6131">
            <w:pPr>
              <w:jc w:val="both"/>
              <w:rPr>
                <w:color w:val="000000"/>
                <w:lang w:val="uk-UA"/>
              </w:rPr>
            </w:pPr>
            <w:r w:rsidRPr="00CA6131">
              <w:rPr>
                <w:color w:val="000000"/>
                <w:lang w:val="uk-UA"/>
              </w:rPr>
              <w:t>7.</w:t>
            </w:r>
          </w:p>
        </w:tc>
        <w:tc>
          <w:tcPr>
            <w:tcW w:w="2782" w:type="dxa"/>
          </w:tcPr>
          <w:p w:rsidR="00CA6131" w:rsidRPr="00CA6131" w:rsidRDefault="00CA6131" w:rsidP="00CA6131">
            <w:pPr>
              <w:pStyle w:val="3"/>
              <w:spacing w:before="0" w:after="0"/>
              <w:jc w:val="both"/>
              <w:rPr>
                <w:rFonts w:ascii="Times New Roman" w:hAnsi="Times New Roman" w:cs="Times New Roman"/>
                <w:b w:val="0"/>
                <w:color w:val="000000"/>
                <w:sz w:val="24"/>
                <w:szCs w:val="24"/>
                <w:lang w:val="uk-UA"/>
              </w:rPr>
            </w:pPr>
            <w:r w:rsidRPr="00CA6131">
              <w:rPr>
                <w:rFonts w:ascii="Times New Roman" w:hAnsi="Times New Roman" w:cs="Times New Roman"/>
                <w:b w:val="0"/>
                <w:color w:val="000000"/>
                <w:sz w:val="24"/>
                <w:szCs w:val="24"/>
                <w:lang w:val="uk-UA"/>
              </w:rPr>
              <w:t>Експедитор</w:t>
            </w:r>
          </w:p>
        </w:tc>
        <w:tc>
          <w:tcPr>
            <w:tcW w:w="1440" w:type="dxa"/>
            <w:vAlign w:val="center"/>
          </w:tcPr>
          <w:p w:rsidR="00CA6131" w:rsidRPr="00CA6131" w:rsidRDefault="00CA6131" w:rsidP="00CA6131">
            <w:pPr>
              <w:jc w:val="center"/>
              <w:rPr>
                <w:color w:val="000000"/>
                <w:lang w:val="uk-UA"/>
              </w:rPr>
            </w:pPr>
            <w:r w:rsidRPr="00CA6131">
              <w:rPr>
                <w:color w:val="000000"/>
                <w:lang w:val="uk-UA"/>
              </w:rPr>
              <w:t>3</w:t>
            </w:r>
          </w:p>
        </w:tc>
        <w:tc>
          <w:tcPr>
            <w:tcW w:w="1440" w:type="dxa"/>
            <w:vAlign w:val="center"/>
          </w:tcPr>
          <w:p w:rsidR="00CA6131" w:rsidRPr="00CA6131" w:rsidRDefault="00CA6131" w:rsidP="00CA6131">
            <w:pPr>
              <w:jc w:val="center"/>
              <w:rPr>
                <w:color w:val="000000"/>
                <w:lang w:val="uk-UA"/>
              </w:rPr>
            </w:pPr>
            <w:r w:rsidRPr="00CA6131">
              <w:rPr>
                <w:color w:val="000000"/>
                <w:lang w:val="uk-UA"/>
              </w:rPr>
              <w:t>900</w:t>
            </w:r>
          </w:p>
        </w:tc>
        <w:tc>
          <w:tcPr>
            <w:tcW w:w="1080" w:type="dxa"/>
            <w:vAlign w:val="center"/>
          </w:tcPr>
          <w:p w:rsidR="00CA6131" w:rsidRPr="00CA6131" w:rsidRDefault="00CA6131" w:rsidP="00CA6131">
            <w:pPr>
              <w:jc w:val="center"/>
              <w:rPr>
                <w:color w:val="000000"/>
                <w:lang w:val="uk-UA"/>
              </w:rPr>
            </w:pPr>
            <w:r w:rsidRPr="00CA6131">
              <w:rPr>
                <w:color w:val="000000"/>
                <w:lang w:val="uk-UA"/>
              </w:rPr>
              <w:t>2700</w:t>
            </w:r>
          </w:p>
        </w:tc>
        <w:tc>
          <w:tcPr>
            <w:tcW w:w="1172" w:type="dxa"/>
            <w:vAlign w:val="center"/>
          </w:tcPr>
          <w:p w:rsidR="00CA6131" w:rsidRPr="00CA6131" w:rsidRDefault="00CA6131" w:rsidP="00CA6131">
            <w:pPr>
              <w:jc w:val="center"/>
              <w:rPr>
                <w:color w:val="000000"/>
                <w:lang w:val="uk-UA"/>
              </w:rPr>
            </w:pPr>
            <w:r w:rsidRPr="00CA6131">
              <w:rPr>
                <w:color w:val="000000"/>
                <w:lang w:val="uk-UA"/>
              </w:rPr>
              <w:t>912,6</w:t>
            </w:r>
          </w:p>
        </w:tc>
      </w:tr>
      <w:tr w:rsidR="00CA6131" w:rsidRPr="00CA6131" w:rsidTr="00414F85">
        <w:trPr>
          <w:cantSplit/>
          <w:jc w:val="center"/>
        </w:trPr>
        <w:tc>
          <w:tcPr>
            <w:tcW w:w="638" w:type="dxa"/>
          </w:tcPr>
          <w:p w:rsidR="00CA6131" w:rsidRPr="00CA6131" w:rsidRDefault="00CA6131" w:rsidP="00CA6131">
            <w:pPr>
              <w:jc w:val="both"/>
              <w:rPr>
                <w:color w:val="000000"/>
                <w:lang w:val="uk-UA"/>
              </w:rPr>
            </w:pPr>
            <w:r w:rsidRPr="00CA6131">
              <w:rPr>
                <w:color w:val="000000"/>
                <w:lang w:val="uk-UA"/>
              </w:rPr>
              <w:t>8.</w:t>
            </w:r>
          </w:p>
        </w:tc>
        <w:tc>
          <w:tcPr>
            <w:tcW w:w="2782" w:type="dxa"/>
          </w:tcPr>
          <w:p w:rsidR="00CA6131" w:rsidRPr="00CA6131" w:rsidRDefault="00CA6131" w:rsidP="00CA6131">
            <w:pPr>
              <w:pStyle w:val="3"/>
              <w:spacing w:before="0" w:after="0"/>
              <w:jc w:val="both"/>
              <w:rPr>
                <w:rFonts w:ascii="Times New Roman" w:hAnsi="Times New Roman" w:cs="Times New Roman"/>
                <w:b w:val="0"/>
                <w:color w:val="000000"/>
                <w:sz w:val="24"/>
                <w:szCs w:val="24"/>
                <w:lang w:val="uk-UA"/>
              </w:rPr>
            </w:pPr>
            <w:r w:rsidRPr="00CA6131">
              <w:rPr>
                <w:rFonts w:ascii="Times New Roman" w:hAnsi="Times New Roman" w:cs="Times New Roman"/>
                <w:b w:val="0"/>
                <w:color w:val="000000"/>
                <w:sz w:val="24"/>
                <w:szCs w:val="24"/>
                <w:lang w:val="uk-UA"/>
              </w:rPr>
              <w:t>Прибиральниця</w:t>
            </w:r>
          </w:p>
        </w:tc>
        <w:tc>
          <w:tcPr>
            <w:tcW w:w="1440" w:type="dxa"/>
            <w:vAlign w:val="center"/>
          </w:tcPr>
          <w:p w:rsidR="00CA6131" w:rsidRPr="00CA6131" w:rsidRDefault="00CA6131" w:rsidP="00CA6131">
            <w:pPr>
              <w:jc w:val="center"/>
              <w:rPr>
                <w:color w:val="000000"/>
                <w:lang w:val="uk-UA"/>
              </w:rPr>
            </w:pPr>
            <w:r w:rsidRPr="00CA6131">
              <w:rPr>
                <w:color w:val="000000"/>
                <w:lang w:val="uk-UA"/>
              </w:rPr>
              <w:t>2</w:t>
            </w:r>
          </w:p>
        </w:tc>
        <w:tc>
          <w:tcPr>
            <w:tcW w:w="1440" w:type="dxa"/>
            <w:vAlign w:val="center"/>
          </w:tcPr>
          <w:p w:rsidR="00CA6131" w:rsidRPr="00CA6131" w:rsidRDefault="00CA6131" w:rsidP="00CA6131">
            <w:pPr>
              <w:jc w:val="center"/>
              <w:rPr>
                <w:color w:val="000000"/>
                <w:lang w:val="uk-UA"/>
              </w:rPr>
            </w:pPr>
            <w:r w:rsidRPr="00CA6131">
              <w:rPr>
                <w:color w:val="000000"/>
                <w:lang w:val="uk-UA"/>
              </w:rPr>
              <w:t>900</w:t>
            </w:r>
          </w:p>
        </w:tc>
        <w:tc>
          <w:tcPr>
            <w:tcW w:w="1080" w:type="dxa"/>
            <w:vAlign w:val="center"/>
          </w:tcPr>
          <w:p w:rsidR="00CA6131" w:rsidRPr="00CA6131" w:rsidRDefault="00CA6131" w:rsidP="00CA6131">
            <w:pPr>
              <w:jc w:val="center"/>
              <w:rPr>
                <w:color w:val="000000"/>
                <w:lang w:val="uk-UA"/>
              </w:rPr>
            </w:pPr>
            <w:r w:rsidRPr="00CA6131">
              <w:rPr>
                <w:color w:val="000000"/>
                <w:lang w:val="uk-UA"/>
              </w:rPr>
              <w:t>1800</w:t>
            </w:r>
          </w:p>
        </w:tc>
        <w:tc>
          <w:tcPr>
            <w:tcW w:w="1172" w:type="dxa"/>
            <w:vAlign w:val="center"/>
          </w:tcPr>
          <w:p w:rsidR="00CA6131" w:rsidRPr="00CA6131" w:rsidRDefault="00CA6131" w:rsidP="00CA6131">
            <w:pPr>
              <w:jc w:val="center"/>
              <w:rPr>
                <w:color w:val="000000"/>
                <w:lang w:val="uk-UA"/>
              </w:rPr>
            </w:pPr>
            <w:r w:rsidRPr="00CA6131">
              <w:rPr>
                <w:color w:val="000000"/>
                <w:lang w:val="uk-UA"/>
              </w:rPr>
              <w:t>698,4</w:t>
            </w:r>
          </w:p>
        </w:tc>
      </w:tr>
      <w:tr w:rsidR="00CA6131" w:rsidRPr="00CA6131" w:rsidTr="00414F85">
        <w:trPr>
          <w:cantSplit/>
          <w:jc w:val="center"/>
        </w:trPr>
        <w:tc>
          <w:tcPr>
            <w:tcW w:w="638" w:type="dxa"/>
          </w:tcPr>
          <w:p w:rsidR="00CA6131" w:rsidRPr="00CA6131" w:rsidRDefault="00CA6131" w:rsidP="00CA6131">
            <w:pPr>
              <w:jc w:val="both"/>
              <w:rPr>
                <w:color w:val="000000"/>
                <w:lang w:val="uk-UA"/>
              </w:rPr>
            </w:pPr>
          </w:p>
        </w:tc>
        <w:tc>
          <w:tcPr>
            <w:tcW w:w="2782" w:type="dxa"/>
          </w:tcPr>
          <w:p w:rsidR="00CA6131" w:rsidRPr="00CA6131" w:rsidRDefault="00CA6131" w:rsidP="00CA6131">
            <w:pPr>
              <w:pStyle w:val="3"/>
              <w:spacing w:before="0" w:after="0"/>
              <w:jc w:val="both"/>
              <w:rPr>
                <w:rFonts w:ascii="Times New Roman" w:hAnsi="Times New Roman" w:cs="Times New Roman"/>
                <w:b w:val="0"/>
                <w:color w:val="000000"/>
                <w:sz w:val="24"/>
                <w:szCs w:val="24"/>
                <w:lang w:val="uk-UA"/>
              </w:rPr>
            </w:pPr>
            <w:r w:rsidRPr="00CA6131">
              <w:rPr>
                <w:rFonts w:ascii="Times New Roman" w:hAnsi="Times New Roman" w:cs="Times New Roman"/>
                <w:b w:val="0"/>
                <w:color w:val="000000"/>
                <w:sz w:val="24"/>
                <w:szCs w:val="24"/>
                <w:lang w:val="uk-UA"/>
              </w:rPr>
              <w:t>Всього</w:t>
            </w:r>
          </w:p>
        </w:tc>
        <w:tc>
          <w:tcPr>
            <w:tcW w:w="1440" w:type="dxa"/>
          </w:tcPr>
          <w:p w:rsidR="00CA6131" w:rsidRPr="00CA6131" w:rsidRDefault="00CA6131" w:rsidP="00CA6131">
            <w:pPr>
              <w:jc w:val="center"/>
              <w:rPr>
                <w:color w:val="000000"/>
                <w:lang w:val="uk-UA"/>
              </w:rPr>
            </w:pPr>
            <w:r w:rsidRPr="00CA6131">
              <w:rPr>
                <w:color w:val="000000"/>
                <w:lang w:val="uk-UA"/>
              </w:rPr>
              <w:t>20</w:t>
            </w:r>
          </w:p>
        </w:tc>
        <w:tc>
          <w:tcPr>
            <w:tcW w:w="1440" w:type="dxa"/>
          </w:tcPr>
          <w:p w:rsidR="00CA6131" w:rsidRPr="00CA6131" w:rsidRDefault="00CA6131" w:rsidP="00CA6131">
            <w:pPr>
              <w:jc w:val="center"/>
              <w:rPr>
                <w:color w:val="000000"/>
                <w:lang w:val="uk-UA"/>
              </w:rPr>
            </w:pPr>
            <w:r w:rsidRPr="00CA6131">
              <w:rPr>
                <w:color w:val="000000"/>
                <w:lang w:val="uk-UA"/>
              </w:rPr>
              <w:t>--</w:t>
            </w:r>
          </w:p>
        </w:tc>
        <w:tc>
          <w:tcPr>
            <w:tcW w:w="1080" w:type="dxa"/>
          </w:tcPr>
          <w:p w:rsidR="00CA6131" w:rsidRPr="00CA6131" w:rsidRDefault="00CA6131" w:rsidP="00CA6131">
            <w:pPr>
              <w:jc w:val="center"/>
              <w:rPr>
                <w:color w:val="000000"/>
                <w:lang w:val="uk-UA"/>
              </w:rPr>
            </w:pPr>
            <w:r w:rsidRPr="00CA6131">
              <w:rPr>
                <w:color w:val="000000"/>
                <w:lang w:val="uk-UA"/>
              </w:rPr>
              <w:t>22700</w:t>
            </w:r>
          </w:p>
        </w:tc>
        <w:tc>
          <w:tcPr>
            <w:tcW w:w="1172" w:type="dxa"/>
          </w:tcPr>
          <w:p w:rsidR="00CA6131" w:rsidRPr="00CA6131" w:rsidRDefault="00CA6131" w:rsidP="00CA6131">
            <w:pPr>
              <w:jc w:val="center"/>
              <w:rPr>
                <w:color w:val="000000"/>
                <w:lang w:val="uk-UA"/>
              </w:rPr>
            </w:pPr>
            <w:r w:rsidRPr="00CA6131">
              <w:rPr>
                <w:color w:val="000000"/>
                <w:lang w:val="uk-UA"/>
              </w:rPr>
              <w:t>7672,6</w:t>
            </w:r>
          </w:p>
        </w:tc>
      </w:tr>
    </w:tbl>
    <w:p w:rsidR="00CA6131" w:rsidRPr="00CA6131" w:rsidRDefault="00CA6131" w:rsidP="00CA6131">
      <w:pPr>
        <w:ind w:firstLine="709"/>
        <w:jc w:val="both"/>
        <w:rPr>
          <w:b/>
          <w:bCs/>
          <w:i/>
          <w:color w:val="000000"/>
        </w:rPr>
      </w:pPr>
    </w:p>
    <w:p w:rsidR="00CA6131" w:rsidRPr="00CA6131" w:rsidRDefault="00CA6131" w:rsidP="00CA6131">
      <w:pPr>
        <w:jc w:val="both"/>
        <w:rPr>
          <w:color w:val="000000"/>
          <w:lang w:val="uk-UA"/>
        </w:rPr>
      </w:pPr>
    </w:p>
    <w:p w:rsidR="00CA6131" w:rsidRPr="00CA6131" w:rsidRDefault="00CA6131" w:rsidP="00CA6131">
      <w:pPr>
        <w:jc w:val="both"/>
        <w:rPr>
          <w:color w:val="000000"/>
          <w:lang w:val="uk-UA"/>
        </w:rPr>
      </w:pPr>
    </w:p>
    <w:p w:rsidR="00CA6131" w:rsidRPr="00CA6131" w:rsidRDefault="00CA6131" w:rsidP="00CA6131">
      <w:pPr>
        <w:jc w:val="both"/>
        <w:rPr>
          <w:color w:val="000000"/>
          <w:lang w:val="uk-UA"/>
        </w:rPr>
      </w:pPr>
    </w:p>
    <w:p w:rsidR="00CA6131" w:rsidRPr="00CA6131" w:rsidRDefault="00CA6131" w:rsidP="00CA6131">
      <w:pPr>
        <w:jc w:val="both"/>
        <w:rPr>
          <w:color w:val="000000"/>
          <w:lang w:val="uk-UA"/>
        </w:rPr>
      </w:pPr>
    </w:p>
    <w:p w:rsidR="00CA6131" w:rsidRPr="00CA6131" w:rsidRDefault="00CA6131" w:rsidP="00CA6131">
      <w:pPr>
        <w:jc w:val="both"/>
        <w:rPr>
          <w:color w:val="000000"/>
          <w:lang w:val="uk-UA"/>
        </w:rPr>
      </w:pPr>
      <w:r w:rsidRPr="00CA6131">
        <w:rPr>
          <w:color w:val="000000"/>
          <w:lang w:val="uk-UA"/>
        </w:rPr>
        <w:t xml:space="preserve">Джерела фінансування проекту зображені в таблиці </w:t>
      </w:r>
      <w:r w:rsidR="00105609" w:rsidRPr="00105609">
        <w:rPr>
          <w:color w:val="000000"/>
        </w:rPr>
        <w:t>2</w:t>
      </w:r>
      <w:r w:rsidRPr="00CA6131">
        <w:rPr>
          <w:color w:val="000000"/>
          <w:lang w:val="uk-UA"/>
        </w:rPr>
        <w:t>.</w:t>
      </w:r>
    </w:p>
    <w:p w:rsidR="00CA6131" w:rsidRPr="00105609" w:rsidRDefault="00CA6131" w:rsidP="00CA6131">
      <w:pPr>
        <w:ind w:firstLine="709"/>
        <w:jc w:val="right"/>
        <w:rPr>
          <w:color w:val="000000"/>
          <w:lang w:val="en-US"/>
        </w:rPr>
      </w:pPr>
      <w:r w:rsidRPr="00CA6131">
        <w:rPr>
          <w:color w:val="000000"/>
          <w:lang w:val="uk-UA"/>
        </w:rPr>
        <w:t xml:space="preserve">Таблиця </w:t>
      </w:r>
      <w:r w:rsidR="00105609">
        <w:rPr>
          <w:color w:val="000000"/>
          <w:lang w:val="en-US"/>
        </w:rPr>
        <w:t>2</w:t>
      </w:r>
    </w:p>
    <w:p w:rsidR="00CA6131" w:rsidRPr="00CA6131" w:rsidRDefault="00CA6131" w:rsidP="00CA6131">
      <w:pPr>
        <w:ind w:firstLine="709"/>
        <w:jc w:val="center"/>
        <w:rPr>
          <w:color w:val="000000"/>
          <w:lang w:val="uk-UA"/>
        </w:rPr>
      </w:pPr>
      <w:r w:rsidRPr="00CA6131">
        <w:rPr>
          <w:color w:val="000000"/>
          <w:lang w:val="uk-UA"/>
        </w:rPr>
        <w:t>Джерела фінансування</w:t>
      </w:r>
    </w:p>
    <w:tbl>
      <w:tblPr>
        <w:tblStyle w:val="af2"/>
        <w:tblW w:w="0" w:type="auto"/>
        <w:tblLook w:val="01E0" w:firstRow="1" w:lastRow="1" w:firstColumn="1" w:lastColumn="1" w:noHBand="0" w:noVBand="0"/>
      </w:tblPr>
      <w:tblGrid>
        <w:gridCol w:w="645"/>
        <w:gridCol w:w="1969"/>
        <w:gridCol w:w="1159"/>
        <w:gridCol w:w="1159"/>
        <w:gridCol w:w="1159"/>
        <w:gridCol w:w="1160"/>
        <w:gridCol w:w="1160"/>
        <w:gridCol w:w="1160"/>
      </w:tblGrid>
      <w:tr w:rsidR="00CA6131" w:rsidRPr="00CA6131" w:rsidTr="00414F85">
        <w:tc>
          <w:tcPr>
            <w:tcW w:w="645" w:type="dxa"/>
            <w:vMerge w:val="restart"/>
          </w:tcPr>
          <w:p w:rsidR="00CA6131" w:rsidRPr="00CA6131" w:rsidRDefault="00CA6131" w:rsidP="00CA6131">
            <w:pPr>
              <w:jc w:val="center"/>
              <w:rPr>
                <w:color w:val="000000"/>
                <w:lang w:val="uk-UA"/>
              </w:rPr>
            </w:pPr>
            <w:r w:rsidRPr="00CA6131">
              <w:rPr>
                <w:color w:val="000000"/>
                <w:lang w:val="uk-UA"/>
              </w:rPr>
              <w:t>№ з/п</w:t>
            </w:r>
          </w:p>
        </w:tc>
        <w:tc>
          <w:tcPr>
            <w:tcW w:w="1969" w:type="dxa"/>
            <w:vMerge w:val="restart"/>
          </w:tcPr>
          <w:p w:rsidR="00CA6131" w:rsidRPr="00CA6131" w:rsidRDefault="00CA6131" w:rsidP="00CA6131">
            <w:pPr>
              <w:jc w:val="center"/>
              <w:rPr>
                <w:color w:val="000000"/>
                <w:lang w:val="uk-UA"/>
              </w:rPr>
            </w:pPr>
            <w:r w:rsidRPr="00CA6131">
              <w:rPr>
                <w:color w:val="000000"/>
                <w:lang w:val="uk-UA"/>
              </w:rPr>
              <w:t>Найменування джерел</w:t>
            </w:r>
          </w:p>
        </w:tc>
        <w:tc>
          <w:tcPr>
            <w:tcW w:w="2318" w:type="dxa"/>
            <w:gridSpan w:val="2"/>
          </w:tcPr>
          <w:p w:rsidR="00CA6131" w:rsidRPr="00CA6131" w:rsidRDefault="00CA6131" w:rsidP="00105609">
            <w:pPr>
              <w:jc w:val="center"/>
              <w:rPr>
                <w:color w:val="000000"/>
                <w:lang w:val="uk-UA"/>
              </w:rPr>
            </w:pPr>
            <w:r w:rsidRPr="00CA6131">
              <w:rPr>
                <w:color w:val="000000"/>
                <w:lang w:val="uk-UA"/>
              </w:rPr>
              <w:t>201</w:t>
            </w:r>
            <w:r w:rsidR="00105609">
              <w:rPr>
                <w:color w:val="000000"/>
                <w:lang w:val="uk-UA"/>
              </w:rPr>
              <w:t>2</w:t>
            </w:r>
            <w:r w:rsidRPr="00CA6131">
              <w:rPr>
                <w:color w:val="000000"/>
                <w:lang w:val="uk-UA"/>
              </w:rPr>
              <w:t>рік</w:t>
            </w:r>
          </w:p>
        </w:tc>
        <w:tc>
          <w:tcPr>
            <w:tcW w:w="2319" w:type="dxa"/>
            <w:gridSpan w:val="2"/>
          </w:tcPr>
          <w:p w:rsidR="00CA6131" w:rsidRPr="00CA6131" w:rsidRDefault="00CA6131" w:rsidP="00105609">
            <w:pPr>
              <w:jc w:val="center"/>
              <w:rPr>
                <w:color w:val="000000"/>
                <w:lang w:val="uk-UA"/>
              </w:rPr>
            </w:pPr>
            <w:r w:rsidRPr="00CA6131">
              <w:rPr>
                <w:color w:val="000000"/>
                <w:lang w:val="en-US"/>
              </w:rPr>
              <w:t>201</w:t>
            </w:r>
            <w:r w:rsidR="00105609">
              <w:rPr>
                <w:color w:val="000000"/>
                <w:lang w:val="uk-UA"/>
              </w:rPr>
              <w:t>2</w:t>
            </w:r>
            <w:r w:rsidRPr="00CA6131">
              <w:rPr>
                <w:color w:val="000000"/>
                <w:lang w:val="uk-UA"/>
              </w:rPr>
              <w:t>рік</w:t>
            </w:r>
          </w:p>
        </w:tc>
        <w:tc>
          <w:tcPr>
            <w:tcW w:w="2320" w:type="dxa"/>
            <w:gridSpan w:val="2"/>
          </w:tcPr>
          <w:p w:rsidR="00CA6131" w:rsidRPr="00CA6131" w:rsidRDefault="00CA6131" w:rsidP="00CA6131">
            <w:pPr>
              <w:jc w:val="center"/>
              <w:rPr>
                <w:color w:val="000000"/>
                <w:lang w:val="uk-UA"/>
              </w:rPr>
            </w:pPr>
            <w:r w:rsidRPr="00CA6131">
              <w:rPr>
                <w:color w:val="000000"/>
                <w:lang w:val="uk-UA"/>
              </w:rPr>
              <w:t>Всього</w:t>
            </w:r>
          </w:p>
        </w:tc>
      </w:tr>
      <w:tr w:rsidR="00CA6131" w:rsidRPr="00CA6131" w:rsidTr="00414F85">
        <w:tc>
          <w:tcPr>
            <w:tcW w:w="645" w:type="dxa"/>
            <w:vMerge/>
          </w:tcPr>
          <w:p w:rsidR="00CA6131" w:rsidRPr="00CA6131" w:rsidRDefault="00CA6131" w:rsidP="00CA6131">
            <w:pPr>
              <w:jc w:val="center"/>
              <w:rPr>
                <w:color w:val="000000"/>
                <w:lang w:val="uk-UA"/>
              </w:rPr>
            </w:pPr>
          </w:p>
        </w:tc>
        <w:tc>
          <w:tcPr>
            <w:tcW w:w="1969" w:type="dxa"/>
            <w:vMerge/>
          </w:tcPr>
          <w:p w:rsidR="00CA6131" w:rsidRPr="00CA6131" w:rsidRDefault="00CA6131" w:rsidP="00CA6131">
            <w:pPr>
              <w:jc w:val="center"/>
              <w:rPr>
                <w:color w:val="000000"/>
                <w:lang w:val="uk-UA"/>
              </w:rPr>
            </w:pPr>
          </w:p>
        </w:tc>
        <w:tc>
          <w:tcPr>
            <w:tcW w:w="1159" w:type="dxa"/>
          </w:tcPr>
          <w:p w:rsidR="00CA6131" w:rsidRPr="00CA6131" w:rsidRDefault="00CA6131" w:rsidP="00CA6131">
            <w:pPr>
              <w:jc w:val="center"/>
              <w:rPr>
                <w:color w:val="000000"/>
                <w:lang w:val="uk-UA"/>
              </w:rPr>
            </w:pPr>
            <w:r w:rsidRPr="00CA6131">
              <w:rPr>
                <w:color w:val="000000"/>
                <w:lang w:val="uk-UA"/>
              </w:rPr>
              <w:t>ІІІкв.</w:t>
            </w:r>
          </w:p>
        </w:tc>
        <w:tc>
          <w:tcPr>
            <w:tcW w:w="1159" w:type="dxa"/>
          </w:tcPr>
          <w:p w:rsidR="00CA6131" w:rsidRPr="00CA6131" w:rsidRDefault="00CA6131" w:rsidP="00CA6131">
            <w:pPr>
              <w:jc w:val="center"/>
              <w:rPr>
                <w:color w:val="000000"/>
                <w:lang w:val="uk-UA"/>
              </w:rPr>
            </w:pPr>
            <w:r w:rsidRPr="00CA6131">
              <w:rPr>
                <w:color w:val="000000"/>
                <w:lang w:val="uk-UA"/>
              </w:rPr>
              <w:t>І</w:t>
            </w:r>
            <w:r w:rsidRPr="00CA6131">
              <w:rPr>
                <w:color w:val="000000"/>
                <w:lang w:val="en-US"/>
              </w:rPr>
              <w:t>V</w:t>
            </w:r>
            <w:r w:rsidRPr="00CA6131">
              <w:rPr>
                <w:color w:val="000000"/>
                <w:lang w:val="uk-UA"/>
              </w:rPr>
              <w:t>кв.</w:t>
            </w:r>
          </w:p>
        </w:tc>
        <w:tc>
          <w:tcPr>
            <w:tcW w:w="1159" w:type="dxa"/>
          </w:tcPr>
          <w:p w:rsidR="00CA6131" w:rsidRPr="00CA6131" w:rsidRDefault="00CA6131" w:rsidP="00CA6131">
            <w:pPr>
              <w:jc w:val="center"/>
              <w:rPr>
                <w:color w:val="000000"/>
                <w:lang w:val="uk-UA"/>
              </w:rPr>
            </w:pPr>
            <w:r w:rsidRPr="00CA6131">
              <w:rPr>
                <w:color w:val="000000"/>
                <w:lang w:val="en-US"/>
              </w:rPr>
              <w:t>I</w:t>
            </w:r>
            <w:r w:rsidRPr="00CA6131">
              <w:rPr>
                <w:color w:val="000000"/>
                <w:lang w:val="uk-UA"/>
              </w:rPr>
              <w:t>кв.</w:t>
            </w:r>
          </w:p>
        </w:tc>
        <w:tc>
          <w:tcPr>
            <w:tcW w:w="1160" w:type="dxa"/>
          </w:tcPr>
          <w:p w:rsidR="00CA6131" w:rsidRPr="00CA6131" w:rsidRDefault="00CA6131" w:rsidP="00CA6131">
            <w:pPr>
              <w:jc w:val="center"/>
              <w:rPr>
                <w:color w:val="000000"/>
                <w:lang w:val="uk-UA"/>
              </w:rPr>
            </w:pPr>
            <w:r w:rsidRPr="00CA6131">
              <w:rPr>
                <w:color w:val="000000"/>
                <w:lang w:val="en-US"/>
              </w:rPr>
              <w:t>IIкв.</w:t>
            </w:r>
          </w:p>
        </w:tc>
        <w:tc>
          <w:tcPr>
            <w:tcW w:w="1160" w:type="dxa"/>
          </w:tcPr>
          <w:p w:rsidR="00CA6131" w:rsidRPr="00CA6131" w:rsidRDefault="00CA6131" w:rsidP="00CA6131">
            <w:pPr>
              <w:jc w:val="center"/>
              <w:rPr>
                <w:color w:val="000000"/>
                <w:lang w:val="uk-UA"/>
              </w:rPr>
            </w:pPr>
            <w:r w:rsidRPr="00CA6131">
              <w:rPr>
                <w:color w:val="000000"/>
                <w:lang w:val="uk-UA"/>
              </w:rPr>
              <w:t>тис.грн.</w:t>
            </w:r>
          </w:p>
        </w:tc>
        <w:tc>
          <w:tcPr>
            <w:tcW w:w="1160" w:type="dxa"/>
          </w:tcPr>
          <w:p w:rsidR="00CA6131" w:rsidRPr="00CA6131" w:rsidRDefault="00CA6131" w:rsidP="00CA6131">
            <w:pPr>
              <w:jc w:val="center"/>
              <w:rPr>
                <w:color w:val="000000"/>
                <w:lang w:val="uk-UA"/>
              </w:rPr>
            </w:pPr>
            <w:r w:rsidRPr="00CA6131">
              <w:rPr>
                <w:color w:val="000000"/>
                <w:lang w:val="uk-UA"/>
              </w:rPr>
              <w:t>%</w:t>
            </w:r>
          </w:p>
        </w:tc>
      </w:tr>
      <w:tr w:rsidR="00CA6131" w:rsidRPr="00CA6131" w:rsidTr="00414F85">
        <w:tc>
          <w:tcPr>
            <w:tcW w:w="645" w:type="dxa"/>
          </w:tcPr>
          <w:p w:rsidR="00CA6131" w:rsidRPr="00CA6131" w:rsidRDefault="00CA6131" w:rsidP="00CA6131">
            <w:pPr>
              <w:jc w:val="center"/>
              <w:rPr>
                <w:color w:val="000000"/>
                <w:lang w:val="uk-UA"/>
              </w:rPr>
            </w:pPr>
            <w:r w:rsidRPr="00CA6131">
              <w:rPr>
                <w:color w:val="000000"/>
                <w:lang w:val="uk-UA"/>
              </w:rPr>
              <w:t>1.</w:t>
            </w:r>
          </w:p>
        </w:tc>
        <w:tc>
          <w:tcPr>
            <w:tcW w:w="1969" w:type="dxa"/>
          </w:tcPr>
          <w:p w:rsidR="00CA6131" w:rsidRPr="00CA6131" w:rsidRDefault="00CA6131" w:rsidP="00CA6131">
            <w:pPr>
              <w:jc w:val="center"/>
              <w:rPr>
                <w:color w:val="000000"/>
                <w:lang w:val="uk-UA"/>
              </w:rPr>
            </w:pPr>
            <w:r w:rsidRPr="00CA6131">
              <w:rPr>
                <w:color w:val="000000"/>
                <w:lang w:val="uk-UA"/>
              </w:rPr>
              <w:t>Власні кошти</w:t>
            </w:r>
          </w:p>
        </w:tc>
        <w:tc>
          <w:tcPr>
            <w:tcW w:w="1159" w:type="dxa"/>
          </w:tcPr>
          <w:p w:rsidR="00CA6131" w:rsidRPr="00CA6131" w:rsidRDefault="00CA6131" w:rsidP="00CA6131">
            <w:pPr>
              <w:jc w:val="center"/>
              <w:rPr>
                <w:color w:val="000000"/>
                <w:lang w:val="uk-UA"/>
              </w:rPr>
            </w:pPr>
            <w:r w:rsidRPr="00CA6131">
              <w:rPr>
                <w:color w:val="000000"/>
                <w:lang w:val="uk-UA"/>
              </w:rPr>
              <w:t>500</w:t>
            </w:r>
          </w:p>
        </w:tc>
        <w:tc>
          <w:tcPr>
            <w:tcW w:w="1159" w:type="dxa"/>
          </w:tcPr>
          <w:p w:rsidR="00CA6131" w:rsidRPr="00CA6131" w:rsidRDefault="00CA6131" w:rsidP="00CA6131">
            <w:pPr>
              <w:jc w:val="center"/>
              <w:rPr>
                <w:color w:val="000000"/>
                <w:lang w:val="uk-UA"/>
              </w:rPr>
            </w:pPr>
            <w:r w:rsidRPr="00CA6131">
              <w:rPr>
                <w:color w:val="000000"/>
                <w:lang w:val="uk-UA"/>
              </w:rPr>
              <w:t>69</w:t>
            </w:r>
          </w:p>
        </w:tc>
        <w:tc>
          <w:tcPr>
            <w:tcW w:w="1159" w:type="dxa"/>
          </w:tcPr>
          <w:p w:rsidR="00CA6131" w:rsidRPr="00CA6131" w:rsidRDefault="00CA6131" w:rsidP="00CA6131">
            <w:pPr>
              <w:jc w:val="center"/>
              <w:rPr>
                <w:color w:val="000000"/>
                <w:lang w:val="uk-UA"/>
              </w:rPr>
            </w:pPr>
            <w:r w:rsidRPr="00CA6131">
              <w:rPr>
                <w:color w:val="000000"/>
                <w:lang w:val="uk-UA"/>
              </w:rPr>
              <w:t>69</w:t>
            </w:r>
          </w:p>
        </w:tc>
        <w:tc>
          <w:tcPr>
            <w:tcW w:w="1160" w:type="dxa"/>
          </w:tcPr>
          <w:p w:rsidR="00CA6131" w:rsidRPr="00CA6131" w:rsidRDefault="00CA6131" w:rsidP="00CA6131">
            <w:pPr>
              <w:jc w:val="center"/>
              <w:rPr>
                <w:color w:val="000000"/>
                <w:lang w:val="uk-UA"/>
              </w:rPr>
            </w:pPr>
            <w:r w:rsidRPr="00CA6131">
              <w:rPr>
                <w:color w:val="000000"/>
                <w:lang w:val="uk-UA"/>
              </w:rPr>
              <w:t>69,534</w:t>
            </w:r>
          </w:p>
        </w:tc>
        <w:tc>
          <w:tcPr>
            <w:tcW w:w="1160" w:type="dxa"/>
          </w:tcPr>
          <w:p w:rsidR="00CA6131" w:rsidRPr="00CA6131" w:rsidRDefault="00CA6131" w:rsidP="00CA6131">
            <w:pPr>
              <w:jc w:val="center"/>
              <w:rPr>
                <w:color w:val="000000"/>
                <w:lang w:val="uk-UA"/>
              </w:rPr>
            </w:pPr>
            <w:r w:rsidRPr="00CA6131">
              <w:rPr>
                <w:color w:val="000000"/>
                <w:lang w:val="uk-UA"/>
              </w:rPr>
              <w:t>707,534</w:t>
            </w:r>
          </w:p>
        </w:tc>
        <w:tc>
          <w:tcPr>
            <w:tcW w:w="1160" w:type="dxa"/>
          </w:tcPr>
          <w:p w:rsidR="00CA6131" w:rsidRPr="00CA6131" w:rsidRDefault="00CA6131" w:rsidP="00CA6131">
            <w:pPr>
              <w:jc w:val="center"/>
              <w:rPr>
                <w:color w:val="000000"/>
                <w:lang w:val="uk-UA"/>
              </w:rPr>
            </w:pPr>
            <w:r w:rsidRPr="00CA6131">
              <w:rPr>
                <w:color w:val="000000"/>
                <w:lang w:val="uk-UA"/>
              </w:rPr>
              <w:t>100</w:t>
            </w:r>
          </w:p>
        </w:tc>
      </w:tr>
    </w:tbl>
    <w:p w:rsidR="00CA6131" w:rsidRPr="00CA6131" w:rsidRDefault="00CA6131" w:rsidP="00CA6131">
      <w:pPr>
        <w:ind w:firstLine="709"/>
        <w:jc w:val="center"/>
        <w:rPr>
          <w:color w:val="000000"/>
          <w:lang w:val="uk-UA"/>
        </w:rPr>
      </w:pPr>
    </w:p>
    <w:p w:rsidR="00CA6131" w:rsidRPr="00CA6131" w:rsidRDefault="00CA6131" w:rsidP="00CA6131">
      <w:pPr>
        <w:ind w:firstLine="709"/>
        <w:jc w:val="both"/>
        <w:rPr>
          <w:color w:val="000000"/>
          <w:lang w:val="uk-UA"/>
        </w:rPr>
      </w:pPr>
      <w:r w:rsidRPr="00CA6131">
        <w:rPr>
          <w:color w:val="000000"/>
          <w:lang w:val="uk-UA"/>
        </w:rPr>
        <w:t xml:space="preserve">Залежно від часу виникнення  витрати можуть бути: </w:t>
      </w:r>
    </w:p>
    <w:p w:rsidR="00CA6131" w:rsidRPr="00CA6131" w:rsidRDefault="00CA6131" w:rsidP="00CA6131">
      <w:pPr>
        <w:ind w:firstLine="709"/>
        <w:jc w:val="both"/>
        <w:rPr>
          <w:color w:val="000000"/>
          <w:lang w:val="uk-UA"/>
        </w:rPr>
      </w:pPr>
      <w:r w:rsidRPr="00CA6131">
        <w:rPr>
          <w:color w:val="000000"/>
          <w:lang w:val="uk-UA"/>
        </w:rPr>
        <w:t xml:space="preserve">         -   поточними – витрати, які здійснюються щоденно в даному періоді;</w:t>
      </w:r>
    </w:p>
    <w:p w:rsidR="00CA6131" w:rsidRPr="00CA6131" w:rsidRDefault="00CA6131" w:rsidP="00CA6131">
      <w:pPr>
        <w:ind w:firstLine="709"/>
        <w:jc w:val="both"/>
        <w:rPr>
          <w:color w:val="000000"/>
          <w:lang w:val="uk-UA"/>
        </w:rPr>
      </w:pPr>
      <w:r w:rsidRPr="00CA6131">
        <w:rPr>
          <w:color w:val="000000"/>
          <w:lang w:val="uk-UA"/>
        </w:rPr>
        <w:t xml:space="preserve">         -  одноразовими (інвестиційні) – це разові витрати, що здійснюються не частіше як один раз на місяць;</w:t>
      </w:r>
    </w:p>
    <w:p w:rsidR="00CA6131" w:rsidRPr="00CA6131" w:rsidRDefault="00CA6131" w:rsidP="00CA6131">
      <w:pPr>
        <w:ind w:firstLine="709"/>
        <w:jc w:val="both"/>
        <w:rPr>
          <w:color w:val="000000"/>
          <w:lang w:val="uk-UA"/>
        </w:rPr>
      </w:pPr>
      <w:r w:rsidRPr="00CA6131">
        <w:rPr>
          <w:color w:val="000000"/>
          <w:lang w:val="uk-UA"/>
        </w:rPr>
        <w:t xml:space="preserve">         -</w:t>
      </w:r>
      <w:r w:rsidRPr="00CA6131">
        <w:rPr>
          <w:color w:val="000000"/>
        </w:rPr>
        <w:t xml:space="preserve">  </w:t>
      </w:r>
      <w:r w:rsidRPr="00CA6131">
        <w:rPr>
          <w:color w:val="000000"/>
          <w:lang w:val="uk-UA"/>
        </w:rPr>
        <w:t>майбутніми –</w:t>
      </w:r>
      <w:r w:rsidRPr="00CA6131">
        <w:rPr>
          <w:color w:val="000000"/>
        </w:rPr>
        <w:t xml:space="preserve"> </w:t>
      </w:r>
      <w:r w:rsidRPr="00CA6131">
        <w:rPr>
          <w:color w:val="000000"/>
          <w:lang w:val="uk-UA"/>
        </w:rPr>
        <w:t>це витрати, на які</w:t>
      </w:r>
      <w:r w:rsidRPr="00CA6131">
        <w:rPr>
          <w:color w:val="000000"/>
        </w:rPr>
        <w:t xml:space="preserve"> </w:t>
      </w:r>
      <w:r w:rsidRPr="00CA6131">
        <w:rPr>
          <w:color w:val="000000"/>
          <w:lang w:val="uk-UA"/>
        </w:rPr>
        <w:t>резервуються кошти в кошторисно-</w:t>
      </w:r>
      <w:r w:rsidRPr="00CA6131">
        <w:rPr>
          <w:color w:val="000000"/>
        </w:rPr>
        <w:t xml:space="preserve"> </w:t>
      </w:r>
      <w:r w:rsidRPr="00CA6131">
        <w:rPr>
          <w:color w:val="000000"/>
          <w:lang w:val="uk-UA"/>
        </w:rPr>
        <w:t>нормативному порядку (оплата відпусток, сезонні витрати та ін).</w:t>
      </w:r>
    </w:p>
    <w:p w:rsidR="00CA6131" w:rsidRDefault="00CA6131" w:rsidP="00CA6131">
      <w:pPr>
        <w:ind w:firstLine="709"/>
        <w:jc w:val="both"/>
        <w:rPr>
          <w:color w:val="000000"/>
          <w:lang w:val="en-US"/>
        </w:rPr>
      </w:pPr>
      <w:r w:rsidRPr="00CA6131">
        <w:rPr>
          <w:color w:val="000000"/>
          <w:lang w:val="uk-UA"/>
        </w:rPr>
        <w:t>На підставі обсягу виробництва та операційних витрат в розрізі основних структурних елементів, що розраховано у виробничому плані, складається кошторис витрат і калькуляція собівартості продукції.</w:t>
      </w:r>
    </w:p>
    <w:p w:rsidR="00105609" w:rsidRDefault="00105609" w:rsidP="00CA6131">
      <w:pPr>
        <w:ind w:firstLine="709"/>
        <w:jc w:val="both"/>
        <w:rPr>
          <w:color w:val="000000"/>
          <w:lang w:val="en-US"/>
        </w:rPr>
      </w:pPr>
    </w:p>
    <w:p w:rsidR="00105609" w:rsidRPr="00105609" w:rsidRDefault="00105609" w:rsidP="00CA6131">
      <w:pPr>
        <w:ind w:firstLine="709"/>
        <w:jc w:val="both"/>
        <w:rPr>
          <w:color w:val="000000"/>
          <w:lang w:val="en-US"/>
        </w:rPr>
      </w:pPr>
    </w:p>
    <w:p w:rsidR="00CA6131" w:rsidRPr="00105609" w:rsidRDefault="00CA6131" w:rsidP="00CA6131">
      <w:pPr>
        <w:ind w:firstLine="709"/>
        <w:jc w:val="right"/>
        <w:rPr>
          <w:color w:val="000000"/>
          <w:lang w:val="en-US"/>
        </w:rPr>
      </w:pPr>
      <w:r w:rsidRPr="00CA6131">
        <w:rPr>
          <w:color w:val="000000"/>
          <w:lang w:val="uk-UA"/>
        </w:rPr>
        <w:t xml:space="preserve">Таблиця </w:t>
      </w:r>
      <w:r w:rsidR="00105609">
        <w:rPr>
          <w:color w:val="000000"/>
          <w:lang w:val="en-US"/>
        </w:rPr>
        <w:t>3</w:t>
      </w:r>
    </w:p>
    <w:p w:rsidR="00CA6131" w:rsidRPr="00CA6131" w:rsidRDefault="00CA6131" w:rsidP="00CA6131">
      <w:pPr>
        <w:ind w:firstLine="709"/>
        <w:jc w:val="center"/>
        <w:rPr>
          <w:color w:val="000000"/>
          <w:lang w:val="uk-UA"/>
        </w:rPr>
      </w:pPr>
      <w:r w:rsidRPr="00CA6131">
        <w:rPr>
          <w:color w:val="000000"/>
          <w:lang w:val="uk-UA"/>
        </w:rPr>
        <w:t>Калькуляція собівартості продукції</w:t>
      </w:r>
    </w:p>
    <w:tbl>
      <w:tblPr>
        <w:tblStyle w:val="af2"/>
        <w:tblW w:w="0" w:type="auto"/>
        <w:tblLook w:val="01E0" w:firstRow="1" w:lastRow="1" w:firstColumn="1" w:lastColumn="1" w:noHBand="0" w:noVBand="0"/>
      </w:tblPr>
      <w:tblGrid>
        <w:gridCol w:w="1188"/>
        <w:gridCol w:w="5040"/>
        <w:gridCol w:w="2880"/>
      </w:tblGrid>
      <w:tr w:rsidR="00CA6131" w:rsidRPr="00CA6131" w:rsidTr="00414F85">
        <w:tc>
          <w:tcPr>
            <w:tcW w:w="1188" w:type="dxa"/>
            <w:vMerge w:val="restart"/>
          </w:tcPr>
          <w:p w:rsidR="00CA6131" w:rsidRPr="00CA6131" w:rsidRDefault="00CA6131" w:rsidP="00CA6131">
            <w:pPr>
              <w:jc w:val="center"/>
              <w:rPr>
                <w:color w:val="000000"/>
                <w:lang w:val="uk-UA"/>
              </w:rPr>
            </w:pPr>
            <w:r w:rsidRPr="00CA6131">
              <w:rPr>
                <w:color w:val="000000"/>
                <w:lang w:val="uk-UA"/>
              </w:rPr>
              <w:t>№ з/п</w:t>
            </w:r>
          </w:p>
        </w:tc>
        <w:tc>
          <w:tcPr>
            <w:tcW w:w="5040" w:type="dxa"/>
            <w:vMerge w:val="restart"/>
          </w:tcPr>
          <w:p w:rsidR="00CA6131" w:rsidRPr="00CA6131" w:rsidRDefault="00CA6131" w:rsidP="00CA6131">
            <w:pPr>
              <w:jc w:val="center"/>
              <w:rPr>
                <w:color w:val="000000"/>
                <w:lang w:val="uk-UA"/>
              </w:rPr>
            </w:pPr>
            <w:r w:rsidRPr="00CA6131">
              <w:rPr>
                <w:color w:val="000000"/>
                <w:lang w:val="uk-UA"/>
              </w:rPr>
              <w:t>Статті витрат</w:t>
            </w:r>
          </w:p>
        </w:tc>
        <w:tc>
          <w:tcPr>
            <w:tcW w:w="2880" w:type="dxa"/>
          </w:tcPr>
          <w:p w:rsidR="00CA6131" w:rsidRPr="00CA6131" w:rsidRDefault="00CA6131" w:rsidP="00CA6131">
            <w:pPr>
              <w:jc w:val="center"/>
              <w:rPr>
                <w:color w:val="000000"/>
                <w:lang w:val="uk-UA"/>
              </w:rPr>
            </w:pPr>
            <w:r w:rsidRPr="00CA6131">
              <w:rPr>
                <w:color w:val="000000"/>
                <w:lang w:val="uk-UA"/>
              </w:rPr>
              <w:t>Вартість, грн.</w:t>
            </w:r>
          </w:p>
        </w:tc>
      </w:tr>
      <w:tr w:rsidR="00CA6131" w:rsidRPr="00CA6131" w:rsidTr="00414F85">
        <w:tc>
          <w:tcPr>
            <w:tcW w:w="1188" w:type="dxa"/>
            <w:vMerge/>
          </w:tcPr>
          <w:p w:rsidR="00CA6131" w:rsidRPr="00CA6131" w:rsidRDefault="00CA6131" w:rsidP="00CA6131">
            <w:pPr>
              <w:jc w:val="center"/>
              <w:rPr>
                <w:color w:val="000000"/>
                <w:lang w:val="uk-UA"/>
              </w:rPr>
            </w:pPr>
          </w:p>
        </w:tc>
        <w:tc>
          <w:tcPr>
            <w:tcW w:w="5040" w:type="dxa"/>
            <w:vMerge/>
          </w:tcPr>
          <w:p w:rsidR="00CA6131" w:rsidRPr="00CA6131" w:rsidRDefault="00CA6131" w:rsidP="00CA6131">
            <w:pPr>
              <w:jc w:val="center"/>
              <w:rPr>
                <w:color w:val="000000"/>
                <w:lang w:val="uk-UA"/>
              </w:rPr>
            </w:pPr>
          </w:p>
        </w:tc>
        <w:tc>
          <w:tcPr>
            <w:tcW w:w="2880" w:type="dxa"/>
          </w:tcPr>
          <w:p w:rsidR="00CA6131" w:rsidRPr="00CA6131" w:rsidRDefault="00CA6131" w:rsidP="00CA6131">
            <w:pPr>
              <w:jc w:val="center"/>
              <w:rPr>
                <w:color w:val="000000"/>
                <w:lang w:val="uk-UA"/>
              </w:rPr>
            </w:pPr>
            <w:r w:rsidRPr="00CA6131">
              <w:rPr>
                <w:color w:val="000000"/>
                <w:lang w:val="uk-UA"/>
              </w:rPr>
              <w:t>Товар</w:t>
            </w:r>
          </w:p>
        </w:tc>
      </w:tr>
      <w:tr w:rsidR="00CA6131" w:rsidRPr="00CA6131" w:rsidTr="00414F85">
        <w:tc>
          <w:tcPr>
            <w:tcW w:w="1188" w:type="dxa"/>
          </w:tcPr>
          <w:p w:rsidR="00CA6131" w:rsidRPr="00CA6131" w:rsidRDefault="00CA6131" w:rsidP="00CA6131">
            <w:pPr>
              <w:jc w:val="center"/>
              <w:rPr>
                <w:color w:val="000000"/>
                <w:lang w:val="uk-UA"/>
              </w:rPr>
            </w:pPr>
            <w:r w:rsidRPr="00CA6131">
              <w:rPr>
                <w:color w:val="000000"/>
                <w:lang w:val="uk-UA"/>
              </w:rPr>
              <w:t>1.</w:t>
            </w:r>
          </w:p>
        </w:tc>
        <w:tc>
          <w:tcPr>
            <w:tcW w:w="5040" w:type="dxa"/>
          </w:tcPr>
          <w:p w:rsidR="00CA6131" w:rsidRPr="00CA6131" w:rsidRDefault="00CA6131" w:rsidP="00CA6131">
            <w:pPr>
              <w:rPr>
                <w:color w:val="000000"/>
                <w:lang w:val="uk-UA"/>
              </w:rPr>
            </w:pPr>
            <w:r w:rsidRPr="00CA6131">
              <w:rPr>
                <w:color w:val="000000"/>
                <w:lang w:val="uk-UA"/>
              </w:rPr>
              <w:t>Сировина та матеріали</w:t>
            </w:r>
          </w:p>
        </w:tc>
        <w:tc>
          <w:tcPr>
            <w:tcW w:w="2880" w:type="dxa"/>
          </w:tcPr>
          <w:p w:rsidR="00CA6131" w:rsidRPr="00CA6131" w:rsidRDefault="00CA6131" w:rsidP="00CA6131">
            <w:pPr>
              <w:jc w:val="center"/>
              <w:rPr>
                <w:color w:val="000000"/>
                <w:lang w:val="uk-UA"/>
              </w:rPr>
            </w:pPr>
            <w:r w:rsidRPr="00CA6131">
              <w:rPr>
                <w:color w:val="000000"/>
                <w:lang w:val="uk-UA"/>
              </w:rPr>
              <w:t>284027</w:t>
            </w:r>
          </w:p>
        </w:tc>
      </w:tr>
      <w:tr w:rsidR="00CA6131" w:rsidRPr="00CA6131" w:rsidTr="00414F85">
        <w:tc>
          <w:tcPr>
            <w:tcW w:w="1188" w:type="dxa"/>
          </w:tcPr>
          <w:p w:rsidR="00CA6131" w:rsidRPr="00CA6131" w:rsidRDefault="00CA6131" w:rsidP="00CA6131">
            <w:pPr>
              <w:jc w:val="center"/>
              <w:rPr>
                <w:color w:val="000000"/>
                <w:lang w:val="uk-UA"/>
              </w:rPr>
            </w:pPr>
            <w:r w:rsidRPr="00CA6131">
              <w:rPr>
                <w:color w:val="000000"/>
                <w:lang w:val="uk-UA"/>
              </w:rPr>
              <w:t>2.</w:t>
            </w:r>
          </w:p>
        </w:tc>
        <w:tc>
          <w:tcPr>
            <w:tcW w:w="5040" w:type="dxa"/>
          </w:tcPr>
          <w:p w:rsidR="00CA6131" w:rsidRPr="00CA6131" w:rsidRDefault="00CA6131" w:rsidP="00CA6131">
            <w:pPr>
              <w:rPr>
                <w:color w:val="000000"/>
                <w:lang w:val="uk-UA"/>
              </w:rPr>
            </w:pPr>
            <w:r w:rsidRPr="00CA6131">
              <w:rPr>
                <w:color w:val="000000"/>
                <w:lang w:val="uk-UA"/>
              </w:rPr>
              <w:t>Покупні вироби та напівфабрикати</w:t>
            </w:r>
          </w:p>
        </w:tc>
        <w:tc>
          <w:tcPr>
            <w:tcW w:w="2880" w:type="dxa"/>
          </w:tcPr>
          <w:p w:rsidR="00CA6131" w:rsidRPr="00CA6131" w:rsidRDefault="00CA6131" w:rsidP="00CA6131">
            <w:pPr>
              <w:jc w:val="center"/>
              <w:rPr>
                <w:color w:val="000000"/>
                <w:lang w:val="uk-UA"/>
              </w:rPr>
            </w:pPr>
            <w:r w:rsidRPr="00CA6131">
              <w:rPr>
                <w:color w:val="000000"/>
                <w:lang w:val="uk-UA"/>
              </w:rPr>
              <w:t>13172</w:t>
            </w:r>
          </w:p>
        </w:tc>
      </w:tr>
      <w:tr w:rsidR="00CA6131" w:rsidRPr="00CA6131" w:rsidTr="00414F85">
        <w:tc>
          <w:tcPr>
            <w:tcW w:w="1188" w:type="dxa"/>
          </w:tcPr>
          <w:p w:rsidR="00CA6131" w:rsidRPr="00CA6131" w:rsidRDefault="00CA6131" w:rsidP="00CA6131">
            <w:pPr>
              <w:jc w:val="center"/>
              <w:rPr>
                <w:color w:val="000000"/>
                <w:lang w:val="uk-UA"/>
              </w:rPr>
            </w:pPr>
            <w:r w:rsidRPr="00CA6131">
              <w:rPr>
                <w:color w:val="000000"/>
                <w:lang w:val="uk-UA"/>
              </w:rPr>
              <w:t>3.</w:t>
            </w:r>
          </w:p>
        </w:tc>
        <w:tc>
          <w:tcPr>
            <w:tcW w:w="5040" w:type="dxa"/>
          </w:tcPr>
          <w:p w:rsidR="00CA6131" w:rsidRPr="00CA6131" w:rsidRDefault="00CA6131" w:rsidP="00CA6131">
            <w:pPr>
              <w:rPr>
                <w:color w:val="000000"/>
                <w:lang w:val="uk-UA"/>
              </w:rPr>
            </w:pPr>
            <w:r w:rsidRPr="00CA6131">
              <w:rPr>
                <w:color w:val="000000"/>
                <w:lang w:val="uk-UA"/>
              </w:rPr>
              <w:t>Паливо та енергія (технологічні)</w:t>
            </w:r>
          </w:p>
        </w:tc>
        <w:tc>
          <w:tcPr>
            <w:tcW w:w="2880" w:type="dxa"/>
          </w:tcPr>
          <w:p w:rsidR="00CA6131" w:rsidRPr="00CA6131" w:rsidRDefault="00CA6131" w:rsidP="00CA6131">
            <w:pPr>
              <w:jc w:val="center"/>
              <w:rPr>
                <w:color w:val="000000"/>
                <w:lang w:val="uk-UA"/>
              </w:rPr>
            </w:pPr>
            <w:r w:rsidRPr="00CA6131">
              <w:rPr>
                <w:color w:val="000000"/>
                <w:lang w:val="en-US"/>
              </w:rPr>
              <w:t>9</w:t>
            </w:r>
            <w:r w:rsidRPr="00CA6131">
              <w:rPr>
                <w:color w:val="000000"/>
                <w:lang w:val="uk-UA"/>
              </w:rPr>
              <w:t>5191</w:t>
            </w:r>
          </w:p>
        </w:tc>
      </w:tr>
      <w:tr w:rsidR="00CA6131" w:rsidRPr="00CA6131" w:rsidTr="00414F85">
        <w:tc>
          <w:tcPr>
            <w:tcW w:w="1188" w:type="dxa"/>
          </w:tcPr>
          <w:p w:rsidR="00CA6131" w:rsidRPr="00CA6131" w:rsidRDefault="00CA6131" w:rsidP="00CA6131">
            <w:pPr>
              <w:jc w:val="center"/>
              <w:rPr>
                <w:color w:val="000000"/>
                <w:lang w:val="uk-UA"/>
              </w:rPr>
            </w:pPr>
            <w:r w:rsidRPr="00CA6131">
              <w:rPr>
                <w:color w:val="000000"/>
                <w:lang w:val="uk-UA"/>
              </w:rPr>
              <w:t>4.</w:t>
            </w:r>
          </w:p>
        </w:tc>
        <w:tc>
          <w:tcPr>
            <w:tcW w:w="5040" w:type="dxa"/>
          </w:tcPr>
          <w:p w:rsidR="00CA6131" w:rsidRPr="00CA6131" w:rsidRDefault="00CA6131" w:rsidP="00CA6131">
            <w:pPr>
              <w:rPr>
                <w:color w:val="000000"/>
                <w:lang w:val="uk-UA"/>
              </w:rPr>
            </w:pPr>
            <w:r w:rsidRPr="00CA6131">
              <w:rPr>
                <w:color w:val="000000"/>
                <w:lang w:val="uk-UA"/>
              </w:rPr>
              <w:t>Заробітна плата основна та додаткова ПВП</w:t>
            </w:r>
          </w:p>
        </w:tc>
        <w:tc>
          <w:tcPr>
            <w:tcW w:w="2880" w:type="dxa"/>
          </w:tcPr>
          <w:p w:rsidR="00CA6131" w:rsidRPr="00CA6131" w:rsidRDefault="00CA6131" w:rsidP="00CA6131">
            <w:pPr>
              <w:jc w:val="center"/>
              <w:rPr>
                <w:color w:val="000000"/>
                <w:lang w:val="uk-UA"/>
              </w:rPr>
            </w:pPr>
            <w:r w:rsidRPr="00CA6131">
              <w:rPr>
                <w:color w:val="000000"/>
                <w:lang w:val="uk-UA"/>
              </w:rPr>
              <w:t>17700</w:t>
            </w:r>
          </w:p>
        </w:tc>
      </w:tr>
      <w:tr w:rsidR="00CA6131" w:rsidRPr="00CA6131" w:rsidTr="00414F85">
        <w:tc>
          <w:tcPr>
            <w:tcW w:w="1188" w:type="dxa"/>
          </w:tcPr>
          <w:p w:rsidR="00CA6131" w:rsidRPr="00CA6131" w:rsidRDefault="00CA6131" w:rsidP="00CA6131">
            <w:pPr>
              <w:jc w:val="center"/>
              <w:rPr>
                <w:color w:val="000000"/>
                <w:lang w:val="uk-UA"/>
              </w:rPr>
            </w:pPr>
            <w:r w:rsidRPr="00CA6131">
              <w:rPr>
                <w:color w:val="000000"/>
                <w:lang w:val="uk-UA"/>
              </w:rPr>
              <w:t>5.</w:t>
            </w:r>
          </w:p>
        </w:tc>
        <w:tc>
          <w:tcPr>
            <w:tcW w:w="5040" w:type="dxa"/>
          </w:tcPr>
          <w:p w:rsidR="00CA6131" w:rsidRPr="00CA6131" w:rsidRDefault="00CA6131" w:rsidP="00CA6131">
            <w:pPr>
              <w:rPr>
                <w:color w:val="000000"/>
                <w:lang w:val="uk-UA"/>
              </w:rPr>
            </w:pPr>
            <w:r w:rsidRPr="00CA6131">
              <w:rPr>
                <w:color w:val="000000"/>
                <w:lang w:val="uk-UA"/>
              </w:rPr>
              <w:t>Нарахування на зарплату</w:t>
            </w:r>
          </w:p>
        </w:tc>
        <w:tc>
          <w:tcPr>
            <w:tcW w:w="2880" w:type="dxa"/>
          </w:tcPr>
          <w:p w:rsidR="00CA6131" w:rsidRPr="00CA6131" w:rsidRDefault="00CA6131" w:rsidP="00CA6131">
            <w:pPr>
              <w:jc w:val="center"/>
              <w:rPr>
                <w:color w:val="000000"/>
                <w:lang w:val="uk-UA"/>
              </w:rPr>
            </w:pPr>
            <w:r w:rsidRPr="00CA6131">
              <w:rPr>
                <w:color w:val="000000"/>
                <w:lang w:val="uk-UA"/>
              </w:rPr>
              <w:t>5982</w:t>
            </w:r>
          </w:p>
        </w:tc>
      </w:tr>
      <w:tr w:rsidR="00CA6131" w:rsidRPr="00CA6131" w:rsidTr="00414F85">
        <w:tc>
          <w:tcPr>
            <w:tcW w:w="1188" w:type="dxa"/>
          </w:tcPr>
          <w:p w:rsidR="00CA6131" w:rsidRPr="00CA6131" w:rsidRDefault="00CA6131" w:rsidP="00CA6131">
            <w:pPr>
              <w:jc w:val="center"/>
              <w:rPr>
                <w:color w:val="000000"/>
                <w:lang w:val="uk-UA"/>
              </w:rPr>
            </w:pPr>
            <w:r w:rsidRPr="00CA6131">
              <w:rPr>
                <w:color w:val="000000"/>
                <w:lang w:val="uk-UA"/>
              </w:rPr>
              <w:t>7.</w:t>
            </w:r>
          </w:p>
        </w:tc>
        <w:tc>
          <w:tcPr>
            <w:tcW w:w="5040" w:type="dxa"/>
          </w:tcPr>
          <w:p w:rsidR="00CA6131" w:rsidRPr="00CA6131" w:rsidRDefault="00CA6131" w:rsidP="00CA6131">
            <w:pPr>
              <w:rPr>
                <w:color w:val="000000"/>
                <w:lang w:val="uk-UA"/>
              </w:rPr>
            </w:pPr>
            <w:r w:rsidRPr="00CA6131">
              <w:rPr>
                <w:color w:val="000000"/>
                <w:lang w:val="uk-UA"/>
              </w:rPr>
              <w:t>Амортизація</w:t>
            </w:r>
          </w:p>
        </w:tc>
        <w:tc>
          <w:tcPr>
            <w:tcW w:w="2880" w:type="dxa"/>
          </w:tcPr>
          <w:p w:rsidR="00CA6131" w:rsidRPr="00CA6131" w:rsidRDefault="00CA6131" w:rsidP="00CA6131">
            <w:pPr>
              <w:jc w:val="center"/>
              <w:rPr>
                <w:color w:val="000000"/>
                <w:lang w:val="uk-UA"/>
              </w:rPr>
            </w:pPr>
            <w:r w:rsidRPr="00CA6131">
              <w:rPr>
                <w:color w:val="000000"/>
                <w:lang w:val="uk-UA"/>
              </w:rPr>
              <w:t>44270</w:t>
            </w:r>
          </w:p>
        </w:tc>
      </w:tr>
      <w:tr w:rsidR="00CA6131" w:rsidRPr="00CA6131" w:rsidTr="00414F85">
        <w:tc>
          <w:tcPr>
            <w:tcW w:w="1188" w:type="dxa"/>
          </w:tcPr>
          <w:p w:rsidR="00CA6131" w:rsidRPr="00CA6131" w:rsidRDefault="00CA6131" w:rsidP="00CA6131">
            <w:pPr>
              <w:jc w:val="center"/>
              <w:rPr>
                <w:color w:val="000000"/>
                <w:lang w:val="uk-UA"/>
              </w:rPr>
            </w:pPr>
            <w:r w:rsidRPr="00CA6131">
              <w:rPr>
                <w:color w:val="000000"/>
                <w:lang w:val="uk-UA"/>
              </w:rPr>
              <w:t>9.</w:t>
            </w:r>
          </w:p>
        </w:tc>
        <w:tc>
          <w:tcPr>
            <w:tcW w:w="5040" w:type="dxa"/>
          </w:tcPr>
          <w:p w:rsidR="00CA6131" w:rsidRPr="00CA6131" w:rsidRDefault="00CA6131" w:rsidP="00CA6131">
            <w:pPr>
              <w:rPr>
                <w:color w:val="000000"/>
                <w:lang w:val="uk-UA"/>
              </w:rPr>
            </w:pPr>
            <w:r w:rsidRPr="00CA6131">
              <w:rPr>
                <w:color w:val="000000"/>
                <w:lang w:val="uk-UA"/>
              </w:rPr>
              <w:t>Загальновиробничі витрати</w:t>
            </w:r>
          </w:p>
        </w:tc>
        <w:tc>
          <w:tcPr>
            <w:tcW w:w="2880" w:type="dxa"/>
          </w:tcPr>
          <w:p w:rsidR="00CA6131" w:rsidRPr="00CA6131" w:rsidRDefault="00CA6131" w:rsidP="00CA6131">
            <w:pPr>
              <w:jc w:val="center"/>
              <w:rPr>
                <w:color w:val="000000"/>
                <w:lang w:val="en-US"/>
              </w:rPr>
            </w:pPr>
            <w:r w:rsidRPr="00CA6131">
              <w:rPr>
                <w:color w:val="000000"/>
                <w:lang w:val="en-US"/>
              </w:rPr>
              <w:t>247192</w:t>
            </w:r>
          </w:p>
        </w:tc>
      </w:tr>
      <w:tr w:rsidR="00CA6131" w:rsidRPr="00CA6131" w:rsidTr="00414F85">
        <w:tc>
          <w:tcPr>
            <w:tcW w:w="1188" w:type="dxa"/>
          </w:tcPr>
          <w:p w:rsidR="00CA6131" w:rsidRPr="00CA6131" w:rsidRDefault="00CA6131" w:rsidP="00CA6131">
            <w:pPr>
              <w:jc w:val="center"/>
              <w:rPr>
                <w:color w:val="000000"/>
                <w:lang w:val="uk-UA"/>
              </w:rPr>
            </w:pPr>
          </w:p>
        </w:tc>
        <w:tc>
          <w:tcPr>
            <w:tcW w:w="5040" w:type="dxa"/>
            <w:shd w:val="clear" w:color="auto" w:fill="auto"/>
          </w:tcPr>
          <w:p w:rsidR="00CA6131" w:rsidRPr="00CA6131" w:rsidRDefault="00CA6131" w:rsidP="00CA6131">
            <w:pPr>
              <w:rPr>
                <w:color w:val="000000"/>
                <w:lang w:val="uk-UA"/>
              </w:rPr>
            </w:pPr>
            <w:r w:rsidRPr="00CA6131">
              <w:rPr>
                <w:color w:val="000000"/>
                <w:lang w:val="uk-UA"/>
              </w:rPr>
              <w:t>Всього повна собівартість</w:t>
            </w:r>
          </w:p>
        </w:tc>
        <w:tc>
          <w:tcPr>
            <w:tcW w:w="2880" w:type="dxa"/>
            <w:shd w:val="clear" w:color="auto" w:fill="auto"/>
          </w:tcPr>
          <w:p w:rsidR="00CA6131" w:rsidRPr="00CA6131" w:rsidRDefault="00CA6131" w:rsidP="00CA6131">
            <w:pPr>
              <w:jc w:val="center"/>
              <w:rPr>
                <w:color w:val="000000"/>
                <w:lang w:val="uk-UA"/>
              </w:rPr>
            </w:pPr>
            <w:r w:rsidRPr="00CA6131">
              <w:rPr>
                <w:color w:val="000000"/>
                <w:lang w:val="en-US"/>
              </w:rPr>
              <w:t>707534</w:t>
            </w:r>
          </w:p>
        </w:tc>
      </w:tr>
    </w:tbl>
    <w:p w:rsidR="00CA6131" w:rsidRPr="00CA6131" w:rsidRDefault="00CA6131" w:rsidP="00CA6131">
      <w:pPr>
        <w:ind w:firstLine="709"/>
        <w:rPr>
          <w:color w:val="000000"/>
          <w:lang w:val="uk-UA"/>
        </w:rPr>
      </w:pPr>
    </w:p>
    <w:p w:rsidR="00CA6131" w:rsidRPr="00CA6131" w:rsidRDefault="00CA6131" w:rsidP="00CA6131">
      <w:pPr>
        <w:ind w:firstLine="709"/>
        <w:jc w:val="both"/>
        <w:rPr>
          <w:color w:val="000000"/>
          <w:lang w:val="uk-UA"/>
        </w:rPr>
      </w:pPr>
      <w:r w:rsidRPr="00CA6131">
        <w:rPr>
          <w:color w:val="000000"/>
          <w:lang w:val="uk-UA"/>
        </w:rPr>
        <w:t>Прибуток від операційної діяльності – визначається як сума валового прибутку та інших операційних доходів за мінусом адміністративних витрат, виплат на збут продукції, виконання робіт, надання послуг та інши операційних витрат.</w:t>
      </w:r>
    </w:p>
    <w:p w:rsidR="00CA6131" w:rsidRPr="00CA6131" w:rsidRDefault="00CA6131" w:rsidP="00CA6131">
      <w:pPr>
        <w:ind w:firstLine="709"/>
        <w:jc w:val="both"/>
        <w:rPr>
          <w:color w:val="000000"/>
          <w:lang w:val="uk-UA"/>
        </w:rPr>
      </w:pPr>
      <w:r w:rsidRPr="00CA6131">
        <w:rPr>
          <w:color w:val="000000"/>
          <w:lang w:val="uk-UA"/>
        </w:rPr>
        <w:t>Прибуток від звичайної діяльності – це сума прибутку від операційної діяльності, доходів від участі у капіталі, фінансових та інших доходів за мінусом витрат від участі в капіталі, фінансових та інших витрат.</w:t>
      </w:r>
    </w:p>
    <w:p w:rsidR="00CA6131" w:rsidRPr="00CA6131" w:rsidRDefault="00CA6131" w:rsidP="00CA6131">
      <w:pPr>
        <w:ind w:firstLine="709"/>
        <w:jc w:val="both"/>
        <w:rPr>
          <w:color w:val="000000"/>
          <w:lang w:val="uk-UA"/>
        </w:rPr>
      </w:pPr>
      <w:r w:rsidRPr="00CA6131">
        <w:rPr>
          <w:color w:val="000000"/>
          <w:lang w:val="uk-UA"/>
        </w:rPr>
        <w:t>Загальний прибуток – це сума прибутку від звичайної діяльності підприємства, скоригована на суму надзвичайних доходів та витрат.</w:t>
      </w:r>
    </w:p>
    <w:p w:rsidR="00CA6131" w:rsidRDefault="00CA6131" w:rsidP="00CA6131">
      <w:pPr>
        <w:ind w:firstLine="709"/>
        <w:jc w:val="both"/>
        <w:rPr>
          <w:color w:val="000000"/>
          <w:lang w:val="en-US"/>
        </w:rPr>
      </w:pPr>
    </w:p>
    <w:p w:rsidR="00105609" w:rsidRDefault="00105609" w:rsidP="00CA6131">
      <w:pPr>
        <w:ind w:firstLine="709"/>
        <w:jc w:val="both"/>
        <w:rPr>
          <w:color w:val="000000"/>
          <w:lang w:val="en-US"/>
        </w:rPr>
      </w:pPr>
    </w:p>
    <w:p w:rsidR="00105609" w:rsidRDefault="00105609" w:rsidP="00CA6131">
      <w:pPr>
        <w:ind w:firstLine="709"/>
        <w:jc w:val="both"/>
        <w:rPr>
          <w:color w:val="000000"/>
          <w:lang w:val="en-US"/>
        </w:rPr>
      </w:pPr>
    </w:p>
    <w:p w:rsidR="00105609" w:rsidRDefault="00105609" w:rsidP="00CA6131">
      <w:pPr>
        <w:ind w:firstLine="709"/>
        <w:jc w:val="both"/>
        <w:rPr>
          <w:color w:val="000000"/>
          <w:lang w:val="en-US"/>
        </w:rPr>
      </w:pPr>
    </w:p>
    <w:p w:rsidR="00105609" w:rsidRPr="00105609" w:rsidRDefault="00105609" w:rsidP="00CA6131">
      <w:pPr>
        <w:ind w:firstLine="709"/>
        <w:jc w:val="both"/>
        <w:rPr>
          <w:color w:val="000000"/>
          <w:lang w:val="en-US"/>
        </w:rPr>
      </w:pPr>
    </w:p>
    <w:p w:rsidR="00CA6131" w:rsidRPr="00105609" w:rsidRDefault="00CA6131" w:rsidP="00CA6131">
      <w:pPr>
        <w:ind w:firstLine="709"/>
        <w:jc w:val="right"/>
        <w:rPr>
          <w:color w:val="000000"/>
          <w:lang w:val="en-US"/>
        </w:rPr>
      </w:pPr>
      <w:r w:rsidRPr="00CA6131">
        <w:rPr>
          <w:color w:val="000000"/>
          <w:lang w:val="uk-UA"/>
        </w:rPr>
        <w:lastRenderedPageBreak/>
        <w:t xml:space="preserve">Таблиця </w:t>
      </w:r>
      <w:r w:rsidR="00105609">
        <w:rPr>
          <w:color w:val="000000"/>
          <w:lang w:val="en-US"/>
        </w:rPr>
        <w:t>4</w:t>
      </w:r>
    </w:p>
    <w:p w:rsidR="00CA6131" w:rsidRPr="00CA6131" w:rsidRDefault="00CA6131" w:rsidP="00CA6131">
      <w:pPr>
        <w:ind w:firstLine="709"/>
        <w:jc w:val="center"/>
        <w:rPr>
          <w:color w:val="000000"/>
          <w:lang w:val="uk-UA"/>
        </w:rPr>
      </w:pPr>
      <w:r w:rsidRPr="00CA6131">
        <w:rPr>
          <w:color w:val="000000"/>
          <w:lang w:val="uk-UA"/>
        </w:rPr>
        <w:t>Прогноз фінансових результатів, тис.грн.</w:t>
      </w:r>
    </w:p>
    <w:tbl>
      <w:tblPr>
        <w:tblStyle w:val="af2"/>
        <w:tblW w:w="0" w:type="auto"/>
        <w:tblLook w:val="01E0" w:firstRow="1" w:lastRow="1" w:firstColumn="1" w:lastColumn="1" w:noHBand="0" w:noVBand="0"/>
      </w:tblPr>
      <w:tblGrid>
        <w:gridCol w:w="1008"/>
        <w:gridCol w:w="5760"/>
        <w:gridCol w:w="2340"/>
      </w:tblGrid>
      <w:tr w:rsidR="00CA6131" w:rsidRPr="00CA6131" w:rsidTr="00414F85">
        <w:tc>
          <w:tcPr>
            <w:tcW w:w="1008" w:type="dxa"/>
          </w:tcPr>
          <w:p w:rsidR="00CA6131" w:rsidRPr="00CA6131" w:rsidRDefault="00CA6131" w:rsidP="00CA6131">
            <w:pPr>
              <w:jc w:val="center"/>
              <w:rPr>
                <w:color w:val="000000"/>
                <w:lang w:val="uk-UA"/>
              </w:rPr>
            </w:pPr>
            <w:r w:rsidRPr="00CA6131">
              <w:rPr>
                <w:color w:val="000000"/>
                <w:lang w:val="uk-UA"/>
              </w:rPr>
              <w:t>№ з/п</w:t>
            </w:r>
          </w:p>
        </w:tc>
        <w:tc>
          <w:tcPr>
            <w:tcW w:w="5760" w:type="dxa"/>
          </w:tcPr>
          <w:p w:rsidR="00CA6131" w:rsidRPr="00CA6131" w:rsidRDefault="00CA6131" w:rsidP="00CA6131">
            <w:pPr>
              <w:jc w:val="center"/>
              <w:rPr>
                <w:color w:val="000000"/>
                <w:lang w:val="uk-UA"/>
              </w:rPr>
            </w:pPr>
            <w:r w:rsidRPr="00CA6131">
              <w:rPr>
                <w:color w:val="000000"/>
                <w:lang w:val="uk-UA"/>
              </w:rPr>
              <w:t>Показники</w:t>
            </w:r>
          </w:p>
        </w:tc>
        <w:tc>
          <w:tcPr>
            <w:tcW w:w="2340" w:type="dxa"/>
          </w:tcPr>
          <w:p w:rsidR="00CA6131" w:rsidRPr="00CA6131" w:rsidRDefault="00CA6131" w:rsidP="00105609">
            <w:pPr>
              <w:jc w:val="center"/>
              <w:rPr>
                <w:color w:val="000000"/>
                <w:lang w:val="uk-UA"/>
              </w:rPr>
            </w:pPr>
            <w:r w:rsidRPr="00CA6131">
              <w:rPr>
                <w:color w:val="000000"/>
                <w:lang w:val="uk-UA"/>
              </w:rPr>
              <w:t>201</w:t>
            </w:r>
            <w:r w:rsidR="00105609">
              <w:rPr>
                <w:color w:val="000000"/>
                <w:lang w:val="uk-UA"/>
              </w:rPr>
              <w:t>2</w:t>
            </w:r>
            <w:r w:rsidRPr="00CA6131">
              <w:rPr>
                <w:color w:val="000000"/>
                <w:lang w:val="uk-UA"/>
              </w:rPr>
              <w:t xml:space="preserve"> рік</w:t>
            </w:r>
          </w:p>
        </w:tc>
      </w:tr>
      <w:tr w:rsidR="00CA6131" w:rsidRPr="00CA6131" w:rsidTr="00414F85">
        <w:tc>
          <w:tcPr>
            <w:tcW w:w="1008" w:type="dxa"/>
          </w:tcPr>
          <w:p w:rsidR="00CA6131" w:rsidRPr="00CA6131" w:rsidRDefault="00CA6131" w:rsidP="00CA6131">
            <w:pPr>
              <w:jc w:val="center"/>
              <w:rPr>
                <w:color w:val="000000"/>
                <w:lang w:val="uk-UA"/>
              </w:rPr>
            </w:pPr>
            <w:r w:rsidRPr="00CA6131">
              <w:rPr>
                <w:color w:val="000000"/>
                <w:lang w:val="uk-UA"/>
              </w:rPr>
              <w:t>1</w:t>
            </w:r>
          </w:p>
        </w:tc>
        <w:tc>
          <w:tcPr>
            <w:tcW w:w="5760" w:type="dxa"/>
          </w:tcPr>
          <w:p w:rsidR="00CA6131" w:rsidRPr="00CA6131" w:rsidRDefault="00CA6131" w:rsidP="00CA6131">
            <w:pPr>
              <w:jc w:val="center"/>
              <w:rPr>
                <w:color w:val="000000"/>
                <w:lang w:val="uk-UA"/>
              </w:rPr>
            </w:pPr>
            <w:r w:rsidRPr="00CA6131">
              <w:rPr>
                <w:color w:val="000000"/>
                <w:lang w:val="uk-UA"/>
              </w:rPr>
              <w:t>2</w:t>
            </w:r>
          </w:p>
        </w:tc>
        <w:tc>
          <w:tcPr>
            <w:tcW w:w="2340" w:type="dxa"/>
          </w:tcPr>
          <w:p w:rsidR="00CA6131" w:rsidRPr="00CA6131" w:rsidRDefault="00CA6131" w:rsidP="00CA6131">
            <w:pPr>
              <w:jc w:val="center"/>
              <w:rPr>
                <w:color w:val="000000"/>
                <w:lang w:val="uk-UA"/>
              </w:rPr>
            </w:pPr>
            <w:r w:rsidRPr="00CA6131">
              <w:rPr>
                <w:color w:val="000000"/>
                <w:lang w:val="uk-UA"/>
              </w:rPr>
              <w:t>3</w:t>
            </w:r>
          </w:p>
        </w:tc>
      </w:tr>
      <w:tr w:rsidR="00CA6131" w:rsidRPr="00CA6131" w:rsidTr="00414F85">
        <w:tc>
          <w:tcPr>
            <w:tcW w:w="1008" w:type="dxa"/>
          </w:tcPr>
          <w:p w:rsidR="00CA6131" w:rsidRPr="00CA6131" w:rsidRDefault="00CA6131" w:rsidP="00CA6131">
            <w:pPr>
              <w:jc w:val="center"/>
              <w:rPr>
                <w:color w:val="000000"/>
                <w:lang w:val="uk-UA"/>
              </w:rPr>
            </w:pPr>
            <w:r w:rsidRPr="00CA6131">
              <w:rPr>
                <w:color w:val="000000"/>
                <w:lang w:val="uk-UA"/>
              </w:rPr>
              <w:t>1.</w:t>
            </w:r>
          </w:p>
        </w:tc>
        <w:tc>
          <w:tcPr>
            <w:tcW w:w="5760" w:type="dxa"/>
          </w:tcPr>
          <w:p w:rsidR="00CA6131" w:rsidRPr="00CA6131" w:rsidRDefault="00CA6131" w:rsidP="00CA6131">
            <w:pPr>
              <w:rPr>
                <w:color w:val="000000"/>
                <w:lang w:val="uk-UA"/>
              </w:rPr>
            </w:pPr>
            <w:r w:rsidRPr="00CA6131">
              <w:rPr>
                <w:color w:val="000000"/>
                <w:lang w:val="uk-UA"/>
              </w:rPr>
              <w:t>Загальний обсяг продажу, шт</w:t>
            </w:r>
          </w:p>
        </w:tc>
        <w:tc>
          <w:tcPr>
            <w:tcW w:w="2340" w:type="dxa"/>
          </w:tcPr>
          <w:p w:rsidR="00CA6131" w:rsidRPr="00CA6131" w:rsidRDefault="00CA6131" w:rsidP="00CA6131">
            <w:pPr>
              <w:jc w:val="center"/>
              <w:rPr>
                <w:color w:val="000000"/>
                <w:lang w:val="uk-UA"/>
              </w:rPr>
            </w:pPr>
            <w:r w:rsidRPr="00CA6131">
              <w:rPr>
                <w:color w:val="000000"/>
                <w:lang w:val="uk-UA"/>
              </w:rPr>
              <w:t>304800</w:t>
            </w:r>
          </w:p>
        </w:tc>
      </w:tr>
      <w:tr w:rsidR="00CA6131" w:rsidRPr="00CA6131" w:rsidTr="00414F85">
        <w:tc>
          <w:tcPr>
            <w:tcW w:w="1008" w:type="dxa"/>
          </w:tcPr>
          <w:p w:rsidR="00CA6131" w:rsidRPr="00CA6131" w:rsidRDefault="00CA6131" w:rsidP="00CA6131">
            <w:pPr>
              <w:jc w:val="center"/>
              <w:rPr>
                <w:color w:val="000000"/>
                <w:lang w:val="uk-UA"/>
              </w:rPr>
            </w:pPr>
            <w:r w:rsidRPr="00CA6131">
              <w:rPr>
                <w:color w:val="000000"/>
                <w:lang w:val="uk-UA"/>
              </w:rPr>
              <w:t>2.</w:t>
            </w:r>
          </w:p>
        </w:tc>
        <w:tc>
          <w:tcPr>
            <w:tcW w:w="5760" w:type="dxa"/>
          </w:tcPr>
          <w:p w:rsidR="00CA6131" w:rsidRPr="00CA6131" w:rsidRDefault="00CA6131" w:rsidP="00CA6131">
            <w:pPr>
              <w:rPr>
                <w:color w:val="000000"/>
                <w:lang w:val="uk-UA"/>
              </w:rPr>
            </w:pPr>
            <w:r w:rsidRPr="00CA6131">
              <w:rPr>
                <w:color w:val="000000"/>
                <w:lang w:val="uk-UA"/>
              </w:rPr>
              <w:t>Дохід (виручка) від реалізації продукції, грн.</w:t>
            </w:r>
          </w:p>
        </w:tc>
        <w:tc>
          <w:tcPr>
            <w:tcW w:w="2340" w:type="dxa"/>
          </w:tcPr>
          <w:p w:rsidR="00CA6131" w:rsidRPr="00CA6131" w:rsidRDefault="00CA6131" w:rsidP="00CA6131">
            <w:pPr>
              <w:jc w:val="center"/>
              <w:rPr>
                <w:color w:val="000000"/>
                <w:lang w:val="uk-UA"/>
              </w:rPr>
            </w:pPr>
            <w:r w:rsidRPr="00CA6131">
              <w:rPr>
                <w:color w:val="000000"/>
                <w:lang w:val="uk-UA"/>
              </w:rPr>
              <w:t>990600</w:t>
            </w:r>
          </w:p>
        </w:tc>
      </w:tr>
      <w:tr w:rsidR="00CA6131" w:rsidRPr="00CA6131" w:rsidTr="00414F85">
        <w:tc>
          <w:tcPr>
            <w:tcW w:w="1008" w:type="dxa"/>
          </w:tcPr>
          <w:p w:rsidR="00CA6131" w:rsidRPr="00CA6131" w:rsidRDefault="00CA6131" w:rsidP="00CA6131">
            <w:pPr>
              <w:jc w:val="center"/>
              <w:rPr>
                <w:color w:val="000000"/>
                <w:lang w:val="uk-UA"/>
              </w:rPr>
            </w:pPr>
            <w:r w:rsidRPr="00CA6131">
              <w:rPr>
                <w:color w:val="000000"/>
                <w:lang w:val="uk-UA"/>
              </w:rPr>
              <w:t>3.</w:t>
            </w:r>
          </w:p>
        </w:tc>
        <w:tc>
          <w:tcPr>
            <w:tcW w:w="5760" w:type="dxa"/>
          </w:tcPr>
          <w:p w:rsidR="00CA6131" w:rsidRPr="00CA6131" w:rsidRDefault="00CA6131" w:rsidP="00CA6131">
            <w:pPr>
              <w:rPr>
                <w:color w:val="000000"/>
                <w:lang w:val="uk-UA"/>
              </w:rPr>
            </w:pPr>
            <w:r w:rsidRPr="00CA6131">
              <w:rPr>
                <w:color w:val="000000"/>
                <w:lang w:val="uk-UA"/>
              </w:rPr>
              <w:t>ПДВ, грн.</w:t>
            </w:r>
          </w:p>
        </w:tc>
        <w:tc>
          <w:tcPr>
            <w:tcW w:w="2340" w:type="dxa"/>
          </w:tcPr>
          <w:p w:rsidR="00CA6131" w:rsidRPr="00CA6131" w:rsidRDefault="00CA6131" w:rsidP="00CA6131">
            <w:pPr>
              <w:jc w:val="center"/>
              <w:rPr>
                <w:color w:val="000000"/>
                <w:lang w:val="uk-UA"/>
              </w:rPr>
            </w:pPr>
            <w:r w:rsidRPr="00CA6131">
              <w:rPr>
                <w:color w:val="000000"/>
                <w:lang w:val="uk-UA"/>
              </w:rPr>
              <w:t>198120</w:t>
            </w:r>
          </w:p>
        </w:tc>
      </w:tr>
      <w:tr w:rsidR="00CA6131" w:rsidRPr="00CA6131" w:rsidTr="00414F85">
        <w:tc>
          <w:tcPr>
            <w:tcW w:w="1008" w:type="dxa"/>
          </w:tcPr>
          <w:p w:rsidR="00CA6131" w:rsidRPr="00CA6131" w:rsidRDefault="00CA6131" w:rsidP="00CA6131">
            <w:pPr>
              <w:jc w:val="center"/>
              <w:rPr>
                <w:color w:val="000000"/>
                <w:lang w:val="uk-UA"/>
              </w:rPr>
            </w:pPr>
            <w:r w:rsidRPr="00CA6131">
              <w:rPr>
                <w:color w:val="000000"/>
                <w:lang w:val="uk-UA"/>
              </w:rPr>
              <w:t>4.</w:t>
            </w:r>
          </w:p>
        </w:tc>
        <w:tc>
          <w:tcPr>
            <w:tcW w:w="5760" w:type="dxa"/>
          </w:tcPr>
          <w:p w:rsidR="00CA6131" w:rsidRPr="00CA6131" w:rsidRDefault="00CA6131" w:rsidP="00CA6131">
            <w:pPr>
              <w:rPr>
                <w:color w:val="000000"/>
                <w:lang w:val="uk-UA"/>
              </w:rPr>
            </w:pPr>
            <w:r w:rsidRPr="00CA6131">
              <w:rPr>
                <w:color w:val="000000"/>
                <w:lang w:val="uk-UA"/>
              </w:rPr>
              <w:t>Чистий дохід (виручка) від реалізації, грн.</w:t>
            </w:r>
          </w:p>
        </w:tc>
        <w:tc>
          <w:tcPr>
            <w:tcW w:w="2340" w:type="dxa"/>
          </w:tcPr>
          <w:p w:rsidR="00CA6131" w:rsidRPr="00CA6131" w:rsidRDefault="00CA6131" w:rsidP="00CA6131">
            <w:pPr>
              <w:jc w:val="center"/>
              <w:rPr>
                <w:color w:val="000000"/>
                <w:lang w:val="uk-UA"/>
              </w:rPr>
            </w:pPr>
            <w:r w:rsidRPr="00CA6131">
              <w:rPr>
                <w:color w:val="000000"/>
                <w:lang w:val="en-US"/>
              </w:rPr>
              <w:t>7</w:t>
            </w:r>
            <w:r w:rsidRPr="00CA6131">
              <w:rPr>
                <w:color w:val="000000"/>
                <w:lang w:val="uk-UA"/>
              </w:rPr>
              <w:t>92480</w:t>
            </w:r>
          </w:p>
        </w:tc>
      </w:tr>
      <w:tr w:rsidR="00CA6131" w:rsidRPr="00CA6131" w:rsidTr="00414F85">
        <w:tc>
          <w:tcPr>
            <w:tcW w:w="1008" w:type="dxa"/>
          </w:tcPr>
          <w:p w:rsidR="00CA6131" w:rsidRPr="00CA6131" w:rsidRDefault="00CA6131" w:rsidP="00CA6131">
            <w:pPr>
              <w:jc w:val="center"/>
              <w:rPr>
                <w:color w:val="000000"/>
                <w:lang w:val="uk-UA"/>
              </w:rPr>
            </w:pPr>
            <w:r w:rsidRPr="00CA6131">
              <w:rPr>
                <w:color w:val="000000"/>
                <w:lang w:val="uk-UA"/>
              </w:rPr>
              <w:t>5.</w:t>
            </w:r>
          </w:p>
        </w:tc>
        <w:tc>
          <w:tcPr>
            <w:tcW w:w="5760" w:type="dxa"/>
          </w:tcPr>
          <w:p w:rsidR="00CA6131" w:rsidRPr="00CA6131" w:rsidRDefault="00CA6131" w:rsidP="00CA6131">
            <w:pPr>
              <w:rPr>
                <w:color w:val="000000"/>
                <w:lang w:val="uk-UA"/>
              </w:rPr>
            </w:pPr>
            <w:r w:rsidRPr="00CA6131">
              <w:rPr>
                <w:color w:val="000000"/>
                <w:lang w:val="uk-UA"/>
              </w:rPr>
              <w:t>Собівартість реалізованої продукції, грн.</w:t>
            </w:r>
          </w:p>
        </w:tc>
        <w:tc>
          <w:tcPr>
            <w:tcW w:w="2340" w:type="dxa"/>
          </w:tcPr>
          <w:p w:rsidR="00CA6131" w:rsidRPr="00CA6131" w:rsidRDefault="00CA6131" w:rsidP="00CA6131">
            <w:pPr>
              <w:jc w:val="center"/>
              <w:rPr>
                <w:color w:val="000000"/>
                <w:lang w:val="en-US"/>
              </w:rPr>
            </w:pPr>
            <w:r w:rsidRPr="00CA6131">
              <w:rPr>
                <w:color w:val="000000"/>
                <w:lang w:val="en-US"/>
              </w:rPr>
              <w:t>607534</w:t>
            </w:r>
          </w:p>
        </w:tc>
      </w:tr>
      <w:tr w:rsidR="00CA6131" w:rsidRPr="00CA6131" w:rsidTr="00414F85">
        <w:tc>
          <w:tcPr>
            <w:tcW w:w="1008" w:type="dxa"/>
          </w:tcPr>
          <w:p w:rsidR="00CA6131" w:rsidRPr="00CA6131" w:rsidRDefault="00CA6131" w:rsidP="00CA6131">
            <w:pPr>
              <w:jc w:val="center"/>
              <w:rPr>
                <w:color w:val="000000"/>
                <w:lang w:val="uk-UA"/>
              </w:rPr>
            </w:pPr>
            <w:r w:rsidRPr="00CA6131">
              <w:rPr>
                <w:color w:val="000000"/>
                <w:lang w:val="uk-UA"/>
              </w:rPr>
              <w:t>6.</w:t>
            </w:r>
          </w:p>
        </w:tc>
        <w:tc>
          <w:tcPr>
            <w:tcW w:w="5760" w:type="dxa"/>
          </w:tcPr>
          <w:p w:rsidR="00CA6131" w:rsidRPr="00CA6131" w:rsidRDefault="00CA6131" w:rsidP="00CA6131">
            <w:pPr>
              <w:rPr>
                <w:color w:val="000000"/>
                <w:lang w:val="uk-UA"/>
              </w:rPr>
            </w:pPr>
            <w:r w:rsidRPr="00CA6131">
              <w:rPr>
                <w:color w:val="000000"/>
                <w:lang w:val="uk-UA"/>
              </w:rPr>
              <w:t>Валовий прибуток, грн.</w:t>
            </w:r>
          </w:p>
        </w:tc>
        <w:tc>
          <w:tcPr>
            <w:tcW w:w="2340" w:type="dxa"/>
          </w:tcPr>
          <w:p w:rsidR="00CA6131" w:rsidRPr="00CA6131" w:rsidRDefault="00CA6131" w:rsidP="00CA6131">
            <w:pPr>
              <w:jc w:val="center"/>
              <w:rPr>
                <w:color w:val="000000"/>
                <w:lang w:val="uk-UA"/>
              </w:rPr>
            </w:pPr>
            <w:r w:rsidRPr="00CA6131">
              <w:rPr>
                <w:color w:val="000000"/>
                <w:lang w:val="en-US"/>
              </w:rPr>
              <w:t>1</w:t>
            </w:r>
            <w:r w:rsidRPr="00CA6131">
              <w:rPr>
                <w:color w:val="000000"/>
                <w:lang w:val="uk-UA"/>
              </w:rPr>
              <w:t>84946</w:t>
            </w:r>
          </w:p>
        </w:tc>
      </w:tr>
      <w:tr w:rsidR="00CA6131" w:rsidRPr="00CA6131" w:rsidTr="00414F85">
        <w:tc>
          <w:tcPr>
            <w:tcW w:w="1008" w:type="dxa"/>
          </w:tcPr>
          <w:p w:rsidR="00CA6131" w:rsidRPr="00CA6131" w:rsidRDefault="00CA6131" w:rsidP="00CA6131">
            <w:pPr>
              <w:jc w:val="center"/>
              <w:rPr>
                <w:color w:val="000000"/>
                <w:lang w:val="uk-UA"/>
              </w:rPr>
            </w:pPr>
            <w:r w:rsidRPr="00CA6131">
              <w:rPr>
                <w:color w:val="000000"/>
                <w:lang w:val="uk-UA"/>
              </w:rPr>
              <w:t>6.1.</w:t>
            </w:r>
          </w:p>
        </w:tc>
        <w:tc>
          <w:tcPr>
            <w:tcW w:w="5760" w:type="dxa"/>
          </w:tcPr>
          <w:p w:rsidR="00CA6131" w:rsidRPr="00CA6131" w:rsidRDefault="00CA6131" w:rsidP="00CA6131">
            <w:pPr>
              <w:rPr>
                <w:color w:val="000000"/>
                <w:lang w:val="uk-UA"/>
              </w:rPr>
            </w:pPr>
            <w:r w:rsidRPr="00CA6131">
              <w:rPr>
                <w:color w:val="000000"/>
                <w:lang w:val="uk-UA"/>
              </w:rPr>
              <w:t>Рентабельність за валовим прибутком,%</w:t>
            </w:r>
          </w:p>
        </w:tc>
        <w:tc>
          <w:tcPr>
            <w:tcW w:w="2340" w:type="dxa"/>
          </w:tcPr>
          <w:p w:rsidR="00CA6131" w:rsidRPr="00CA6131" w:rsidRDefault="00CA6131" w:rsidP="00CA6131">
            <w:pPr>
              <w:jc w:val="center"/>
              <w:rPr>
                <w:color w:val="000000"/>
                <w:lang w:val="uk-UA"/>
              </w:rPr>
            </w:pPr>
            <w:r w:rsidRPr="00CA6131">
              <w:rPr>
                <w:color w:val="000000"/>
                <w:lang w:val="uk-UA"/>
              </w:rPr>
              <w:t>30,44</w:t>
            </w:r>
          </w:p>
        </w:tc>
      </w:tr>
      <w:tr w:rsidR="00CA6131" w:rsidRPr="00CA6131" w:rsidTr="00414F85">
        <w:tc>
          <w:tcPr>
            <w:tcW w:w="1008" w:type="dxa"/>
          </w:tcPr>
          <w:p w:rsidR="00CA6131" w:rsidRPr="00CA6131" w:rsidRDefault="00CA6131" w:rsidP="00CA6131">
            <w:pPr>
              <w:jc w:val="center"/>
              <w:rPr>
                <w:color w:val="000000"/>
                <w:lang w:val="uk-UA"/>
              </w:rPr>
            </w:pPr>
            <w:r w:rsidRPr="00CA6131">
              <w:rPr>
                <w:color w:val="000000"/>
                <w:lang w:val="en-US"/>
              </w:rPr>
              <w:t>7</w:t>
            </w:r>
            <w:r w:rsidRPr="00CA6131">
              <w:rPr>
                <w:color w:val="000000"/>
                <w:lang w:val="uk-UA"/>
              </w:rPr>
              <w:t>.</w:t>
            </w:r>
          </w:p>
        </w:tc>
        <w:tc>
          <w:tcPr>
            <w:tcW w:w="5760" w:type="dxa"/>
          </w:tcPr>
          <w:p w:rsidR="00CA6131" w:rsidRPr="00CA6131" w:rsidRDefault="00CA6131" w:rsidP="00CA6131">
            <w:pPr>
              <w:rPr>
                <w:color w:val="000000"/>
                <w:lang w:val="uk-UA"/>
              </w:rPr>
            </w:pPr>
            <w:r w:rsidRPr="00CA6131">
              <w:rPr>
                <w:color w:val="000000"/>
                <w:lang w:val="uk-UA"/>
              </w:rPr>
              <w:t>Адміністративні витрати, грн.</w:t>
            </w:r>
          </w:p>
        </w:tc>
        <w:tc>
          <w:tcPr>
            <w:tcW w:w="2340" w:type="dxa"/>
          </w:tcPr>
          <w:p w:rsidR="00CA6131" w:rsidRPr="00CA6131" w:rsidRDefault="00CA6131" w:rsidP="00CA6131">
            <w:pPr>
              <w:jc w:val="center"/>
              <w:rPr>
                <w:color w:val="000000"/>
                <w:lang w:val="uk-UA"/>
              </w:rPr>
            </w:pPr>
            <w:r w:rsidRPr="00CA6131">
              <w:rPr>
                <w:color w:val="000000"/>
                <w:lang w:val="uk-UA"/>
              </w:rPr>
              <w:t>60000</w:t>
            </w:r>
          </w:p>
        </w:tc>
      </w:tr>
      <w:tr w:rsidR="00CA6131" w:rsidRPr="00CA6131" w:rsidTr="00414F85">
        <w:tc>
          <w:tcPr>
            <w:tcW w:w="1008" w:type="dxa"/>
          </w:tcPr>
          <w:p w:rsidR="00CA6131" w:rsidRPr="00CA6131" w:rsidRDefault="00CA6131" w:rsidP="00CA6131">
            <w:pPr>
              <w:jc w:val="center"/>
              <w:rPr>
                <w:color w:val="000000"/>
                <w:lang w:val="uk-UA"/>
              </w:rPr>
            </w:pPr>
            <w:r w:rsidRPr="00CA6131">
              <w:rPr>
                <w:color w:val="000000"/>
                <w:lang w:val="en-US"/>
              </w:rPr>
              <w:t>8</w:t>
            </w:r>
            <w:r w:rsidRPr="00CA6131">
              <w:rPr>
                <w:color w:val="000000"/>
                <w:lang w:val="uk-UA"/>
              </w:rPr>
              <w:t>.</w:t>
            </w:r>
          </w:p>
        </w:tc>
        <w:tc>
          <w:tcPr>
            <w:tcW w:w="5760" w:type="dxa"/>
          </w:tcPr>
          <w:p w:rsidR="00CA6131" w:rsidRPr="00CA6131" w:rsidRDefault="00CA6131" w:rsidP="00CA6131">
            <w:pPr>
              <w:rPr>
                <w:color w:val="000000"/>
                <w:lang w:val="uk-UA"/>
              </w:rPr>
            </w:pPr>
            <w:r w:rsidRPr="00CA6131">
              <w:rPr>
                <w:color w:val="000000"/>
                <w:lang w:val="uk-UA"/>
              </w:rPr>
              <w:t>Витрати на збут, грн.</w:t>
            </w:r>
          </w:p>
        </w:tc>
        <w:tc>
          <w:tcPr>
            <w:tcW w:w="2340" w:type="dxa"/>
          </w:tcPr>
          <w:p w:rsidR="00CA6131" w:rsidRPr="00CA6131" w:rsidRDefault="00CA6131" w:rsidP="00CA6131">
            <w:pPr>
              <w:jc w:val="center"/>
              <w:rPr>
                <w:color w:val="000000"/>
                <w:lang w:val="uk-UA"/>
              </w:rPr>
            </w:pPr>
            <w:r w:rsidRPr="00CA6131">
              <w:rPr>
                <w:color w:val="000000"/>
                <w:lang w:val="uk-UA"/>
              </w:rPr>
              <w:t>40000</w:t>
            </w:r>
          </w:p>
        </w:tc>
      </w:tr>
      <w:tr w:rsidR="00CA6131" w:rsidRPr="00CA6131" w:rsidTr="00414F85">
        <w:tc>
          <w:tcPr>
            <w:tcW w:w="1008" w:type="dxa"/>
          </w:tcPr>
          <w:p w:rsidR="00CA6131" w:rsidRPr="00CA6131" w:rsidRDefault="00CA6131" w:rsidP="00CA6131">
            <w:pPr>
              <w:jc w:val="center"/>
              <w:rPr>
                <w:color w:val="000000"/>
                <w:lang w:val="uk-UA"/>
              </w:rPr>
            </w:pPr>
            <w:r w:rsidRPr="00CA6131">
              <w:rPr>
                <w:color w:val="000000"/>
                <w:lang w:val="en-US"/>
              </w:rPr>
              <w:t>9</w:t>
            </w:r>
            <w:r w:rsidRPr="00CA6131">
              <w:rPr>
                <w:color w:val="000000"/>
                <w:lang w:val="uk-UA"/>
              </w:rPr>
              <w:t>.</w:t>
            </w:r>
          </w:p>
        </w:tc>
        <w:tc>
          <w:tcPr>
            <w:tcW w:w="5760" w:type="dxa"/>
          </w:tcPr>
          <w:p w:rsidR="00CA6131" w:rsidRPr="00CA6131" w:rsidRDefault="00CA6131" w:rsidP="00CA6131">
            <w:pPr>
              <w:rPr>
                <w:color w:val="000000"/>
                <w:lang w:val="uk-UA"/>
              </w:rPr>
            </w:pPr>
            <w:r w:rsidRPr="00CA6131">
              <w:rPr>
                <w:color w:val="000000"/>
                <w:lang w:val="uk-UA"/>
              </w:rPr>
              <w:t>Фінансовий результат від операційної діяльності, грн.</w:t>
            </w:r>
          </w:p>
        </w:tc>
        <w:tc>
          <w:tcPr>
            <w:tcW w:w="2340" w:type="dxa"/>
            <w:vAlign w:val="center"/>
          </w:tcPr>
          <w:p w:rsidR="00CA6131" w:rsidRPr="00CA6131" w:rsidRDefault="00CA6131" w:rsidP="00CA6131">
            <w:pPr>
              <w:jc w:val="center"/>
              <w:rPr>
                <w:color w:val="000000"/>
                <w:lang w:val="uk-UA"/>
              </w:rPr>
            </w:pPr>
            <w:r w:rsidRPr="00CA6131">
              <w:rPr>
                <w:color w:val="000000"/>
                <w:lang w:val="uk-UA"/>
              </w:rPr>
              <w:t>84946</w:t>
            </w:r>
          </w:p>
        </w:tc>
      </w:tr>
      <w:tr w:rsidR="00CA6131" w:rsidRPr="00CA6131" w:rsidTr="00414F85">
        <w:tc>
          <w:tcPr>
            <w:tcW w:w="1008" w:type="dxa"/>
          </w:tcPr>
          <w:p w:rsidR="00CA6131" w:rsidRPr="00CA6131" w:rsidRDefault="00CA6131" w:rsidP="00CA6131">
            <w:pPr>
              <w:jc w:val="center"/>
              <w:rPr>
                <w:color w:val="000000"/>
                <w:lang w:val="uk-UA"/>
              </w:rPr>
            </w:pPr>
            <w:r w:rsidRPr="00CA6131">
              <w:rPr>
                <w:color w:val="000000"/>
                <w:lang w:val="uk-UA"/>
              </w:rPr>
              <w:t>1</w:t>
            </w:r>
            <w:r w:rsidRPr="00CA6131">
              <w:rPr>
                <w:color w:val="000000"/>
                <w:lang w:val="en-US"/>
              </w:rPr>
              <w:t>0</w:t>
            </w:r>
            <w:r w:rsidRPr="00CA6131">
              <w:rPr>
                <w:color w:val="000000"/>
                <w:lang w:val="uk-UA"/>
              </w:rPr>
              <w:t>.</w:t>
            </w:r>
          </w:p>
        </w:tc>
        <w:tc>
          <w:tcPr>
            <w:tcW w:w="5760" w:type="dxa"/>
          </w:tcPr>
          <w:p w:rsidR="00CA6131" w:rsidRPr="00CA6131" w:rsidRDefault="00CA6131" w:rsidP="00CA6131">
            <w:pPr>
              <w:rPr>
                <w:color w:val="000000"/>
                <w:lang w:val="uk-UA"/>
              </w:rPr>
            </w:pPr>
            <w:r w:rsidRPr="00CA6131">
              <w:rPr>
                <w:color w:val="000000"/>
                <w:lang w:val="uk-UA"/>
              </w:rPr>
              <w:t>Рентабельність за фінансовим результатом від операційної діяльності,%</w:t>
            </w:r>
          </w:p>
        </w:tc>
        <w:tc>
          <w:tcPr>
            <w:tcW w:w="2340" w:type="dxa"/>
            <w:vAlign w:val="center"/>
          </w:tcPr>
          <w:p w:rsidR="00CA6131" w:rsidRPr="00CA6131" w:rsidRDefault="00CA6131" w:rsidP="00CA6131">
            <w:pPr>
              <w:jc w:val="center"/>
              <w:rPr>
                <w:color w:val="000000"/>
                <w:lang w:val="uk-UA"/>
              </w:rPr>
            </w:pPr>
            <w:r w:rsidRPr="00CA6131">
              <w:rPr>
                <w:color w:val="000000"/>
                <w:lang w:val="uk-UA"/>
              </w:rPr>
              <w:t>10,72</w:t>
            </w:r>
          </w:p>
        </w:tc>
      </w:tr>
      <w:tr w:rsidR="00CA6131" w:rsidRPr="00CA6131" w:rsidTr="00414F85">
        <w:tc>
          <w:tcPr>
            <w:tcW w:w="1008" w:type="dxa"/>
          </w:tcPr>
          <w:p w:rsidR="00CA6131" w:rsidRPr="00CA6131" w:rsidRDefault="00CA6131" w:rsidP="00CA6131">
            <w:pPr>
              <w:jc w:val="center"/>
              <w:rPr>
                <w:color w:val="000000"/>
                <w:lang w:val="en-US"/>
              </w:rPr>
            </w:pPr>
            <w:r w:rsidRPr="00CA6131">
              <w:rPr>
                <w:color w:val="000000"/>
                <w:lang w:val="en-US"/>
              </w:rPr>
              <w:t>11</w:t>
            </w:r>
            <w:r w:rsidRPr="00CA6131">
              <w:rPr>
                <w:color w:val="000000"/>
                <w:lang w:val="uk-UA"/>
              </w:rPr>
              <w:t>.</w:t>
            </w:r>
          </w:p>
        </w:tc>
        <w:tc>
          <w:tcPr>
            <w:tcW w:w="5760" w:type="dxa"/>
          </w:tcPr>
          <w:p w:rsidR="00CA6131" w:rsidRPr="00CA6131" w:rsidRDefault="00CA6131" w:rsidP="00CA6131">
            <w:pPr>
              <w:rPr>
                <w:color w:val="000000"/>
                <w:lang w:val="uk-UA"/>
              </w:rPr>
            </w:pPr>
            <w:r w:rsidRPr="00CA6131">
              <w:rPr>
                <w:color w:val="000000"/>
                <w:lang w:val="uk-UA"/>
              </w:rPr>
              <w:t>Фінансові витрати від звичайної діяльності до оподаткування, грн.</w:t>
            </w:r>
          </w:p>
        </w:tc>
        <w:tc>
          <w:tcPr>
            <w:tcW w:w="2340" w:type="dxa"/>
            <w:vAlign w:val="center"/>
          </w:tcPr>
          <w:p w:rsidR="00CA6131" w:rsidRPr="00CA6131" w:rsidRDefault="00CA6131" w:rsidP="00CA6131">
            <w:pPr>
              <w:jc w:val="center"/>
              <w:rPr>
                <w:color w:val="000000"/>
                <w:lang w:val="uk-UA"/>
              </w:rPr>
            </w:pPr>
            <w:r w:rsidRPr="00CA6131">
              <w:rPr>
                <w:color w:val="000000"/>
                <w:lang w:val="uk-UA"/>
              </w:rPr>
              <w:t>84946</w:t>
            </w:r>
          </w:p>
        </w:tc>
      </w:tr>
      <w:tr w:rsidR="00CA6131" w:rsidRPr="00CA6131" w:rsidTr="00414F85">
        <w:trPr>
          <w:trHeight w:val="105"/>
        </w:trPr>
        <w:tc>
          <w:tcPr>
            <w:tcW w:w="1008" w:type="dxa"/>
          </w:tcPr>
          <w:p w:rsidR="00CA6131" w:rsidRPr="00CA6131" w:rsidRDefault="00CA6131" w:rsidP="00CA6131">
            <w:pPr>
              <w:jc w:val="center"/>
              <w:rPr>
                <w:color w:val="000000"/>
                <w:lang w:val="en-US"/>
              </w:rPr>
            </w:pPr>
            <w:r w:rsidRPr="00CA6131">
              <w:rPr>
                <w:color w:val="000000"/>
                <w:lang w:val="en-US"/>
              </w:rPr>
              <w:t>12.</w:t>
            </w:r>
          </w:p>
        </w:tc>
        <w:tc>
          <w:tcPr>
            <w:tcW w:w="5760" w:type="dxa"/>
            <w:shd w:val="clear" w:color="auto" w:fill="auto"/>
          </w:tcPr>
          <w:p w:rsidR="00CA6131" w:rsidRPr="00CA6131" w:rsidRDefault="00CA6131" w:rsidP="00CA6131">
            <w:pPr>
              <w:rPr>
                <w:color w:val="000000"/>
                <w:lang w:val="uk-UA"/>
              </w:rPr>
            </w:pPr>
            <w:r w:rsidRPr="00CA6131">
              <w:rPr>
                <w:color w:val="000000"/>
                <w:lang w:val="uk-UA"/>
              </w:rPr>
              <w:t>Податок на прибуток, грн.</w:t>
            </w:r>
          </w:p>
        </w:tc>
        <w:tc>
          <w:tcPr>
            <w:tcW w:w="2340" w:type="dxa"/>
            <w:shd w:val="clear" w:color="auto" w:fill="auto"/>
          </w:tcPr>
          <w:p w:rsidR="00CA6131" w:rsidRPr="00CA6131" w:rsidRDefault="00CA6131" w:rsidP="00CA6131">
            <w:pPr>
              <w:jc w:val="center"/>
              <w:rPr>
                <w:color w:val="000000"/>
                <w:lang w:val="uk-UA"/>
              </w:rPr>
            </w:pPr>
            <w:r w:rsidRPr="00CA6131">
              <w:rPr>
                <w:color w:val="000000"/>
                <w:lang w:val="uk-UA"/>
              </w:rPr>
              <w:t>21236</w:t>
            </w:r>
          </w:p>
        </w:tc>
      </w:tr>
      <w:tr w:rsidR="00CA6131" w:rsidRPr="00CA6131" w:rsidTr="00414F85">
        <w:trPr>
          <w:trHeight w:val="105"/>
        </w:trPr>
        <w:tc>
          <w:tcPr>
            <w:tcW w:w="1008" w:type="dxa"/>
          </w:tcPr>
          <w:p w:rsidR="00CA6131" w:rsidRPr="00CA6131" w:rsidRDefault="00CA6131" w:rsidP="00CA6131">
            <w:pPr>
              <w:jc w:val="center"/>
              <w:rPr>
                <w:color w:val="000000"/>
                <w:lang w:val="en-US"/>
              </w:rPr>
            </w:pPr>
            <w:r w:rsidRPr="00CA6131">
              <w:rPr>
                <w:color w:val="000000"/>
                <w:lang w:val="en-US"/>
              </w:rPr>
              <w:t>13.</w:t>
            </w:r>
          </w:p>
        </w:tc>
        <w:tc>
          <w:tcPr>
            <w:tcW w:w="5760" w:type="dxa"/>
            <w:shd w:val="clear" w:color="auto" w:fill="auto"/>
          </w:tcPr>
          <w:p w:rsidR="00CA6131" w:rsidRPr="00CA6131" w:rsidRDefault="00CA6131" w:rsidP="00CA6131">
            <w:pPr>
              <w:rPr>
                <w:color w:val="000000"/>
                <w:lang w:val="uk-UA"/>
              </w:rPr>
            </w:pPr>
            <w:r w:rsidRPr="00CA6131">
              <w:rPr>
                <w:color w:val="000000"/>
                <w:lang w:val="uk-UA"/>
              </w:rPr>
              <w:t>Чистий прибуток, грн.</w:t>
            </w:r>
          </w:p>
        </w:tc>
        <w:tc>
          <w:tcPr>
            <w:tcW w:w="2340" w:type="dxa"/>
            <w:shd w:val="clear" w:color="auto" w:fill="auto"/>
          </w:tcPr>
          <w:p w:rsidR="00CA6131" w:rsidRPr="00CA6131" w:rsidRDefault="00CA6131" w:rsidP="00CA6131">
            <w:pPr>
              <w:jc w:val="center"/>
              <w:rPr>
                <w:color w:val="000000"/>
                <w:lang w:val="uk-UA"/>
              </w:rPr>
            </w:pPr>
            <w:r w:rsidRPr="00CA6131">
              <w:rPr>
                <w:color w:val="000000"/>
                <w:lang w:val="uk-UA"/>
              </w:rPr>
              <w:t>63710</w:t>
            </w:r>
          </w:p>
        </w:tc>
      </w:tr>
      <w:tr w:rsidR="00CA6131" w:rsidRPr="00CA6131" w:rsidTr="00414F85">
        <w:trPr>
          <w:trHeight w:val="158"/>
        </w:trPr>
        <w:tc>
          <w:tcPr>
            <w:tcW w:w="1008" w:type="dxa"/>
          </w:tcPr>
          <w:p w:rsidR="00CA6131" w:rsidRPr="00CA6131" w:rsidRDefault="00CA6131" w:rsidP="00CA6131">
            <w:pPr>
              <w:jc w:val="center"/>
              <w:rPr>
                <w:color w:val="000000"/>
                <w:lang w:val="en-US"/>
              </w:rPr>
            </w:pPr>
            <w:r w:rsidRPr="00CA6131">
              <w:rPr>
                <w:color w:val="000000"/>
                <w:lang w:val="en-US"/>
              </w:rPr>
              <w:t>14.</w:t>
            </w:r>
          </w:p>
        </w:tc>
        <w:tc>
          <w:tcPr>
            <w:tcW w:w="5760" w:type="dxa"/>
            <w:shd w:val="clear" w:color="auto" w:fill="auto"/>
          </w:tcPr>
          <w:p w:rsidR="00CA6131" w:rsidRPr="00CA6131" w:rsidRDefault="00CA6131" w:rsidP="00CA6131">
            <w:pPr>
              <w:rPr>
                <w:color w:val="000000"/>
                <w:lang w:val="uk-UA"/>
              </w:rPr>
            </w:pPr>
            <w:r w:rsidRPr="00CA6131">
              <w:rPr>
                <w:color w:val="000000"/>
                <w:lang w:val="uk-UA"/>
              </w:rPr>
              <w:t>Рентабеьність за чистим прибутком, %</w:t>
            </w:r>
          </w:p>
        </w:tc>
        <w:tc>
          <w:tcPr>
            <w:tcW w:w="2340" w:type="dxa"/>
            <w:shd w:val="clear" w:color="auto" w:fill="auto"/>
          </w:tcPr>
          <w:p w:rsidR="00CA6131" w:rsidRPr="00CA6131" w:rsidRDefault="00CA6131" w:rsidP="00CA6131">
            <w:pPr>
              <w:jc w:val="center"/>
              <w:rPr>
                <w:color w:val="000000"/>
                <w:lang w:val="uk-UA"/>
              </w:rPr>
            </w:pPr>
            <w:r w:rsidRPr="00CA6131">
              <w:rPr>
                <w:color w:val="000000"/>
                <w:lang w:val="uk-UA"/>
              </w:rPr>
              <w:t>8,04</w:t>
            </w:r>
          </w:p>
        </w:tc>
      </w:tr>
    </w:tbl>
    <w:p w:rsidR="00E516B3" w:rsidRDefault="00E516B3" w:rsidP="00CA6131">
      <w:pPr>
        <w:rPr>
          <w:lang w:val="en-US"/>
        </w:rPr>
      </w:pPr>
    </w:p>
    <w:p w:rsidR="00105609" w:rsidRPr="00105609" w:rsidRDefault="00105609" w:rsidP="00105609">
      <w:pPr>
        <w:jc w:val="right"/>
        <w:rPr>
          <w:lang w:val="uk-UA"/>
        </w:rPr>
      </w:pPr>
      <w:r>
        <w:rPr>
          <w:lang w:val="uk-UA"/>
        </w:rPr>
        <w:t>Таблиця 5</w:t>
      </w:r>
    </w:p>
    <w:tbl>
      <w:tblPr>
        <w:tblW w:w="10711" w:type="dxa"/>
        <w:tblInd w:w="-813" w:type="dxa"/>
        <w:tblLook w:val="04A0" w:firstRow="1" w:lastRow="0" w:firstColumn="1" w:lastColumn="0" w:noHBand="0" w:noVBand="1"/>
      </w:tblPr>
      <w:tblGrid>
        <w:gridCol w:w="600"/>
        <w:gridCol w:w="1116"/>
        <w:gridCol w:w="1138"/>
        <w:gridCol w:w="1701"/>
        <w:gridCol w:w="1418"/>
        <w:gridCol w:w="1701"/>
        <w:gridCol w:w="1351"/>
        <w:gridCol w:w="1690"/>
      </w:tblGrid>
      <w:tr w:rsidR="00105609" w:rsidRPr="00105609" w:rsidTr="00105609">
        <w:trPr>
          <w:trHeight w:val="82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Рік</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Витрати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Прибуток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Чистий грошовий потік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1/(1+0,15)^n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Дисконтований грошовий потік</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lang w:val="uk-UA" w:eastAsia="uk-UA"/>
              </w:rPr>
              <w:t>1/(1+1,2)^n</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lang w:val="uk-UA" w:eastAsia="uk-UA"/>
              </w:rPr>
              <w:t>Дисконтваний грошовий потік</w:t>
            </w:r>
          </w:p>
        </w:tc>
      </w:tr>
      <w:tr w:rsidR="00105609" w:rsidRPr="00105609" w:rsidTr="00105609">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1</w:t>
            </w:r>
          </w:p>
        </w:tc>
        <w:tc>
          <w:tcPr>
            <w:tcW w:w="1116"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241800</w:t>
            </w:r>
          </w:p>
        </w:tc>
        <w:tc>
          <w:tcPr>
            <w:tcW w:w="1134"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p>
        </w:tc>
        <w:tc>
          <w:tcPr>
            <w:tcW w:w="170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-241800</w:t>
            </w:r>
          </w:p>
        </w:tc>
        <w:tc>
          <w:tcPr>
            <w:tcW w:w="1418"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0,87</w:t>
            </w:r>
          </w:p>
        </w:tc>
        <w:tc>
          <w:tcPr>
            <w:tcW w:w="170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-210260,86</w:t>
            </w:r>
          </w:p>
        </w:tc>
        <w:tc>
          <w:tcPr>
            <w:tcW w:w="135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0,4545</w:t>
            </w:r>
          </w:p>
        </w:tc>
        <w:tc>
          <w:tcPr>
            <w:tcW w:w="1690"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-109909,09</w:t>
            </w:r>
          </w:p>
        </w:tc>
      </w:tr>
      <w:tr w:rsidR="00105609" w:rsidRPr="00105609" w:rsidTr="00105609">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2</w:t>
            </w:r>
          </w:p>
        </w:tc>
        <w:tc>
          <w:tcPr>
            <w:tcW w:w="1116"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707534</w:t>
            </w:r>
          </w:p>
        </w:tc>
        <w:tc>
          <w:tcPr>
            <w:tcW w:w="1134"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990600</w:t>
            </w:r>
          </w:p>
        </w:tc>
        <w:tc>
          <w:tcPr>
            <w:tcW w:w="170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283066</w:t>
            </w:r>
          </w:p>
        </w:tc>
        <w:tc>
          <w:tcPr>
            <w:tcW w:w="1418"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0,76</w:t>
            </w:r>
          </w:p>
        </w:tc>
        <w:tc>
          <w:tcPr>
            <w:tcW w:w="170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214038,56</w:t>
            </w:r>
          </w:p>
        </w:tc>
        <w:tc>
          <w:tcPr>
            <w:tcW w:w="135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0,2066</w:t>
            </w:r>
          </w:p>
        </w:tc>
        <w:tc>
          <w:tcPr>
            <w:tcW w:w="1690"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58484,71</w:t>
            </w:r>
          </w:p>
        </w:tc>
      </w:tr>
      <w:tr w:rsidR="00105609" w:rsidRPr="00105609" w:rsidTr="00105609">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3</w:t>
            </w:r>
          </w:p>
        </w:tc>
        <w:tc>
          <w:tcPr>
            <w:tcW w:w="1116"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707534</w:t>
            </w:r>
          </w:p>
        </w:tc>
        <w:tc>
          <w:tcPr>
            <w:tcW w:w="1134"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990600</w:t>
            </w:r>
          </w:p>
        </w:tc>
        <w:tc>
          <w:tcPr>
            <w:tcW w:w="170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283066</w:t>
            </w:r>
          </w:p>
        </w:tc>
        <w:tc>
          <w:tcPr>
            <w:tcW w:w="1418"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0,66</w:t>
            </w:r>
          </w:p>
        </w:tc>
        <w:tc>
          <w:tcPr>
            <w:tcW w:w="170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186120,48</w:t>
            </w:r>
          </w:p>
        </w:tc>
        <w:tc>
          <w:tcPr>
            <w:tcW w:w="135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0,0939</w:t>
            </w:r>
          </w:p>
        </w:tc>
        <w:tc>
          <w:tcPr>
            <w:tcW w:w="1690"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26583,96</w:t>
            </w:r>
          </w:p>
        </w:tc>
      </w:tr>
      <w:tr w:rsidR="00105609" w:rsidRPr="00105609" w:rsidTr="00105609">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4</w:t>
            </w:r>
          </w:p>
        </w:tc>
        <w:tc>
          <w:tcPr>
            <w:tcW w:w="1116"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707534</w:t>
            </w:r>
          </w:p>
        </w:tc>
        <w:tc>
          <w:tcPr>
            <w:tcW w:w="1134"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990600</w:t>
            </w:r>
          </w:p>
        </w:tc>
        <w:tc>
          <w:tcPr>
            <w:tcW w:w="170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283066</w:t>
            </w:r>
          </w:p>
        </w:tc>
        <w:tc>
          <w:tcPr>
            <w:tcW w:w="1418"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0,57</w:t>
            </w:r>
          </w:p>
        </w:tc>
        <w:tc>
          <w:tcPr>
            <w:tcW w:w="170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161843,90</w:t>
            </w:r>
          </w:p>
        </w:tc>
        <w:tc>
          <w:tcPr>
            <w:tcW w:w="135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0,0427</w:t>
            </w:r>
          </w:p>
        </w:tc>
        <w:tc>
          <w:tcPr>
            <w:tcW w:w="1690"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12083,62</w:t>
            </w:r>
          </w:p>
        </w:tc>
      </w:tr>
      <w:tr w:rsidR="00105609" w:rsidRPr="00105609" w:rsidTr="00105609">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5</w:t>
            </w:r>
          </w:p>
        </w:tc>
        <w:tc>
          <w:tcPr>
            <w:tcW w:w="1116"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707534</w:t>
            </w:r>
          </w:p>
        </w:tc>
        <w:tc>
          <w:tcPr>
            <w:tcW w:w="1134"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990600</w:t>
            </w:r>
          </w:p>
        </w:tc>
        <w:tc>
          <w:tcPr>
            <w:tcW w:w="170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283066</w:t>
            </w:r>
          </w:p>
        </w:tc>
        <w:tc>
          <w:tcPr>
            <w:tcW w:w="1418"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0,50</w:t>
            </w:r>
          </w:p>
        </w:tc>
        <w:tc>
          <w:tcPr>
            <w:tcW w:w="170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140733,82</w:t>
            </w:r>
          </w:p>
        </w:tc>
        <w:tc>
          <w:tcPr>
            <w:tcW w:w="135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0,0194</w:t>
            </w:r>
          </w:p>
        </w:tc>
        <w:tc>
          <w:tcPr>
            <w:tcW w:w="1690"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5492,55</w:t>
            </w:r>
          </w:p>
        </w:tc>
      </w:tr>
      <w:tr w:rsidR="00105609" w:rsidRPr="00105609" w:rsidTr="00105609">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6</w:t>
            </w:r>
          </w:p>
        </w:tc>
        <w:tc>
          <w:tcPr>
            <w:tcW w:w="1116"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707534</w:t>
            </w:r>
          </w:p>
        </w:tc>
        <w:tc>
          <w:tcPr>
            <w:tcW w:w="1134"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990600</w:t>
            </w:r>
          </w:p>
        </w:tc>
        <w:tc>
          <w:tcPr>
            <w:tcW w:w="170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283066</w:t>
            </w:r>
          </w:p>
        </w:tc>
        <w:tc>
          <w:tcPr>
            <w:tcW w:w="1418"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0,43</w:t>
            </w:r>
          </w:p>
        </w:tc>
        <w:tc>
          <w:tcPr>
            <w:tcW w:w="170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122377,24</w:t>
            </w:r>
          </w:p>
        </w:tc>
        <w:tc>
          <w:tcPr>
            <w:tcW w:w="135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0,0088</w:t>
            </w:r>
          </w:p>
        </w:tc>
        <w:tc>
          <w:tcPr>
            <w:tcW w:w="1690"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2496,62</w:t>
            </w:r>
          </w:p>
        </w:tc>
      </w:tr>
      <w:tr w:rsidR="00105609" w:rsidRPr="00105609" w:rsidTr="00105609">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7</w:t>
            </w:r>
          </w:p>
        </w:tc>
        <w:tc>
          <w:tcPr>
            <w:tcW w:w="1116"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707534</w:t>
            </w:r>
          </w:p>
        </w:tc>
        <w:tc>
          <w:tcPr>
            <w:tcW w:w="1134"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990600</w:t>
            </w:r>
          </w:p>
        </w:tc>
        <w:tc>
          <w:tcPr>
            <w:tcW w:w="170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283066</w:t>
            </w:r>
          </w:p>
        </w:tc>
        <w:tc>
          <w:tcPr>
            <w:tcW w:w="1418"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0,38</w:t>
            </w:r>
          </w:p>
        </w:tc>
        <w:tc>
          <w:tcPr>
            <w:tcW w:w="170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106414,99</w:t>
            </w:r>
          </w:p>
        </w:tc>
        <w:tc>
          <w:tcPr>
            <w:tcW w:w="135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0,0040</w:t>
            </w:r>
          </w:p>
        </w:tc>
        <w:tc>
          <w:tcPr>
            <w:tcW w:w="1690"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1134,83</w:t>
            </w:r>
          </w:p>
        </w:tc>
      </w:tr>
      <w:tr w:rsidR="00105609" w:rsidRPr="00105609" w:rsidTr="00105609">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8</w:t>
            </w:r>
          </w:p>
        </w:tc>
        <w:tc>
          <w:tcPr>
            <w:tcW w:w="1116"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707534</w:t>
            </w:r>
          </w:p>
        </w:tc>
        <w:tc>
          <w:tcPr>
            <w:tcW w:w="1134"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990600</w:t>
            </w:r>
          </w:p>
        </w:tc>
        <w:tc>
          <w:tcPr>
            <w:tcW w:w="170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283066</w:t>
            </w:r>
          </w:p>
        </w:tc>
        <w:tc>
          <w:tcPr>
            <w:tcW w:w="1418"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0,33</w:t>
            </w:r>
          </w:p>
        </w:tc>
        <w:tc>
          <w:tcPr>
            <w:tcW w:w="170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92534,77</w:t>
            </w:r>
          </w:p>
        </w:tc>
        <w:tc>
          <w:tcPr>
            <w:tcW w:w="135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0,0018</w:t>
            </w:r>
          </w:p>
        </w:tc>
        <w:tc>
          <w:tcPr>
            <w:tcW w:w="1690"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515,83</w:t>
            </w:r>
          </w:p>
        </w:tc>
      </w:tr>
      <w:tr w:rsidR="00105609" w:rsidRPr="00105609" w:rsidTr="00105609">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9</w:t>
            </w:r>
          </w:p>
        </w:tc>
        <w:tc>
          <w:tcPr>
            <w:tcW w:w="1116"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707534</w:t>
            </w:r>
          </w:p>
        </w:tc>
        <w:tc>
          <w:tcPr>
            <w:tcW w:w="1134"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990600</w:t>
            </w:r>
          </w:p>
        </w:tc>
        <w:tc>
          <w:tcPr>
            <w:tcW w:w="170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283066</w:t>
            </w:r>
          </w:p>
        </w:tc>
        <w:tc>
          <w:tcPr>
            <w:tcW w:w="1418"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0,28</w:t>
            </w:r>
          </w:p>
        </w:tc>
        <w:tc>
          <w:tcPr>
            <w:tcW w:w="170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80465,02</w:t>
            </w:r>
          </w:p>
        </w:tc>
        <w:tc>
          <w:tcPr>
            <w:tcW w:w="135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0,0008</w:t>
            </w:r>
          </w:p>
        </w:tc>
        <w:tc>
          <w:tcPr>
            <w:tcW w:w="1690"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234,47</w:t>
            </w:r>
          </w:p>
        </w:tc>
      </w:tr>
      <w:tr w:rsidR="00105609" w:rsidRPr="00105609" w:rsidTr="00105609">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10</w:t>
            </w:r>
          </w:p>
        </w:tc>
        <w:tc>
          <w:tcPr>
            <w:tcW w:w="1116"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707534</w:t>
            </w:r>
          </w:p>
        </w:tc>
        <w:tc>
          <w:tcPr>
            <w:tcW w:w="1134"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990600</w:t>
            </w:r>
          </w:p>
        </w:tc>
        <w:tc>
          <w:tcPr>
            <w:tcW w:w="170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283066</w:t>
            </w:r>
          </w:p>
        </w:tc>
        <w:tc>
          <w:tcPr>
            <w:tcW w:w="1418"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0,25</w:t>
            </w:r>
          </w:p>
        </w:tc>
        <w:tc>
          <w:tcPr>
            <w:tcW w:w="170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69969,58</w:t>
            </w:r>
          </w:p>
        </w:tc>
        <w:tc>
          <w:tcPr>
            <w:tcW w:w="1351"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0,0004</w:t>
            </w:r>
          </w:p>
        </w:tc>
        <w:tc>
          <w:tcPr>
            <w:tcW w:w="1690" w:type="dxa"/>
            <w:tcBorders>
              <w:top w:val="nil"/>
              <w:left w:val="nil"/>
              <w:bottom w:val="single" w:sz="4" w:space="0" w:color="auto"/>
              <w:right w:val="single" w:sz="4" w:space="0" w:color="auto"/>
            </w:tcBorders>
            <w:shd w:val="clear" w:color="auto" w:fill="auto"/>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106,58</w:t>
            </w:r>
          </w:p>
        </w:tc>
      </w:tr>
      <w:tr w:rsidR="00105609" w:rsidRPr="00105609" w:rsidTr="00105609">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05609" w:rsidRPr="00105609" w:rsidRDefault="00105609" w:rsidP="00105609">
            <w:pPr>
              <w:jc w:val="center"/>
              <w:rPr>
                <w:color w:val="000000"/>
                <w:lang w:val="uk-UA" w:eastAsia="uk-UA"/>
              </w:rPr>
            </w:pPr>
          </w:p>
        </w:tc>
        <w:tc>
          <w:tcPr>
            <w:tcW w:w="1116" w:type="dxa"/>
            <w:tcBorders>
              <w:top w:val="nil"/>
              <w:left w:val="nil"/>
              <w:bottom w:val="single" w:sz="4" w:space="0" w:color="auto"/>
              <w:right w:val="single" w:sz="4" w:space="0" w:color="auto"/>
            </w:tcBorders>
            <w:shd w:val="clear" w:color="auto" w:fill="auto"/>
            <w:noWrap/>
            <w:vAlign w:val="center"/>
            <w:hideMark/>
          </w:tcPr>
          <w:p w:rsidR="00105609" w:rsidRPr="00105609" w:rsidRDefault="00105609" w:rsidP="00105609">
            <w:pPr>
              <w:jc w:val="center"/>
              <w:rPr>
                <w:color w:val="00000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105609" w:rsidRPr="00105609" w:rsidRDefault="00105609" w:rsidP="00105609">
            <w:pPr>
              <w:jc w:val="center"/>
              <w:rPr>
                <w:color w:val="000000"/>
                <w:lang w:val="uk-UA" w:eastAsia="uk-UA"/>
              </w:rPr>
            </w:pPr>
          </w:p>
        </w:tc>
        <w:tc>
          <w:tcPr>
            <w:tcW w:w="1701" w:type="dxa"/>
            <w:tcBorders>
              <w:top w:val="nil"/>
              <w:left w:val="nil"/>
              <w:bottom w:val="single" w:sz="4" w:space="0" w:color="auto"/>
              <w:right w:val="single" w:sz="4" w:space="0" w:color="auto"/>
            </w:tcBorders>
            <w:shd w:val="clear" w:color="auto" w:fill="auto"/>
            <w:noWrap/>
            <w:vAlign w:val="center"/>
            <w:hideMark/>
          </w:tcPr>
          <w:p w:rsidR="00105609" w:rsidRPr="00105609" w:rsidRDefault="00105609" w:rsidP="00105609">
            <w:pPr>
              <w:jc w:val="center"/>
              <w:rPr>
                <w:color w:val="000000"/>
                <w:lang w:val="uk-UA" w:eastAsia="uk-UA"/>
              </w:rPr>
            </w:pPr>
          </w:p>
        </w:tc>
        <w:tc>
          <w:tcPr>
            <w:tcW w:w="1418" w:type="dxa"/>
            <w:tcBorders>
              <w:top w:val="nil"/>
              <w:left w:val="nil"/>
              <w:bottom w:val="single" w:sz="4" w:space="0" w:color="auto"/>
              <w:right w:val="single" w:sz="4" w:space="0" w:color="auto"/>
            </w:tcBorders>
            <w:shd w:val="clear" w:color="auto" w:fill="auto"/>
            <w:noWrap/>
            <w:vAlign w:val="center"/>
            <w:hideMark/>
          </w:tcPr>
          <w:p w:rsidR="00105609" w:rsidRPr="00105609" w:rsidRDefault="00105609" w:rsidP="00105609">
            <w:pPr>
              <w:jc w:val="right"/>
              <w:rPr>
                <w:color w:val="000000"/>
                <w:lang w:val="uk-UA" w:eastAsia="uk-UA"/>
              </w:rPr>
            </w:pPr>
            <w:r w:rsidRPr="00105609">
              <w:rPr>
                <w:color w:val="000000"/>
                <w:sz w:val="22"/>
                <w:szCs w:val="22"/>
                <w:lang w:val="uk-UA" w:eastAsia="uk-UA"/>
              </w:rPr>
              <w:t>ЧГП=</w:t>
            </w:r>
          </w:p>
        </w:tc>
        <w:tc>
          <w:tcPr>
            <w:tcW w:w="1701" w:type="dxa"/>
            <w:tcBorders>
              <w:top w:val="nil"/>
              <w:left w:val="nil"/>
              <w:bottom w:val="single" w:sz="4" w:space="0" w:color="auto"/>
              <w:right w:val="single" w:sz="4" w:space="0" w:color="auto"/>
            </w:tcBorders>
            <w:shd w:val="clear" w:color="auto" w:fill="auto"/>
            <w:noWrap/>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964237,54</w:t>
            </w:r>
          </w:p>
        </w:tc>
        <w:tc>
          <w:tcPr>
            <w:tcW w:w="1351" w:type="dxa"/>
            <w:tcBorders>
              <w:top w:val="nil"/>
              <w:left w:val="nil"/>
              <w:bottom w:val="single" w:sz="4" w:space="0" w:color="auto"/>
              <w:right w:val="single" w:sz="4" w:space="0" w:color="auto"/>
            </w:tcBorders>
            <w:shd w:val="clear" w:color="auto" w:fill="auto"/>
            <w:noWrap/>
            <w:vAlign w:val="center"/>
            <w:hideMark/>
          </w:tcPr>
          <w:p w:rsidR="00105609" w:rsidRPr="00105609" w:rsidRDefault="00105609" w:rsidP="00105609">
            <w:pPr>
              <w:jc w:val="right"/>
              <w:rPr>
                <w:color w:val="000000"/>
                <w:lang w:val="uk-UA" w:eastAsia="uk-UA"/>
              </w:rPr>
            </w:pPr>
            <w:r w:rsidRPr="00105609">
              <w:rPr>
                <w:color w:val="000000"/>
                <w:sz w:val="22"/>
                <w:szCs w:val="22"/>
                <w:lang w:val="uk-UA" w:eastAsia="uk-UA"/>
              </w:rPr>
              <w:t>ЧГП=</w:t>
            </w:r>
          </w:p>
        </w:tc>
        <w:tc>
          <w:tcPr>
            <w:tcW w:w="1690" w:type="dxa"/>
            <w:tcBorders>
              <w:top w:val="nil"/>
              <w:left w:val="nil"/>
              <w:bottom w:val="single" w:sz="4" w:space="0" w:color="auto"/>
              <w:right w:val="single" w:sz="4" w:space="0" w:color="auto"/>
            </w:tcBorders>
            <w:shd w:val="clear" w:color="auto" w:fill="auto"/>
            <w:noWrap/>
            <w:vAlign w:val="center"/>
            <w:hideMark/>
          </w:tcPr>
          <w:p w:rsidR="00105609" w:rsidRPr="00105609" w:rsidRDefault="00105609" w:rsidP="00105609">
            <w:pPr>
              <w:jc w:val="center"/>
              <w:rPr>
                <w:color w:val="000000"/>
                <w:lang w:val="uk-UA" w:eastAsia="uk-UA"/>
              </w:rPr>
            </w:pPr>
            <w:r w:rsidRPr="00105609">
              <w:rPr>
                <w:color w:val="000000"/>
                <w:sz w:val="22"/>
                <w:szCs w:val="22"/>
                <w:lang w:val="uk-UA" w:eastAsia="uk-UA"/>
              </w:rPr>
              <w:t>-2775,93</w:t>
            </w:r>
          </w:p>
        </w:tc>
      </w:tr>
    </w:tbl>
    <w:p w:rsidR="00105609" w:rsidRDefault="00105609" w:rsidP="00CA6131">
      <w:pPr>
        <w:rPr>
          <w:lang w:val="en-US"/>
        </w:rPr>
      </w:pPr>
    </w:p>
    <w:p w:rsidR="00105609" w:rsidRPr="00105609" w:rsidRDefault="00105609" w:rsidP="00105609">
      <w:pPr>
        <w:rPr>
          <w:rFonts w:ascii="Calibri" w:hAnsi="Calibri" w:cs="Calibri"/>
          <w:color w:val="000000"/>
          <w:sz w:val="22"/>
          <w:szCs w:val="22"/>
          <w:lang w:val="en-US" w:eastAsia="uk-UA"/>
        </w:rPr>
      </w:pPr>
      <w:r>
        <w:rPr>
          <w:lang w:val="en-US"/>
        </w:rPr>
        <w:t>IRR=120+((120-15)*</w:t>
      </w:r>
      <w:r w:rsidRPr="00105609">
        <w:rPr>
          <w:color w:val="000000"/>
          <w:sz w:val="22"/>
          <w:szCs w:val="22"/>
          <w:lang w:val="uk-UA" w:eastAsia="uk-UA"/>
        </w:rPr>
        <w:t xml:space="preserve"> 964237,54</w:t>
      </w:r>
      <w:r>
        <w:rPr>
          <w:color w:val="000000"/>
          <w:sz w:val="22"/>
          <w:szCs w:val="22"/>
          <w:lang w:val="en-US" w:eastAsia="uk-UA"/>
        </w:rPr>
        <w:t>/(</w:t>
      </w:r>
      <w:r w:rsidRPr="00105609">
        <w:rPr>
          <w:color w:val="000000"/>
          <w:sz w:val="22"/>
          <w:szCs w:val="22"/>
          <w:lang w:val="uk-UA" w:eastAsia="uk-UA"/>
        </w:rPr>
        <w:t>964237,54</w:t>
      </w:r>
      <w:r>
        <w:rPr>
          <w:color w:val="000000"/>
          <w:sz w:val="22"/>
          <w:szCs w:val="22"/>
          <w:lang w:val="en-US" w:eastAsia="uk-UA"/>
        </w:rPr>
        <w:t>-(-</w:t>
      </w:r>
      <w:r w:rsidRPr="00105609">
        <w:rPr>
          <w:color w:val="000000"/>
          <w:sz w:val="22"/>
          <w:szCs w:val="22"/>
          <w:lang w:val="uk-UA" w:eastAsia="uk-UA"/>
        </w:rPr>
        <w:t>2775,93</w:t>
      </w:r>
      <w:r>
        <w:rPr>
          <w:color w:val="000000"/>
          <w:sz w:val="22"/>
          <w:szCs w:val="22"/>
          <w:lang w:val="en-US" w:eastAsia="uk-UA"/>
        </w:rPr>
        <w:t>))=</w:t>
      </w:r>
      <w:r w:rsidRPr="00105609">
        <w:rPr>
          <w:rFonts w:ascii="Calibri" w:hAnsi="Calibri" w:cs="Calibri"/>
          <w:color w:val="000000"/>
          <w:sz w:val="22"/>
          <w:szCs w:val="22"/>
        </w:rPr>
        <w:t xml:space="preserve"> </w:t>
      </w:r>
      <w:r w:rsidRPr="00105609">
        <w:rPr>
          <w:rFonts w:ascii="Calibri" w:hAnsi="Calibri" w:cs="Calibri"/>
          <w:color w:val="000000"/>
          <w:sz w:val="22"/>
          <w:szCs w:val="22"/>
          <w:lang w:val="uk-UA" w:eastAsia="uk-UA"/>
        </w:rPr>
        <w:t>224,7</w:t>
      </w:r>
      <w:r>
        <w:rPr>
          <w:rFonts w:ascii="Calibri" w:hAnsi="Calibri" w:cs="Calibri"/>
          <w:color w:val="000000"/>
          <w:sz w:val="22"/>
          <w:szCs w:val="22"/>
          <w:lang w:val="en-US" w:eastAsia="uk-UA"/>
        </w:rPr>
        <w:t>%.</w:t>
      </w:r>
    </w:p>
    <w:p w:rsidR="00105609" w:rsidRPr="00105609" w:rsidRDefault="00105609" w:rsidP="00CA6131">
      <w:pPr>
        <w:rPr>
          <w:lang w:val="en-US"/>
        </w:rPr>
      </w:pPr>
    </w:p>
    <w:sectPr w:rsidR="00105609" w:rsidRPr="00105609" w:rsidSect="00E516B3">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84" w:rsidRDefault="00FE4884" w:rsidP="00FE4884">
      <w:r>
        <w:separator/>
      </w:r>
    </w:p>
  </w:endnote>
  <w:endnote w:type="continuationSeparator" w:id="0">
    <w:p w:rsidR="00FE4884" w:rsidRDefault="00FE4884" w:rsidP="00FE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84" w:rsidRDefault="00FE4884">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84" w:rsidRDefault="00FE4884">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84" w:rsidRDefault="00FE488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84" w:rsidRDefault="00FE4884" w:rsidP="00FE4884">
      <w:r>
        <w:separator/>
      </w:r>
    </w:p>
  </w:footnote>
  <w:footnote w:type="continuationSeparator" w:id="0">
    <w:p w:rsidR="00FE4884" w:rsidRDefault="00FE4884" w:rsidP="00FE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84" w:rsidRDefault="00FE488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84" w:rsidRPr="00FE4884" w:rsidRDefault="00FE4884" w:rsidP="00FE4884">
    <w:pPr>
      <w:pStyle w:val="ac"/>
      <w:jc w:val="center"/>
      <w:rPr>
        <w:rFonts w:ascii="Tahoma" w:hAnsi="Tahoma"/>
        <w:b/>
        <w:color w:val="B3B3B3"/>
        <w:sz w:val="14"/>
      </w:rPr>
    </w:pPr>
    <w:hyperlink r:id="rId1" w:history="1">
      <w:r w:rsidRPr="00FE4884">
        <w:rPr>
          <w:rStyle w:val="af0"/>
          <w:rFonts w:ascii="Tahoma" w:hAnsi="Tahoma"/>
          <w:b/>
          <w:color w:val="B3B3B3"/>
          <w:sz w:val="14"/>
        </w:rPr>
        <w:t>http://antibotan.com/</w:t>
      </w:r>
    </w:hyperlink>
    <w:r w:rsidRPr="00FE4884">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84" w:rsidRDefault="00FE488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7D2E"/>
    <w:multiLevelType w:val="hybridMultilevel"/>
    <w:tmpl w:val="642E9444"/>
    <w:lvl w:ilvl="0" w:tplc="1EDAEB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7A394C"/>
    <w:multiLevelType w:val="multilevel"/>
    <w:tmpl w:val="C35AC49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84456D"/>
    <w:multiLevelType w:val="singleLevel"/>
    <w:tmpl w:val="5E320058"/>
    <w:lvl w:ilvl="0">
      <w:start w:val="1"/>
      <w:numFmt w:val="decimal"/>
      <w:lvlText w:val="%1."/>
      <w:lvlJc w:val="left"/>
      <w:pPr>
        <w:tabs>
          <w:tab w:val="num" w:pos="360"/>
        </w:tabs>
        <w:ind w:left="360" w:hanging="360"/>
      </w:pPr>
      <w:rPr>
        <w:rFonts w:hint="default"/>
      </w:rPr>
    </w:lvl>
  </w:abstractNum>
  <w:abstractNum w:abstractNumId="3">
    <w:nsid w:val="13B539FA"/>
    <w:multiLevelType w:val="singleLevel"/>
    <w:tmpl w:val="E982B37E"/>
    <w:lvl w:ilvl="0">
      <w:numFmt w:val="bullet"/>
      <w:lvlText w:val="-"/>
      <w:lvlJc w:val="left"/>
      <w:pPr>
        <w:tabs>
          <w:tab w:val="num" w:pos="1234"/>
        </w:tabs>
        <w:ind w:left="1234" w:hanging="450"/>
      </w:pPr>
      <w:rPr>
        <w:rFonts w:hint="default"/>
      </w:rPr>
    </w:lvl>
  </w:abstractNum>
  <w:abstractNum w:abstractNumId="4">
    <w:nsid w:val="20631B53"/>
    <w:multiLevelType w:val="multilevel"/>
    <w:tmpl w:val="792ABB30"/>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4657B08"/>
    <w:multiLevelType w:val="hybridMultilevel"/>
    <w:tmpl w:val="9F98FCEA"/>
    <w:lvl w:ilvl="0" w:tplc="B94ACC00">
      <w:start w:val="2"/>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6">
    <w:nsid w:val="30F71F12"/>
    <w:multiLevelType w:val="multilevel"/>
    <w:tmpl w:val="9F96A53A"/>
    <w:lvl w:ilvl="0">
      <w:start w:val="1"/>
      <w:numFmt w:val="decimal"/>
      <w:lvlText w:val="%1."/>
      <w:lvlJc w:val="left"/>
      <w:pPr>
        <w:tabs>
          <w:tab w:val="num" w:pos="1364"/>
        </w:tabs>
        <w:ind w:left="1364" w:hanging="825"/>
      </w:pPr>
      <w:rPr>
        <w:rFonts w:hint="default"/>
      </w:rPr>
    </w:lvl>
    <w:lvl w:ilvl="1">
      <w:start w:val="1"/>
      <w:numFmt w:val="lowerLetter"/>
      <w:lvlText w:val="%2."/>
      <w:lvlJc w:val="left"/>
      <w:pPr>
        <w:tabs>
          <w:tab w:val="num" w:pos="1619"/>
        </w:tabs>
        <w:ind w:left="1619" w:hanging="360"/>
      </w:pPr>
    </w:lvl>
    <w:lvl w:ilvl="2">
      <w:start w:val="1"/>
      <w:numFmt w:val="lowerRoman"/>
      <w:lvlText w:val="%3."/>
      <w:lvlJc w:val="right"/>
      <w:pPr>
        <w:tabs>
          <w:tab w:val="num" w:pos="2339"/>
        </w:tabs>
        <w:ind w:left="2339" w:hanging="180"/>
      </w:pPr>
    </w:lvl>
    <w:lvl w:ilvl="3">
      <w:start w:val="1"/>
      <w:numFmt w:val="decimal"/>
      <w:lvlText w:val="%4."/>
      <w:lvlJc w:val="left"/>
      <w:pPr>
        <w:tabs>
          <w:tab w:val="num" w:pos="3059"/>
        </w:tabs>
        <w:ind w:left="3059" w:hanging="360"/>
      </w:pPr>
    </w:lvl>
    <w:lvl w:ilvl="4">
      <w:start w:val="1"/>
      <w:numFmt w:val="lowerLetter"/>
      <w:lvlText w:val="%5."/>
      <w:lvlJc w:val="left"/>
      <w:pPr>
        <w:tabs>
          <w:tab w:val="num" w:pos="3779"/>
        </w:tabs>
        <w:ind w:left="3779" w:hanging="360"/>
      </w:pPr>
    </w:lvl>
    <w:lvl w:ilvl="5">
      <w:start w:val="1"/>
      <w:numFmt w:val="lowerRoman"/>
      <w:lvlText w:val="%6."/>
      <w:lvlJc w:val="right"/>
      <w:pPr>
        <w:tabs>
          <w:tab w:val="num" w:pos="4499"/>
        </w:tabs>
        <w:ind w:left="4499" w:hanging="180"/>
      </w:pPr>
    </w:lvl>
    <w:lvl w:ilvl="6">
      <w:start w:val="1"/>
      <w:numFmt w:val="decimal"/>
      <w:lvlText w:val="%7."/>
      <w:lvlJc w:val="left"/>
      <w:pPr>
        <w:tabs>
          <w:tab w:val="num" w:pos="5219"/>
        </w:tabs>
        <w:ind w:left="5219" w:hanging="360"/>
      </w:pPr>
    </w:lvl>
    <w:lvl w:ilvl="7">
      <w:start w:val="1"/>
      <w:numFmt w:val="lowerLetter"/>
      <w:lvlText w:val="%8."/>
      <w:lvlJc w:val="left"/>
      <w:pPr>
        <w:tabs>
          <w:tab w:val="num" w:pos="5939"/>
        </w:tabs>
        <w:ind w:left="5939" w:hanging="360"/>
      </w:pPr>
    </w:lvl>
    <w:lvl w:ilvl="8">
      <w:start w:val="1"/>
      <w:numFmt w:val="lowerRoman"/>
      <w:lvlText w:val="%9."/>
      <w:lvlJc w:val="right"/>
      <w:pPr>
        <w:tabs>
          <w:tab w:val="num" w:pos="6659"/>
        </w:tabs>
        <w:ind w:left="6659" w:hanging="180"/>
      </w:pPr>
    </w:lvl>
  </w:abstractNum>
  <w:abstractNum w:abstractNumId="7">
    <w:nsid w:val="31467FB6"/>
    <w:multiLevelType w:val="hybridMultilevel"/>
    <w:tmpl w:val="25D81FDA"/>
    <w:lvl w:ilvl="0" w:tplc="5B4A9F4C">
      <w:start w:val="1"/>
      <w:numFmt w:val="decimal"/>
      <w:lvlText w:val="%1)"/>
      <w:lvlJc w:val="left"/>
      <w:pPr>
        <w:tabs>
          <w:tab w:val="num" w:pos="643"/>
        </w:tabs>
        <w:ind w:left="643" w:hanging="360"/>
      </w:pPr>
      <w:rPr>
        <w:rFonts w:hint="default"/>
        <w:b w:val="0"/>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8">
    <w:nsid w:val="35204425"/>
    <w:multiLevelType w:val="hybridMultilevel"/>
    <w:tmpl w:val="0396FAAA"/>
    <w:lvl w:ilvl="0" w:tplc="04190001">
      <w:start w:val="1"/>
      <w:numFmt w:val="bullet"/>
      <w:lvlText w:val=""/>
      <w:lvlJc w:val="left"/>
      <w:pPr>
        <w:tabs>
          <w:tab w:val="num" w:pos="1828"/>
        </w:tabs>
        <w:ind w:left="1828" w:hanging="360"/>
      </w:pPr>
      <w:rPr>
        <w:rFonts w:ascii="Symbol" w:hAnsi="Symbol" w:hint="default"/>
      </w:rPr>
    </w:lvl>
    <w:lvl w:ilvl="1" w:tplc="04190003" w:tentative="1">
      <w:start w:val="1"/>
      <w:numFmt w:val="bullet"/>
      <w:lvlText w:val="o"/>
      <w:lvlJc w:val="left"/>
      <w:pPr>
        <w:tabs>
          <w:tab w:val="num" w:pos="2548"/>
        </w:tabs>
        <w:ind w:left="2548" w:hanging="360"/>
      </w:pPr>
      <w:rPr>
        <w:rFonts w:ascii="Courier New" w:hAnsi="Courier New" w:cs="Courier New" w:hint="default"/>
      </w:rPr>
    </w:lvl>
    <w:lvl w:ilvl="2" w:tplc="04190005" w:tentative="1">
      <w:start w:val="1"/>
      <w:numFmt w:val="bullet"/>
      <w:lvlText w:val=""/>
      <w:lvlJc w:val="left"/>
      <w:pPr>
        <w:tabs>
          <w:tab w:val="num" w:pos="3268"/>
        </w:tabs>
        <w:ind w:left="3268" w:hanging="360"/>
      </w:pPr>
      <w:rPr>
        <w:rFonts w:ascii="Wingdings" w:hAnsi="Wingdings" w:hint="default"/>
      </w:rPr>
    </w:lvl>
    <w:lvl w:ilvl="3" w:tplc="04190001" w:tentative="1">
      <w:start w:val="1"/>
      <w:numFmt w:val="bullet"/>
      <w:lvlText w:val=""/>
      <w:lvlJc w:val="left"/>
      <w:pPr>
        <w:tabs>
          <w:tab w:val="num" w:pos="3988"/>
        </w:tabs>
        <w:ind w:left="3988" w:hanging="360"/>
      </w:pPr>
      <w:rPr>
        <w:rFonts w:ascii="Symbol" w:hAnsi="Symbol" w:hint="default"/>
      </w:rPr>
    </w:lvl>
    <w:lvl w:ilvl="4" w:tplc="04190003" w:tentative="1">
      <w:start w:val="1"/>
      <w:numFmt w:val="bullet"/>
      <w:lvlText w:val="o"/>
      <w:lvlJc w:val="left"/>
      <w:pPr>
        <w:tabs>
          <w:tab w:val="num" w:pos="4708"/>
        </w:tabs>
        <w:ind w:left="4708" w:hanging="360"/>
      </w:pPr>
      <w:rPr>
        <w:rFonts w:ascii="Courier New" w:hAnsi="Courier New" w:cs="Courier New" w:hint="default"/>
      </w:rPr>
    </w:lvl>
    <w:lvl w:ilvl="5" w:tplc="04190005" w:tentative="1">
      <w:start w:val="1"/>
      <w:numFmt w:val="bullet"/>
      <w:lvlText w:val=""/>
      <w:lvlJc w:val="left"/>
      <w:pPr>
        <w:tabs>
          <w:tab w:val="num" w:pos="5428"/>
        </w:tabs>
        <w:ind w:left="5428" w:hanging="360"/>
      </w:pPr>
      <w:rPr>
        <w:rFonts w:ascii="Wingdings" w:hAnsi="Wingdings" w:hint="default"/>
      </w:rPr>
    </w:lvl>
    <w:lvl w:ilvl="6" w:tplc="04190001" w:tentative="1">
      <w:start w:val="1"/>
      <w:numFmt w:val="bullet"/>
      <w:lvlText w:val=""/>
      <w:lvlJc w:val="left"/>
      <w:pPr>
        <w:tabs>
          <w:tab w:val="num" w:pos="6148"/>
        </w:tabs>
        <w:ind w:left="6148" w:hanging="360"/>
      </w:pPr>
      <w:rPr>
        <w:rFonts w:ascii="Symbol" w:hAnsi="Symbol" w:hint="default"/>
      </w:rPr>
    </w:lvl>
    <w:lvl w:ilvl="7" w:tplc="04190003" w:tentative="1">
      <w:start w:val="1"/>
      <w:numFmt w:val="bullet"/>
      <w:lvlText w:val="o"/>
      <w:lvlJc w:val="left"/>
      <w:pPr>
        <w:tabs>
          <w:tab w:val="num" w:pos="6868"/>
        </w:tabs>
        <w:ind w:left="6868" w:hanging="360"/>
      </w:pPr>
      <w:rPr>
        <w:rFonts w:ascii="Courier New" w:hAnsi="Courier New" w:cs="Courier New" w:hint="default"/>
      </w:rPr>
    </w:lvl>
    <w:lvl w:ilvl="8" w:tplc="04190005" w:tentative="1">
      <w:start w:val="1"/>
      <w:numFmt w:val="bullet"/>
      <w:lvlText w:val=""/>
      <w:lvlJc w:val="left"/>
      <w:pPr>
        <w:tabs>
          <w:tab w:val="num" w:pos="7588"/>
        </w:tabs>
        <w:ind w:left="7588" w:hanging="360"/>
      </w:pPr>
      <w:rPr>
        <w:rFonts w:ascii="Wingdings" w:hAnsi="Wingdings" w:hint="default"/>
      </w:rPr>
    </w:lvl>
  </w:abstractNum>
  <w:abstractNum w:abstractNumId="9">
    <w:nsid w:val="3796474A"/>
    <w:multiLevelType w:val="multilevel"/>
    <w:tmpl w:val="322E766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38BB26D5"/>
    <w:multiLevelType w:val="multilevel"/>
    <w:tmpl w:val="DBF85EE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477E6D52"/>
    <w:multiLevelType w:val="hybridMultilevel"/>
    <w:tmpl w:val="56D454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58E05FE8"/>
    <w:multiLevelType w:val="hybridMultilevel"/>
    <w:tmpl w:val="52281F74"/>
    <w:lvl w:ilvl="0" w:tplc="0419000F">
      <w:start w:val="1"/>
      <w:numFmt w:val="decimal"/>
      <w:lvlText w:val="%1."/>
      <w:lvlJc w:val="left"/>
      <w:pPr>
        <w:tabs>
          <w:tab w:val="num" w:pos="1260"/>
        </w:tabs>
        <w:ind w:left="126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D50217A"/>
    <w:multiLevelType w:val="hybridMultilevel"/>
    <w:tmpl w:val="1C02D52C"/>
    <w:lvl w:ilvl="0" w:tplc="210405F6">
      <w:start w:val="1"/>
      <w:numFmt w:val="decimal"/>
      <w:lvlText w:val="%1."/>
      <w:lvlJc w:val="left"/>
      <w:pPr>
        <w:tabs>
          <w:tab w:val="num" w:pos="374"/>
        </w:tabs>
        <w:ind w:left="374" w:hanging="360"/>
      </w:pPr>
      <w:rPr>
        <w:rFonts w:hint="default"/>
      </w:r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14">
    <w:nsid w:val="64F43E3F"/>
    <w:multiLevelType w:val="multilevel"/>
    <w:tmpl w:val="25801E64"/>
    <w:lvl w:ilvl="0">
      <w:start w:val="1"/>
      <w:numFmt w:val="bullet"/>
      <w:lvlText w:val="-"/>
      <w:lvlJc w:val="left"/>
      <w:pPr>
        <w:tabs>
          <w:tab w:val="num" w:pos="1069"/>
        </w:tabs>
        <w:ind w:left="1069" w:hanging="360"/>
      </w:pPr>
      <w:rPr>
        <w:rFonts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5">
    <w:nsid w:val="6FEB56FE"/>
    <w:multiLevelType w:val="hybridMultilevel"/>
    <w:tmpl w:val="309C3640"/>
    <w:lvl w:ilvl="0" w:tplc="0419000F">
      <w:start w:val="1"/>
      <w:numFmt w:val="decimal"/>
      <w:lvlText w:val="%1."/>
      <w:lvlJc w:val="left"/>
      <w:pPr>
        <w:tabs>
          <w:tab w:val="num" w:pos="1641"/>
        </w:tabs>
        <w:ind w:left="1641" w:hanging="360"/>
      </w:pPr>
    </w:lvl>
    <w:lvl w:ilvl="1" w:tplc="04190019" w:tentative="1">
      <w:start w:val="1"/>
      <w:numFmt w:val="lowerLetter"/>
      <w:lvlText w:val="%2."/>
      <w:lvlJc w:val="left"/>
      <w:pPr>
        <w:tabs>
          <w:tab w:val="num" w:pos="2361"/>
        </w:tabs>
        <w:ind w:left="2361" w:hanging="360"/>
      </w:pPr>
    </w:lvl>
    <w:lvl w:ilvl="2" w:tplc="0419001B" w:tentative="1">
      <w:start w:val="1"/>
      <w:numFmt w:val="lowerRoman"/>
      <w:lvlText w:val="%3."/>
      <w:lvlJc w:val="right"/>
      <w:pPr>
        <w:tabs>
          <w:tab w:val="num" w:pos="3081"/>
        </w:tabs>
        <w:ind w:left="3081" w:hanging="180"/>
      </w:pPr>
    </w:lvl>
    <w:lvl w:ilvl="3" w:tplc="0419000F" w:tentative="1">
      <w:start w:val="1"/>
      <w:numFmt w:val="decimal"/>
      <w:lvlText w:val="%4."/>
      <w:lvlJc w:val="left"/>
      <w:pPr>
        <w:tabs>
          <w:tab w:val="num" w:pos="3801"/>
        </w:tabs>
        <w:ind w:left="3801" w:hanging="360"/>
      </w:pPr>
    </w:lvl>
    <w:lvl w:ilvl="4" w:tplc="04190019" w:tentative="1">
      <w:start w:val="1"/>
      <w:numFmt w:val="lowerLetter"/>
      <w:lvlText w:val="%5."/>
      <w:lvlJc w:val="left"/>
      <w:pPr>
        <w:tabs>
          <w:tab w:val="num" w:pos="4521"/>
        </w:tabs>
        <w:ind w:left="4521" w:hanging="360"/>
      </w:pPr>
    </w:lvl>
    <w:lvl w:ilvl="5" w:tplc="0419001B" w:tentative="1">
      <w:start w:val="1"/>
      <w:numFmt w:val="lowerRoman"/>
      <w:lvlText w:val="%6."/>
      <w:lvlJc w:val="right"/>
      <w:pPr>
        <w:tabs>
          <w:tab w:val="num" w:pos="5241"/>
        </w:tabs>
        <w:ind w:left="5241" w:hanging="180"/>
      </w:pPr>
    </w:lvl>
    <w:lvl w:ilvl="6" w:tplc="0419000F" w:tentative="1">
      <w:start w:val="1"/>
      <w:numFmt w:val="decimal"/>
      <w:lvlText w:val="%7."/>
      <w:lvlJc w:val="left"/>
      <w:pPr>
        <w:tabs>
          <w:tab w:val="num" w:pos="5961"/>
        </w:tabs>
        <w:ind w:left="5961" w:hanging="360"/>
      </w:pPr>
    </w:lvl>
    <w:lvl w:ilvl="7" w:tplc="04190019" w:tentative="1">
      <w:start w:val="1"/>
      <w:numFmt w:val="lowerLetter"/>
      <w:lvlText w:val="%8."/>
      <w:lvlJc w:val="left"/>
      <w:pPr>
        <w:tabs>
          <w:tab w:val="num" w:pos="6681"/>
        </w:tabs>
        <w:ind w:left="6681" w:hanging="360"/>
      </w:pPr>
    </w:lvl>
    <w:lvl w:ilvl="8" w:tplc="0419001B" w:tentative="1">
      <w:start w:val="1"/>
      <w:numFmt w:val="lowerRoman"/>
      <w:lvlText w:val="%9."/>
      <w:lvlJc w:val="right"/>
      <w:pPr>
        <w:tabs>
          <w:tab w:val="num" w:pos="7401"/>
        </w:tabs>
        <w:ind w:left="7401" w:hanging="180"/>
      </w:pPr>
    </w:lvl>
  </w:abstractNum>
  <w:abstractNum w:abstractNumId="16">
    <w:nsid w:val="70EC4E2E"/>
    <w:multiLevelType w:val="hybridMultilevel"/>
    <w:tmpl w:val="EB629D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88C6BDA"/>
    <w:multiLevelType w:val="hybridMultilevel"/>
    <w:tmpl w:val="ED8A66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5"/>
  </w:num>
  <w:num w:numId="4">
    <w:abstractNumId w:val="2"/>
  </w:num>
  <w:num w:numId="5">
    <w:abstractNumId w:val="14"/>
  </w:num>
  <w:num w:numId="6">
    <w:abstractNumId w:val="4"/>
  </w:num>
  <w:num w:numId="7">
    <w:abstractNumId w:val="6"/>
  </w:num>
  <w:num w:numId="8">
    <w:abstractNumId w:val="16"/>
  </w:num>
  <w:num w:numId="9">
    <w:abstractNumId w:val="11"/>
  </w:num>
  <w:num w:numId="10">
    <w:abstractNumId w:val="5"/>
  </w:num>
  <w:num w:numId="11">
    <w:abstractNumId w:val="1"/>
  </w:num>
  <w:num w:numId="12">
    <w:abstractNumId w:val="3"/>
  </w:num>
  <w:num w:numId="13">
    <w:abstractNumId w:val="7"/>
  </w:num>
  <w:num w:numId="14">
    <w:abstractNumId w:val="17"/>
  </w:num>
  <w:num w:numId="15">
    <w:abstractNumId w:val="12"/>
  </w:num>
  <w:num w:numId="16">
    <w:abstractNumId w:val="13"/>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6131"/>
    <w:rsid w:val="00105609"/>
    <w:rsid w:val="00870BEF"/>
    <w:rsid w:val="00CA6131"/>
    <w:rsid w:val="00E516B3"/>
    <w:rsid w:val="00FE48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13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A613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A613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A6131"/>
    <w:pPr>
      <w:keepNext/>
      <w:spacing w:before="240" w:after="60"/>
      <w:outlineLvl w:val="2"/>
    </w:pPr>
    <w:rPr>
      <w:rFonts w:ascii="Arial" w:hAnsi="Arial" w:cs="Arial"/>
      <w:b/>
      <w:bCs/>
      <w:sz w:val="26"/>
      <w:szCs w:val="26"/>
    </w:rPr>
  </w:style>
  <w:style w:type="paragraph" w:styleId="4">
    <w:name w:val="heading 4"/>
    <w:basedOn w:val="a"/>
    <w:next w:val="a"/>
    <w:link w:val="40"/>
    <w:qFormat/>
    <w:rsid w:val="00CA6131"/>
    <w:pPr>
      <w:keepNext/>
      <w:spacing w:before="240" w:after="60"/>
      <w:outlineLvl w:val="3"/>
    </w:pPr>
    <w:rPr>
      <w:b/>
      <w:bCs/>
      <w:sz w:val="28"/>
      <w:szCs w:val="28"/>
    </w:rPr>
  </w:style>
  <w:style w:type="paragraph" w:styleId="5">
    <w:name w:val="heading 5"/>
    <w:basedOn w:val="a"/>
    <w:next w:val="a"/>
    <w:link w:val="50"/>
    <w:qFormat/>
    <w:rsid w:val="00CA6131"/>
    <w:pPr>
      <w:spacing w:before="240" w:after="60"/>
      <w:outlineLvl w:val="4"/>
    </w:pPr>
    <w:rPr>
      <w:b/>
      <w:bCs/>
      <w:i/>
      <w:iCs/>
      <w:sz w:val="26"/>
      <w:szCs w:val="26"/>
    </w:rPr>
  </w:style>
  <w:style w:type="paragraph" w:styleId="6">
    <w:name w:val="heading 6"/>
    <w:basedOn w:val="a"/>
    <w:next w:val="a"/>
    <w:link w:val="60"/>
    <w:qFormat/>
    <w:rsid w:val="00CA6131"/>
    <w:pPr>
      <w:spacing w:before="240" w:after="60"/>
      <w:outlineLvl w:val="5"/>
    </w:pPr>
    <w:rPr>
      <w:b/>
      <w:bCs/>
      <w:sz w:val="22"/>
      <w:szCs w:val="22"/>
    </w:rPr>
  </w:style>
  <w:style w:type="paragraph" w:styleId="7">
    <w:name w:val="heading 7"/>
    <w:basedOn w:val="a"/>
    <w:next w:val="a"/>
    <w:link w:val="70"/>
    <w:qFormat/>
    <w:rsid w:val="00CA6131"/>
    <w:pPr>
      <w:spacing w:before="240" w:after="60"/>
      <w:outlineLvl w:val="6"/>
    </w:pPr>
  </w:style>
  <w:style w:type="paragraph" w:styleId="8">
    <w:name w:val="heading 8"/>
    <w:basedOn w:val="a"/>
    <w:next w:val="a"/>
    <w:link w:val="80"/>
    <w:qFormat/>
    <w:rsid w:val="00CA613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6131"/>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CA6131"/>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CA6131"/>
    <w:rPr>
      <w:rFonts w:ascii="Arial" w:eastAsia="Times New Roman" w:hAnsi="Arial" w:cs="Arial"/>
      <w:b/>
      <w:bCs/>
      <w:sz w:val="26"/>
      <w:szCs w:val="26"/>
      <w:lang w:val="ru-RU" w:eastAsia="ru-RU"/>
    </w:rPr>
  </w:style>
  <w:style w:type="character" w:customStyle="1" w:styleId="40">
    <w:name w:val="Заголовок 4 Знак"/>
    <w:basedOn w:val="a0"/>
    <w:link w:val="4"/>
    <w:rsid w:val="00CA6131"/>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CA6131"/>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CA6131"/>
    <w:rPr>
      <w:rFonts w:ascii="Times New Roman" w:eastAsia="Times New Roman" w:hAnsi="Times New Roman" w:cs="Times New Roman"/>
      <w:b/>
      <w:bCs/>
      <w:lang w:val="ru-RU" w:eastAsia="ru-RU"/>
    </w:rPr>
  </w:style>
  <w:style w:type="character" w:customStyle="1" w:styleId="70">
    <w:name w:val="Заголовок 7 Знак"/>
    <w:basedOn w:val="a0"/>
    <w:link w:val="7"/>
    <w:rsid w:val="00CA6131"/>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CA6131"/>
    <w:rPr>
      <w:rFonts w:ascii="Times New Roman" w:eastAsia="Times New Roman" w:hAnsi="Times New Roman" w:cs="Times New Roman"/>
      <w:i/>
      <w:iCs/>
      <w:sz w:val="24"/>
      <w:szCs w:val="24"/>
      <w:lang w:val="ru-RU" w:eastAsia="ru-RU"/>
    </w:rPr>
  </w:style>
  <w:style w:type="paragraph" w:styleId="a3">
    <w:name w:val="Body Text"/>
    <w:basedOn w:val="a"/>
    <w:link w:val="a4"/>
    <w:rsid w:val="00CA6131"/>
    <w:pPr>
      <w:spacing w:after="120"/>
    </w:pPr>
  </w:style>
  <w:style w:type="character" w:customStyle="1" w:styleId="a4">
    <w:name w:val="Основний текст Знак"/>
    <w:basedOn w:val="a0"/>
    <w:link w:val="a3"/>
    <w:rsid w:val="00CA6131"/>
    <w:rPr>
      <w:rFonts w:ascii="Times New Roman" w:eastAsia="Times New Roman" w:hAnsi="Times New Roman" w:cs="Times New Roman"/>
      <w:sz w:val="24"/>
      <w:szCs w:val="24"/>
      <w:lang w:val="ru-RU" w:eastAsia="ru-RU"/>
    </w:rPr>
  </w:style>
  <w:style w:type="paragraph" w:styleId="a5">
    <w:name w:val="Title"/>
    <w:basedOn w:val="a"/>
    <w:link w:val="a6"/>
    <w:qFormat/>
    <w:rsid w:val="00CA6131"/>
    <w:pPr>
      <w:jc w:val="center"/>
    </w:pPr>
    <w:rPr>
      <w:sz w:val="28"/>
      <w:lang w:val="uk-UA"/>
    </w:rPr>
  </w:style>
  <w:style w:type="character" w:customStyle="1" w:styleId="a6">
    <w:name w:val="Назва Знак"/>
    <w:basedOn w:val="a0"/>
    <w:link w:val="a5"/>
    <w:rsid w:val="00CA6131"/>
    <w:rPr>
      <w:rFonts w:ascii="Times New Roman" w:eastAsia="Times New Roman" w:hAnsi="Times New Roman" w:cs="Times New Roman"/>
      <w:sz w:val="28"/>
      <w:szCs w:val="24"/>
      <w:lang w:eastAsia="ru-RU"/>
    </w:rPr>
  </w:style>
  <w:style w:type="paragraph" w:styleId="31">
    <w:name w:val="Body Text 3"/>
    <w:basedOn w:val="a"/>
    <w:link w:val="32"/>
    <w:rsid w:val="00CA6131"/>
    <w:pPr>
      <w:spacing w:after="120"/>
    </w:pPr>
    <w:rPr>
      <w:sz w:val="16"/>
      <w:szCs w:val="16"/>
    </w:rPr>
  </w:style>
  <w:style w:type="character" w:customStyle="1" w:styleId="32">
    <w:name w:val="Основний текст 3 Знак"/>
    <w:basedOn w:val="a0"/>
    <w:link w:val="31"/>
    <w:rsid w:val="00CA6131"/>
    <w:rPr>
      <w:rFonts w:ascii="Times New Roman" w:eastAsia="Times New Roman" w:hAnsi="Times New Roman" w:cs="Times New Roman"/>
      <w:sz w:val="16"/>
      <w:szCs w:val="16"/>
      <w:lang w:val="ru-RU" w:eastAsia="ru-RU"/>
    </w:rPr>
  </w:style>
  <w:style w:type="paragraph" w:styleId="21">
    <w:name w:val="Body Text 2"/>
    <w:basedOn w:val="a"/>
    <w:link w:val="22"/>
    <w:rsid w:val="00CA6131"/>
    <w:pPr>
      <w:spacing w:after="120" w:line="480" w:lineRule="auto"/>
    </w:pPr>
  </w:style>
  <w:style w:type="character" w:customStyle="1" w:styleId="22">
    <w:name w:val="Основний текст 2 Знак"/>
    <w:basedOn w:val="a0"/>
    <w:link w:val="21"/>
    <w:rsid w:val="00CA6131"/>
    <w:rPr>
      <w:rFonts w:ascii="Times New Roman" w:eastAsia="Times New Roman" w:hAnsi="Times New Roman" w:cs="Times New Roman"/>
      <w:sz w:val="24"/>
      <w:szCs w:val="24"/>
      <w:lang w:val="ru-RU" w:eastAsia="ru-RU"/>
    </w:rPr>
  </w:style>
  <w:style w:type="paragraph" w:styleId="a7">
    <w:name w:val="Body Text Indent"/>
    <w:basedOn w:val="a"/>
    <w:link w:val="a8"/>
    <w:rsid w:val="00CA6131"/>
    <w:pPr>
      <w:spacing w:after="120"/>
      <w:ind w:left="283"/>
    </w:pPr>
  </w:style>
  <w:style w:type="character" w:customStyle="1" w:styleId="a8">
    <w:name w:val="Основний текст з відступом Знак"/>
    <w:basedOn w:val="a0"/>
    <w:link w:val="a7"/>
    <w:rsid w:val="00CA6131"/>
    <w:rPr>
      <w:rFonts w:ascii="Times New Roman" w:eastAsia="Times New Roman" w:hAnsi="Times New Roman" w:cs="Times New Roman"/>
      <w:sz w:val="24"/>
      <w:szCs w:val="24"/>
      <w:lang w:val="ru-RU" w:eastAsia="ru-RU"/>
    </w:rPr>
  </w:style>
  <w:style w:type="paragraph" w:styleId="23">
    <w:name w:val="Body Text Indent 2"/>
    <w:basedOn w:val="a"/>
    <w:link w:val="24"/>
    <w:rsid w:val="00CA6131"/>
    <w:pPr>
      <w:spacing w:after="120" w:line="480" w:lineRule="auto"/>
      <w:ind w:left="283"/>
    </w:pPr>
  </w:style>
  <w:style w:type="character" w:customStyle="1" w:styleId="24">
    <w:name w:val="Основний текст з відступом 2 Знак"/>
    <w:basedOn w:val="a0"/>
    <w:link w:val="23"/>
    <w:rsid w:val="00CA6131"/>
    <w:rPr>
      <w:rFonts w:ascii="Times New Roman" w:eastAsia="Times New Roman" w:hAnsi="Times New Roman" w:cs="Times New Roman"/>
      <w:sz w:val="24"/>
      <w:szCs w:val="24"/>
      <w:lang w:val="ru-RU" w:eastAsia="ru-RU"/>
    </w:rPr>
  </w:style>
  <w:style w:type="paragraph" w:styleId="a9">
    <w:name w:val="Normal (Web)"/>
    <w:basedOn w:val="aa"/>
    <w:next w:val="aa"/>
    <w:rsid w:val="00CA6131"/>
    <w:rPr>
      <w:b/>
      <w:bCs/>
    </w:rPr>
  </w:style>
  <w:style w:type="paragraph" w:styleId="aa">
    <w:name w:val="annotation text"/>
    <w:basedOn w:val="a"/>
    <w:link w:val="ab"/>
    <w:semiHidden/>
    <w:rsid w:val="00CA6131"/>
    <w:rPr>
      <w:sz w:val="20"/>
      <w:szCs w:val="20"/>
    </w:rPr>
  </w:style>
  <w:style w:type="character" w:customStyle="1" w:styleId="ab">
    <w:name w:val="Текст примітки Знак"/>
    <w:basedOn w:val="a0"/>
    <w:link w:val="aa"/>
    <w:semiHidden/>
    <w:rsid w:val="00CA6131"/>
    <w:rPr>
      <w:rFonts w:ascii="Times New Roman" w:eastAsia="Times New Roman" w:hAnsi="Times New Roman" w:cs="Times New Roman"/>
      <w:sz w:val="20"/>
      <w:szCs w:val="20"/>
      <w:lang w:val="ru-RU" w:eastAsia="ru-RU"/>
    </w:rPr>
  </w:style>
  <w:style w:type="paragraph" w:styleId="33">
    <w:name w:val="Body Text Indent 3"/>
    <w:basedOn w:val="a"/>
    <w:link w:val="34"/>
    <w:rsid w:val="00CA6131"/>
    <w:pPr>
      <w:spacing w:after="120"/>
      <w:ind w:left="283"/>
    </w:pPr>
    <w:rPr>
      <w:sz w:val="16"/>
      <w:szCs w:val="16"/>
    </w:rPr>
  </w:style>
  <w:style w:type="character" w:customStyle="1" w:styleId="34">
    <w:name w:val="Основний текст з відступом 3 Знак"/>
    <w:basedOn w:val="a0"/>
    <w:link w:val="33"/>
    <w:rsid w:val="00CA6131"/>
    <w:rPr>
      <w:rFonts w:ascii="Times New Roman" w:eastAsia="Times New Roman" w:hAnsi="Times New Roman" w:cs="Times New Roman"/>
      <w:sz w:val="16"/>
      <w:szCs w:val="16"/>
      <w:lang w:val="ru-RU" w:eastAsia="ru-RU"/>
    </w:rPr>
  </w:style>
  <w:style w:type="paragraph" w:styleId="ac">
    <w:name w:val="header"/>
    <w:basedOn w:val="a"/>
    <w:link w:val="ad"/>
    <w:rsid w:val="00CA6131"/>
    <w:pPr>
      <w:tabs>
        <w:tab w:val="center" w:pos="4677"/>
        <w:tab w:val="right" w:pos="9355"/>
      </w:tabs>
    </w:pPr>
  </w:style>
  <w:style w:type="character" w:customStyle="1" w:styleId="ad">
    <w:name w:val="Верхній колонтитул Знак"/>
    <w:basedOn w:val="a0"/>
    <w:link w:val="ac"/>
    <w:rsid w:val="00CA6131"/>
    <w:rPr>
      <w:rFonts w:ascii="Times New Roman" w:eastAsia="Times New Roman" w:hAnsi="Times New Roman" w:cs="Times New Roman"/>
      <w:sz w:val="24"/>
      <w:szCs w:val="24"/>
      <w:lang w:val="ru-RU" w:eastAsia="ru-RU"/>
    </w:rPr>
  </w:style>
  <w:style w:type="character" w:styleId="ae">
    <w:name w:val="page number"/>
    <w:basedOn w:val="a0"/>
    <w:rsid w:val="00CA6131"/>
  </w:style>
  <w:style w:type="character" w:styleId="af">
    <w:name w:val="Emphasis"/>
    <w:basedOn w:val="a0"/>
    <w:qFormat/>
    <w:rsid w:val="00CA6131"/>
    <w:rPr>
      <w:i/>
      <w:iCs/>
    </w:rPr>
  </w:style>
  <w:style w:type="character" w:styleId="af0">
    <w:name w:val="Hyperlink"/>
    <w:basedOn w:val="a0"/>
    <w:rsid w:val="00CA6131"/>
    <w:rPr>
      <w:color w:val="0000FF"/>
      <w:u w:val="single"/>
    </w:rPr>
  </w:style>
  <w:style w:type="character" w:styleId="af1">
    <w:name w:val="Strong"/>
    <w:basedOn w:val="a0"/>
    <w:qFormat/>
    <w:rsid w:val="00CA6131"/>
    <w:rPr>
      <w:b/>
      <w:bCs/>
    </w:rPr>
  </w:style>
  <w:style w:type="table" w:styleId="af2">
    <w:name w:val="Table Grid"/>
    <w:basedOn w:val="a1"/>
    <w:rsid w:val="00CA613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unhideWhenUsed/>
    <w:rsid w:val="00FE4884"/>
    <w:pPr>
      <w:tabs>
        <w:tab w:val="center" w:pos="4677"/>
        <w:tab w:val="right" w:pos="9355"/>
      </w:tabs>
    </w:pPr>
  </w:style>
  <w:style w:type="character" w:customStyle="1" w:styleId="af4">
    <w:name w:val="Нижній колонтитул Знак"/>
    <w:basedOn w:val="a0"/>
    <w:link w:val="af3"/>
    <w:uiPriority w:val="99"/>
    <w:rsid w:val="00FE488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33305">
      <w:bodyDiv w:val="1"/>
      <w:marLeft w:val="0"/>
      <w:marRight w:val="0"/>
      <w:marTop w:val="0"/>
      <w:marBottom w:val="0"/>
      <w:divBdr>
        <w:top w:val="none" w:sz="0" w:space="0" w:color="auto"/>
        <w:left w:val="none" w:sz="0" w:space="0" w:color="auto"/>
        <w:bottom w:val="none" w:sz="0" w:space="0" w:color="auto"/>
        <w:right w:val="none" w:sz="0" w:space="0" w:color="auto"/>
      </w:divBdr>
    </w:div>
    <w:div w:id="58969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1126</Words>
  <Characters>7651</Characters>
  <Application>Microsoft Office Word</Application>
  <DocSecurity>0</DocSecurity>
  <Lines>415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Ivan</cp:lastModifiedBy>
  <cp:revision>2</cp:revision>
  <cp:lastPrinted>2012-03-18T18:57:00Z</cp:lastPrinted>
  <dcterms:created xsi:type="dcterms:W3CDTF">2012-03-18T16:46:00Z</dcterms:created>
  <dcterms:modified xsi:type="dcterms:W3CDTF">2013-03-15T16:36:00Z</dcterms:modified>
</cp:coreProperties>
</file>