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89" w:rsidRPr="00413889" w:rsidRDefault="00413889" w:rsidP="00413889">
      <w:pPr>
        <w:pStyle w:val="3"/>
        <w:rPr>
          <w:sz w:val="20"/>
        </w:rPr>
      </w:pPr>
      <w:bookmarkStart w:id="0" w:name="_GoBack"/>
      <w:r w:rsidRPr="00413889">
        <w:rPr>
          <w:sz w:val="20"/>
        </w:rPr>
        <w:t xml:space="preserve">Енергія електричного поля, її локалізація в просторі </w:t>
      </w:r>
    </w:p>
    <w:p w:rsidR="00413889" w:rsidRPr="00413889" w:rsidRDefault="00413889" w:rsidP="00413889">
      <w:pPr>
        <w:spacing w:after="0"/>
        <w:ind w:firstLine="708"/>
        <w:jc w:val="both"/>
        <w:rPr>
          <w:rFonts w:ascii="Times New Roman" w:hAnsi="Times New Roman" w:cs="Times New Roman"/>
          <w:sz w:val="20"/>
          <w:szCs w:val="20"/>
        </w:rPr>
      </w:pPr>
    </w:p>
    <w:p w:rsidR="00413889" w:rsidRPr="00413889" w:rsidRDefault="00413889" w:rsidP="00413889">
      <w:pPr>
        <w:spacing w:after="0"/>
        <w:ind w:firstLine="708"/>
        <w:jc w:val="both"/>
        <w:rPr>
          <w:rFonts w:ascii="Times New Roman" w:hAnsi="Times New Roman" w:cs="Times New Roman"/>
          <w:sz w:val="20"/>
          <w:szCs w:val="20"/>
        </w:rPr>
      </w:pPr>
      <w:r w:rsidRPr="00413889">
        <w:rPr>
          <w:rFonts w:ascii="Times New Roman" w:hAnsi="Times New Roman" w:cs="Times New Roman"/>
          <w:sz w:val="20"/>
          <w:szCs w:val="20"/>
        </w:rPr>
        <w:t xml:space="preserve">Давайте домовимось, що для системи заряджених тіл будемо розрізняти три типи потенціальної енергії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власна енергія кожного із тіл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position w:val="-12"/>
          <w:sz w:val="20"/>
          <w:szCs w:val="20"/>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75pt" o:ole="" fillcolor="window">
            <v:imagedata r:id="rId7" o:title=""/>
          </v:shape>
          <o:OLEObject Type="Embed" ProgID="Equation.3" ShapeID="_x0000_i1025" DrawAspect="Content" ObjectID="_1425036970" r:id="rId8"/>
        </w:object>
      </w:r>
      <w:r w:rsidRPr="00413889">
        <w:rPr>
          <w:rFonts w:ascii="Times New Roman" w:hAnsi="Times New Roman" w:cs="Times New Roman"/>
          <w:sz w:val="20"/>
          <w:szCs w:val="20"/>
        </w:rPr>
        <w:t xml:space="preserve">, взаємна енергія заряджених тіл </w:t>
      </w:r>
      <w:r w:rsidRPr="00413889">
        <w:rPr>
          <w:rFonts w:ascii="Times New Roman" w:hAnsi="Times New Roman" w:cs="Times New Roman"/>
          <w:position w:val="-12"/>
          <w:sz w:val="20"/>
          <w:szCs w:val="20"/>
        </w:rPr>
        <w:object w:dxaOrig="480" w:dyaOrig="380">
          <v:shape id="_x0000_i1026" type="#_x0000_t75" style="width:24pt;height:18.75pt" o:ole="" fillcolor="window">
            <v:imagedata r:id="rId9" o:title=""/>
          </v:shape>
          <o:OLEObject Type="Embed" ProgID="Equation.3" ShapeID="_x0000_i1026" DrawAspect="Content" ObjectID="_1425036971" r:id="rId10"/>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і повна енергія </w:t>
      </w:r>
      <w:r w:rsidRPr="00413889">
        <w:rPr>
          <w:rFonts w:ascii="Times New Roman" w:hAnsi="Times New Roman" w:cs="Times New Roman"/>
          <w:position w:val="-12"/>
          <w:sz w:val="20"/>
          <w:szCs w:val="20"/>
        </w:rPr>
        <w:object w:dxaOrig="1719" w:dyaOrig="380">
          <v:shape id="_x0000_i1027" type="#_x0000_t75" style="width:86.25pt;height:18.75pt" o:ole="" fillcolor="window">
            <v:imagedata r:id="rId11" o:title=""/>
          </v:shape>
          <o:OLEObject Type="Embed" ProgID="Equation.3" ShapeID="_x0000_i1027" DrawAspect="Content" ObjectID="_1425036972" r:id="rId12"/>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w:t>
      </w:r>
    </w:p>
    <w:p w:rsidR="00413889" w:rsidRPr="00413889" w:rsidRDefault="00413889" w:rsidP="00413889">
      <w:pPr>
        <w:spacing w:after="0"/>
        <w:ind w:firstLine="708"/>
        <w:jc w:val="both"/>
        <w:rPr>
          <w:rFonts w:ascii="Times New Roman" w:hAnsi="Times New Roman" w:cs="Times New Roman"/>
          <w:sz w:val="20"/>
          <w:szCs w:val="20"/>
        </w:rPr>
      </w:pPr>
      <w:r w:rsidRPr="00413889">
        <w:rPr>
          <w:rFonts w:ascii="Times New Roman" w:hAnsi="Times New Roman" w:cs="Times New Roman"/>
          <w:sz w:val="20"/>
          <w:szCs w:val="20"/>
        </w:rPr>
        <w:t xml:space="preserve">Уявимо собі такий процес. Беремо систему незаряджених тіл, розносимо їх на велику відстань одне від одного, а потім заряджаємо кожне з них. При зарядженні ми виконуємо роботу </w:t>
      </w:r>
      <w:r w:rsidRPr="00413889">
        <w:rPr>
          <w:rFonts w:ascii="Times New Roman" w:hAnsi="Times New Roman" w:cs="Times New Roman"/>
          <w:position w:val="-12"/>
          <w:sz w:val="20"/>
          <w:szCs w:val="20"/>
        </w:rPr>
        <w:object w:dxaOrig="460" w:dyaOrig="380">
          <v:shape id="_x0000_i1028" type="#_x0000_t75" style="width:23.25pt;height:18.75pt" o:ole="" fillcolor="window">
            <v:imagedata r:id="rId13" o:title=""/>
          </v:shape>
          <o:OLEObject Type="Embed" ProgID="Equation.3" ShapeID="_x0000_i1028" DrawAspect="Content" ObjectID="_1425036973" r:id="rId14"/>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підносячи до зарядженого тіла все нові порції заряду і долаючи сили кулонівського відштовхування. Оскільки робота виконується над зарядом</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w:t>
      </w:r>
      <w:r w:rsidRPr="00413889">
        <w:rPr>
          <w:rFonts w:ascii="Times New Roman" w:hAnsi="Times New Roman" w:cs="Times New Roman"/>
          <w:position w:val="-12"/>
          <w:sz w:val="20"/>
          <w:szCs w:val="20"/>
        </w:rPr>
        <w:object w:dxaOrig="900" w:dyaOrig="380">
          <v:shape id="_x0000_i1029" type="#_x0000_t75" style="width:45pt;height:18.75pt" o:ole="" fillcolor="window">
            <v:imagedata r:id="rId15" o:title=""/>
          </v:shape>
          <o:OLEObject Type="Embed" ProgID="Equation.3" ShapeID="_x0000_i1029" DrawAspect="Content" ObjectID="_1425036974" r:id="rId16"/>
        </w:object>
      </w:r>
      <w:r w:rsidRPr="00413889">
        <w:rPr>
          <w:rFonts w:ascii="Times New Roman" w:hAnsi="Times New Roman" w:cs="Times New Roman"/>
          <w:sz w:val="20"/>
          <w:szCs w:val="20"/>
        </w:rPr>
        <w:t>, тому власна енергія зарядженого тіла дорівнює витраченій роботі із зворотним знаком і завжди додатня. Дійсно, згадайте перше начало термодинаміки</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12"/>
          <w:sz w:val="20"/>
          <w:szCs w:val="20"/>
        </w:rPr>
        <w:object w:dxaOrig="1620" w:dyaOrig="360">
          <v:shape id="_x0000_i1030" type="#_x0000_t75" style="width:81pt;height:18pt" o:ole="" fillcolor="window">
            <v:imagedata r:id="rId17" o:title=""/>
          </v:shape>
          <o:OLEObject Type="Embed" ProgID="Equation.3" ShapeID="_x0000_i1030" DrawAspect="Content" ObjectID="_1425036975" r:id="rId18"/>
        </w:object>
      </w:r>
      <w:r w:rsidRPr="00413889">
        <w:rPr>
          <w:rFonts w:ascii="Times New Roman" w:hAnsi="Times New Roman" w:cs="Times New Roman"/>
          <w:sz w:val="20"/>
          <w:szCs w:val="20"/>
        </w:rPr>
        <w:t xml:space="preserve">;    </w:t>
      </w:r>
      <w:r w:rsidRPr="00413889">
        <w:rPr>
          <w:rFonts w:ascii="Times New Roman" w:hAnsi="Times New Roman" w:cs="Times New Roman"/>
          <w:position w:val="-12"/>
          <w:sz w:val="20"/>
          <w:szCs w:val="20"/>
        </w:rPr>
        <w:object w:dxaOrig="820" w:dyaOrig="360">
          <v:shape id="_x0000_i1031" type="#_x0000_t75" style="width:41.25pt;height:18pt" o:ole="" fillcolor="window">
            <v:imagedata r:id="rId19" o:title=""/>
          </v:shape>
          <o:OLEObject Type="Embed" ProgID="Equation.3" ShapeID="_x0000_i1031" DrawAspect="Content" ObjectID="_1425036976" r:id="rId20"/>
        </w:object>
      </w:r>
      <w:r w:rsidRPr="00413889">
        <w:rPr>
          <w:rFonts w:ascii="Times New Roman" w:hAnsi="Times New Roman" w:cs="Times New Roman"/>
          <w:sz w:val="20"/>
          <w:szCs w:val="20"/>
        </w:rPr>
        <w:t xml:space="preserve">;    </w:t>
      </w:r>
      <w:r w:rsidRPr="00413889">
        <w:rPr>
          <w:rFonts w:ascii="Times New Roman" w:hAnsi="Times New Roman" w:cs="Times New Roman"/>
          <w:position w:val="-6"/>
          <w:sz w:val="20"/>
          <w:szCs w:val="20"/>
        </w:rPr>
        <w:object w:dxaOrig="1180" w:dyaOrig="300">
          <v:shape id="_x0000_i1032" type="#_x0000_t75" style="width:59.25pt;height:15pt" o:ole="" fillcolor="window">
            <v:imagedata r:id="rId21" o:title=""/>
          </v:shape>
          <o:OLEObject Type="Embed" ProgID="Equation.3" ShapeID="_x0000_i1032" DrawAspect="Content" ObjectID="_1425036977" r:id="rId22"/>
        </w:object>
      </w:r>
      <w:r w:rsidRPr="00413889">
        <w:rPr>
          <w:rFonts w:ascii="Times New Roman" w:hAnsi="Times New Roman" w:cs="Times New Roman"/>
          <w:sz w:val="20"/>
          <w:szCs w:val="20"/>
        </w:rPr>
        <w:t>.</w:t>
      </w:r>
    </w:p>
    <w:p w:rsidR="00413889" w:rsidRPr="00413889" w:rsidRDefault="00413889" w:rsidP="00413889">
      <w:pPr>
        <w:spacing w:after="0"/>
        <w:ind w:firstLine="708"/>
        <w:jc w:val="both"/>
        <w:rPr>
          <w:rFonts w:ascii="Times New Roman" w:hAnsi="Times New Roman" w:cs="Times New Roman"/>
          <w:sz w:val="20"/>
          <w:szCs w:val="20"/>
        </w:rPr>
      </w:pPr>
      <w:r w:rsidRPr="00413889">
        <w:rPr>
          <w:rFonts w:ascii="Times New Roman" w:hAnsi="Times New Roman" w:cs="Times New Roman"/>
          <w:sz w:val="20"/>
          <w:szCs w:val="20"/>
        </w:rPr>
        <w:t xml:space="preserve"> Отже, із загальних міркувань, сумарна власна енергія </w:t>
      </w:r>
      <w:r w:rsidRPr="00413889">
        <w:rPr>
          <w:rFonts w:ascii="Times New Roman" w:hAnsi="Times New Roman" w:cs="Times New Roman"/>
          <w:position w:val="-12"/>
          <w:sz w:val="20"/>
          <w:szCs w:val="20"/>
        </w:rPr>
        <w:object w:dxaOrig="920" w:dyaOrig="380">
          <v:shape id="_x0000_i1033" type="#_x0000_t75" style="width:45.75pt;height:18.75pt" o:ole="" fillcolor="window">
            <v:imagedata r:id="rId23" o:title=""/>
          </v:shape>
          <o:OLEObject Type="Embed" ProgID="Equation.3" ShapeID="_x0000_i1033" DrawAspect="Content" ObjectID="_1425036978" r:id="rId24"/>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незалежно від знаків зарядів тіл. Далі ми покажемо це строго, таку задачу розв’язує Річард Фейнман у своїх лекціях, т.5.</w:t>
      </w:r>
    </w:p>
    <w:p w:rsidR="00413889" w:rsidRPr="00413889" w:rsidRDefault="00413889" w:rsidP="00413889">
      <w:pPr>
        <w:spacing w:after="0"/>
        <w:ind w:firstLine="708"/>
        <w:jc w:val="both"/>
        <w:rPr>
          <w:rFonts w:ascii="Times New Roman" w:hAnsi="Times New Roman" w:cs="Times New Roman"/>
          <w:sz w:val="20"/>
          <w:szCs w:val="20"/>
        </w:rPr>
      </w:pPr>
      <w:r w:rsidRPr="00413889">
        <w:rPr>
          <w:rFonts w:ascii="Times New Roman" w:hAnsi="Times New Roman" w:cs="Times New Roman"/>
          <w:sz w:val="20"/>
          <w:szCs w:val="20"/>
        </w:rPr>
        <w:t xml:space="preserve">Тепер будемо зближувати заряджені тіла до тієї відстані, на якій вони знаходяться в конкретній задачі. Для цього також необхідно виконати роботу, однак її знак може бути як додатним, так і від’ємним. Дійсно, зближуючи два однаково заряджених тіла, ми виконуємо від’ємну роботу </w:t>
      </w:r>
      <w:r w:rsidRPr="00413889">
        <w:rPr>
          <w:rFonts w:ascii="Times New Roman" w:hAnsi="Times New Roman" w:cs="Times New Roman"/>
          <w:position w:val="-12"/>
          <w:sz w:val="20"/>
          <w:szCs w:val="20"/>
        </w:rPr>
        <w:object w:dxaOrig="880" w:dyaOrig="380">
          <v:shape id="_x0000_i1034" type="#_x0000_t75" style="width:44.25pt;height:18.75pt" o:ole="" fillcolor="window">
            <v:imagedata r:id="rId25" o:title=""/>
          </v:shape>
          <o:OLEObject Type="Embed" ProgID="Equation.3" ShapeID="_x0000_i1034" DrawAspect="Content" ObjectID="_1425036979" r:id="rId26"/>
        </w:object>
      </w:r>
      <w:r w:rsidRPr="00413889">
        <w:rPr>
          <w:rFonts w:ascii="Times New Roman" w:hAnsi="Times New Roman" w:cs="Times New Roman"/>
          <w:sz w:val="20"/>
          <w:szCs w:val="20"/>
        </w:rPr>
        <w:t xml:space="preserve"> проти сил відштовхування, а внесок у взаємну енергію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буде додатним </w:t>
      </w:r>
      <w:r w:rsidRPr="00413889">
        <w:rPr>
          <w:rFonts w:ascii="Times New Roman" w:hAnsi="Times New Roman" w:cs="Times New Roman"/>
          <w:position w:val="-12"/>
          <w:sz w:val="20"/>
          <w:szCs w:val="20"/>
        </w:rPr>
        <w:object w:dxaOrig="920" w:dyaOrig="380">
          <v:shape id="_x0000_i1035" type="#_x0000_t75" style="width:45.75pt;height:18.75pt" o:ole="" fillcolor="window">
            <v:imagedata r:id="rId27" o:title=""/>
          </v:shape>
          <o:OLEObject Type="Embed" ProgID="Equation.3" ShapeID="_x0000_i1035" DrawAspect="Content" ObjectID="_1425036980" r:id="rId28"/>
        </w:object>
      </w:r>
      <w:r w:rsidRPr="00413889">
        <w:rPr>
          <w:rFonts w:ascii="Times New Roman" w:hAnsi="Times New Roman" w:cs="Times New Roman"/>
          <w:sz w:val="20"/>
          <w:szCs w:val="20"/>
        </w:rPr>
        <w:t xml:space="preserve">. Якщо зближуються різнойменно заряджені тіла, то внесок в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буде від’ємним </w:t>
      </w:r>
      <w:r w:rsidRPr="00413889">
        <w:rPr>
          <w:rFonts w:ascii="Times New Roman" w:hAnsi="Times New Roman" w:cs="Times New Roman"/>
          <w:position w:val="-12"/>
          <w:sz w:val="20"/>
          <w:szCs w:val="20"/>
        </w:rPr>
        <w:object w:dxaOrig="920" w:dyaOrig="380">
          <v:shape id="_x0000_i1036" type="#_x0000_t75" style="width:45.75pt;height:18.75pt" o:ole="" fillcolor="window">
            <v:imagedata r:id="rId29" o:title=""/>
          </v:shape>
          <o:OLEObject Type="Embed" ProgID="Equation.3" ShapeID="_x0000_i1036" DrawAspect="Content" ObjectID="_1425036981" r:id="rId30"/>
        </w:object>
      </w:r>
      <w:r w:rsidRPr="00413889">
        <w:rPr>
          <w:rFonts w:ascii="Times New Roman" w:hAnsi="Times New Roman" w:cs="Times New Roman"/>
          <w:sz w:val="20"/>
          <w:szCs w:val="20"/>
        </w:rPr>
        <w:t xml:space="preserve">. Далі ми доведемо, що повна енергія </w:t>
      </w:r>
      <w:r w:rsidRPr="00413889">
        <w:rPr>
          <w:rFonts w:ascii="Times New Roman" w:hAnsi="Times New Roman" w:cs="Times New Roman"/>
          <w:position w:val="-6"/>
          <w:sz w:val="20"/>
          <w:szCs w:val="20"/>
        </w:rPr>
        <w:object w:dxaOrig="720" w:dyaOrig="300">
          <v:shape id="_x0000_i1037" type="#_x0000_t75" style="width:36pt;height:15pt" o:ole="" fillcolor="window">
            <v:imagedata r:id="rId31" o:title=""/>
          </v:shape>
          <o:OLEObject Type="Embed" ProgID="Equation.3" ShapeID="_x0000_i1037" DrawAspect="Content" ObjectID="_1425036982" r:id="rId32"/>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власна енергія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w:t>
      </w:r>
      <w:r w:rsidRPr="00413889">
        <w:rPr>
          <w:rFonts w:ascii="Times New Roman" w:hAnsi="Times New Roman" w:cs="Times New Roman"/>
          <w:position w:val="-12"/>
          <w:sz w:val="20"/>
          <w:szCs w:val="20"/>
        </w:rPr>
        <w:object w:dxaOrig="920" w:dyaOrig="380">
          <v:shape id="_x0000_i1038" type="#_x0000_t75" style="width:45.75pt;height:18.75pt" o:ole="" fillcolor="window">
            <v:imagedata r:id="rId23" o:title=""/>
          </v:shape>
          <o:OLEObject Type="Embed" ProgID="Equation.3" ShapeID="_x0000_i1038" DrawAspect="Content" ObjectID="_1425036983" r:id="rId33"/>
        </w:object>
      </w:r>
      <w:r w:rsidRPr="00413889">
        <w:rPr>
          <w:rFonts w:ascii="Times New Roman" w:hAnsi="Times New Roman" w:cs="Times New Roman"/>
          <w:sz w:val="20"/>
          <w:szCs w:val="20"/>
        </w:rPr>
        <w:t xml:space="preserve">додатна величина, а взаємна енергія </w:t>
      </w:r>
      <w:r w:rsidRPr="00413889">
        <w:rPr>
          <w:rFonts w:ascii="Times New Roman" w:hAnsi="Times New Roman" w:cs="Times New Roman"/>
          <w:position w:val="-12"/>
          <w:sz w:val="20"/>
          <w:szCs w:val="20"/>
        </w:rPr>
        <w:object w:dxaOrig="480" w:dyaOrig="380">
          <v:shape id="_x0000_i1039" type="#_x0000_t75" style="width:24pt;height:18.75pt" o:ole="" fillcolor="window">
            <v:imagedata r:id="rId34" o:title=""/>
          </v:shape>
          <o:OLEObject Type="Embed" ProgID="Equation.3" ShapeID="_x0000_i1039" DrawAspect="Content" ObjectID="_1425036984" r:id="rId35"/>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може мати різний знак.</w:t>
      </w:r>
    </w:p>
    <w:p w:rsidR="00413889" w:rsidRPr="00413889" w:rsidRDefault="00413889" w:rsidP="00413889">
      <w:pPr>
        <w:spacing w:after="0"/>
        <w:ind w:firstLine="708"/>
        <w:jc w:val="both"/>
        <w:rPr>
          <w:rFonts w:ascii="Times New Roman" w:hAnsi="Times New Roman" w:cs="Times New Roman"/>
          <w:sz w:val="20"/>
          <w:szCs w:val="20"/>
        </w:rPr>
      </w:pPr>
      <w:r w:rsidRPr="00413889">
        <w:rPr>
          <w:rFonts w:ascii="Times New Roman" w:hAnsi="Times New Roman" w:cs="Times New Roman"/>
          <w:sz w:val="20"/>
          <w:szCs w:val="20"/>
        </w:rPr>
        <w:t>Спочатку будемо визначати взаємну енергію зарядів.</w:t>
      </w:r>
    </w:p>
    <w:p w:rsidR="00413889" w:rsidRPr="00413889" w:rsidRDefault="00413889" w:rsidP="00413889">
      <w:pPr>
        <w:spacing w:after="0"/>
        <w:rPr>
          <w:rFonts w:ascii="Times New Roman" w:hAnsi="Times New Roman" w:cs="Times New Roman"/>
          <w:sz w:val="20"/>
          <w:szCs w:val="20"/>
        </w:rPr>
      </w:pPr>
    </w:p>
    <w:p w:rsidR="00413889" w:rsidRPr="00413889" w:rsidRDefault="00C61D9D" w:rsidP="00413889">
      <w:pPr>
        <w:spacing w:after="0"/>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6.55pt;margin-top:42.85pt;width:100.7pt;height:47.45pt;z-index:251660288" o:allowincell="f" stroked="f">
            <v:textbox style="mso-next-textbox:#_x0000_s1026">
              <w:txbxContent>
                <w:p w:rsidR="00413889" w:rsidRDefault="00413889" w:rsidP="00413889">
                  <w:r>
                    <w:rPr>
                      <w:noProof/>
                    </w:rPr>
                    <w:drawing>
                      <wp:inline distT="0" distB="0" distL="0" distR="0">
                        <wp:extent cx="1085850" cy="504825"/>
                        <wp:effectExtent l="19050" t="0" r="0" b="0"/>
                        <wp:docPr id="134" name="Рисунок 134" descr="1_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1_04.bmp"/>
                                <pic:cNvPicPr>
                                  <a:picLocks noChangeAspect="1" noChangeArrowheads="1"/>
                                </pic:cNvPicPr>
                              </pic:nvPicPr>
                              <pic:blipFill>
                                <a:blip r:embed="rId36"/>
                                <a:srcRect/>
                                <a:stretch>
                                  <a:fillRect/>
                                </a:stretch>
                              </pic:blipFill>
                              <pic:spPr bwMode="auto">
                                <a:xfrm>
                                  <a:off x="0" y="0"/>
                                  <a:ext cx="1085850" cy="504825"/>
                                </a:xfrm>
                                <a:prstGeom prst="rect">
                                  <a:avLst/>
                                </a:prstGeom>
                                <a:noFill/>
                                <a:ln w="9525">
                                  <a:noFill/>
                                  <a:miter lim="800000"/>
                                  <a:headEnd/>
                                  <a:tailEnd/>
                                </a:ln>
                              </pic:spPr>
                            </pic:pic>
                          </a:graphicData>
                        </a:graphic>
                      </wp:inline>
                    </w:drawing>
                  </w:r>
                </w:p>
              </w:txbxContent>
            </v:textbox>
            <w10:wrap type="square"/>
          </v:shape>
        </w:pict>
      </w:r>
      <w:r w:rsidR="00413889" w:rsidRPr="00413889">
        <w:rPr>
          <w:rFonts w:ascii="Times New Roman" w:hAnsi="Times New Roman" w:cs="Times New Roman"/>
          <w:sz w:val="20"/>
          <w:szCs w:val="20"/>
        </w:rPr>
        <w:t xml:space="preserve">1. Почнемо з розрахунку взаємної енергії двох точкових зарядів </w:t>
      </w:r>
      <w:r w:rsidR="00413889" w:rsidRPr="00413889">
        <w:rPr>
          <w:rFonts w:ascii="Times New Roman" w:hAnsi="Times New Roman" w:cs="Times New Roman"/>
          <w:position w:val="-12"/>
          <w:sz w:val="20"/>
          <w:szCs w:val="20"/>
        </w:rPr>
        <w:object w:dxaOrig="260" w:dyaOrig="380">
          <v:shape id="_x0000_i1040" type="#_x0000_t75" style="width:12.75pt;height:18.75pt" o:ole="" fillcolor="window">
            <v:imagedata r:id="rId37" o:title=""/>
          </v:shape>
          <o:OLEObject Type="Embed" ProgID="Equation.3" ShapeID="_x0000_i1040" DrawAspect="Content" ObjectID="_1425036985" r:id="rId38"/>
        </w:object>
      </w:r>
      <w:r w:rsidR="00413889" w:rsidRPr="00413889">
        <w:rPr>
          <w:rFonts w:ascii="Times New Roman" w:hAnsi="Times New Roman" w:cs="Times New Roman"/>
          <w:sz w:val="20"/>
          <w:szCs w:val="20"/>
        </w:rPr>
        <w:t xml:space="preserve"> </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і </w:t>
      </w:r>
      <w:r w:rsidR="00413889" w:rsidRPr="00413889">
        <w:rPr>
          <w:rFonts w:ascii="Times New Roman" w:hAnsi="Times New Roman" w:cs="Times New Roman"/>
          <w:position w:val="-12"/>
          <w:sz w:val="20"/>
          <w:szCs w:val="20"/>
        </w:rPr>
        <w:object w:dxaOrig="320" w:dyaOrig="380">
          <v:shape id="_x0000_i1041" type="#_x0000_t75" style="width:15.75pt;height:18.75pt" o:ole="" fillcolor="window">
            <v:imagedata r:id="rId39" o:title=""/>
          </v:shape>
          <o:OLEObject Type="Embed" ProgID="Equation.3" ShapeID="_x0000_i1041" DrawAspect="Content" ObjectID="_1425036986" r:id="rId40"/>
        </w:objec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 які знаходяться на відстані </w:t>
      </w:r>
      <w:r w:rsidR="00413889" w:rsidRPr="00413889">
        <w:rPr>
          <w:rFonts w:ascii="Times New Roman" w:hAnsi="Times New Roman" w:cs="Times New Roman"/>
          <w:position w:val="-12"/>
          <w:sz w:val="20"/>
          <w:szCs w:val="20"/>
        </w:rPr>
        <w:object w:dxaOrig="380" w:dyaOrig="380">
          <v:shape id="_x0000_i1042" type="#_x0000_t75" style="width:18.75pt;height:18.75pt" o:ole="" fillcolor="window">
            <v:imagedata r:id="rId41" o:title=""/>
          </v:shape>
          <o:OLEObject Type="Embed" ProgID="Equation.3" ShapeID="_x0000_i1042" DrawAspect="Content" ObjectID="_1425036987" r:id="rId42"/>
        </w:object>
      </w:r>
      <w:r w:rsidR="00413889" w:rsidRPr="00413889">
        <w:rPr>
          <w:rFonts w:ascii="Times New Roman" w:hAnsi="Times New Roman" w:cs="Times New Roman"/>
          <w:sz w:val="20"/>
          <w:szCs w:val="20"/>
        </w:rPr>
        <w:t xml:space="preserve"> один від одного</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 Для цього можна закріпити один із зарядів (наприклад, </w:t>
      </w:r>
      <w:r w:rsidR="00413889" w:rsidRPr="00413889">
        <w:rPr>
          <w:rFonts w:ascii="Times New Roman" w:hAnsi="Times New Roman" w:cs="Times New Roman"/>
          <w:position w:val="-12"/>
          <w:sz w:val="20"/>
          <w:szCs w:val="20"/>
        </w:rPr>
        <w:object w:dxaOrig="260" w:dyaOrig="380">
          <v:shape id="_x0000_i1043" type="#_x0000_t75" style="width:12.75pt;height:18.75pt" o:ole="" fillcolor="window">
            <v:imagedata r:id="rId37" o:title=""/>
          </v:shape>
          <o:OLEObject Type="Embed" ProgID="Equation.3" ShapeID="_x0000_i1043" DrawAspect="Content" ObjectID="_1425036988" r:id="rId43"/>
        </w:objec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а другий (</w:t>
      </w:r>
      <w:r w:rsidR="00413889" w:rsidRPr="00413889">
        <w:rPr>
          <w:rFonts w:ascii="Times New Roman" w:hAnsi="Times New Roman" w:cs="Times New Roman"/>
          <w:position w:val="-12"/>
          <w:sz w:val="20"/>
          <w:szCs w:val="20"/>
        </w:rPr>
        <w:object w:dxaOrig="320" w:dyaOrig="380">
          <v:shape id="_x0000_i1044" type="#_x0000_t75" style="width:15.75pt;height:18.75pt" o:ole="" fillcolor="window">
            <v:imagedata r:id="rId39" o:title=""/>
          </v:shape>
          <o:OLEObject Type="Embed" ProgID="Equation.3" ShapeID="_x0000_i1044" DrawAspect="Content" ObjectID="_1425036989" r:id="rId44"/>
        </w:object>
      </w:r>
      <w:r w:rsidR="00413889" w:rsidRPr="00413889">
        <w:rPr>
          <w:rFonts w:ascii="Times New Roman" w:hAnsi="Times New Roman" w:cs="Times New Roman"/>
          <w:sz w:val="20"/>
          <w:szCs w:val="20"/>
        </w:rPr>
        <w:t xml:space="preserve">) перенести із нескінченності в точку на відстані </w:t>
      </w:r>
      <w:r w:rsidR="00413889" w:rsidRPr="00413889">
        <w:rPr>
          <w:rFonts w:ascii="Times New Roman" w:hAnsi="Times New Roman" w:cs="Times New Roman"/>
          <w:position w:val="-12"/>
          <w:sz w:val="20"/>
          <w:szCs w:val="20"/>
        </w:rPr>
        <w:object w:dxaOrig="380" w:dyaOrig="380">
          <v:shape id="_x0000_i1045" type="#_x0000_t75" style="width:18.75pt;height:18.75pt" o:ole="" fillcolor="window">
            <v:imagedata r:id="rId41" o:title=""/>
          </v:shape>
          <o:OLEObject Type="Embed" ProgID="Equation.3" ShapeID="_x0000_i1045" DrawAspect="Content" ObjectID="_1425036990" r:id="rId45"/>
        </w:object>
      </w:r>
      <w:r w:rsidR="00413889" w:rsidRPr="00413889">
        <w:rPr>
          <w:rFonts w:ascii="Times New Roman" w:hAnsi="Times New Roman" w:cs="Times New Roman"/>
          <w:sz w:val="20"/>
          <w:szCs w:val="20"/>
        </w:rPr>
        <w:t xml:space="preserve"> </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від першого. </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ab/>
        <w:t xml:space="preserve">Заряд </w:t>
      </w:r>
      <w:r w:rsidRPr="00413889">
        <w:rPr>
          <w:rFonts w:ascii="Times New Roman" w:hAnsi="Times New Roman" w:cs="Times New Roman"/>
          <w:position w:val="-12"/>
          <w:sz w:val="20"/>
          <w:szCs w:val="20"/>
        </w:rPr>
        <w:object w:dxaOrig="260" w:dyaOrig="380">
          <v:shape id="_x0000_i1046" type="#_x0000_t75" style="width:12.75pt;height:18.75pt" o:ole="" fillcolor="window">
            <v:imagedata r:id="rId37" o:title=""/>
          </v:shape>
          <o:OLEObject Type="Embed" ProgID="Equation.3" ShapeID="_x0000_i1046" DrawAspect="Content" ObjectID="_1425036991" r:id="rId46"/>
        </w:object>
      </w:r>
      <w:r w:rsidRPr="00413889">
        <w:rPr>
          <w:rFonts w:ascii="Times New Roman" w:hAnsi="Times New Roman" w:cs="Times New Roman"/>
          <w:sz w:val="20"/>
          <w:szCs w:val="20"/>
        </w:rPr>
        <w:t xml:space="preserve"> створює у просторі електростатичне поле, потенціал якого на відстані </w:t>
      </w:r>
      <w:r w:rsidRPr="00413889">
        <w:rPr>
          <w:rFonts w:ascii="Times New Roman" w:hAnsi="Times New Roman" w:cs="Times New Roman"/>
          <w:position w:val="-12"/>
          <w:sz w:val="20"/>
          <w:szCs w:val="20"/>
        </w:rPr>
        <w:object w:dxaOrig="380" w:dyaOrig="380">
          <v:shape id="_x0000_i1047" type="#_x0000_t75" style="width:18.75pt;height:18.75pt" o:ole="" fillcolor="window">
            <v:imagedata r:id="rId41" o:title=""/>
          </v:shape>
          <o:OLEObject Type="Embed" ProgID="Equation.3" ShapeID="_x0000_i1047" DrawAspect="Content" ObjectID="_1425036992" r:id="rId47"/>
        </w:object>
      </w:r>
      <w:r w:rsidRPr="00413889">
        <w:rPr>
          <w:rFonts w:ascii="Times New Roman" w:hAnsi="Times New Roman" w:cs="Times New Roman"/>
          <w:sz w:val="20"/>
          <w:szCs w:val="20"/>
        </w:rPr>
        <w:t xml:space="preserve"> дорівнює </w:t>
      </w:r>
      <w:r w:rsidRPr="00413889">
        <w:rPr>
          <w:rFonts w:ascii="Times New Roman" w:hAnsi="Times New Roman" w:cs="Times New Roman"/>
          <w:position w:val="-34"/>
          <w:sz w:val="20"/>
          <w:szCs w:val="20"/>
        </w:rPr>
        <w:object w:dxaOrig="1140" w:dyaOrig="780">
          <v:shape id="_x0000_i1048" type="#_x0000_t75" style="width:57pt;height:39pt" o:ole="" fillcolor="window">
            <v:imagedata r:id="rId48" o:title=""/>
          </v:shape>
          <o:OLEObject Type="Embed" ProgID="Equation.3" ShapeID="_x0000_i1048" DrawAspect="Content" ObjectID="_1425036993" r:id="rId49"/>
        </w:object>
      </w:r>
      <w:r w:rsidRPr="00413889">
        <w:rPr>
          <w:rFonts w:ascii="Times New Roman" w:hAnsi="Times New Roman" w:cs="Times New Roman"/>
          <w:sz w:val="20"/>
          <w:szCs w:val="20"/>
        </w:rPr>
        <w:t xml:space="preserve">. Що таке потенціал ? За означенням : </w:t>
      </w:r>
      <w:r w:rsidRPr="00413889">
        <w:rPr>
          <w:rFonts w:ascii="Times New Roman" w:hAnsi="Times New Roman" w:cs="Times New Roman"/>
          <w:i/>
          <w:sz w:val="20"/>
          <w:szCs w:val="20"/>
        </w:rPr>
        <w:t>потенціал чисельно дорівнює роботі, що виконує поле при віддаленні одиничного позитивного заряду на нескінченність</w:t>
      </w:r>
      <w:r w:rsidRPr="00413889">
        <w:rPr>
          <w:rFonts w:ascii="Times New Roman" w:hAnsi="Times New Roman" w:cs="Times New Roman"/>
          <w:sz w:val="20"/>
          <w:szCs w:val="20"/>
        </w:rPr>
        <w:t>.</w:t>
      </w:r>
    </w:p>
    <w:p w:rsidR="00413889" w:rsidRPr="00413889" w:rsidRDefault="00413889" w:rsidP="00413889">
      <w:pPr>
        <w:spacing w:after="0"/>
        <w:ind w:firstLine="708"/>
        <w:jc w:val="both"/>
        <w:rPr>
          <w:rFonts w:ascii="Times New Roman" w:hAnsi="Times New Roman" w:cs="Times New Roman"/>
          <w:sz w:val="20"/>
          <w:szCs w:val="20"/>
        </w:rPr>
      </w:pPr>
      <w:r w:rsidRPr="00413889">
        <w:rPr>
          <w:rFonts w:ascii="Times New Roman" w:hAnsi="Times New Roman" w:cs="Times New Roman"/>
          <w:sz w:val="20"/>
          <w:szCs w:val="20"/>
        </w:rPr>
        <w:t xml:space="preserve">А якщо віддаляється не одиничний заряд ? Робота становитиме </w:t>
      </w:r>
      <w:r w:rsidRPr="00413889">
        <w:rPr>
          <w:rFonts w:ascii="Times New Roman" w:hAnsi="Times New Roman" w:cs="Times New Roman"/>
          <w:position w:val="-12"/>
          <w:sz w:val="20"/>
          <w:szCs w:val="20"/>
        </w:rPr>
        <w:object w:dxaOrig="720" w:dyaOrig="380">
          <v:shape id="_x0000_i1049" type="#_x0000_t75" style="width:36pt;height:18.75pt" o:ole="" fillcolor="window">
            <v:imagedata r:id="rId50" o:title=""/>
          </v:shape>
          <o:OLEObject Type="Embed" ProgID="Equation.3" ShapeID="_x0000_i1049" DrawAspect="Content" ObjectID="_1425036994" r:id="rId51"/>
        </w:object>
      </w:r>
      <w:r w:rsidRPr="00413889">
        <w:rPr>
          <w:rFonts w:ascii="Times New Roman" w:hAnsi="Times New Roman" w:cs="Times New Roman"/>
          <w:sz w:val="20"/>
          <w:szCs w:val="20"/>
        </w:rPr>
        <w:t xml:space="preserve">. А якщо він не віддаляється, а наближається до околу заряду </w:t>
      </w:r>
      <w:r w:rsidRPr="00413889">
        <w:rPr>
          <w:rFonts w:ascii="Times New Roman" w:hAnsi="Times New Roman" w:cs="Times New Roman"/>
          <w:position w:val="-12"/>
          <w:sz w:val="20"/>
          <w:szCs w:val="20"/>
        </w:rPr>
        <w:object w:dxaOrig="260" w:dyaOrig="380">
          <v:shape id="_x0000_i1050" type="#_x0000_t75" style="width:12.75pt;height:18.75pt" o:ole="" fillcolor="window">
            <v:imagedata r:id="rId37" o:title=""/>
          </v:shape>
          <o:OLEObject Type="Embed" ProgID="Equation.3" ShapeID="_x0000_i1050" DrawAspect="Content" ObjectID="_1425036995" r:id="rId52"/>
        </w:object>
      </w:r>
      <w:r w:rsidRPr="00413889">
        <w:rPr>
          <w:rFonts w:ascii="Times New Roman" w:hAnsi="Times New Roman" w:cs="Times New Roman"/>
          <w:sz w:val="20"/>
          <w:szCs w:val="20"/>
        </w:rPr>
        <w:t xml:space="preserve">? Тоді робота становитиме </w:t>
      </w:r>
      <w:r w:rsidRPr="00413889">
        <w:rPr>
          <w:rFonts w:ascii="Times New Roman" w:hAnsi="Times New Roman" w:cs="Times New Roman"/>
          <w:position w:val="-12"/>
          <w:sz w:val="20"/>
          <w:szCs w:val="20"/>
        </w:rPr>
        <w:object w:dxaOrig="1120" w:dyaOrig="380">
          <v:shape id="_x0000_i1051" type="#_x0000_t75" style="width:56.25pt;height:18.75pt" o:ole="" fillcolor="window">
            <v:imagedata r:id="rId53" o:title=""/>
          </v:shape>
          <o:OLEObject Type="Embed" ProgID="Equation.3" ShapeID="_x0000_i1051" DrawAspect="Content" ObjectID="_1425036996" r:id="rId54"/>
        </w:object>
      </w:r>
      <w:r w:rsidRPr="00413889">
        <w:rPr>
          <w:rFonts w:ascii="Times New Roman" w:hAnsi="Times New Roman" w:cs="Times New Roman"/>
          <w:sz w:val="20"/>
          <w:szCs w:val="20"/>
        </w:rPr>
        <w:t>. А енергія ? Енергія дорівнюватиме роботі із протилежним знаком</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34"/>
          <w:sz w:val="20"/>
          <w:szCs w:val="20"/>
        </w:rPr>
        <w:object w:dxaOrig="2400" w:dyaOrig="780">
          <v:shape id="_x0000_i1052" type="#_x0000_t75" style="width:120pt;height:39pt" o:ole="" fillcolor="window">
            <v:imagedata r:id="rId55" o:title=""/>
          </v:shape>
          <o:OLEObject Type="Embed" ProgID="Equation.3" ShapeID="_x0000_i1052" DrawAspect="Content" ObjectID="_1425036997" r:id="rId56"/>
        </w:objec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 xml:space="preserve">Можна закріпити </w:t>
      </w:r>
      <w:r w:rsidRPr="00413889">
        <w:rPr>
          <w:rFonts w:ascii="Times New Roman" w:hAnsi="Times New Roman" w:cs="Times New Roman"/>
          <w:position w:val="-12"/>
          <w:sz w:val="20"/>
          <w:szCs w:val="20"/>
        </w:rPr>
        <w:object w:dxaOrig="320" w:dyaOrig="380">
          <v:shape id="_x0000_i1053" type="#_x0000_t75" style="width:15.75pt;height:18.75pt" o:ole="" fillcolor="window">
            <v:imagedata r:id="rId39" o:title=""/>
          </v:shape>
          <o:OLEObject Type="Embed" ProgID="Equation.3" ShapeID="_x0000_i1053" DrawAspect="Content" ObjectID="_1425036998" r:id="rId57"/>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і переміщати </w:t>
      </w:r>
      <w:r w:rsidRPr="00413889">
        <w:rPr>
          <w:rFonts w:ascii="Times New Roman" w:hAnsi="Times New Roman" w:cs="Times New Roman"/>
          <w:position w:val="-12"/>
          <w:sz w:val="20"/>
          <w:szCs w:val="20"/>
        </w:rPr>
        <w:object w:dxaOrig="260" w:dyaOrig="380">
          <v:shape id="_x0000_i1054" type="#_x0000_t75" style="width:12.75pt;height:18.75pt" o:ole="" fillcolor="window">
            <v:imagedata r:id="rId37" o:title=""/>
          </v:shape>
          <o:OLEObject Type="Embed" ProgID="Equation.3" ShapeID="_x0000_i1054" DrawAspect="Content" ObjectID="_1425036999" r:id="rId58"/>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тоді</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34"/>
          <w:sz w:val="20"/>
          <w:szCs w:val="20"/>
        </w:rPr>
        <w:object w:dxaOrig="2340" w:dyaOrig="780">
          <v:shape id="_x0000_i1055" type="#_x0000_t75" style="width:117pt;height:39pt" o:ole="" fillcolor="window">
            <v:imagedata r:id="rId59" o:title=""/>
          </v:shape>
          <o:OLEObject Type="Embed" ProgID="Equation.3" ShapeID="_x0000_i1055" DrawAspect="Content" ObjectID="_1425037000" r:id="rId60"/>
        </w:object>
      </w:r>
      <w:r w:rsidRPr="00413889">
        <w:rPr>
          <w:rFonts w:ascii="Times New Roman" w:hAnsi="Times New Roman" w:cs="Times New Roman"/>
          <w:sz w:val="20"/>
          <w:szCs w:val="20"/>
        </w:rPr>
        <w:t>.</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 xml:space="preserve">де </w:t>
      </w:r>
      <w:r w:rsidRPr="00413889">
        <w:rPr>
          <w:rFonts w:ascii="Times New Roman" w:hAnsi="Times New Roman" w:cs="Times New Roman"/>
          <w:position w:val="-12"/>
          <w:sz w:val="20"/>
          <w:szCs w:val="20"/>
        </w:rPr>
        <w:object w:dxaOrig="700" w:dyaOrig="380">
          <v:shape id="_x0000_i1056" type="#_x0000_t75" style="width:35.25pt;height:18.75pt" o:ole="" fillcolor="window">
            <v:imagedata r:id="rId61" o:title=""/>
          </v:shape>
          <o:OLEObject Type="Embed" ProgID="Equation.3" ShapeID="_x0000_i1056" DrawAspect="Content" ObjectID="_1425037001" r:id="rId62"/>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потенціал, який створює заряд </w:t>
      </w:r>
      <w:r w:rsidRPr="00413889">
        <w:rPr>
          <w:rFonts w:ascii="Times New Roman" w:hAnsi="Times New Roman" w:cs="Times New Roman"/>
          <w:position w:val="-12"/>
          <w:sz w:val="20"/>
          <w:szCs w:val="20"/>
        </w:rPr>
        <w:object w:dxaOrig="320" w:dyaOrig="380">
          <v:shape id="_x0000_i1057" type="#_x0000_t75" style="width:15.75pt;height:18.75pt" o:ole="" fillcolor="window">
            <v:imagedata r:id="rId39" o:title=""/>
          </v:shape>
          <o:OLEObject Type="Embed" ProgID="Equation.3" ShapeID="_x0000_i1057" DrawAspect="Content" ObjectID="_1425037002" r:id="rId63"/>
        </w:object>
      </w:r>
      <w:r w:rsidRPr="00413889">
        <w:rPr>
          <w:rFonts w:ascii="Times New Roman" w:hAnsi="Times New Roman" w:cs="Times New Roman"/>
          <w:sz w:val="20"/>
          <w:szCs w:val="20"/>
        </w:rPr>
        <w:t xml:space="preserve"> в точці, де знаходиться </w:t>
      </w:r>
      <w:r w:rsidRPr="00413889">
        <w:rPr>
          <w:rFonts w:ascii="Times New Roman" w:hAnsi="Times New Roman" w:cs="Times New Roman"/>
          <w:position w:val="-12"/>
          <w:sz w:val="20"/>
          <w:szCs w:val="20"/>
        </w:rPr>
        <w:object w:dxaOrig="260" w:dyaOrig="380">
          <v:shape id="_x0000_i1058" type="#_x0000_t75" style="width:12.75pt;height:18.75pt" o:ole="" fillcolor="window">
            <v:imagedata r:id="rId37" o:title=""/>
          </v:shape>
          <o:OLEObject Type="Embed" ProgID="Equation.3" ShapeID="_x0000_i1058" DrawAspect="Content" ObjectID="_1425037003" r:id="rId64"/>
        </w:object>
      </w:r>
      <w:r w:rsidRPr="00413889">
        <w:rPr>
          <w:rFonts w:ascii="Times New Roman" w:hAnsi="Times New Roman" w:cs="Times New Roman"/>
          <w:sz w:val="20"/>
          <w:szCs w:val="20"/>
        </w:rPr>
        <w:t>.Очевидно, що</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12"/>
          <w:sz w:val="20"/>
          <w:szCs w:val="20"/>
        </w:rPr>
        <w:object w:dxaOrig="1219" w:dyaOrig="380">
          <v:shape id="_x0000_i1059" type="#_x0000_t75" style="width:60.75pt;height:18.75pt" o:ole="" fillcolor="window">
            <v:imagedata r:id="rId65" o:title=""/>
          </v:shape>
          <o:OLEObject Type="Embed" ProgID="Equation.3" ShapeID="_x0000_i1059" DrawAspect="Content" ObjectID="_1425037004" r:id="rId66"/>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тому </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6"/>
          <w:sz w:val="20"/>
          <w:szCs w:val="20"/>
        </w:rPr>
        <w:object w:dxaOrig="2740" w:dyaOrig="700">
          <v:shape id="_x0000_i1060" type="#_x0000_t75" style="width:137.25pt;height:35.25pt" o:ole="" fillcolor="window">
            <v:imagedata r:id="rId67" o:title=""/>
          </v:shape>
          <o:OLEObject Type="Embed" ProgID="Equation.3" ShapeID="_x0000_i1060" DrawAspect="Content" ObjectID="_1425037005" r:id="rId68"/>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або, позначивши </w:t>
      </w:r>
      <w:r w:rsidRPr="00413889">
        <w:rPr>
          <w:rFonts w:ascii="Times New Roman" w:hAnsi="Times New Roman" w:cs="Times New Roman"/>
          <w:position w:val="-12"/>
          <w:sz w:val="20"/>
          <w:szCs w:val="20"/>
        </w:rPr>
        <w:object w:dxaOrig="1260" w:dyaOrig="380">
          <v:shape id="_x0000_i1061" type="#_x0000_t75" style="width:63pt;height:18.75pt" o:ole="" fillcolor="window">
            <v:imagedata r:id="rId69" o:title=""/>
          </v:shape>
          <o:OLEObject Type="Embed" ProgID="Equation.3" ShapeID="_x0000_i1061" DrawAspect="Content" ObjectID="_1425037006" r:id="rId70"/>
        </w:object>
      </w:r>
      <w:r w:rsidRPr="00413889">
        <w:rPr>
          <w:rFonts w:ascii="Times New Roman" w:hAnsi="Times New Roman" w:cs="Times New Roman"/>
          <w:sz w:val="20"/>
          <w:szCs w:val="20"/>
        </w:rPr>
        <w:t xml:space="preserve">як потенціал у точці знаходження першого заряду, </w:t>
      </w:r>
      <w:r w:rsidRPr="00413889">
        <w:rPr>
          <w:rFonts w:ascii="Times New Roman" w:hAnsi="Times New Roman" w:cs="Times New Roman"/>
          <w:position w:val="-12"/>
          <w:sz w:val="20"/>
          <w:szCs w:val="20"/>
        </w:rPr>
        <w:object w:dxaOrig="1300" w:dyaOrig="380">
          <v:shape id="_x0000_i1062" type="#_x0000_t75" style="width:65.25pt;height:18.75pt" o:ole="" fillcolor="window">
            <v:imagedata r:id="rId71" o:title=""/>
          </v:shape>
          <o:OLEObject Type="Embed" ProgID="Equation.3" ShapeID="_x0000_i1062" DrawAspect="Content" ObjectID="_1425037007" r:id="rId72"/>
        </w:object>
      </w:r>
      <w:r w:rsidRPr="00413889">
        <w:rPr>
          <w:rFonts w:ascii="Times New Roman" w:hAnsi="Times New Roman" w:cs="Times New Roman"/>
          <w:sz w:val="20"/>
          <w:szCs w:val="20"/>
        </w:rPr>
        <w:t>як потенціал у точці знаходження другого заряду,</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6"/>
          <w:sz w:val="20"/>
          <w:szCs w:val="20"/>
        </w:rPr>
        <w:object w:dxaOrig="2500" w:dyaOrig="700">
          <v:shape id="_x0000_i1063" type="#_x0000_t75" style="width:125.25pt;height:35.25pt" o:ole="" o:bordertopcolor="this" o:borderleftcolor="this" o:borderbottomcolor="this" o:borderrightcolor="this" fillcolor="window">
            <v:imagedata r:id="rId73" o:title=""/>
            <w10:bordertop type="single" width="8"/>
            <w10:borderleft type="single" width="8"/>
            <w10:borderbottom type="single" width="8"/>
            <w10:borderright type="single" width="8"/>
          </v:shape>
          <o:OLEObject Type="Embed" ProgID="Equation.3" ShapeID="_x0000_i1063" DrawAspect="Content" ObjectID="_1425037008" r:id="rId74"/>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Ми </w:t>
      </w:r>
      <w:bookmarkEnd w:id="0"/>
      <w:r w:rsidRPr="00413889">
        <w:rPr>
          <w:rFonts w:ascii="Times New Roman" w:hAnsi="Times New Roman" w:cs="Times New Roman"/>
          <w:sz w:val="20"/>
          <w:szCs w:val="20"/>
        </w:rPr>
        <w:t>отримали вираз для взаємної енергії двох точкових зарядів. Зверніть увагу на двійку у знаменнику. З нею ви зустрінетесь і у системі багатьох зарядів. Кожен із доданків сам по собі вже є енергією взаємодії. Ми могли виразити її через будь-який з них. Але двійка потрібна для того, щоб кожну пару зарядів враховували лише раз, а не два рази. Це буде актуально у наступній задачі.</w:t>
      </w:r>
    </w:p>
    <w:p w:rsidR="00413889" w:rsidRPr="00413889" w:rsidRDefault="00413889" w:rsidP="00413889">
      <w:pPr>
        <w:spacing w:after="0"/>
        <w:jc w:val="both"/>
        <w:rPr>
          <w:rFonts w:ascii="Times New Roman" w:hAnsi="Times New Roman" w:cs="Times New Roman"/>
          <w:sz w:val="20"/>
          <w:szCs w:val="20"/>
        </w:rPr>
      </w:pP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2. Перейдемо до системи багатьох точкових зарядів. Нехай маємо</w:t>
      </w:r>
      <w:r w:rsidRPr="00413889">
        <w:rPr>
          <w:rFonts w:ascii="Times New Roman" w:hAnsi="Times New Roman" w:cs="Times New Roman"/>
          <w:position w:val="-6"/>
          <w:sz w:val="20"/>
          <w:szCs w:val="20"/>
        </w:rPr>
        <w:object w:dxaOrig="300" w:dyaOrig="300">
          <v:shape id="_x0000_i1064" type="#_x0000_t75" style="width:15pt;height:15pt" o:ole="" fillcolor="window">
            <v:imagedata r:id="rId75" o:title=""/>
          </v:shape>
          <o:OLEObject Type="Embed" ProgID="Equation.3" ShapeID="_x0000_i1064" DrawAspect="Content" ObjectID="_1425037009" r:id="rId76"/>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точкових зарядів. </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 xml:space="preserve">Для двох зарядів </w:t>
      </w:r>
      <w:r w:rsidRPr="00413889">
        <w:rPr>
          <w:rFonts w:ascii="Times New Roman" w:hAnsi="Times New Roman" w:cs="Times New Roman"/>
          <w:position w:val="-12"/>
          <w:sz w:val="20"/>
          <w:szCs w:val="20"/>
        </w:rPr>
        <w:object w:dxaOrig="260" w:dyaOrig="380">
          <v:shape id="_x0000_i1065" type="#_x0000_t75" style="width:12.75pt;height:18.75pt" o:ole="" fillcolor="window">
            <v:imagedata r:id="rId77" o:title=""/>
          </v:shape>
          <o:OLEObject Type="Embed" ProgID="Equation.3" ShapeID="_x0000_i1065" DrawAspect="Content" ObjectID="_1425037010" r:id="rId78"/>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і </w:t>
      </w:r>
      <w:r w:rsidRPr="00413889">
        <w:rPr>
          <w:rFonts w:ascii="Times New Roman" w:hAnsi="Times New Roman" w:cs="Times New Roman"/>
          <w:position w:val="-18"/>
          <w:sz w:val="20"/>
          <w:szCs w:val="20"/>
        </w:rPr>
        <w:object w:dxaOrig="320" w:dyaOrig="440">
          <v:shape id="_x0000_i1066" type="#_x0000_t75" style="width:15.75pt;height:21.75pt" o:ole="" fillcolor="window">
            <v:imagedata r:id="rId79" o:title=""/>
          </v:shape>
          <o:OLEObject Type="Embed" ProgID="Equation.3" ShapeID="_x0000_i1066" DrawAspect="Content" ObjectID="_1425037011" r:id="rId80"/>
        </w:object>
      </w:r>
      <w:r w:rsidRPr="00413889">
        <w:rPr>
          <w:rFonts w:ascii="Times New Roman" w:hAnsi="Times New Roman" w:cs="Times New Roman"/>
          <w:sz w:val="20"/>
          <w:szCs w:val="20"/>
        </w:rPr>
        <w:t xml:space="preserve">, які знаходяться на відстані </w:t>
      </w:r>
      <w:r w:rsidRPr="00413889">
        <w:rPr>
          <w:rFonts w:ascii="Times New Roman" w:hAnsi="Times New Roman" w:cs="Times New Roman"/>
          <w:position w:val="-18"/>
          <w:sz w:val="20"/>
          <w:szCs w:val="20"/>
        </w:rPr>
        <w:object w:dxaOrig="300" w:dyaOrig="440">
          <v:shape id="_x0000_i1067" type="#_x0000_t75" style="width:15pt;height:21.75pt" o:ole="" fillcolor="window">
            <v:imagedata r:id="rId81" o:title=""/>
          </v:shape>
          <o:OLEObject Type="Embed" ProgID="Equation.3" ShapeID="_x0000_i1067" DrawAspect="Content" ObjectID="_1425037012" r:id="rId82"/>
        </w:object>
      </w:r>
      <w:r w:rsidRPr="00413889">
        <w:rPr>
          <w:rFonts w:ascii="Times New Roman" w:hAnsi="Times New Roman" w:cs="Times New Roman"/>
          <w:sz w:val="20"/>
          <w:szCs w:val="20"/>
        </w:rPr>
        <w:t>,  взаємна енергія</w:t>
      </w:r>
    </w:p>
    <w:p w:rsidR="00413889" w:rsidRPr="00413889" w:rsidRDefault="00C61D9D" w:rsidP="00413889">
      <w:pPr>
        <w:spacing w:after="0"/>
        <w:jc w:val="center"/>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left:0;text-align:left;margin-left:-6.55pt;margin-top:.9pt;width:114.6pt;height:97.95pt;z-index:251661312" o:allowincell="f" stroked="f">
            <v:textbox>
              <w:txbxContent>
                <w:p w:rsidR="00413889" w:rsidRDefault="00413889" w:rsidP="00413889">
                  <w:r>
                    <w:rPr>
                      <w:noProof/>
                    </w:rPr>
                    <w:drawing>
                      <wp:inline distT="0" distB="0" distL="0" distR="0">
                        <wp:extent cx="1266825" cy="1143000"/>
                        <wp:effectExtent l="19050" t="0" r="9525" b="0"/>
                        <wp:docPr id="135" name="Рисунок 135" descr="1_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1_47.bmp"/>
                                <pic:cNvPicPr>
                                  <a:picLocks noChangeAspect="1" noChangeArrowheads="1"/>
                                </pic:cNvPicPr>
                              </pic:nvPicPr>
                              <pic:blipFill>
                                <a:blip r:embed="rId83"/>
                                <a:srcRect/>
                                <a:stretch>
                                  <a:fillRect/>
                                </a:stretch>
                              </pic:blipFill>
                              <pic:spPr bwMode="auto">
                                <a:xfrm>
                                  <a:off x="0" y="0"/>
                                  <a:ext cx="1266825" cy="1143000"/>
                                </a:xfrm>
                                <a:prstGeom prst="rect">
                                  <a:avLst/>
                                </a:prstGeom>
                                <a:noFill/>
                                <a:ln w="9525">
                                  <a:noFill/>
                                  <a:miter lim="800000"/>
                                  <a:headEnd/>
                                  <a:tailEnd/>
                                </a:ln>
                              </pic:spPr>
                            </pic:pic>
                          </a:graphicData>
                        </a:graphic>
                      </wp:inline>
                    </w:drawing>
                  </w:r>
                </w:p>
              </w:txbxContent>
            </v:textbox>
            <w10:wrap type="square"/>
          </v:shape>
        </w:pict>
      </w:r>
      <w:r w:rsidR="00413889" w:rsidRPr="00413889">
        <w:rPr>
          <w:rFonts w:ascii="Times New Roman" w:hAnsi="Times New Roman" w:cs="Times New Roman"/>
          <w:position w:val="-38"/>
          <w:sz w:val="20"/>
          <w:szCs w:val="20"/>
        </w:rPr>
        <w:object w:dxaOrig="1240" w:dyaOrig="880">
          <v:shape id="_x0000_i1068" type="#_x0000_t75" style="width:62.25pt;height:44.25pt" o:ole="" fillcolor="window">
            <v:imagedata r:id="rId84" o:title=""/>
          </v:shape>
          <o:OLEObject Type="Embed" ProgID="Equation.3" ShapeID="_x0000_i1068" DrawAspect="Content" ObjectID="_1425037013" r:id="rId85"/>
        </w:object>
      </w:r>
      <w:r w:rsidR="00413889"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енергія </w:t>
      </w:r>
      <w:r w:rsidRPr="00413889">
        <w:rPr>
          <w:rFonts w:ascii="Times New Roman" w:hAnsi="Times New Roman" w:cs="Times New Roman"/>
          <w:i/>
          <w:sz w:val="20"/>
          <w:szCs w:val="20"/>
        </w:rPr>
        <w:t>i</w:t>
      </w:r>
      <w:r w:rsidRPr="00413889">
        <w:rPr>
          <w:rFonts w:ascii="Times New Roman" w:hAnsi="Times New Roman" w:cs="Times New Roman"/>
          <w:sz w:val="20"/>
          <w:szCs w:val="20"/>
        </w:rPr>
        <w:t>–го заряду в полі інших</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0"/>
          <w:sz w:val="20"/>
          <w:szCs w:val="20"/>
        </w:rPr>
        <w:object w:dxaOrig="1560" w:dyaOrig="900">
          <v:shape id="_x0000_i1069" type="#_x0000_t75" style="width:78pt;height:45pt" o:ole="" fillcolor="window">
            <v:imagedata r:id="rId86" o:title=""/>
          </v:shape>
          <o:OLEObject Type="Embed" ProgID="Equation.3" ShapeID="_x0000_i1069" DrawAspect="Content" ObjectID="_1425037014" r:id="rId87"/>
        </w:objec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взаємна енергія системи</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0"/>
          <w:sz w:val="20"/>
          <w:szCs w:val="20"/>
        </w:rPr>
        <w:object w:dxaOrig="2160" w:dyaOrig="900">
          <v:shape id="_x0000_i1070" type="#_x0000_t75" style="width:108pt;height:45pt" o:ole="" fillcolor="window">
            <v:imagedata r:id="rId88" o:title=""/>
          </v:shape>
          <o:OLEObject Type="Embed" ProgID="Equation.3" ShapeID="_x0000_i1070" DrawAspect="Content" ObjectID="_1425037015" r:id="rId89"/>
        </w:object>
      </w:r>
      <w:r w:rsidRPr="00413889">
        <w:rPr>
          <w:rFonts w:ascii="Times New Roman" w:hAnsi="Times New Roman" w:cs="Times New Roman"/>
          <w:sz w:val="20"/>
          <w:szCs w:val="20"/>
        </w:rPr>
        <w:t>.</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Ось і виліз коефіцієнт 1/2, щоб запобігти подвійному підсумовуванню, оскільки</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18"/>
          <w:sz w:val="20"/>
          <w:szCs w:val="20"/>
        </w:rPr>
        <w:object w:dxaOrig="1120" w:dyaOrig="440">
          <v:shape id="_x0000_i1071" type="#_x0000_t75" style="width:56.25pt;height:21.75pt" o:ole="" fillcolor="window">
            <v:imagedata r:id="rId90" o:title=""/>
          </v:shape>
          <o:OLEObject Type="Embed" ProgID="Equation.3" ShapeID="_x0000_i1071" DrawAspect="Content" ObjectID="_1425037016" r:id="rId91"/>
        </w:objec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Перепишемо енергію у вигляді</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0"/>
          <w:sz w:val="20"/>
          <w:szCs w:val="20"/>
        </w:rPr>
        <w:object w:dxaOrig="2180" w:dyaOrig="900">
          <v:shape id="_x0000_i1072" type="#_x0000_t75" style="width:108.75pt;height:45pt" o:ole="" fillcolor="window">
            <v:imagedata r:id="rId92" o:title=""/>
          </v:shape>
          <o:OLEObject Type="Embed" ProgID="Equation.3" ShapeID="_x0000_i1072" DrawAspect="Content" ObjectID="_1425037017" r:id="rId93"/>
        </w:objec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Введемо позначення</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0"/>
          <w:sz w:val="20"/>
          <w:szCs w:val="20"/>
        </w:rPr>
        <w:object w:dxaOrig="1320" w:dyaOrig="900">
          <v:shape id="_x0000_i1073" type="#_x0000_t75" style="width:66pt;height:45pt" o:ole="" fillcolor="window">
            <v:imagedata r:id="rId94" o:title=""/>
          </v:shape>
          <o:OLEObject Type="Embed" ProgID="Equation.3" ShapeID="_x0000_i1073" DrawAspect="Content" ObjectID="_1425037018" r:id="rId95"/>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Це потенціал, який створюється усіма зарядами, крім </w:t>
      </w:r>
      <w:r w:rsidRPr="00413889">
        <w:rPr>
          <w:rFonts w:ascii="Times New Roman" w:hAnsi="Times New Roman" w:cs="Times New Roman"/>
          <w:position w:val="-6"/>
          <w:sz w:val="20"/>
          <w:szCs w:val="20"/>
        </w:rPr>
        <w:object w:dxaOrig="360" w:dyaOrig="279">
          <v:shape id="_x0000_i1074" type="#_x0000_t75" style="width:18pt;height:14.25pt" o:ole="" fillcolor="window">
            <v:imagedata r:id="rId96" o:title=""/>
          </v:shape>
          <o:OLEObject Type="Embed" ProgID="Equation.3" ShapeID="_x0000_i1074" DrawAspect="Content" ObjectID="_1425037019" r:id="rId97"/>
        </w:object>
      </w:r>
      <w:r w:rsidRPr="00413889">
        <w:rPr>
          <w:rFonts w:ascii="Times New Roman" w:hAnsi="Times New Roman" w:cs="Times New Roman"/>
          <w:sz w:val="20"/>
          <w:szCs w:val="20"/>
        </w:rPr>
        <w:t xml:space="preserve">го, в точці, де знаходиться </w:t>
      </w:r>
      <w:r w:rsidRPr="00413889">
        <w:rPr>
          <w:rFonts w:ascii="Times New Roman" w:hAnsi="Times New Roman" w:cs="Times New Roman"/>
          <w:position w:val="-6"/>
          <w:sz w:val="20"/>
          <w:szCs w:val="20"/>
        </w:rPr>
        <w:object w:dxaOrig="360" w:dyaOrig="279">
          <v:shape id="_x0000_i1075" type="#_x0000_t75" style="width:18pt;height:14.25pt" o:ole="" fillcolor="window">
            <v:imagedata r:id="rId96" o:title=""/>
          </v:shape>
          <o:OLEObject Type="Embed" ProgID="Equation.3" ShapeID="_x0000_i1075" DrawAspect="Content" ObjectID="_1425037020" r:id="rId98"/>
        </w:object>
      </w:r>
      <w:r w:rsidRPr="00413889">
        <w:rPr>
          <w:rFonts w:ascii="Times New Roman" w:hAnsi="Times New Roman" w:cs="Times New Roman"/>
          <w:sz w:val="20"/>
          <w:szCs w:val="20"/>
        </w:rPr>
        <w:t>заряд. В результаті маємо</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36"/>
          <w:sz w:val="20"/>
          <w:szCs w:val="20"/>
        </w:rPr>
        <w:object w:dxaOrig="1719" w:dyaOrig="800">
          <v:shape id="_x0000_i1076" type="#_x0000_t75" style="width:86.25pt;height:39.75pt" o:ole="" o:bordertopcolor="this" o:borderleftcolor="this" o:borderbottomcolor="this" o:borderrightcolor="this" fillcolor="window">
            <v:imagedata r:id="rId99" o:title=""/>
            <w10:bordertop type="single" width="8"/>
            <w10:borderleft type="single" width="8"/>
            <w10:borderbottom type="single" width="8"/>
            <w10:borderright type="single" width="8"/>
          </v:shape>
          <o:OLEObject Type="Embed" ProgID="Equation.3" ShapeID="_x0000_i1076" DrawAspect="Content" ObjectID="_1425037021" r:id="rId100"/>
        </w:objec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енергію системи точкових зарядів.</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p>
    <w:p w:rsidR="00413889" w:rsidRPr="00413889" w:rsidRDefault="00413889" w:rsidP="00413889">
      <w:pPr>
        <w:spacing w:after="0"/>
        <w:jc w:val="both"/>
        <w:rPr>
          <w:rFonts w:ascii="Times New Roman" w:hAnsi="Times New Roman" w:cs="Times New Roman"/>
          <w:sz w:val="20"/>
          <w:szCs w:val="20"/>
        </w:rPr>
      </w:pPr>
    </w:p>
    <w:p w:rsidR="00413889" w:rsidRPr="00413889" w:rsidRDefault="00C61D9D" w:rsidP="00413889">
      <w:pPr>
        <w:spacing w:after="0"/>
        <w:jc w:val="both"/>
        <w:rPr>
          <w:rFonts w:ascii="Times New Roman" w:hAnsi="Times New Roman" w:cs="Times New Roman"/>
          <w:sz w:val="20"/>
          <w:szCs w:val="20"/>
        </w:rPr>
      </w:pPr>
      <w:r>
        <w:rPr>
          <w:rFonts w:ascii="Times New Roman" w:hAnsi="Times New Roman" w:cs="Times New Roman"/>
          <w:sz w:val="20"/>
          <w:szCs w:val="20"/>
        </w:rPr>
        <w:pict>
          <v:shape id="_x0000_s1030" type="#_x0000_t202" style="position:absolute;left:0;text-align:left;margin-left:.65pt;margin-top:56.7pt;width:129.2pt;height:83.45pt;z-index:251664384" o:allowincell="f" stroked="f">
            <v:textbox>
              <w:txbxContent>
                <w:p w:rsidR="00413889" w:rsidRDefault="00413889" w:rsidP="00413889">
                  <w:r>
                    <w:rPr>
                      <w:noProof/>
                    </w:rPr>
                    <w:drawing>
                      <wp:inline distT="0" distB="0" distL="0" distR="0">
                        <wp:extent cx="1447800" cy="962025"/>
                        <wp:effectExtent l="19050" t="0" r="0" b="0"/>
                        <wp:docPr id="136" name="Рисунок 136" descr="1_4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1_48.bmp"/>
                                <pic:cNvPicPr>
                                  <a:picLocks noChangeAspect="1" noChangeArrowheads="1"/>
                                </pic:cNvPicPr>
                              </pic:nvPicPr>
                              <pic:blipFill>
                                <a:blip r:embed="rId101"/>
                                <a:srcRect/>
                                <a:stretch>
                                  <a:fillRect/>
                                </a:stretch>
                              </pic:blipFill>
                              <pic:spPr bwMode="auto">
                                <a:xfrm>
                                  <a:off x="0" y="0"/>
                                  <a:ext cx="1447800" cy="962025"/>
                                </a:xfrm>
                                <a:prstGeom prst="rect">
                                  <a:avLst/>
                                </a:prstGeom>
                                <a:noFill/>
                                <a:ln w="9525">
                                  <a:noFill/>
                                  <a:miter lim="800000"/>
                                  <a:headEnd/>
                                  <a:tailEnd/>
                                </a:ln>
                              </pic:spPr>
                            </pic:pic>
                          </a:graphicData>
                        </a:graphic>
                      </wp:inline>
                    </w:drawing>
                  </w:r>
                </w:p>
              </w:txbxContent>
            </v:textbox>
            <w10:wrap type="square"/>
          </v:shape>
        </w:pict>
      </w:r>
      <w:r w:rsidR="00413889" w:rsidRPr="00413889">
        <w:rPr>
          <w:rFonts w:ascii="Times New Roman" w:hAnsi="Times New Roman" w:cs="Times New Roman"/>
          <w:sz w:val="20"/>
          <w:szCs w:val="20"/>
        </w:rPr>
        <w:t xml:space="preserve">3. Ще ускладнимо собі задачу. Нехай заряд неперервно розподілений у просторі з об’ємною густиною </w:t>
      </w:r>
      <w:r w:rsidR="00413889" w:rsidRPr="00413889">
        <w:rPr>
          <w:rFonts w:ascii="Times New Roman" w:hAnsi="Times New Roman" w:cs="Times New Roman"/>
          <w:position w:val="-12"/>
          <w:sz w:val="20"/>
          <w:szCs w:val="20"/>
        </w:rPr>
        <w:object w:dxaOrig="1060" w:dyaOrig="380">
          <v:shape id="_x0000_i1077" type="#_x0000_t75" style="width:53.25pt;height:18.75pt" o:ole="" fillcolor="window">
            <v:imagedata r:id="rId102" o:title=""/>
          </v:shape>
          <o:OLEObject Type="Embed" ProgID="Equation.3" ShapeID="_x0000_i1077" DrawAspect="Content" ObjectID="_1425037022" r:id="rId103"/>
        </w:objec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 Тоді в просторі, де знаходиться заряд, можна виділити два нескінченно малих елементи об’єму </w:t>
      </w:r>
      <w:r w:rsidR="00413889" w:rsidRPr="00413889">
        <w:rPr>
          <w:rFonts w:ascii="Times New Roman" w:hAnsi="Times New Roman" w:cs="Times New Roman"/>
          <w:position w:val="-12"/>
          <w:sz w:val="20"/>
          <w:szCs w:val="20"/>
        </w:rPr>
        <w:object w:dxaOrig="440" w:dyaOrig="380">
          <v:shape id="_x0000_i1078" type="#_x0000_t75" style="width:21.75pt;height:18.75pt" o:ole="" fillcolor="window">
            <v:imagedata r:id="rId104" o:title=""/>
          </v:shape>
          <o:OLEObject Type="Embed" ProgID="Equation.3" ShapeID="_x0000_i1078" DrawAspect="Content" ObjectID="_1425037023" r:id="rId105"/>
        </w:object>
      </w:r>
      <w:r w:rsidR="00413889" w:rsidRPr="00413889">
        <w:rPr>
          <w:rFonts w:ascii="Times New Roman" w:hAnsi="Times New Roman" w:cs="Times New Roman"/>
          <w:sz w:val="20"/>
          <w:szCs w:val="20"/>
        </w:rPr>
        <w:t xml:space="preserve"> </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і </w:t>
      </w:r>
      <w:r w:rsidR="00413889" w:rsidRPr="00413889">
        <w:rPr>
          <w:rFonts w:ascii="Times New Roman" w:hAnsi="Times New Roman" w:cs="Times New Roman"/>
          <w:position w:val="-12"/>
          <w:sz w:val="20"/>
          <w:szCs w:val="20"/>
        </w:rPr>
        <w:object w:dxaOrig="480" w:dyaOrig="380">
          <v:shape id="_x0000_i1079" type="#_x0000_t75" style="width:24pt;height:18.75pt" o:ole="" fillcolor="window">
            <v:imagedata r:id="rId106" o:title=""/>
          </v:shape>
          <o:OLEObject Type="Embed" ProgID="Equation.3" ShapeID="_x0000_i1079" DrawAspect="Content" ObjectID="_1425037024" r:id="rId107"/>
        </w:object>
      </w:r>
      <w:r w:rsidR="00413889" w:rsidRPr="00413889">
        <w:rPr>
          <w:rFonts w:ascii="Times New Roman" w:hAnsi="Times New Roman" w:cs="Times New Roman"/>
          <w:sz w:val="20"/>
          <w:szCs w:val="20"/>
        </w:rPr>
        <w:t xml:space="preserve"> </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на відстані </w:t>
      </w:r>
      <w:r w:rsidR="00413889" w:rsidRPr="00413889">
        <w:rPr>
          <w:rFonts w:ascii="Times New Roman" w:hAnsi="Times New Roman" w:cs="Times New Roman"/>
          <w:position w:val="-12"/>
          <w:sz w:val="20"/>
          <w:szCs w:val="20"/>
        </w:rPr>
        <w:object w:dxaOrig="380" w:dyaOrig="380">
          <v:shape id="_x0000_i1080" type="#_x0000_t75" style="width:18.75pt;height:18.75pt" o:ole="" fillcolor="window">
            <v:imagedata r:id="rId108" o:title=""/>
          </v:shape>
          <o:OLEObject Type="Embed" ProgID="Equation.3" ShapeID="_x0000_i1080" DrawAspect="Content" ObjectID="_1425037025" r:id="rId109"/>
        </w:object>
      </w:r>
      <w:r w:rsidR="00413889" w:rsidRPr="00413889">
        <w:rPr>
          <w:rFonts w:ascii="Times New Roman" w:hAnsi="Times New Roman" w:cs="Times New Roman"/>
          <w:sz w:val="20"/>
          <w:szCs w:val="20"/>
        </w:rPr>
        <w:t xml:space="preserve"> </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один від одного. Оскільки елементарні заряди виділених об’ємів</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12"/>
          <w:sz w:val="20"/>
          <w:szCs w:val="20"/>
        </w:rPr>
        <w:object w:dxaOrig="1219" w:dyaOrig="380">
          <v:shape id="_x0000_i1081" type="#_x0000_t75" style="width:60.75pt;height:18.75pt" o:ole="" fillcolor="window">
            <v:imagedata r:id="rId110" o:title=""/>
          </v:shape>
          <o:OLEObject Type="Embed" ProgID="Equation.3" ShapeID="_x0000_i1081" DrawAspect="Content" ObjectID="_1425037026" r:id="rId111"/>
        </w:object>
      </w:r>
      <w:r w:rsidRPr="00413889">
        <w:rPr>
          <w:rFonts w:ascii="Times New Roman" w:hAnsi="Times New Roman" w:cs="Times New Roman"/>
          <w:sz w:val="20"/>
          <w:szCs w:val="20"/>
        </w:rPr>
        <w:t xml:space="preserve">  та   </w:t>
      </w:r>
      <w:r w:rsidRPr="00413889">
        <w:rPr>
          <w:rFonts w:ascii="Times New Roman" w:hAnsi="Times New Roman" w:cs="Times New Roman"/>
          <w:position w:val="-12"/>
          <w:sz w:val="20"/>
          <w:szCs w:val="20"/>
        </w:rPr>
        <w:object w:dxaOrig="1359" w:dyaOrig="380">
          <v:shape id="_x0000_i1082" type="#_x0000_t75" style="width:68.25pt;height:18.75pt" o:ole="" fillcolor="window">
            <v:imagedata r:id="rId112" o:title=""/>
          </v:shape>
          <o:OLEObject Type="Embed" ProgID="Equation.3" ShapeID="_x0000_i1082" DrawAspect="Content" ObjectID="_1425037027" r:id="rId113"/>
        </w:objec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 xml:space="preserve">їх взаємна енергія </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34"/>
          <w:sz w:val="20"/>
          <w:szCs w:val="20"/>
        </w:rPr>
        <w:object w:dxaOrig="3220" w:dyaOrig="780">
          <v:shape id="_x0000_i1083" type="#_x0000_t75" style="width:161.25pt;height:39pt" o:ole="" fillcolor="window">
            <v:imagedata r:id="rId114" o:title=""/>
          </v:shape>
          <o:OLEObject Type="Embed" ProgID="Equation.3" ShapeID="_x0000_i1083" DrawAspect="Content" ObjectID="_1425037028" r:id="rId115"/>
        </w:objec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Взаємна енергія всієї системи визначається інтегруванням по всьому об’єму, і тут так само треба унеможливити подвійне інтегрування множником </w:t>
      </w:r>
      <w:r w:rsidRPr="00413889">
        <w:rPr>
          <w:rFonts w:ascii="Times New Roman" w:hAnsi="Times New Roman" w:cs="Times New Roman"/>
          <w:position w:val="-12"/>
          <w:sz w:val="20"/>
          <w:szCs w:val="20"/>
        </w:rPr>
        <w:object w:dxaOrig="400" w:dyaOrig="380">
          <v:shape id="_x0000_i1084" type="#_x0000_t75" style="width:20.25pt;height:18.75pt" o:ole="" fillcolor="window">
            <v:imagedata r:id="rId116" o:title=""/>
          </v:shape>
          <o:OLEObject Type="Embed" ProgID="Equation.3" ShapeID="_x0000_i1084" DrawAspect="Content" ObjectID="_1425037029" r:id="rId117"/>
        </w:object>
      </w:r>
      <w:r w:rsidRPr="00413889">
        <w:rPr>
          <w:rFonts w:ascii="Times New Roman" w:hAnsi="Times New Roman" w:cs="Times New Roman"/>
          <w:sz w:val="20"/>
          <w:szCs w:val="20"/>
        </w:rPr>
        <w:t xml:space="preserve"> : </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4"/>
          <w:sz w:val="20"/>
          <w:szCs w:val="20"/>
        </w:rPr>
        <w:object w:dxaOrig="3320" w:dyaOrig="880">
          <v:shape id="_x0000_i1085" type="#_x0000_t75" style="width:165.75pt;height:44.25pt" o:ole="" fillcolor="window">
            <v:imagedata r:id="rId118" o:title=""/>
          </v:shape>
          <o:OLEObject Type="Embed" ProgID="Equation.3" ShapeID="_x0000_i1085" DrawAspect="Content" ObjectID="_1425037030" r:id="rId119"/>
        </w:objec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По аналогії із тим, як ми вводили потенціал для системи точкових зарядів, введемо</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4"/>
          <w:sz w:val="20"/>
          <w:szCs w:val="20"/>
        </w:rPr>
        <w:object w:dxaOrig="1900" w:dyaOrig="880">
          <v:shape id="_x0000_i1086" type="#_x0000_t75" style="width:95.25pt;height:44.25pt" o:ole="" fillcolor="window">
            <v:imagedata r:id="rId120" o:title=""/>
          </v:shape>
          <o:OLEObject Type="Embed" ProgID="Equation.3" ShapeID="_x0000_i1086" DrawAspect="Content" ObjectID="_1425037031" r:id="rId121"/>
        </w:object>
      </w:r>
      <w:r w:rsidRPr="00413889">
        <w:rPr>
          <w:rFonts w:ascii="Times New Roman" w:hAnsi="Times New Roman" w:cs="Times New Roman"/>
          <w:sz w:val="20"/>
          <w:szCs w:val="20"/>
        </w:rPr>
        <w:t>.</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Це потенціал, який створюється всім об’ємом в елементарному об’ємі 1. Тоді</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4"/>
          <w:sz w:val="20"/>
          <w:szCs w:val="20"/>
        </w:rPr>
        <w:object w:dxaOrig="2180" w:dyaOrig="880">
          <v:shape id="_x0000_i1087" type="#_x0000_t75" style="width:108.75pt;height:44.25pt" o:ole="" fillcolor="window">
            <v:imagedata r:id="rId122" o:title=""/>
          </v:shape>
          <o:OLEObject Type="Embed" ProgID="Equation.3" ShapeID="_x0000_i1087" DrawAspect="Content" ObjectID="_1425037032" r:id="rId123"/>
        </w:objec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або позбавившись індексів</w:t>
      </w:r>
    </w:p>
    <w:p w:rsidR="00413889" w:rsidRPr="00413889" w:rsidRDefault="00413889" w:rsidP="00413889">
      <w:pPr>
        <w:spacing w:after="0"/>
        <w:jc w:val="right"/>
        <w:rPr>
          <w:rFonts w:ascii="Times New Roman" w:hAnsi="Times New Roman" w:cs="Times New Roman"/>
          <w:sz w:val="20"/>
          <w:szCs w:val="20"/>
        </w:rPr>
      </w:pPr>
      <w:r w:rsidRPr="00413889">
        <w:rPr>
          <w:rFonts w:ascii="Times New Roman" w:hAnsi="Times New Roman" w:cs="Times New Roman"/>
          <w:position w:val="-42"/>
          <w:sz w:val="20"/>
          <w:szCs w:val="20"/>
        </w:rPr>
        <w:object w:dxaOrig="1840" w:dyaOrig="859">
          <v:shape id="_x0000_i1088" type="#_x0000_t75" style="width:92.25pt;height:42.75pt" o:ole="" o:bordertopcolor="this" o:borderleftcolor="this" o:borderbottomcolor="this" o:borderrightcolor="this" fillcolor="window">
            <v:imagedata r:id="rId124" o:title=""/>
            <w10:bordertop type="single" width="8"/>
            <w10:borderleft type="single" width="8"/>
            <w10:borderbottom type="single" width="8"/>
            <w10:borderright type="single" width="8"/>
          </v:shape>
          <o:OLEObject Type="Embed" ProgID="Equation.3" ShapeID="_x0000_i1088" DrawAspect="Content" ObjectID="_1425037033" r:id="rId125"/>
        </w:object>
      </w:r>
      <w:r w:rsidRPr="00413889">
        <w:rPr>
          <w:rFonts w:ascii="Times New Roman" w:hAnsi="Times New Roman" w:cs="Times New Roman"/>
          <w:sz w:val="20"/>
          <w:szCs w:val="20"/>
        </w:rPr>
        <w:t>.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Заряд може бути розподіленим на площині або вздовж лінії. Для них енергія виглядатиме, відповідно</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2"/>
          <w:sz w:val="20"/>
          <w:szCs w:val="20"/>
        </w:rPr>
        <w:object w:dxaOrig="1840" w:dyaOrig="859">
          <v:shape id="_x0000_i1089" type="#_x0000_t75" style="width:92.25pt;height:42.75pt" o:ole="" o:bordertopcolor="this" o:borderleftcolor="this" o:borderbottomcolor="this" o:borderrightcolor="this" fillcolor="window">
            <v:imagedata r:id="rId126" o:title=""/>
            <w10:bordertop type="single" width="8"/>
            <w10:borderleft type="single" width="8"/>
            <w10:borderbottom type="single" width="8"/>
            <w10:borderright type="single" width="8"/>
          </v:shape>
          <o:OLEObject Type="Embed" ProgID="Equation.3" ShapeID="_x0000_i1089" DrawAspect="Content" ObjectID="_1425037034" r:id="rId127"/>
        </w:object>
      </w:r>
      <w:r w:rsidRPr="00413889">
        <w:rPr>
          <w:rFonts w:ascii="Times New Roman" w:hAnsi="Times New Roman" w:cs="Times New Roman"/>
          <w:sz w:val="20"/>
          <w:szCs w:val="20"/>
        </w:rPr>
        <w:t xml:space="preserve">;                  </w:t>
      </w:r>
      <w:r w:rsidRPr="00413889">
        <w:rPr>
          <w:rFonts w:ascii="Times New Roman" w:hAnsi="Times New Roman" w:cs="Times New Roman"/>
          <w:position w:val="-42"/>
          <w:sz w:val="20"/>
          <w:szCs w:val="20"/>
        </w:rPr>
        <w:object w:dxaOrig="1740" w:dyaOrig="859">
          <v:shape id="_x0000_i1090" type="#_x0000_t75" style="width:87pt;height:42.75pt" o:ole="" o:bordertopcolor="this" o:borderleftcolor="this" o:borderbottomcolor="this" o:borderrightcolor="this" fillcolor="window">
            <v:imagedata r:id="rId128" o:title=""/>
            <w10:bordertop type="single" width="8"/>
            <w10:borderleft type="single" width="8"/>
            <w10:borderbottom type="single" width="8"/>
            <w10:borderright type="single" width="8"/>
          </v:shape>
          <o:OLEObject Type="Embed" ProgID="Equation.3" ShapeID="_x0000_i1090" DrawAspect="Content" ObjectID="_1425037035" r:id="rId129"/>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де </w:t>
      </w:r>
      <w:r w:rsidRPr="00413889">
        <w:rPr>
          <w:rFonts w:ascii="Times New Roman" w:hAnsi="Times New Roman" w:cs="Times New Roman"/>
          <w:position w:val="-10"/>
          <w:sz w:val="20"/>
          <w:szCs w:val="20"/>
        </w:rPr>
        <w:object w:dxaOrig="740" w:dyaOrig="340">
          <v:shape id="_x0000_i1091" type="#_x0000_t75" style="width:36.75pt;height:17.25pt" o:ole="" fillcolor="window">
            <v:imagedata r:id="rId130" o:title=""/>
          </v:shape>
          <o:OLEObject Type="Embed" ProgID="Equation.3" ShapeID="_x0000_i1091" DrawAspect="Content" ObjectID="_1425037036" r:id="rId131"/>
        </w:object>
      </w:r>
      <w:r w:rsidRPr="00413889">
        <w:rPr>
          <w:rFonts w:ascii="Times New Roman" w:hAnsi="Times New Roman" w:cs="Times New Roman"/>
          <w:sz w:val="20"/>
          <w:szCs w:val="20"/>
        </w:rPr>
        <w:t>відповідно площинна (поверхнева) та лінійна густина заряду.</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ab/>
        <w:t xml:space="preserve">Ми отримали вирази для енергії для різних випадків. Що у них є спільного ? Входить заряд (або його густина) та потенціал, створений у точці розташування заряду. Тепер ми однозначно можемо визначити знак взаємної енергії. Очевидно, що у випадку однойменних зарядів </w:t>
      </w:r>
      <w:r w:rsidRPr="00413889">
        <w:rPr>
          <w:rFonts w:ascii="Times New Roman" w:hAnsi="Times New Roman" w:cs="Times New Roman"/>
          <w:position w:val="-12"/>
          <w:sz w:val="20"/>
          <w:szCs w:val="20"/>
        </w:rPr>
        <w:object w:dxaOrig="260" w:dyaOrig="300">
          <v:shape id="_x0000_i1092" type="#_x0000_t75" style="width:12.75pt;height:15pt" o:ole="" fillcolor="window">
            <v:imagedata r:id="rId132" o:title=""/>
          </v:shape>
          <o:OLEObject Type="Embed" ProgID="Equation.3" ShapeID="_x0000_i1092" DrawAspect="Content" ObjectID="_1425037037" r:id="rId133"/>
        </w:object>
      </w:r>
      <w:r w:rsidRPr="00413889">
        <w:rPr>
          <w:rFonts w:ascii="Times New Roman" w:hAnsi="Times New Roman" w:cs="Times New Roman"/>
          <w:sz w:val="20"/>
          <w:szCs w:val="20"/>
        </w:rPr>
        <w:t xml:space="preserve"> і </w:t>
      </w:r>
      <w:r w:rsidRPr="00413889">
        <w:rPr>
          <w:rFonts w:ascii="Times New Roman" w:hAnsi="Times New Roman" w:cs="Times New Roman"/>
          <w:position w:val="-12"/>
          <w:sz w:val="20"/>
          <w:szCs w:val="20"/>
        </w:rPr>
        <w:object w:dxaOrig="240" w:dyaOrig="300">
          <v:shape id="_x0000_i1093" type="#_x0000_t75" style="width:12pt;height:15pt" o:ole="" fillcolor="window">
            <v:imagedata r:id="rId134" o:title=""/>
          </v:shape>
          <o:OLEObject Type="Embed" ProgID="Equation.3" ShapeID="_x0000_i1093" DrawAspect="Content" ObjectID="_1425037038" r:id="rId135"/>
        </w:object>
      </w:r>
      <w:r w:rsidRPr="00413889">
        <w:rPr>
          <w:rFonts w:ascii="Times New Roman" w:hAnsi="Times New Roman" w:cs="Times New Roman"/>
          <w:sz w:val="20"/>
          <w:szCs w:val="20"/>
        </w:rPr>
        <w:t xml:space="preserve"> матимуть однаковий знак, і </w:t>
      </w:r>
      <w:r w:rsidRPr="00413889">
        <w:rPr>
          <w:rFonts w:ascii="Times New Roman" w:hAnsi="Times New Roman" w:cs="Times New Roman"/>
          <w:position w:val="-12"/>
          <w:sz w:val="20"/>
          <w:szCs w:val="20"/>
        </w:rPr>
        <w:object w:dxaOrig="920" w:dyaOrig="380">
          <v:shape id="_x0000_i1094" type="#_x0000_t75" style="width:45.75pt;height:18.75pt" o:ole="" fillcolor="window">
            <v:imagedata r:id="rId136" o:title=""/>
          </v:shape>
          <o:OLEObject Type="Embed" ProgID="Equation.3" ShapeID="_x0000_i1094" DrawAspect="Content" ObjectID="_1425037039" r:id="rId137"/>
        </w:object>
      </w:r>
      <w:r w:rsidRPr="00413889">
        <w:rPr>
          <w:rFonts w:ascii="Times New Roman" w:hAnsi="Times New Roman" w:cs="Times New Roman"/>
          <w:sz w:val="20"/>
          <w:szCs w:val="20"/>
        </w:rPr>
        <w:t xml:space="preserve">. Відповідно, у випадку різнойменних зарядів </w:t>
      </w:r>
      <w:r w:rsidRPr="00413889">
        <w:rPr>
          <w:rFonts w:ascii="Times New Roman" w:hAnsi="Times New Roman" w:cs="Times New Roman"/>
          <w:position w:val="-12"/>
          <w:sz w:val="20"/>
          <w:szCs w:val="20"/>
        </w:rPr>
        <w:object w:dxaOrig="920" w:dyaOrig="380">
          <v:shape id="_x0000_i1095" type="#_x0000_t75" style="width:45.75pt;height:18.75pt" o:ole="" fillcolor="window">
            <v:imagedata r:id="rId29" o:title=""/>
          </v:shape>
          <o:OLEObject Type="Embed" ProgID="Equation.3" ShapeID="_x0000_i1095" DrawAspect="Content" ObjectID="_1425037040" r:id="rId138"/>
        </w:object>
      </w:r>
      <w:r w:rsidRPr="00413889">
        <w:rPr>
          <w:rFonts w:ascii="Times New Roman" w:hAnsi="Times New Roman" w:cs="Times New Roman"/>
          <w:sz w:val="20"/>
          <w:szCs w:val="20"/>
        </w:rPr>
        <w:t>. Тобто, отримали те, що і раніше із інших міркувань (через роботу).</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ab/>
        <w:t xml:space="preserve">Крім того, отриманий вираз (*) дозволяє зробити висновок </w:t>
      </w:r>
      <w:r w:rsidRPr="00413889">
        <w:rPr>
          <w:rFonts w:ascii="Times New Roman" w:hAnsi="Times New Roman" w:cs="Times New Roman"/>
          <w:sz w:val="20"/>
          <w:szCs w:val="20"/>
          <w:u w:val="single"/>
        </w:rPr>
        <w:t>про локалізацію енергії</w:t>
      </w:r>
      <w:r w:rsidRPr="00413889">
        <w:rPr>
          <w:rFonts w:ascii="Times New Roman" w:hAnsi="Times New Roman" w:cs="Times New Roman"/>
          <w:sz w:val="20"/>
          <w:szCs w:val="20"/>
        </w:rPr>
        <w:t xml:space="preserve">. Де знаходиться енергія ? Формула свідчить – </w:t>
      </w:r>
      <w:r w:rsidRPr="00413889">
        <w:rPr>
          <w:rFonts w:ascii="Times New Roman" w:hAnsi="Times New Roman" w:cs="Times New Roman"/>
          <w:sz w:val="20"/>
          <w:szCs w:val="20"/>
          <w:u w:val="single"/>
        </w:rPr>
        <w:t>там, де є заряд</w: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p>
    <w:p w:rsidR="00413889" w:rsidRPr="00413889" w:rsidRDefault="00C61D9D" w:rsidP="00413889">
      <w:pPr>
        <w:spacing w:after="0"/>
        <w:jc w:val="both"/>
        <w:rPr>
          <w:rFonts w:ascii="Times New Roman" w:hAnsi="Times New Roman" w:cs="Times New Roman"/>
          <w:sz w:val="20"/>
          <w:szCs w:val="20"/>
        </w:rPr>
      </w:pPr>
      <w:r>
        <w:rPr>
          <w:rFonts w:ascii="Times New Roman" w:hAnsi="Times New Roman" w:cs="Times New Roman"/>
          <w:sz w:val="20"/>
          <w:szCs w:val="20"/>
        </w:rPr>
        <w:pict>
          <v:shape id="_x0000_s1028" type="#_x0000_t202" style="position:absolute;left:0;text-align:left;margin-left:-6.55pt;margin-top:-9.5pt;width:64.75pt;height:110.55pt;z-index:251662336" o:allowincell="f" stroked="f">
            <v:textbox style="mso-next-textbox:#_x0000_s1028">
              <w:txbxContent>
                <w:p w:rsidR="00413889" w:rsidRDefault="00413889" w:rsidP="00413889">
                  <w:r>
                    <w:rPr>
                      <w:noProof/>
                    </w:rPr>
                    <w:drawing>
                      <wp:inline distT="0" distB="0" distL="0" distR="0">
                        <wp:extent cx="628650" cy="1304925"/>
                        <wp:effectExtent l="19050" t="0" r="0" b="0"/>
                        <wp:docPr id="137" name="Рисунок 137" descr="1_4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1_49.bmp"/>
                                <pic:cNvPicPr>
                                  <a:picLocks noChangeAspect="1" noChangeArrowheads="1"/>
                                </pic:cNvPicPr>
                              </pic:nvPicPr>
                              <pic:blipFill>
                                <a:blip r:embed="rId139"/>
                                <a:srcRect/>
                                <a:stretch>
                                  <a:fillRect/>
                                </a:stretch>
                              </pic:blipFill>
                              <pic:spPr bwMode="auto">
                                <a:xfrm>
                                  <a:off x="0" y="0"/>
                                  <a:ext cx="628650" cy="1304925"/>
                                </a:xfrm>
                                <a:prstGeom prst="rect">
                                  <a:avLst/>
                                </a:prstGeom>
                                <a:noFill/>
                                <a:ln w="9525">
                                  <a:noFill/>
                                  <a:miter lim="800000"/>
                                  <a:headEnd/>
                                  <a:tailEnd/>
                                </a:ln>
                              </pic:spPr>
                            </pic:pic>
                          </a:graphicData>
                        </a:graphic>
                      </wp:inline>
                    </w:drawing>
                  </w:r>
                </w:p>
              </w:txbxContent>
            </v:textbox>
            <w10:wrap type="square"/>
          </v:shape>
        </w:pict>
      </w:r>
      <w:r w:rsidR="00413889" w:rsidRPr="00413889">
        <w:rPr>
          <w:rFonts w:ascii="Times New Roman" w:hAnsi="Times New Roman" w:cs="Times New Roman"/>
          <w:sz w:val="20"/>
          <w:szCs w:val="20"/>
        </w:rPr>
        <w:tab/>
        <w:t>Давайте підійдемо до проблеми знаходження енергії електростатичного поля з іншого боку.</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ab/>
        <w:t xml:space="preserve">Візьмемо поле плаского конденсатора. Задача добре знайома і зручна. </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ab/>
        <w:t xml:space="preserve">Площа пластин його </w:t>
      </w:r>
      <w:r w:rsidRPr="00413889">
        <w:rPr>
          <w:rFonts w:ascii="Times New Roman" w:hAnsi="Times New Roman" w:cs="Times New Roman"/>
          <w:position w:val="-6"/>
          <w:sz w:val="20"/>
          <w:szCs w:val="20"/>
        </w:rPr>
        <w:object w:dxaOrig="240" w:dyaOrig="300">
          <v:shape id="_x0000_i1096" type="#_x0000_t75" style="width:12pt;height:15pt" o:ole="" fillcolor="window">
            <v:imagedata r:id="rId140" o:title=""/>
          </v:shape>
          <o:OLEObject Type="Embed" ProgID="Equation.3" ShapeID="_x0000_i1096" DrawAspect="Content" ObjectID="_1425037041" r:id="rId141"/>
        </w:object>
      </w:r>
      <w:r w:rsidRPr="00413889">
        <w:rPr>
          <w:rFonts w:ascii="Times New Roman" w:hAnsi="Times New Roman" w:cs="Times New Roman"/>
          <w:sz w:val="20"/>
          <w:szCs w:val="20"/>
        </w:rPr>
        <w:t xml:space="preserve">, відстань між ними </w:t>
      </w:r>
      <w:r w:rsidRPr="00413889">
        <w:rPr>
          <w:rFonts w:ascii="Times New Roman" w:hAnsi="Times New Roman" w:cs="Times New Roman"/>
          <w:position w:val="-6"/>
          <w:sz w:val="20"/>
          <w:szCs w:val="20"/>
        </w:rPr>
        <w:object w:dxaOrig="240" w:dyaOrig="300">
          <v:shape id="_x0000_i1097" type="#_x0000_t75" style="width:12pt;height:15pt" o:ole="" fillcolor="window">
            <v:imagedata r:id="rId142" o:title=""/>
          </v:shape>
          <o:OLEObject Type="Embed" ProgID="Equation.3" ShapeID="_x0000_i1097" DrawAspect="Content" ObjectID="_1425037042" r:id="rId143"/>
        </w:object>
      </w:r>
      <w:r w:rsidRPr="00413889">
        <w:rPr>
          <w:rFonts w:ascii="Times New Roman" w:hAnsi="Times New Roman" w:cs="Times New Roman"/>
          <w:sz w:val="20"/>
          <w:szCs w:val="20"/>
        </w:rPr>
        <w:t xml:space="preserve"> набагато менша за лінійні розміри пластин. Це означає, що крайовими ефектами ми можемо знехтувати, і поле в конденсаторі є сталим і однорідним.</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ab/>
        <w:t xml:space="preserve">Пластини заряджені із поверхневою густиною заряду </w:t>
      </w:r>
      <w:r w:rsidRPr="00413889">
        <w:rPr>
          <w:rFonts w:ascii="Times New Roman" w:hAnsi="Times New Roman" w:cs="Times New Roman"/>
          <w:position w:val="-6"/>
          <w:sz w:val="20"/>
          <w:szCs w:val="20"/>
        </w:rPr>
        <w:object w:dxaOrig="480" w:dyaOrig="260">
          <v:shape id="_x0000_i1098" type="#_x0000_t75" style="width:24pt;height:12.75pt" o:ole="" fillcolor="window">
            <v:imagedata r:id="rId144" o:title=""/>
          </v:shape>
          <o:OLEObject Type="Embed" ProgID="Equation.3" ShapeID="_x0000_i1098" DrawAspect="Content" ObjectID="_1425037043" r:id="rId145"/>
        </w:object>
      </w:r>
      <w:r w:rsidRPr="00413889">
        <w:rPr>
          <w:rFonts w:ascii="Times New Roman" w:hAnsi="Times New Roman" w:cs="Times New Roman"/>
          <w:sz w:val="20"/>
          <w:szCs w:val="20"/>
        </w:rPr>
        <w:t xml:space="preserve"> і </w:t>
      </w:r>
      <w:r w:rsidRPr="00413889">
        <w:rPr>
          <w:rFonts w:ascii="Times New Roman" w:hAnsi="Times New Roman" w:cs="Times New Roman"/>
          <w:position w:val="-6"/>
          <w:sz w:val="20"/>
          <w:szCs w:val="20"/>
        </w:rPr>
        <w:object w:dxaOrig="480" w:dyaOrig="240">
          <v:shape id="_x0000_i1099" type="#_x0000_t75" style="width:24pt;height:12pt" o:ole="" fillcolor="window">
            <v:imagedata r:id="rId146" o:title=""/>
          </v:shape>
          <o:OLEObject Type="Embed" ProgID="Equation.3" ShapeID="_x0000_i1099" DrawAspect="Content" ObjectID="_1425037044" r:id="rId147"/>
        </w:object>
      </w:r>
      <w:r w:rsidRPr="00413889">
        <w:rPr>
          <w:rFonts w:ascii="Times New Roman" w:hAnsi="Times New Roman" w:cs="Times New Roman"/>
          <w:sz w:val="20"/>
          <w:szCs w:val="20"/>
        </w:rPr>
        <w:t xml:space="preserve">. Різниця потенціалів між ними </w:t>
      </w:r>
      <w:r w:rsidRPr="00413889">
        <w:rPr>
          <w:rFonts w:ascii="Times New Roman" w:hAnsi="Times New Roman" w:cs="Times New Roman"/>
          <w:position w:val="-12"/>
          <w:sz w:val="20"/>
          <w:szCs w:val="20"/>
        </w:rPr>
        <w:object w:dxaOrig="1400" w:dyaOrig="380">
          <v:shape id="_x0000_i1100" type="#_x0000_t75" style="width:69.75pt;height:18.75pt" o:ole="" fillcolor="window">
            <v:imagedata r:id="rId148" o:title=""/>
          </v:shape>
          <o:OLEObject Type="Embed" ProgID="Equation.3" ShapeID="_x0000_i1100" DrawAspect="Content" ObjectID="_1425037045" r:id="rId149"/>
        </w:object>
      </w:r>
      <w:r w:rsidRPr="00413889">
        <w:rPr>
          <w:rFonts w:ascii="Times New Roman" w:hAnsi="Times New Roman" w:cs="Times New Roman"/>
          <w:sz w:val="20"/>
          <w:szCs w:val="20"/>
        </w:rPr>
        <w:t>. Тоді за отриманою формулою для енергії</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2"/>
          <w:sz w:val="20"/>
          <w:szCs w:val="20"/>
        </w:rPr>
        <w:object w:dxaOrig="5539" w:dyaOrig="859">
          <v:shape id="_x0000_i1101" type="#_x0000_t75" style="width:276.75pt;height:42.75pt" o:ole="" fillcolor="window">
            <v:imagedata r:id="rId150" o:title=""/>
          </v:shape>
          <o:OLEObject Type="Embed" ProgID="Equation.3" ShapeID="_x0000_i1101" DrawAspect="Content" ObjectID="_1425037046" r:id="rId151"/>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Інтегрування було непотрібне, оскільки </w:t>
      </w:r>
      <w:r w:rsidRPr="00413889">
        <w:rPr>
          <w:rFonts w:ascii="Times New Roman" w:hAnsi="Times New Roman" w:cs="Times New Roman"/>
          <w:position w:val="-6"/>
          <w:sz w:val="20"/>
          <w:szCs w:val="20"/>
        </w:rPr>
        <w:object w:dxaOrig="1140" w:dyaOrig="260">
          <v:shape id="_x0000_i1102" type="#_x0000_t75" style="width:57pt;height:12.75pt" o:ole="" fillcolor="window">
            <v:imagedata r:id="rId152" o:title=""/>
          </v:shape>
          <o:OLEObject Type="Embed" ProgID="Equation.3" ShapeID="_x0000_i1102" DrawAspect="Content" ObjectID="_1425037047" r:id="rId153"/>
        </w:object>
      </w:r>
      <w:r w:rsidRPr="00413889">
        <w:rPr>
          <w:rFonts w:ascii="Times New Roman" w:hAnsi="Times New Roman" w:cs="Times New Roman"/>
          <w:sz w:val="20"/>
          <w:szCs w:val="20"/>
        </w:rPr>
        <w:t xml:space="preserve">. Ми отримали корисну формулу для </w:t>
      </w:r>
      <w:r w:rsidRPr="00413889">
        <w:rPr>
          <w:rFonts w:ascii="Times New Roman" w:hAnsi="Times New Roman" w:cs="Times New Roman"/>
          <w:sz w:val="20"/>
          <w:szCs w:val="20"/>
          <w:u w:val="single"/>
        </w:rPr>
        <w:t>енергії плаского конденсатора</w:t>
      </w:r>
      <w:r w:rsidRPr="00413889">
        <w:rPr>
          <w:rFonts w:ascii="Times New Roman" w:hAnsi="Times New Roman" w:cs="Times New Roman"/>
          <w:sz w:val="20"/>
          <w:szCs w:val="20"/>
        </w:rPr>
        <w:t>, яку можна записати у кількох виглядах</w:t>
      </w:r>
    </w:p>
    <w:p w:rsidR="00413889" w:rsidRPr="00413889" w:rsidRDefault="00413889" w:rsidP="00413889">
      <w:pPr>
        <w:spacing w:after="0"/>
        <w:jc w:val="both"/>
        <w:rPr>
          <w:rFonts w:ascii="Times New Roman" w:hAnsi="Times New Roman" w:cs="Times New Roman"/>
          <w:sz w:val="20"/>
          <w:szCs w:val="20"/>
        </w:rPr>
      </w:pP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8"/>
          <w:sz w:val="20"/>
          <w:szCs w:val="20"/>
        </w:rPr>
        <w:object w:dxaOrig="3040" w:dyaOrig="820">
          <v:shape id="_x0000_i1103" type="#_x0000_t75" style="width:152.25pt;height:41.25pt" o:ole="" o:bordertopcolor="this" o:borderleftcolor="this" o:borderbottomcolor="this" o:borderrightcolor="this" fillcolor="window">
            <v:imagedata r:id="rId154" o:title=""/>
            <w10:bordertop type="single" width="8"/>
            <w10:borderleft type="single" width="8"/>
            <w10:borderbottom type="single" width="8"/>
            <w10:borderright type="single" width="8"/>
          </v:shape>
          <o:OLEObject Type="Embed" ProgID="Equation.3" ShapeID="_x0000_i1103" DrawAspect="Content" ObjectID="_1425037048" r:id="rId155"/>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З іншого боку, поле плаского конденсатора </w:t>
      </w:r>
      <w:r w:rsidRPr="00413889">
        <w:rPr>
          <w:rFonts w:ascii="Times New Roman" w:hAnsi="Times New Roman" w:cs="Times New Roman"/>
          <w:position w:val="-6"/>
          <w:sz w:val="20"/>
          <w:szCs w:val="20"/>
        </w:rPr>
        <w:object w:dxaOrig="1040" w:dyaOrig="300">
          <v:shape id="_x0000_i1104" type="#_x0000_t75" style="width:51.75pt;height:15pt" o:ole="" fillcolor="window">
            <v:imagedata r:id="rId156" o:title=""/>
          </v:shape>
          <o:OLEObject Type="Embed" ProgID="Equation.3" ShapeID="_x0000_i1104" DrawAspect="Content" ObjectID="_1425037049" r:id="rId157"/>
        </w:object>
      </w:r>
      <w:r w:rsidRPr="00413889">
        <w:rPr>
          <w:rFonts w:ascii="Times New Roman" w:hAnsi="Times New Roman" w:cs="Times New Roman"/>
          <w:sz w:val="20"/>
          <w:szCs w:val="20"/>
        </w:rPr>
        <w:t xml:space="preserve">, </w:t>
      </w:r>
      <w:r w:rsidRPr="00413889">
        <w:rPr>
          <w:rFonts w:ascii="Times New Roman" w:hAnsi="Times New Roman" w:cs="Times New Roman"/>
          <w:position w:val="-6"/>
          <w:sz w:val="20"/>
          <w:szCs w:val="20"/>
        </w:rPr>
        <w:object w:dxaOrig="900" w:dyaOrig="300">
          <v:shape id="_x0000_i1105" type="#_x0000_t75" style="width:45pt;height:15pt" o:ole="" fillcolor="window">
            <v:imagedata r:id="rId158" o:title=""/>
          </v:shape>
          <o:OLEObject Type="Embed" ProgID="Equation.3" ShapeID="_x0000_i1105" DrawAspect="Content" ObjectID="_1425037050" r:id="rId159"/>
        </w:object>
      </w:r>
      <w:r w:rsidRPr="00413889">
        <w:rPr>
          <w:rFonts w:ascii="Times New Roman" w:hAnsi="Times New Roman" w:cs="Times New Roman"/>
          <w:sz w:val="20"/>
          <w:szCs w:val="20"/>
        </w:rPr>
        <w:t xml:space="preserve">, </w:t>
      </w:r>
      <w:r w:rsidRPr="00413889">
        <w:rPr>
          <w:rFonts w:ascii="Times New Roman" w:hAnsi="Times New Roman" w:cs="Times New Roman"/>
          <w:position w:val="-6"/>
          <w:sz w:val="20"/>
          <w:szCs w:val="20"/>
        </w:rPr>
        <w:object w:dxaOrig="780" w:dyaOrig="300">
          <v:shape id="_x0000_i1106" type="#_x0000_t75" style="width:39pt;height:15pt" o:ole="" fillcolor="window">
            <v:imagedata r:id="rId160" o:title=""/>
          </v:shape>
          <o:OLEObject Type="Embed" ProgID="Equation.3" ShapeID="_x0000_i1106" DrawAspect="Content" ObjectID="_1425037051" r:id="rId161"/>
        </w:object>
      </w:r>
      <w:r w:rsidRPr="00413889">
        <w:rPr>
          <w:rFonts w:ascii="Times New Roman" w:hAnsi="Times New Roman" w:cs="Times New Roman"/>
          <w:sz w:val="20"/>
          <w:szCs w:val="20"/>
        </w:rPr>
        <w:t xml:space="preserve">, </w:t>
      </w:r>
      <w:r w:rsidRPr="00413889">
        <w:rPr>
          <w:rFonts w:ascii="Times New Roman" w:hAnsi="Times New Roman" w:cs="Times New Roman"/>
          <w:position w:val="-28"/>
          <w:sz w:val="20"/>
          <w:szCs w:val="20"/>
        </w:rPr>
        <w:object w:dxaOrig="900" w:dyaOrig="720">
          <v:shape id="_x0000_i1107" type="#_x0000_t75" style="width:45pt;height:36pt" o:ole="" fillcolor="window">
            <v:imagedata r:id="rId162" o:title=""/>
          </v:shape>
          <o:OLEObject Type="Embed" ProgID="Equation.3" ShapeID="_x0000_i1107" DrawAspect="Content" ObjectID="_1425037052" r:id="rId163"/>
        </w:object>
      </w:r>
      <w:r w:rsidRPr="00413889">
        <w:rPr>
          <w:rFonts w:ascii="Times New Roman" w:hAnsi="Times New Roman" w:cs="Times New Roman"/>
          <w:sz w:val="20"/>
          <w:szCs w:val="20"/>
        </w:rPr>
        <w:t>, тому</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30"/>
          <w:sz w:val="20"/>
          <w:szCs w:val="20"/>
        </w:rPr>
        <w:object w:dxaOrig="3500" w:dyaOrig="840">
          <v:shape id="_x0000_i1108" type="#_x0000_t75" style="width:174.75pt;height:42pt" o:ole="" fillcolor="window">
            <v:imagedata r:id="rId164" o:title=""/>
          </v:shape>
          <o:OLEObject Type="Embed" ProgID="Equation.3" ShapeID="_x0000_i1108" DrawAspect="Content" ObjectID="_1425037053" r:id="rId165"/>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де </w:t>
      </w:r>
      <w:r w:rsidRPr="00413889">
        <w:rPr>
          <w:rFonts w:ascii="Times New Roman" w:hAnsi="Times New Roman" w:cs="Times New Roman"/>
          <w:position w:val="-6"/>
          <w:sz w:val="20"/>
          <w:szCs w:val="20"/>
        </w:rPr>
        <w:object w:dxaOrig="420" w:dyaOrig="240">
          <v:shape id="_x0000_i1109" type="#_x0000_t75" style="width:21pt;height:12pt" o:ole="" fillcolor="window">
            <v:imagedata r:id="rId166" o:title=""/>
          </v:shape>
          <o:OLEObject Type="Embed" ProgID="Equation.3" ShapeID="_x0000_i1109" DrawAspect="Content" ObjectID="_1425037054" r:id="rId167"/>
        </w:object>
      </w:r>
      <w:r w:rsidRPr="00413889">
        <w:rPr>
          <w:rFonts w:ascii="Times New Roman" w:hAnsi="Times New Roman" w:cs="Times New Roman"/>
          <w:sz w:val="20"/>
          <w:szCs w:val="20"/>
        </w:rPr>
        <w:t xml:space="preserve">об’єм проміжку між пластинами конденсатора. Величина </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8"/>
          <w:sz w:val="20"/>
          <w:szCs w:val="20"/>
        </w:rPr>
        <w:object w:dxaOrig="1020" w:dyaOrig="720">
          <v:shape id="_x0000_i1110" type="#_x0000_t75" style="width:51pt;height:36pt" o:ole="" fillcolor="window">
            <v:imagedata r:id="rId168" o:title=""/>
          </v:shape>
          <o:OLEObject Type="Embed" ProgID="Equation.3" ShapeID="_x0000_i1110" DrawAspect="Content" ObjectID="_1425037055" r:id="rId169"/>
        </w:objec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являє собою енергію, що припадає на одиницю об’єму конденсатора. Тобто ми можемо ввести поняття об’ємної густини енергії електростатичного поля</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8"/>
          <w:sz w:val="20"/>
          <w:szCs w:val="20"/>
        </w:rPr>
        <w:object w:dxaOrig="1100" w:dyaOrig="820">
          <v:shape id="_x0000_i1111" type="#_x0000_t75" style="width:54.75pt;height:41.25pt" o:ole="" o:bordertopcolor="this" o:borderleftcolor="this" o:borderbottomcolor="this" o:borderrightcolor="this" fillcolor="window">
            <v:imagedata r:id="rId170" o:title=""/>
            <w10:bordertop type="single" width="8"/>
            <w10:borderleft type="single" width="8"/>
            <w10:borderbottom type="single" width="8"/>
            <w10:borderright type="single" width="8"/>
          </v:shape>
          <o:OLEObject Type="Embed" ProgID="Equation.3" ShapeID="_x0000_i1111" DrawAspect="Content" ObjectID="_1425037056" r:id="rId171"/>
        </w:object>
      </w:r>
      <w:r w:rsidRPr="00413889">
        <w:rPr>
          <w:rFonts w:ascii="Times New Roman" w:hAnsi="Times New Roman" w:cs="Times New Roman"/>
          <w:sz w:val="20"/>
          <w:szCs w:val="20"/>
        </w:rPr>
        <w:tab/>
        <w:t>в системі CGSE,</w:t>
      </w:r>
    </w:p>
    <w:p w:rsidR="00413889" w:rsidRPr="00413889" w:rsidRDefault="00413889" w:rsidP="00413889">
      <w:pPr>
        <w:pStyle w:val="a3"/>
        <w:rPr>
          <w:sz w:val="20"/>
        </w:rPr>
      </w:pPr>
      <w:r w:rsidRPr="00413889">
        <w:rPr>
          <w:sz w:val="20"/>
        </w:rPr>
        <w:t>тобто це енергія одиниці об’єму.</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ab/>
        <w:t>Провівши аналогічні обчислення в системі СІ, де</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12"/>
          <w:sz w:val="20"/>
          <w:szCs w:val="20"/>
        </w:rPr>
        <w:object w:dxaOrig="1500" w:dyaOrig="380">
          <v:shape id="_x0000_i1112" type="#_x0000_t75" style="width:75pt;height:18.75pt" o:ole="" fillcolor="window">
            <v:imagedata r:id="rId172" o:title=""/>
          </v:shape>
          <o:OLEObject Type="Embed" ProgID="Equation.3" ShapeID="_x0000_i1112" DrawAspect="Content" ObjectID="_1425037057" r:id="rId173"/>
        </w:object>
      </w:r>
      <w:r w:rsidRPr="00413889">
        <w:rPr>
          <w:rFonts w:ascii="Times New Roman" w:hAnsi="Times New Roman" w:cs="Times New Roman"/>
          <w:sz w:val="20"/>
          <w:szCs w:val="20"/>
        </w:rPr>
        <w:t xml:space="preserve">;   </w:t>
      </w:r>
      <w:r w:rsidRPr="00413889">
        <w:rPr>
          <w:rFonts w:ascii="Times New Roman" w:hAnsi="Times New Roman" w:cs="Times New Roman"/>
          <w:position w:val="-6"/>
          <w:sz w:val="20"/>
          <w:szCs w:val="20"/>
        </w:rPr>
        <w:object w:dxaOrig="900" w:dyaOrig="300">
          <v:shape id="_x0000_i1113" type="#_x0000_t75" style="width:45pt;height:15pt" o:ole="" fillcolor="window">
            <v:imagedata r:id="rId158" o:title=""/>
          </v:shape>
          <o:OLEObject Type="Embed" ProgID="Equation.3" ShapeID="_x0000_i1113" DrawAspect="Content" ObjectID="_1425037058" r:id="rId174"/>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отримаємо</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6"/>
          <w:sz w:val="20"/>
          <w:szCs w:val="20"/>
        </w:rPr>
        <w:object w:dxaOrig="3220" w:dyaOrig="700">
          <v:shape id="_x0000_i1114" type="#_x0000_t75" style="width:161.25pt;height:35.25pt" o:ole="" fillcolor="window">
            <v:imagedata r:id="rId175" o:title=""/>
          </v:shape>
          <o:OLEObject Type="Embed" ProgID="Equation.3" ShapeID="_x0000_i1114" DrawAspect="Content" ObjectID="_1425037059" r:id="rId176"/>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Тоді об’ємна густина енергії</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6"/>
          <w:sz w:val="20"/>
          <w:szCs w:val="20"/>
        </w:rPr>
        <w:object w:dxaOrig="3159" w:dyaOrig="800">
          <v:shape id="_x0000_i1115" type="#_x0000_t75" style="width:158.25pt;height:39.75pt" o:ole="" o:bordertopcolor="this" o:borderleftcolor="this" o:borderbottomcolor="this" o:borderrightcolor="this" fillcolor="window">
            <v:imagedata r:id="rId177" o:title=""/>
            <w10:bordertop type="single" width="8"/>
            <w10:borderleft type="single" width="8"/>
            <w10:borderbottom type="single" width="8"/>
            <w10:borderright type="single" width="8"/>
          </v:shape>
          <o:OLEObject Type="Embed" ProgID="Equation.3" ShapeID="_x0000_i1115" DrawAspect="Content" ObjectID="_1425037060" r:id="rId178"/>
        </w:object>
      </w:r>
      <w:r w:rsidRPr="00413889">
        <w:rPr>
          <w:rFonts w:ascii="Times New Roman" w:hAnsi="Times New Roman" w:cs="Times New Roman"/>
          <w:sz w:val="20"/>
          <w:szCs w:val="20"/>
        </w:rPr>
        <w:tab/>
        <w:t>в системі СІ.</w:t>
      </w:r>
    </w:p>
    <w:p w:rsidR="00413889" w:rsidRPr="00413889" w:rsidRDefault="00413889" w:rsidP="00413889">
      <w:pPr>
        <w:spacing w:after="0"/>
        <w:jc w:val="both"/>
        <w:rPr>
          <w:rFonts w:ascii="Times New Roman" w:hAnsi="Times New Roman" w:cs="Times New Roman"/>
          <w:sz w:val="20"/>
          <w:szCs w:val="20"/>
        </w:rPr>
      </w:pP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ab/>
        <w:t>Навіщо нам було розглядати цей частинний випадок ? А він виявляється дуже для нас корисним у подальшому.</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p>
    <w:p w:rsidR="00413889" w:rsidRPr="00413889" w:rsidRDefault="00C61D9D" w:rsidP="00413889">
      <w:pPr>
        <w:spacing w:after="0"/>
        <w:ind w:firstLine="720"/>
        <w:jc w:val="both"/>
        <w:rPr>
          <w:rFonts w:ascii="Times New Roman" w:hAnsi="Times New Roman" w:cs="Times New Roman"/>
          <w:sz w:val="20"/>
          <w:szCs w:val="20"/>
        </w:rPr>
      </w:pPr>
      <w:r>
        <w:rPr>
          <w:rFonts w:ascii="Times New Roman" w:hAnsi="Times New Roman" w:cs="Times New Roman"/>
          <w:sz w:val="20"/>
          <w:szCs w:val="20"/>
        </w:rPr>
        <w:pict>
          <v:shape id="_x0000_s1029" type="#_x0000_t202" style="position:absolute;left:0;text-align:left;margin-left:-6.55pt;margin-top:.8pt;width:70.7pt;height:69.5pt;z-index:251663360" o:allowincell="f" stroked="f">
            <v:textbox>
              <w:txbxContent>
                <w:p w:rsidR="00413889" w:rsidRDefault="00413889" w:rsidP="00413889">
                  <w:r>
                    <w:object w:dxaOrig="1126" w:dyaOrig="1246">
                      <v:shape id="_x0000_i1117" type="#_x0000_t75" style="width:56.25pt;height:62.25pt" o:ole="" fillcolor="window">
                        <v:imagedata r:id="rId179" o:title=""/>
                      </v:shape>
                      <o:OLEObject Type="Embed" ProgID="Word.Picture.8" ShapeID="_x0000_i1117" DrawAspect="Content" ObjectID="_1425037228" r:id="rId180"/>
                    </w:object>
                  </w:r>
                </w:p>
              </w:txbxContent>
            </v:textbox>
            <w10:wrap type="square"/>
          </v:shape>
        </w:pict>
      </w:r>
      <w:r w:rsidR="00413889" w:rsidRPr="00413889">
        <w:rPr>
          <w:rFonts w:ascii="Times New Roman" w:hAnsi="Times New Roman" w:cs="Times New Roman"/>
          <w:sz w:val="20"/>
          <w:szCs w:val="20"/>
        </w:rPr>
        <w:t xml:space="preserve">Тепер підемо від частинного до загального. Погодьтеся що ми завжди можемо зробити таку процедуру. При будь-якій конфігурації еквіпотенціальних поверхонь ми завжди можемо вибрати </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дві нескінченно близькі еквіпотенціальні поверхні. Між ними виберемо невеликий об’єм </w:t>
      </w:r>
      <w:r w:rsidR="00413889" w:rsidRPr="00413889">
        <w:rPr>
          <w:rFonts w:ascii="Times New Roman" w:hAnsi="Times New Roman" w:cs="Times New Roman"/>
          <w:position w:val="-6"/>
          <w:sz w:val="20"/>
          <w:szCs w:val="20"/>
        </w:rPr>
        <w:object w:dxaOrig="380" w:dyaOrig="300">
          <v:shape id="_x0000_i1118" type="#_x0000_t75" style="width:18.75pt;height:15pt" o:ole="" fillcolor="window">
            <v:imagedata r:id="rId181" o:title=""/>
          </v:shape>
          <o:OLEObject Type="Embed" ProgID="Equation.3" ShapeID="_x0000_i1118" DrawAspect="Content" ObjectID="_1425037061" r:id="rId182"/>
        </w:object>
      </w:r>
      <w:r w:rsidR="00413889" w:rsidRPr="00413889">
        <w:rPr>
          <w:rFonts w:ascii="Times New Roman" w:hAnsi="Times New Roman" w:cs="Times New Roman"/>
          <w:sz w:val="20"/>
          <w:szCs w:val="20"/>
        </w:rPr>
        <w:t xml:space="preserve"> таким чином, що еквіпотенціальні поверхні будуть паралельними. Вони утворять плаский конденсатор об’ємом </w:t>
      </w:r>
      <w:r w:rsidR="00413889" w:rsidRPr="00413889">
        <w:rPr>
          <w:rFonts w:ascii="Times New Roman" w:hAnsi="Times New Roman" w:cs="Times New Roman"/>
          <w:position w:val="-6"/>
          <w:sz w:val="20"/>
          <w:szCs w:val="20"/>
        </w:rPr>
        <w:object w:dxaOrig="380" w:dyaOrig="300">
          <v:shape id="_x0000_i1119" type="#_x0000_t75" style="width:18.75pt;height:15pt" o:ole="" fillcolor="window">
            <v:imagedata r:id="rId183" o:title=""/>
          </v:shape>
          <o:OLEObject Type="Embed" ProgID="Equation.3" ShapeID="_x0000_i1119" DrawAspect="Content" ObjectID="_1425037062" r:id="rId184"/>
        </w:object>
      </w:r>
      <w:r w:rsidR="00413889" w:rsidRPr="00413889">
        <w:rPr>
          <w:rFonts w:ascii="Times New Roman" w:hAnsi="Times New Roman" w:cs="Times New Roman"/>
          <w:sz w:val="20"/>
          <w:szCs w:val="20"/>
        </w:rPr>
        <w:t xml:space="preserve">  із густиною об’ємної енергії </w:t>
      </w:r>
      <w:r w:rsidR="00413889" w:rsidRPr="00413889">
        <w:rPr>
          <w:rFonts w:ascii="Times New Roman" w:hAnsi="Times New Roman" w:cs="Times New Roman"/>
          <w:position w:val="-12"/>
          <w:sz w:val="20"/>
          <w:szCs w:val="20"/>
        </w:rPr>
        <w:object w:dxaOrig="760" w:dyaOrig="380">
          <v:shape id="_x0000_i1120" type="#_x0000_t75" style="width:38.25pt;height:18.75pt" o:ole="" fillcolor="window">
            <v:imagedata r:id="rId185" o:title=""/>
          </v:shape>
          <o:OLEObject Type="Embed" ProgID="Equation.3" ShapeID="_x0000_i1120" DrawAspect="Content" ObjectID="_1425037063" r:id="rId186"/>
        </w:object>
      </w:r>
      <w:r w:rsidR="00413889" w:rsidRPr="00413889">
        <w:rPr>
          <w:rFonts w:ascii="Times New Roman" w:hAnsi="Times New Roman" w:cs="Times New Roman"/>
          <w:sz w:val="20"/>
          <w:szCs w:val="20"/>
        </w:rPr>
        <w:t>. Енергія, що запасена у такому конденсаторі</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8"/>
          <w:sz w:val="20"/>
          <w:szCs w:val="20"/>
        </w:rPr>
        <w:object w:dxaOrig="2740" w:dyaOrig="820">
          <v:shape id="_x0000_i1121" type="#_x0000_t75" style="width:137.25pt;height:41.25pt" o:ole="" fillcolor="window">
            <v:imagedata r:id="rId187" o:title=""/>
          </v:shape>
          <o:OLEObject Type="Embed" ProgID="Equation.3" ShapeID="_x0000_i1121" DrawAspect="Content" ObjectID="_1425037064" r:id="rId188"/>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Повна енергія системи є інтегралом по об’єму</w:t>
      </w:r>
    </w:p>
    <w:p w:rsidR="00413889" w:rsidRPr="00413889" w:rsidRDefault="00413889" w:rsidP="00413889">
      <w:pPr>
        <w:spacing w:after="0"/>
        <w:jc w:val="both"/>
        <w:rPr>
          <w:rFonts w:ascii="Times New Roman" w:hAnsi="Times New Roman" w:cs="Times New Roman"/>
          <w:sz w:val="20"/>
          <w:szCs w:val="20"/>
        </w:rPr>
      </w:pPr>
    </w:p>
    <w:p w:rsidR="00413889" w:rsidRPr="00413889" w:rsidRDefault="00413889" w:rsidP="00413889">
      <w:pPr>
        <w:spacing w:after="0"/>
        <w:jc w:val="right"/>
        <w:rPr>
          <w:rFonts w:ascii="Times New Roman" w:hAnsi="Times New Roman" w:cs="Times New Roman"/>
          <w:sz w:val="20"/>
          <w:szCs w:val="20"/>
        </w:rPr>
      </w:pPr>
      <w:r w:rsidRPr="00413889">
        <w:rPr>
          <w:rFonts w:ascii="Times New Roman" w:hAnsi="Times New Roman" w:cs="Times New Roman"/>
          <w:position w:val="-44"/>
          <w:sz w:val="20"/>
          <w:szCs w:val="20"/>
        </w:rPr>
        <w:object w:dxaOrig="3300" w:dyaOrig="880">
          <v:shape id="_x0000_i1122" type="#_x0000_t75" style="width:165pt;height:44.25pt" o:ole="" o:bordertopcolor="this" o:borderleftcolor="this" o:borderbottomcolor="this" o:borderrightcolor="this" fillcolor="window">
            <v:imagedata r:id="rId189" o:title=""/>
            <w10:bordertop type="single" width="8"/>
            <w10:borderleft type="single" width="8"/>
            <w10:borderbottom type="single" width="8"/>
            <w10:borderright type="single" width="8"/>
          </v:shape>
          <o:OLEObject Type="Embed" ProgID="Equation.3" ShapeID="_x0000_i1122" DrawAspect="Content" ObjectID="_1425037065" r:id="rId190"/>
        </w:object>
      </w:r>
      <w:r w:rsidRPr="00413889">
        <w:rPr>
          <w:rFonts w:ascii="Times New Roman" w:hAnsi="Times New Roman" w:cs="Times New Roman"/>
          <w:sz w:val="20"/>
          <w:szCs w:val="20"/>
        </w:rPr>
        <w:t>.                                            (**)</w:t>
      </w:r>
    </w:p>
    <w:p w:rsidR="00413889" w:rsidRPr="00413889" w:rsidRDefault="00413889" w:rsidP="00413889">
      <w:pPr>
        <w:spacing w:after="0"/>
        <w:jc w:val="right"/>
        <w:rPr>
          <w:rFonts w:ascii="Times New Roman" w:hAnsi="Times New Roman" w:cs="Times New Roman"/>
          <w:sz w:val="20"/>
          <w:szCs w:val="20"/>
        </w:rPr>
      </w:pP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Отже, отриманий зв’язок між густиною енергії і напруженістю електростатичного поля є універсальним, оскільки будь-яке поле можна уявити як систему пласких конденсаторів між еквіпотенціальними поверхнями, по яких треба інтегрувати. Тобто отриманий у частинному випадку для плаского конденсатора результат можна розповсюдити на довільне електростатичне поле.</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ab/>
        <w:t xml:space="preserve">Тепер зверніть увагу, ми тут не розділяємо, про яку енергію йде мова. У випадку конденсатора ми шукали повну енергію. Оскільки знакозмінною величиною тут є тільки напруженість електричного поля, а вона входить у формулу у квадраті, то повна енергія системи є додатньою величиною </w:t>
      </w:r>
      <w:r w:rsidRPr="00413889">
        <w:rPr>
          <w:rFonts w:ascii="Times New Roman" w:hAnsi="Times New Roman" w:cs="Times New Roman"/>
          <w:position w:val="-6"/>
          <w:sz w:val="20"/>
          <w:szCs w:val="20"/>
        </w:rPr>
        <w:object w:dxaOrig="720" w:dyaOrig="300">
          <v:shape id="_x0000_i1123" type="#_x0000_t75" style="width:36pt;height:15pt" o:ole="" fillcolor="window">
            <v:imagedata r:id="rId191" o:title=""/>
          </v:shape>
          <o:OLEObject Type="Embed" ProgID="Equation.3" ShapeID="_x0000_i1123" DrawAspect="Content" ObjectID="_1425037066" r:id="rId192"/>
        </w:object>
      </w:r>
      <w:r w:rsidRPr="00413889">
        <w:rPr>
          <w:rFonts w:ascii="Times New Roman" w:hAnsi="Times New Roman" w:cs="Times New Roman"/>
          <w:sz w:val="20"/>
          <w:szCs w:val="20"/>
        </w:rPr>
        <w:t>.</w:t>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Зупинимось на фізичному змістові отриманого рівняння (**) для енергії. Вираз пов’язує енергію з вектором напруженості електричного поля. Енергія локалізована повсюди, де є електростатичне поле.</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ab/>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Отже, ми одержали два вирази для повної енергії електростатичного поля:</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2"/>
          <w:sz w:val="20"/>
          <w:szCs w:val="20"/>
        </w:rPr>
        <w:object w:dxaOrig="1660" w:dyaOrig="859">
          <v:shape id="_x0000_i1124" type="#_x0000_t75" style="width:83.25pt;height:42.75pt" o:ole="" fillcolor="window">
            <v:imagedata r:id="rId193" o:title=""/>
          </v:shape>
          <o:OLEObject Type="Embed" ProgID="Equation.3" ShapeID="_x0000_i1124" DrawAspect="Content" ObjectID="_1425037067" r:id="rId194"/>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і    </w:t>
      </w:r>
      <w:r w:rsidRPr="00413889">
        <w:rPr>
          <w:rFonts w:ascii="Times New Roman" w:hAnsi="Times New Roman" w:cs="Times New Roman"/>
          <w:position w:val="-44"/>
          <w:sz w:val="20"/>
          <w:szCs w:val="20"/>
        </w:rPr>
        <w:object w:dxaOrig="1800" w:dyaOrig="880">
          <v:shape id="_x0000_i1125" type="#_x0000_t75" style="width:90pt;height:44.25pt" o:ole="" fillcolor="window">
            <v:imagedata r:id="rId195" o:title=""/>
          </v:shape>
          <o:OLEObject Type="Embed" ProgID="Equation.3" ShapeID="_x0000_i1125" DrawAspect="Content" ObjectID="_1425037068" r:id="rId196"/>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Ці вирази еквівалентні, тому що одержані одне з одного. Однак, фізичний зміст, закладений в них, різний. </w:t>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lastRenderedPageBreak/>
        <w:t xml:space="preserve">Перший вираз зумовлює інтегрування по тій області простору, де присутній заряд </w:t>
      </w:r>
      <w:r w:rsidRPr="00413889">
        <w:rPr>
          <w:rFonts w:ascii="Times New Roman" w:hAnsi="Times New Roman" w:cs="Times New Roman"/>
          <w:position w:val="-12"/>
          <w:sz w:val="20"/>
          <w:szCs w:val="20"/>
        </w:rPr>
        <w:object w:dxaOrig="840" w:dyaOrig="380">
          <v:shape id="_x0000_i1126" type="#_x0000_t75" style="width:42pt;height:18.75pt" o:ole="" fillcolor="window">
            <v:imagedata r:id="rId197" o:title=""/>
          </v:shape>
          <o:OLEObject Type="Embed" ProgID="Equation.3" ShapeID="_x0000_i1126" DrawAspect="Content" ObjectID="_1425037069" r:id="rId198"/>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Його фізичний зміст у тому, що в електростатичному полі енергія локалізована там, де є заряд. Там же, де </w:t>
      </w:r>
      <w:r w:rsidRPr="00413889">
        <w:rPr>
          <w:rFonts w:ascii="Times New Roman" w:hAnsi="Times New Roman" w:cs="Times New Roman"/>
          <w:position w:val="-12"/>
          <w:sz w:val="20"/>
          <w:szCs w:val="20"/>
        </w:rPr>
        <w:object w:dxaOrig="680" w:dyaOrig="360">
          <v:shape id="_x0000_i1127" type="#_x0000_t75" style="width:33.75pt;height:18pt" o:ole="" fillcolor="window">
            <v:imagedata r:id="rId199" o:title=""/>
          </v:shape>
          <o:OLEObject Type="Embed" ProgID="Equation.3" ShapeID="_x0000_i1127" DrawAspect="Content" ObjectID="_1425037070" r:id="rId200"/>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енергія відсутня. </w:t>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Другий вираз пов’язує енергію з вектором напруженості електричного поля. Енергія знаходиться повсюди, де є поле. В електростатиці можна користуватися будь-яким з цих виразів. </w:t>
      </w:r>
    </w:p>
    <w:p w:rsidR="00413889" w:rsidRPr="00413889" w:rsidRDefault="00413889" w:rsidP="00413889">
      <w:pPr>
        <w:spacing w:after="0"/>
        <w:ind w:firstLine="720"/>
        <w:jc w:val="both"/>
        <w:rPr>
          <w:rFonts w:ascii="Times New Roman" w:hAnsi="Times New Roman" w:cs="Times New Roman"/>
          <w:sz w:val="20"/>
          <w:szCs w:val="20"/>
        </w:rPr>
      </w:pP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Так, наприклад, сподіваюсь, на семінарах ви будете розв’язувати таку задачу. Є рівномірно заряджена з об’ємною густиною </w:t>
      </w:r>
      <w:r w:rsidRPr="00413889">
        <w:rPr>
          <w:rFonts w:ascii="Times New Roman" w:hAnsi="Times New Roman" w:cs="Times New Roman"/>
          <w:position w:val="-12"/>
          <w:sz w:val="20"/>
          <w:szCs w:val="20"/>
        </w:rPr>
        <w:object w:dxaOrig="260" w:dyaOrig="300">
          <v:shape id="_x0000_i1128" type="#_x0000_t75" style="width:12.75pt;height:15pt" o:ole="" fillcolor="window">
            <v:imagedata r:id="rId132" o:title=""/>
          </v:shape>
          <o:OLEObject Type="Embed" ProgID="Equation.3" ShapeID="_x0000_i1128" DrawAspect="Content" ObjectID="_1425037071" r:id="rId201"/>
        </w:object>
      </w:r>
      <w:r w:rsidRPr="00413889">
        <w:rPr>
          <w:rFonts w:ascii="Times New Roman" w:hAnsi="Times New Roman" w:cs="Times New Roman"/>
          <w:sz w:val="20"/>
          <w:szCs w:val="20"/>
        </w:rPr>
        <w:t xml:space="preserve"> куля з радіусом </w:t>
      </w:r>
      <w:r w:rsidRPr="00413889">
        <w:rPr>
          <w:rFonts w:ascii="Times New Roman" w:hAnsi="Times New Roman" w:cs="Times New Roman"/>
          <w:position w:val="-4"/>
          <w:sz w:val="20"/>
          <w:szCs w:val="20"/>
        </w:rPr>
        <w:object w:dxaOrig="260" w:dyaOrig="279">
          <v:shape id="_x0000_i1129" type="#_x0000_t75" style="width:12.75pt;height:14.25pt" o:ole="" fillcolor="window">
            <v:imagedata r:id="rId202" o:title=""/>
          </v:shape>
          <o:OLEObject Type="Embed" ProgID="Equation.3" ShapeID="_x0000_i1129" DrawAspect="Content" ObjectID="_1425037072" r:id="rId203"/>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w:t>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За першим виразом енергія локалізована тільки всередині кулі і інтегрувати треба лише по об’єму кулі. </w:t>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За другим виразом енергія знаходиться як всередині, так і зовні кулі, тому що поле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є і при </w:t>
      </w:r>
      <w:r w:rsidRPr="00413889">
        <w:rPr>
          <w:rFonts w:ascii="Times New Roman" w:hAnsi="Times New Roman" w:cs="Times New Roman"/>
          <w:position w:val="-4"/>
          <w:sz w:val="20"/>
          <w:szCs w:val="20"/>
        </w:rPr>
        <w:object w:dxaOrig="660" w:dyaOrig="279">
          <v:shape id="_x0000_i1130" type="#_x0000_t75" style="width:33pt;height:14.25pt" o:ole="" fillcolor="window">
            <v:imagedata r:id="rId204" o:title=""/>
          </v:shape>
          <o:OLEObject Type="Embed" ProgID="Equation.3" ShapeID="_x0000_i1130" DrawAspect="Content" ObjectID="_1425037073" r:id="rId205"/>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і при </w:t>
      </w:r>
      <w:r w:rsidRPr="00413889">
        <w:rPr>
          <w:rFonts w:ascii="Times New Roman" w:hAnsi="Times New Roman" w:cs="Times New Roman"/>
          <w:position w:val="-4"/>
          <w:sz w:val="20"/>
          <w:szCs w:val="20"/>
        </w:rPr>
        <w:object w:dxaOrig="660" w:dyaOrig="279">
          <v:shape id="_x0000_i1131" type="#_x0000_t75" style="width:33pt;height:14.25pt" o:ole="" fillcolor="window">
            <v:imagedata r:id="rId206" o:title=""/>
          </v:shape>
          <o:OLEObject Type="Embed" ProgID="Equation.3" ShapeID="_x0000_i1131" DrawAspect="Content" ObjectID="_1425037074" r:id="rId207"/>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Обчислення дають однаковий результат </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8"/>
          <w:sz w:val="20"/>
          <w:szCs w:val="20"/>
        </w:rPr>
        <w:object w:dxaOrig="1880" w:dyaOrig="720">
          <v:shape id="_x0000_i1132" type="#_x0000_t75" style="width:93.75pt;height:36pt" o:ole="" fillcolor="window">
            <v:imagedata r:id="rId208" o:title=""/>
          </v:shape>
          <o:OLEObject Type="Embed" ProgID="Equation.3" ShapeID="_x0000_i1132" DrawAspect="Content" ObjectID="_1425037075" r:id="rId209"/>
        </w:objec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p>
    <w:p w:rsidR="00413889" w:rsidRPr="00413889" w:rsidRDefault="00413889" w:rsidP="00413889">
      <w:pPr>
        <w:spacing w:after="0"/>
        <w:ind w:firstLine="720"/>
        <w:rPr>
          <w:rFonts w:ascii="Times New Roman" w:hAnsi="Times New Roman" w:cs="Times New Roman"/>
          <w:sz w:val="20"/>
          <w:szCs w:val="20"/>
        </w:rPr>
      </w:pPr>
      <w:r w:rsidRPr="00413889">
        <w:rPr>
          <w:rFonts w:ascii="Times New Roman" w:hAnsi="Times New Roman" w:cs="Times New Roman"/>
          <w:sz w:val="20"/>
          <w:szCs w:val="20"/>
        </w:rPr>
        <w:t>Оскільки питання про еквівалентність цих виразів є принциповим, покажемо це строго (Фейнмановские лекции по физике, т.5).</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ab/>
        <w:t>Візьмемо вираз для енергії у вигляді</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2"/>
          <w:sz w:val="20"/>
          <w:szCs w:val="20"/>
        </w:rPr>
        <w:object w:dxaOrig="1660" w:dyaOrig="859">
          <v:shape id="_x0000_i1133" type="#_x0000_t75" style="width:83.25pt;height:42.75pt" o:ole="" fillcolor="window">
            <v:imagedata r:id="rId193" o:title=""/>
          </v:shape>
          <o:OLEObject Type="Embed" ProgID="Equation.3" ShapeID="_x0000_i1133" DrawAspect="Content" ObjectID="_1425037076" r:id="rId210"/>
        </w:objec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 xml:space="preserve">і скористуємось рівнянням Максвелла </w:t>
      </w:r>
      <w:r w:rsidRPr="00413889">
        <w:rPr>
          <w:rFonts w:ascii="Times New Roman" w:hAnsi="Times New Roman" w:cs="Times New Roman"/>
          <w:position w:val="-12"/>
          <w:sz w:val="20"/>
          <w:szCs w:val="20"/>
        </w:rPr>
        <w:object w:dxaOrig="1320" w:dyaOrig="360">
          <v:shape id="_x0000_i1134" type="#_x0000_t75" style="width:66pt;height:18pt" o:ole="" fillcolor="window">
            <v:imagedata r:id="rId211" o:title=""/>
          </v:shape>
          <o:OLEObject Type="Embed" ProgID="Equation.3" ShapeID="_x0000_i1134" DrawAspect="Content" ObjectID="_1425037077" r:id="rId212"/>
        </w:object>
      </w:r>
      <w:r w:rsidRPr="00413889">
        <w:rPr>
          <w:rFonts w:ascii="Times New Roman" w:hAnsi="Times New Roman" w:cs="Times New Roman"/>
          <w:sz w:val="20"/>
          <w:szCs w:val="20"/>
        </w:rPr>
        <w:t>. Тоді</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8"/>
          <w:sz w:val="20"/>
          <w:szCs w:val="20"/>
        </w:rPr>
        <w:object w:dxaOrig="1480" w:dyaOrig="720">
          <v:shape id="_x0000_i1135" type="#_x0000_t75" style="width:74.25pt;height:36pt" o:ole="" fillcolor="window">
            <v:imagedata r:id="rId213" o:title=""/>
          </v:shape>
          <o:OLEObject Type="Embed" ProgID="Equation.3" ShapeID="_x0000_i1135" DrawAspect="Content" ObjectID="_1425037078" r:id="rId214"/>
        </w:objec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Підставимо густину заряду у вираз для енергії</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4"/>
          <w:sz w:val="20"/>
          <w:szCs w:val="20"/>
        </w:rPr>
        <w:object w:dxaOrig="2360" w:dyaOrig="880">
          <v:shape id="_x0000_i1136" type="#_x0000_t75" style="width:117.75pt;height:44.25pt" o:ole="" fillcolor="window">
            <v:imagedata r:id="rId215" o:title=""/>
          </v:shape>
          <o:OLEObject Type="Embed" ProgID="Equation.3" ShapeID="_x0000_i1136" DrawAspect="Content" ObjectID="_1425037079" r:id="rId216"/>
        </w:objec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Перетворимо окремо вираз</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2"/>
          <w:sz w:val="20"/>
          <w:szCs w:val="20"/>
        </w:rPr>
        <w:object w:dxaOrig="3560" w:dyaOrig="980">
          <v:shape id="_x0000_i1137" type="#_x0000_t75" style="width:177.75pt;height:48.75pt" o:ole="" fillcolor="window">
            <v:imagedata r:id="rId217" o:title=""/>
          </v:shape>
          <o:OLEObject Type="Embed" ProgID="Equation.3" ShapeID="_x0000_i1137" DrawAspect="Content" ObjectID="_1425037080" r:id="rId218"/>
        </w:objec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Скористаємось штучним прийомом (використовували і у молекулярній фізиці)</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34"/>
          <w:sz w:val="20"/>
          <w:szCs w:val="20"/>
        </w:rPr>
        <w:object w:dxaOrig="3260" w:dyaOrig="900">
          <v:shape id="_x0000_i1138" type="#_x0000_t75" style="width:162.75pt;height:45pt" o:ole="" fillcolor="window">
            <v:imagedata r:id="rId219" o:title=""/>
          </v:shape>
          <o:OLEObject Type="Embed" ProgID="Equation.3" ShapeID="_x0000_i1138" DrawAspect="Content" ObjectID="_1425037081" r:id="rId220"/>
        </w:object>
      </w:r>
      <w:r w:rsidRPr="00413889">
        <w:rPr>
          <w:rFonts w:ascii="Times New Roman" w:hAnsi="Times New Roman" w:cs="Times New Roman"/>
          <w:sz w:val="20"/>
          <w:szCs w:val="20"/>
        </w:rPr>
        <w:t xml:space="preserve">,     звідки     </w:t>
      </w:r>
      <w:r w:rsidRPr="00413889">
        <w:rPr>
          <w:rFonts w:ascii="Times New Roman" w:hAnsi="Times New Roman" w:cs="Times New Roman"/>
          <w:position w:val="-34"/>
          <w:sz w:val="20"/>
          <w:szCs w:val="20"/>
        </w:rPr>
        <w:object w:dxaOrig="3240" w:dyaOrig="900">
          <v:shape id="_x0000_i1139" type="#_x0000_t75" style="width:162pt;height:45pt" o:ole="" fillcolor="window">
            <v:imagedata r:id="rId221" o:title=""/>
          </v:shape>
          <o:OLEObject Type="Embed" ProgID="Equation.3" ShapeID="_x0000_i1139" DrawAspect="Content" ObjectID="_1425037082" r:id="rId222"/>
        </w:objec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Тоді для всіх трьох координат</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noProof/>
          <w:position w:val="-34"/>
          <w:sz w:val="20"/>
          <w:szCs w:val="20"/>
        </w:rPr>
        <w:drawing>
          <wp:inline distT="0" distB="0" distL="0" distR="0">
            <wp:extent cx="5229225" cy="581025"/>
            <wp:effectExtent l="1905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23"/>
                    <a:srcRect/>
                    <a:stretch>
                      <a:fillRect/>
                    </a:stretch>
                  </pic:blipFill>
                  <pic:spPr bwMode="auto">
                    <a:xfrm>
                      <a:off x="0" y="0"/>
                      <a:ext cx="5229225" cy="581025"/>
                    </a:xfrm>
                    <a:prstGeom prst="rect">
                      <a:avLst/>
                    </a:prstGeom>
                    <a:noFill/>
                    <a:ln w="9525">
                      <a:noFill/>
                      <a:miter lim="800000"/>
                      <a:headEnd/>
                      <a:tailEnd/>
                    </a:ln>
                  </pic:spPr>
                </pic:pic>
              </a:graphicData>
            </a:graphic>
          </wp:inline>
        </w:drawing>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Остаточно, згорнувши добре відомі вирази, маємо</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12"/>
          <w:sz w:val="20"/>
          <w:szCs w:val="20"/>
        </w:rPr>
        <w:object w:dxaOrig="4420" w:dyaOrig="380">
          <v:shape id="_x0000_i1140" type="#_x0000_t75" style="width:221.25pt;height:18.75pt" o:ole="" fillcolor="window">
            <v:imagedata r:id="rId224" o:title=""/>
          </v:shape>
          <o:OLEObject Type="Embed" ProgID="Equation.3" ShapeID="_x0000_i1140" DrawAspect="Content" ObjectID="_1425037083" r:id="rId225"/>
        </w:objec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Підставимо під знак інтегралу</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4"/>
          <w:sz w:val="20"/>
          <w:szCs w:val="20"/>
        </w:rPr>
        <w:object w:dxaOrig="5640" w:dyaOrig="880">
          <v:shape id="_x0000_i1141" type="#_x0000_t75" style="width:282pt;height:44.25pt" o:ole="" fillcolor="window">
            <v:imagedata r:id="rId226" o:title=""/>
          </v:shape>
          <o:OLEObject Type="Embed" ProgID="Equation.3" ShapeID="_x0000_i1141" DrawAspect="Content" ObjectID="_1425037084" r:id="rId227"/>
        </w:objec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Розглянемо спочатку другий доданок. Застосуємо до нього формулу Остроградського</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4"/>
          <w:sz w:val="20"/>
          <w:szCs w:val="20"/>
        </w:rPr>
        <w:object w:dxaOrig="4060" w:dyaOrig="740">
          <v:shape id="_x0000_i1142" type="#_x0000_t75" style="width:203.25pt;height:36.75pt" o:ole="" fillcolor="window">
            <v:imagedata r:id="rId228" o:title=""/>
          </v:shape>
          <o:OLEObject Type="Embed" ProgID="Equation.3" ShapeID="_x0000_i1142" DrawAspect="Content" ObjectID="_1425037085" r:id="rId229"/>
        </w:object>
      </w:r>
      <w:r w:rsidRPr="00413889">
        <w:rPr>
          <w:rFonts w:ascii="Times New Roman" w:hAnsi="Times New Roman" w:cs="Times New Roman"/>
          <w:sz w:val="20"/>
          <w:szCs w:val="20"/>
        </w:rPr>
        <w:t>.</w:t>
      </w:r>
    </w:p>
    <w:p w:rsidR="00413889" w:rsidRPr="00413889" w:rsidRDefault="00413889" w:rsidP="00413889">
      <w:pPr>
        <w:pStyle w:val="a3"/>
        <w:rPr>
          <w:sz w:val="20"/>
        </w:rPr>
      </w:pPr>
      <w:r w:rsidRPr="00413889">
        <w:rPr>
          <w:sz w:val="20"/>
        </w:rPr>
        <w:lastRenderedPageBreak/>
        <w:t>Інтегрування повинно проводитись по всьому простору. Як залежать множники під інтегралом від відстані ? При значних розмірах простору заряджене тіло можна розглядати як точкове :</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6"/>
          <w:sz w:val="20"/>
          <w:szCs w:val="20"/>
        </w:rPr>
        <w:object w:dxaOrig="700" w:dyaOrig="700">
          <v:shape id="_x0000_i1143" type="#_x0000_t75" style="width:35.25pt;height:35.25pt" o:ole="" fillcolor="window">
            <v:imagedata r:id="rId230" o:title=""/>
          </v:shape>
          <o:OLEObject Type="Embed" ProgID="Equation.3" ShapeID="_x0000_i1143" DrawAspect="Content" ObjectID="_1425037086" r:id="rId231"/>
        </w:object>
      </w:r>
      <w:r w:rsidRPr="00413889">
        <w:rPr>
          <w:rFonts w:ascii="Times New Roman" w:hAnsi="Times New Roman" w:cs="Times New Roman"/>
          <w:sz w:val="20"/>
          <w:szCs w:val="20"/>
        </w:rPr>
        <w:t xml:space="preserve">;   </w:t>
      </w:r>
      <w:r w:rsidRPr="00413889">
        <w:rPr>
          <w:rFonts w:ascii="Times New Roman" w:hAnsi="Times New Roman" w:cs="Times New Roman"/>
          <w:position w:val="-32"/>
          <w:sz w:val="20"/>
          <w:szCs w:val="20"/>
        </w:rPr>
        <w:object w:dxaOrig="1380" w:dyaOrig="760">
          <v:shape id="_x0000_i1144" type="#_x0000_t75" style="width:69pt;height:38.25pt" o:ole="" fillcolor="window">
            <v:imagedata r:id="rId232" o:title=""/>
          </v:shape>
          <o:OLEObject Type="Embed" ProgID="Equation.3" ShapeID="_x0000_i1144" DrawAspect="Content" ObjectID="_1425037087" r:id="rId233"/>
        </w:object>
      </w:r>
      <w:r w:rsidRPr="00413889">
        <w:rPr>
          <w:rFonts w:ascii="Times New Roman" w:hAnsi="Times New Roman" w:cs="Times New Roman"/>
          <w:sz w:val="20"/>
          <w:szCs w:val="20"/>
        </w:rPr>
        <w:t xml:space="preserve">;   </w:t>
      </w:r>
      <w:r w:rsidRPr="00413889">
        <w:rPr>
          <w:rFonts w:ascii="Times New Roman" w:hAnsi="Times New Roman" w:cs="Times New Roman"/>
          <w:position w:val="-6"/>
          <w:sz w:val="20"/>
          <w:szCs w:val="20"/>
        </w:rPr>
        <w:object w:dxaOrig="1040" w:dyaOrig="300">
          <v:shape id="_x0000_i1145" type="#_x0000_t75" style="width:51.75pt;height:15pt" o:ole="" fillcolor="window">
            <v:imagedata r:id="rId234" o:title=""/>
          </v:shape>
          <o:OLEObject Type="Embed" ProgID="Equation.3" ShapeID="_x0000_i1145" DrawAspect="Content" ObjectID="_1425037088" r:id="rId235"/>
        </w:object>
      </w:r>
      <w:r w:rsidRPr="00413889">
        <w:rPr>
          <w:rFonts w:ascii="Times New Roman" w:hAnsi="Times New Roman" w:cs="Times New Roman"/>
          <w:sz w:val="20"/>
          <w:szCs w:val="20"/>
        </w:rPr>
        <w:t xml:space="preserve">;   </w:t>
      </w:r>
      <w:r w:rsidRPr="00413889">
        <w:rPr>
          <w:rFonts w:ascii="Times New Roman" w:hAnsi="Times New Roman" w:cs="Times New Roman"/>
          <w:position w:val="-6"/>
          <w:sz w:val="20"/>
          <w:szCs w:val="20"/>
        </w:rPr>
        <w:object w:dxaOrig="780" w:dyaOrig="420">
          <v:shape id="_x0000_i1146" type="#_x0000_t75" style="width:39pt;height:21pt" o:ole="" fillcolor="window">
            <v:imagedata r:id="rId236" o:title=""/>
          </v:shape>
          <o:OLEObject Type="Embed" ProgID="Equation.3" ShapeID="_x0000_i1146" DrawAspect="Content" ObjectID="_1425037089" r:id="rId237"/>
        </w:object>
      </w:r>
      <w:r w:rsidRPr="00413889">
        <w:rPr>
          <w:rFonts w:ascii="Times New Roman" w:hAnsi="Times New Roman" w:cs="Times New Roman"/>
          <w:sz w:val="20"/>
          <w:szCs w:val="20"/>
        </w:rPr>
        <w:t xml:space="preserve">;   </w:t>
      </w:r>
      <w:r w:rsidRPr="00413889">
        <w:rPr>
          <w:rFonts w:ascii="Times New Roman" w:hAnsi="Times New Roman" w:cs="Times New Roman"/>
          <w:position w:val="-6"/>
          <w:sz w:val="20"/>
          <w:szCs w:val="20"/>
        </w:rPr>
        <w:object w:dxaOrig="340" w:dyaOrig="260">
          <v:shape id="_x0000_i1147" type="#_x0000_t75" style="width:17.25pt;height:12.75pt" o:ole="" fillcolor="window">
            <v:imagedata r:id="rId238" o:title=""/>
          </v:shape>
          <o:OLEObject Type="Embed" ProgID="Equation.3" ShapeID="_x0000_i1147" DrawAspect="Content" ObjectID="_1425037090" r:id="rId239"/>
        </w:object>
      </w:r>
      <w:r w:rsidRPr="00413889">
        <w:rPr>
          <w:rFonts w:ascii="Times New Roman" w:hAnsi="Times New Roman" w:cs="Times New Roman"/>
          <w:sz w:val="20"/>
          <w:szCs w:val="20"/>
        </w:rPr>
        <w:t xml:space="preserve">   </w:t>
      </w:r>
      <w:r w:rsidRPr="00413889">
        <w:rPr>
          <w:rFonts w:ascii="Times New Roman" w:hAnsi="Times New Roman" w:cs="Times New Roman"/>
          <w:position w:val="-26"/>
          <w:sz w:val="20"/>
          <w:szCs w:val="20"/>
        </w:rPr>
        <w:object w:dxaOrig="820" w:dyaOrig="700">
          <v:shape id="_x0000_i1148" type="#_x0000_t75" style="width:41.25pt;height:35.25pt" o:ole="" fillcolor="window">
            <v:imagedata r:id="rId240" o:title=""/>
          </v:shape>
          <o:OLEObject Type="Embed" ProgID="Equation.3" ShapeID="_x0000_i1148" DrawAspect="Content" ObjectID="_1425037091" r:id="rId241"/>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Інтеграл буде обернено пропорційний відстані. При інтегруванні по всьому простору </w:t>
      </w:r>
      <w:r w:rsidRPr="00413889">
        <w:rPr>
          <w:rFonts w:ascii="Times New Roman" w:hAnsi="Times New Roman" w:cs="Times New Roman"/>
          <w:position w:val="-6"/>
          <w:sz w:val="20"/>
          <w:szCs w:val="20"/>
        </w:rPr>
        <w:object w:dxaOrig="780" w:dyaOrig="240">
          <v:shape id="_x0000_i1149" type="#_x0000_t75" style="width:39pt;height:12pt" o:ole="" fillcolor="window">
            <v:imagedata r:id="rId242" o:title=""/>
          </v:shape>
          <o:OLEObject Type="Embed" ProgID="Equation.3" ShapeID="_x0000_i1149" DrawAspect="Content" ObjectID="_1425037092" r:id="rId243"/>
        </w:object>
      </w:r>
      <w:r w:rsidRPr="00413889">
        <w:rPr>
          <w:rFonts w:ascii="Times New Roman" w:hAnsi="Times New Roman" w:cs="Times New Roman"/>
          <w:sz w:val="20"/>
          <w:szCs w:val="20"/>
        </w:rPr>
        <w:t xml:space="preserve">, тому </w:t>
      </w:r>
      <w:r w:rsidRPr="00413889">
        <w:rPr>
          <w:rFonts w:ascii="Times New Roman" w:hAnsi="Times New Roman" w:cs="Times New Roman"/>
          <w:position w:val="-26"/>
          <w:sz w:val="20"/>
          <w:szCs w:val="20"/>
        </w:rPr>
        <w:object w:dxaOrig="1340" w:dyaOrig="700">
          <v:shape id="_x0000_i1150" type="#_x0000_t75" style="width:66.75pt;height:35.25pt" o:ole="" fillcolor="window">
            <v:imagedata r:id="rId244" o:title=""/>
          </v:shape>
          <o:OLEObject Type="Embed" ProgID="Equation.3" ShapeID="_x0000_i1150" DrawAspect="Content" ObjectID="_1425037093" r:id="rId245"/>
        </w:object>
      </w:r>
      <w:r w:rsidRPr="00413889">
        <w:rPr>
          <w:rFonts w:ascii="Times New Roman" w:hAnsi="Times New Roman" w:cs="Times New Roman"/>
          <w:sz w:val="20"/>
          <w:szCs w:val="20"/>
        </w:rPr>
        <w:t>. Отже, другим доданком у виразі для енергії нехтуємо.</w:t>
      </w:r>
    </w:p>
    <w:p w:rsidR="00413889" w:rsidRPr="00413889" w:rsidRDefault="00413889" w:rsidP="00413889">
      <w:pPr>
        <w:spacing w:after="0"/>
        <w:ind w:firstLine="720"/>
        <w:rPr>
          <w:rFonts w:ascii="Times New Roman" w:hAnsi="Times New Roman" w:cs="Times New Roman"/>
          <w:sz w:val="20"/>
          <w:szCs w:val="20"/>
        </w:rPr>
      </w:pPr>
      <w:r w:rsidRPr="00413889">
        <w:rPr>
          <w:rFonts w:ascii="Times New Roman" w:hAnsi="Times New Roman" w:cs="Times New Roman"/>
          <w:sz w:val="20"/>
          <w:szCs w:val="20"/>
        </w:rPr>
        <w:t xml:space="preserve">Скористаємось тим, що </w:t>
      </w:r>
      <w:r w:rsidRPr="00413889">
        <w:rPr>
          <w:rFonts w:ascii="Times New Roman" w:hAnsi="Times New Roman" w:cs="Times New Roman"/>
          <w:position w:val="-12"/>
          <w:sz w:val="20"/>
          <w:szCs w:val="20"/>
        </w:rPr>
        <w:object w:dxaOrig="1420" w:dyaOrig="360">
          <v:shape id="_x0000_i1151" type="#_x0000_t75" style="width:71.25pt;height:18pt" o:ole="" fillcolor="window">
            <v:imagedata r:id="rId246" o:title=""/>
          </v:shape>
          <o:OLEObject Type="Embed" ProgID="Equation.3" ShapeID="_x0000_i1151" DrawAspect="Content" ObjectID="_1425037094" r:id="rId247"/>
        </w:object>
      </w:r>
      <w:r w:rsidRPr="00413889">
        <w:rPr>
          <w:rFonts w:ascii="Times New Roman" w:hAnsi="Times New Roman" w:cs="Times New Roman"/>
          <w:sz w:val="20"/>
          <w:szCs w:val="20"/>
        </w:rPr>
        <w:t>. Тоді</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4"/>
          <w:sz w:val="20"/>
          <w:szCs w:val="20"/>
        </w:rPr>
        <w:object w:dxaOrig="4540" w:dyaOrig="880">
          <v:shape id="_x0000_i1152" type="#_x0000_t75" style="width:227.25pt;height:44.25pt" o:ole="" fillcolor="window">
            <v:imagedata r:id="rId248" o:title=""/>
          </v:shape>
          <o:OLEObject Type="Embed" ProgID="Equation.3" ShapeID="_x0000_i1152" DrawAspect="Content" ObjectID="_1425037095" r:id="rId249"/>
        </w:object>
      </w:r>
      <w:r w:rsidRPr="00413889">
        <w:rPr>
          <w:rFonts w:ascii="Times New Roman" w:hAnsi="Times New Roman" w:cs="Times New Roman"/>
          <w:sz w:val="20"/>
          <w:szCs w:val="20"/>
        </w:rPr>
        <w:t>,</w:t>
      </w:r>
    </w:p>
    <w:p w:rsidR="00413889" w:rsidRPr="00413889" w:rsidRDefault="00413889" w:rsidP="00413889">
      <w:pPr>
        <w:pStyle w:val="a3"/>
        <w:rPr>
          <w:sz w:val="20"/>
        </w:rPr>
      </w:pPr>
      <w:r w:rsidRPr="00413889">
        <w:rPr>
          <w:sz w:val="20"/>
        </w:rPr>
        <w:t>що й треба було довести. Із одного з виразів для енергії ми отримали другий.</w:t>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Отже, в електростатиці обидва вирази для енергії еквівалентні, ними обома можна користуватись. Однак, коли ми переходимо до змінних електричних полів, єдиним правильним виразом є вираз </w:t>
      </w:r>
      <w:r w:rsidRPr="00413889">
        <w:rPr>
          <w:rFonts w:ascii="Times New Roman" w:hAnsi="Times New Roman" w:cs="Times New Roman"/>
          <w:position w:val="-44"/>
          <w:sz w:val="20"/>
          <w:szCs w:val="20"/>
        </w:rPr>
        <w:object w:dxaOrig="1800" w:dyaOrig="880">
          <v:shape id="_x0000_i1153" type="#_x0000_t75" style="width:90pt;height:44.25pt" o:ole="" fillcolor="window">
            <v:imagedata r:id="rId195" o:title=""/>
          </v:shape>
          <o:OLEObject Type="Embed" ProgID="Equation.3" ShapeID="_x0000_i1153" DrawAspect="Content" ObjectID="_1425037096" r:id="rId250"/>
        </w:object>
      </w:r>
      <w:r w:rsidRPr="00413889">
        <w:rPr>
          <w:rFonts w:ascii="Times New Roman" w:hAnsi="Times New Roman" w:cs="Times New Roman"/>
          <w:sz w:val="20"/>
          <w:szCs w:val="20"/>
        </w:rPr>
        <w:t xml:space="preserve">. Підтвердженням цьому є те, що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радіо та телепередачі можливі тому, що ми передаємо енергію через простір, де немає зарядів, але існує поле.</w:t>
      </w:r>
    </w:p>
    <w:p w:rsidR="00413889" w:rsidRPr="00413889" w:rsidRDefault="00413889" w:rsidP="00413889">
      <w:pPr>
        <w:spacing w:after="0"/>
        <w:rPr>
          <w:rFonts w:ascii="Times New Roman" w:hAnsi="Times New Roman" w:cs="Times New Roman"/>
          <w:sz w:val="20"/>
          <w:szCs w:val="20"/>
        </w:rPr>
      </w:pP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Тепер, користуючись отриманим рівнянням (**) , ми можемо повернутись до енергії поля точкового заряду.</w:t>
      </w:r>
      <w:r w:rsidRPr="00413889">
        <w:rPr>
          <w:rFonts w:ascii="Times New Roman" w:hAnsi="Times New Roman" w:cs="Times New Roman"/>
          <w:sz w:val="20"/>
          <w:szCs w:val="20"/>
        </w:rPr>
        <w:tab/>
        <w:t>Поле точкового заряду задля різноманітності візьмемо у системі СІ</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34"/>
          <w:sz w:val="20"/>
          <w:szCs w:val="20"/>
        </w:rPr>
        <w:object w:dxaOrig="1640" w:dyaOrig="780">
          <v:shape id="_x0000_i1154" type="#_x0000_t75" style="width:81.75pt;height:39pt" o:ole="" fillcolor="window">
            <v:imagedata r:id="rId251" o:title=""/>
          </v:shape>
          <o:OLEObject Type="Embed" ProgID="Equation.3" ShapeID="_x0000_i1154" DrawAspect="Content" ObjectID="_1425037097" r:id="rId252"/>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Тоді об’ємна густина енергії становитиме</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0"/>
          <w:sz w:val="20"/>
          <w:szCs w:val="20"/>
        </w:rPr>
        <w:object w:dxaOrig="3060" w:dyaOrig="940">
          <v:shape id="_x0000_i1155" type="#_x0000_t75" style="width:153pt;height:47.25pt" o:ole="" fillcolor="window">
            <v:imagedata r:id="rId253" o:title=""/>
          </v:shape>
          <o:OLEObject Type="Embed" ProgID="Equation.3" ShapeID="_x0000_i1155" DrawAspect="Content" ObjectID="_1425037098" r:id="rId254"/>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Для інтегрування виберемо елементарний об’єм у вигляді сферичного шару</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6"/>
          <w:sz w:val="20"/>
          <w:szCs w:val="20"/>
        </w:rPr>
        <w:object w:dxaOrig="1480" w:dyaOrig="420">
          <v:shape id="_x0000_i1156" type="#_x0000_t75" style="width:74.25pt;height:21pt" o:ole="" fillcolor="window">
            <v:imagedata r:id="rId255" o:title=""/>
          </v:shape>
          <o:OLEObject Type="Embed" ProgID="Equation.3" ShapeID="_x0000_i1156" DrawAspect="Content" ObjectID="_1425037099" r:id="rId256"/>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Звідси маємо вираз для повної енергії поля точкового заряду</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0"/>
          <w:sz w:val="20"/>
          <w:szCs w:val="20"/>
        </w:rPr>
        <w:object w:dxaOrig="7300" w:dyaOrig="940">
          <v:shape id="_x0000_i1157" type="#_x0000_t75" style="width:365.25pt;height:47.25pt" o:ole="" fillcolor="window">
            <v:imagedata r:id="rId257" o:title=""/>
          </v:shape>
          <o:OLEObject Type="Embed" ProgID="Equation.3" ShapeID="_x0000_i1157" DrawAspect="Content" ObjectID="_1425037100" r:id="rId258"/>
        </w:object>
      </w:r>
      <w:r w:rsidRPr="00413889">
        <w:rPr>
          <w:rFonts w:ascii="Times New Roman" w:hAnsi="Times New Roman" w:cs="Times New Roman"/>
          <w:sz w:val="20"/>
          <w:szCs w:val="20"/>
        </w:rPr>
        <w:t>.</w:t>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А ось тут вже починаються фокуси. Підстановка верхньої межі не викликає складнощів, відповідний доданок буде дорівнювати нулю. Але оскільки заряд у нас точковий, тобто не має розміру, то інтегрувати треба від нуля. Виходить така нісенітниця, що енергія точкового заряду є нескінченною. До речі, цей же результат можна отримати, спрямувавши до нуля радіус рівномірно зарядженої кулі </w:t>
      </w:r>
      <w:r w:rsidRPr="00413889">
        <w:rPr>
          <w:rFonts w:ascii="Times New Roman" w:hAnsi="Times New Roman" w:cs="Times New Roman"/>
          <w:position w:val="-10"/>
          <w:sz w:val="20"/>
          <w:szCs w:val="20"/>
        </w:rPr>
        <w:object w:dxaOrig="940" w:dyaOrig="360">
          <v:shape id="_x0000_i1158" type="#_x0000_t75" style="width:47.25pt;height:18pt" o:ole="" fillcolor="window">
            <v:imagedata r:id="rId259" o:title=""/>
          </v:shape>
          <o:OLEObject Type="Embed" ProgID="Equation.3" ShapeID="_x0000_i1158" DrawAspect="Content" ObjectID="_1425037101" r:id="rId260"/>
        </w:object>
      </w:r>
      <w:r w:rsidRPr="00413889">
        <w:rPr>
          <w:rFonts w:ascii="Times New Roman" w:hAnsi="Times New Roman" w:cs="Times New Roman"/>
          <w:sz w:val="20"/>
          <w:szCs w:val="20"/>
        </w:rPr>
        <w:t>.</w:t>
      </w:r>
    </w:p>
    <w:p w:rsidR="00413889" w:rsidRPr="00413889" w:rsidRDefault="00413889" w:rsidP="00413889">
      <w:pPr>
        <w:pStyle w:val="a3"/>
        <w:pBdr>
          <w:bottom w:val="single" w:sz="6" w:space="1" w:color="auto"/>
        </w:pBdr>
        <w:rPr>
          <w:sz w:val="20"/>
        </w:rPr>
      </w:pPr>
      <w:r w:rsidRPr="00413889">
        <w:rPr>
          <w:sz w:val="20"/>
        </w:rPr>
        <w:tab/>
        <w:t>Ми змушені прийти до висновку, що уявлення про те, що енергія локалізована у місцях існування електростатичного поля не узгоджується з уявленнями про існування точкових зарядів. Один із шляхів подолання цієї проблеми – вважати елементарні заряди не точками, а невеликими зарядженими областями. Інший – вважати некоректною нашу теорію електрики на малих відстанях. Можна придумати ще варіанти. Але всі ці шляхи все одно приводять до певних утруднень, які досі ще подолати не вдалось.</w:t>
      </w:r>
    </w:p>
    <w:p w:rsidR="00413889" w:rsidRPr="00413889" w:rsidRDefault="00413889" w:rsidP="00413889">
      <w:pPr>
        <w:spacing w:after="0"/>
        <w:rPr>
          <w:rFonts w:ascii="Times New Roman" w:hAnsi="Times New Roman" w:cs="Times New Roman"/>
          <w:sz w:val="20"/>
          <w:szCs w:val="20"/>
        </w:rPr>
      </w:pPr>
    </w:p>
    <w:p w:rsidR="00413889" w:rsidRPr="00413889" w:rsidRDefault="00413889" w:rsidP="00413889">
      <w:pPr>
        <w:pStyle w:val="2"/>
        <w:rPr>
          <w:sz w:val="20"/>
        </w:rPr>
      </w:pPr>
      <w:r w:rsidRPr="00413889">
        <w:rPr>
          <w:sz w:val="20"/>
        </w:rPr>
        <w:t>Сегнетоелектрики</w:t>
      </w:r>
    </w:p>
    <w:p w:rsidR="00413889" w:rsidRPr="00413889" w:rsidRDefault="00413889" w:rsidP="00413889">
      <w:pPr>
        <w:tabs>
          <w:tab w:val="left" w:pos="4095"/>
        </w:tabs>
        <w:spacing w:after="0"/>
        <w:rPr>
          <w:rFonts w:ascii="Times New Roman" w:hAnsi="Times New Roman" w:cs="Times New Roman"/>
          <w:sz w:val="20"/>
          <w:szCs w:val="20"/>
        </w:rPr>
      </w:pPr>
      <w:r w:rsidRPr="00413889">
        <w:rPr>
          <w:rFonts w:ascii="Times New Roman" w:hAnsi="Times New Roman" w:cs="Times New Roman"/>
          <w:sz w:val="20"/>
          <w:szCs w:val="20"/>
        </w:rPr>
        <w:tab/>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Ряд хімічних сполук в твердому стані мають унікальні діелектричні властивості та знаходять широке застосування в техніці. Вперше ці особливості були виявлені у сегнетовій солі, тому весь клас подібних речовин одержав назву </w:t>
      </w:r>
      <w:r w:rsidRPr="00413889">
        <w:rPr>
          <w:rFonts w:ascii="Times New Roman" w:hAnsi="Times New Roman" w:cs="Times New Roman"/>
          <w:sz w:val="20"/>
          <w:szCs w:val="20"/>
          <w:u w:val="single"/>
        </w:rPr>
        <w:t>сегнетоелектриків</w:t>
      </w:r>
      <w:r w:rsidRPr="00413889">
        <w:rPr>
          <w:rFonts w:ascii="Times New Roman" w:hAnsi="Times New Roman" w:cs="Times New Roman"/>
          <w:sz w:val="20"/>
          <w:szCs w:val="20"/>
        </w:rPr>
        <w:t xml:space="preserve">, або </w:t>
      </w:r>
      <w:r w:rsidRPr="00413889">
        <w:rPr>
          <w:rFonts w:ascii="Times New Roman" w:hAnsi="Times New Roman" w:cs="Times New Roman"/>
          <w:sz w:val="20"/>
          <w:szCs w:val="20"/>
          <w:u w:val="single"/>
        </w:rPr>
        <w:t>фероелектриків</w:t>
      </w:r>
      <w:r w:rsidRPr="00413889">
        <w:rPr>
          <w:rFonts w:ascii="Times New Roman" w:hAnsi="Times New Roman" w:cs="Times New Roman"/>
          <w:sz w:val="20"/>
          <w:szCs w:val="20"/>
        </w:rPr>
        <w:t>. Сегнетова сіль являє собою подвійну натрєівокалієву сіль винної кислоти NaKC</w:t>
      </w:r>
      <w:r w:rsidRPr="00413889">
        <w:rPr>
          <w:rFonts w:ascii="Times New Roman" w:hAnsi="Times New Roman" w:cs="Times New Roman"/>
          <w:sz w:val="20"/>
          <w:szCs w:val="20"/>
          <w:vertAlign w:val="subscript"/>
        </w:rPr>
        <w:t>4</w:t>
      </w:r>
      <w:r w:rsidRPr="00413889">
        <w:rPr>
          <w:rFonts w:ascii="Times New Roman" w:hAnsi="Times New Roman" w:cs="Times New Roman"/>
          <w:sz w:val="20"/>
          <w:szCs w:val="20"/>
        </w:rPr>
        <w:t>H</w:t>
      </w:r>
      <w:r w:rsidRPr="00413889">
        <w:rPr>
          <w:rFonts w:ascii="Times New Roman" w:hAnsi="Times New Roman" w:cs="Times New Roman"/>
          <w:sz w:val="20"/>
          <w:szCs w:val="20"/>
          <w:vertAlign w:val="subscript"/>
        </w:rPr>
        <w:t>4</w:t>
      </w:r>
      <w:r w:rsidRPr="00413889">
        <w:rPr>
          <w:rFonts w:ascii="Times New Roman" w:hAnsi="Times New Roman" w:cs="Times New Roman"/>
          <w:sz w:val="20"/>
          <w:szCs w:val="20"/>
        </w:rPr>
        <w:t>O</w:t>
      </w:r>
      <w:r w:rsidRPr="00413889">
        <w:rPr>
          <w:rFonts w:ascii="Times New Roman" w:hAnsi="Times New Roman" w:cs="Times New Roman"/>
          <w:sz w:val="20"/>
          <w:szCs w:val="20"/>
          <w:vertAlign w:val="subscript"/>
        </w:rPr>
        <w:t>6</w:t>
      </w:r>
      <w:r w:rsidRPr="00413889">
        <w:rPr>
          <w:rFonts w:ascii="Times New Roman" w:hAnsi="Times New Roman" w:cs="Times New Roman"/>
          <w:sz w:val="20"/>
          <w:szCs w:val="20"/>
        </w:rPr>
        <w:sym w:font="Symbol" w:char="F0D7"/>
      </w:r>
      <w:r w:rsidRPr="00413889">
        <w:rPr>
          <w:rFonts w:ascii="Times New Roman" w:hAnsi="Times New Roman" w:cs="Times New Roman"/>
          <w:sz w:val="20"/>
          <w:szCs w:val="20"/>
        </w:rPr>
        <w:t>4H</w:t>
      </w:r>
      <w:r w:rsidRPr="00413889">
        <w:rPr>
          <w:rFonts w:ascii="Times New Roman" w:hAnsi="Times New Roman" w:cs="Times New Roman"/>
          <w:sz w:val="20"/>
          <w:szCs w:val="20"/>
          <w:vertAlign w:val="subscript"/>
        </w:rPr>
        <w:t>2</w:t>
      </w:r>
      <w:r w:rsidRPr="00413889">
        <w:rPr>
          <w:rFonts w:ascii="Times New Roman" w:hAnsi="Times New Roman" w:cs="Times New Roman"/>
          <w:sz w:val="20"/>
          <w:szCs w:val="20"/>
        </w:rPr>
        <w:t xml:space="preserve">O. Її кристали відносяться до ромбічної сингонії (тобто з низькою симетрією) і тому виявляють різку анізотропію властивостей. Аномальні властивості сегнетової солі </w:t>
      </w:r>
      <w:r w:rsidRPr="00413889">
        <w:rPr>
          <w:rFonts w:ascii="Times New Roman" w:hAnsi="Times New Roman" w:cs="Times New Roman"/>
          <w:sz w:val="20"/>
          <w:szCs w:val="20"/>
        </w:rPr>
        <w:lastRenderedPageBreak/>
        <w:t>були відкриті у 1921 році Валашеком, а в 1930-1934 роках детально досліджені Ігором Курчатовим та Павлом Кобеко.</w:t>
      </w:r>
    </w:p>
    <w:p w:rsidR="00413889" w:rsidRPr="00413889" w:rsidRDefault="00413889" w:rsidP="00413889">
      <w:pPr>
        <w:spacing w:after="0"/>
        <w:ind w:firstLine="360"/>
        <w:jc w:val="both"/>
        <w:rPr>
          <w:rFonts w:ascii="Times New Roman" w:hAnsi="Times New Roman" w:cs="Times New Roman"/>
          <w:sz w:val="20"/>
          <w:szCs w:val="20"/>
        </w:rPr>
      </w:pPr>
      <w:r w:rsidRPr="00413889">
        <w:rPr>
          <w:rFonts w:ascii="Times New Roman" w:hAnsi="Times New Roman" w:cs="Times New Roman"/>
          <w:sz w:val="20"/>
          <w:szCs w:val="20"/>
        </w:rPr>
        <w:t>У чому ж унікальність властивостей сегнетоелектриків ?</w:t>
      </w:r>
    </w:p>
    <w:p w:rsidR="00413889" w:rsidRPr="00413889" w:rsidRDefault="00413889" w:rsidP="00413889">
      <w:pPr>
        <w:spacing w:after="0"/>
        <w:jc w:val="both"/>
        <w:outlineLvl w:val="0"/>
        <w:rPr>
          <w:rFonts w:ascii="Times New Roman" w:hAnsi="Times New Roman" w:cs="Times New Roman"/>
          <w:sz w:val="20"/>
          <w:szCs w:val="20"/>
        </w:rPr>
      </w:pPr>
      <w:r w:rsidRPr="00413889">
        <w:rPr>
          <w:rFonts w:ascii="Times New Roman" w:hAnsi="Times New Roman" w:cs="Times New Roman"/>
          <w:b/>
          <w:sz w:val="20"/>
          <w:szCs w:val="20"/>
        </w:rPr>
        <w:t>1</w:t>
      </w:r>
      <w:r w:rsidRPr="00413889">
        <w:rPr>
          <w:rFonts w:ascii="Times New Roman" w:hAnsi="Times New Roman" w:cs="Times New Roman"/>
          <w:sz w:val="20"/>
          <w:szCs w:val="20"/>
        </w:rPr>
        <w:t xml:space="preserve">. Звичайні діелектрики мають діелектричну проникність </w:t>
      </w:r>
      <w:r w:rsidRPr="00413889">
        <w:rPr>
          <w:rFonts w:ascii="Times New Roman" w:hAnsi="Times New Roman" w:cs="Times New Roman"/>
          <w:position w:val="-6"/>
          <w:sz w:val="20"/>
          <w:szCs w:val="20"/>
        </w:rPr>
        <w:object w:dxaOrig="220" w:dyaOrig="240">
          <v:shape id="_x0000_i1159" type="#_x0000_t75" style="width:11.25pt;height:12pt" o:ole="" fillcolor="window">
            <v:imagedata r:id="rId261" o:title=""/>
          </v:shape>
          <o:OLEObject Type="Embed" ProgID="Equation.3" ShapeID="_x0000_i1159" DrawAspect="Content" ObjectID="_1425037102" r:id="rId262"/>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порядку від декількох одиниць до декількох десятків. У сегнетоелектриків значення </w:t>
      </w:r>
      <w:r w:rsidRPr="00413889">
        <w:rPr>
          <w:rFonts w:ascii="Times New Roman" w:hAnsi="Times New Roman" w:cs="Times New Roman"/>
          <w:position w:val="-6"/>
          <w:sz w:val="20"/>
          <w:szCs w:val="20"/>
        </w:rPr>
        <w:object w:dxaOrig="220" w:dyaOrig="240">
          <v:shape id="_x0000_i1160" type="#_x0000_t75" style="width:11.25pt;height:12pt" o:ole="" fillcolor="window">
            <v:imagedata r:id="rId261" o:title=""/>
          </v:shape>
          <o:OLEObject Type="Embed" ProgID="Equation.3" ShapeID="_x0000_i1160" DrawAspect="Content" ObjectID="_1425037103" r:id="rId263"/>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може становити </w:t>
      </w:r>
      <w:r w:rsidRPr="00413889">
        <w:rPr>
          <w:rFonts w:ascii="Times New Roman" w:hAnsi="Times New Roman" w:cs="Times New Roman"/>
          <w:position w:val="-6"/>
          <w:sz w:val="20"/>
          <w:szCs w:val="20"/>
        </w:rPr>
        <w:object w:dxaOrig="1060" w:dyaOrig="420">
          <v:shape id="_x0000_i1161" type="#_x0000_t75" style="width:53.25pt;height:21pt" o:ole="" fillcolor="window">
            <v:imagedata r:id="rId264" o:title=""/>
          </v:shape>
          <o:OLEObject Type="Embed" ProgID="Equation.3" ShapeID="_x0000_i1161" DrawAspect="Content" ObjectID="_1425037104" r:id="rId265"/>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p>
    <w:p w:rsidR="00413889" w:rsidRPr="00413889" w:rsidRDefault="00413889" w:rsidP="00413889">
      <w:pPr>
        <w:spacing w:after="0"/>
        <w:jc w:val="both"/>
        <w:outlineLvl w:val="0"/>
        <w:rPr>
          <w:rFonts w:ascii="Times New Roman" w:hAnsi="Times New Roman" w:cs="Times New Roman"/>
          <w:sz w:val="20"/>
          <w:szCs w:val="20"/>
        </w:rPr>
      </w:pPr>
      <w:r w:rsidRPr="00413889">
        <w:rPr>
          <w:rFonts w:ascii="Times New Roman" w:hAnsi="Times New Roman" w:cs="Times New Roman"/>
          <w:b/>
          <w:sz w:val="20"/>
          <w:szCs w:val="20"/>
        </w:rPr>
        <w:t>2</w:t>
      </w:r>
      <w:r w:rsidRPr="00413889">
        <w:rPr>
          <w:rFonts w:ascii="Times New Roman" w:hAnsi="Times New Roman" w:cs="Times New Roman"/>
          <w:sz w:val="20"/>
          <w:szCs w:val="20"/>
        </w:rPr>
        <w:t xml:space="preserve">. На відміну від звичайних діелектриків, для яких </w:t>
      </w:r>
      <w:r w:rsidRPr="00413889">
        <w:rPr>
          <w:rFonts w:ascii="Times New Roman" w:hAnsi="Times New Roman" w:cs="Times New Roman"/>
          <w:position w:val="-6"/>
          <w:sz w:val="20"/>
          <w:szCs w:val="20"/>
        </w:rPr>
        <w:object w:dxaOrig="220" w:dyaOrig="240">
          <v:shape id="_x0000_i1162" type="#_x0000_t75" style="width:11.25pt;height:12pt" o:ole="" fillcolor="window">
            <v:imagedata r:id="rId261" o:title=""/>
          </v:shape>
          <o:OLEObject Type="Embed" ProgID="Equation.3" ShapeID="_x0000_i1162" DrawAspect="Content" ObjectID="_1425037105" r:id="rId266"/>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не залежить від напруженості електричного поля і залежність </w:t>
      </w:r>
      <w:r w:rsidRPr="00413889">
        <w:rPr>
          <w:rFonts w:ascii="Times New Roman" w:hAnsi="Times New Roman" w:cs="Times New Roman"/>
          <w:position w:val="-12"/>
          <w:sz w:val="20"/>
          <w:szCs w:val="20"/>
        </w:rPr>
        <w:object w:dxaOrig="1120" w:dyaOrig="380">
          <v:shape id="_x0000_i1163" type="#_x0000_t75" style="width:56.25pt;height:18.75pt" o:ole="" fillcolor="window">
            <v:imagedata r:id="rId267" o:title=""/>
          </v:shape>
          <o:OLEObject Type="Embed" ProgID="Equation.3" ShapeID="_x0000_i1163" DrawAspect="Content" ObjectID="_1425037106" r:id="rId268"/>
        </w:object>
      </w:r>
      <w:r w:rsidRPr="00413889">
        <w:rPr>
          <w:rFonts w:ascii="Times New Roman" w:hAnsi="Times New Roman" w:cs="Times New Roman"/>
          <w:sz w:val="20"/>
          <w:szCs w:val="20"/>
        </w:rPr>
        <w:t xml:space="preserve"> є прямою, у сегнетоелектриків залежність діелектричної проникності від поля складна, має максимум, в якому спостерігаються зазначене вище значення </w:t>
      </w:r>
      <w:r w:rsidRPr="00413889">
        <w:rPr>
          <w:rFonts w:ascii="Times New Roman" w:hAnsi="Times New Roman" w:cs="Times New Roman"/>
          <w:position w:val="-6"/>
          <w:sz w:val="20"/>
          <w:szCs w:val="20"/>
        </w:rPr>
        <w:object w:dxaOrig="1480" w:dyaOrig="420">
          <v:shape id="_x0000_i1164" type="#_x0000_t75" style="width:74.25pt;height:21pt" o:ole="" fillcolor="window">
            <v:imagedata r:id="rId269" o:title=""/>
          </v:shape>
          <o:OLEObject Type="Embed" ProgID="Equation.3" ShapeID="_x0000_i1164" DrawAspect="Content" ObjectID="_1425037107" r:id="rId270"/>
        </w:object>
      </w:r>
      <w:r w:rsidRPr="00413889">
        <w:rPr>
          <w:rFonts w:ascii="Times New Roman" w:hAnsi="Times New Roman" w:cs="Times New Roman"/>
          <w:sz w:val="20"/>
          <w:szCs w:val="20"/>
        </w:rPr>
        <w:t>.</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p>
    <w:p w:rsidR="00413889" w:rsidRPr="00413889" w:rsidRDefault="00413889" w:rsidP="00413889">
      <w:pPr>
        <w:spacing w:after="0"/>
        <w:jc w:val="both"/>
        <w:outlineLvl w:val="0"/>
        <w:rPr>
          <w:rFonts w:ascii="Times New Roman" w:hAnsi="Times New Roman" w:cs="Times New Roman"/>
          <w:sz w:val="20"/>
          <w:szCs w:val="20"/>
        </w:rPr>
      </w:pPr>
      <w:r w:rsidRPr="00413889">
        <w:rPr>
          <w:rFonts w:ascii="Times New Roman" w:hAnsi="Times New Roman" w:cs="Times New Roman"/>
          <w:b/>
          <w:sz w:val="20"/>
          <w:szCs w:val="20"/>
        </w:rPr>
        <w:t>3</w:t>
      </w:r>
      <w:r w:rsidRPr="00413889">
        <w:rPr>
          <w:rFonts w:ascii="Times New Roman" w:hAnsi="Times New Roman" w:cs="Times New Roman"/>
          <w:sz w:val="20"/>
          <w:szCs w:val="20"/>
        </w:rPr>
        <w:t xml:space="preserve">. Величина </w:t>
      </w:r>
      <w:r w:rsidRPr="00413889">
        <w:rPr>
          <w:rFonts w:ascii="Times New Roman" w:hAnsi="Times New Roman" w:cs="Times New Roman"/>
          <w:position w:val="-6"/>
          <w:sz w:val="20"/>
          <w:szCs w:val="20"/>
        </w:rPr>
        <w:object w:dxaOrig="220" w:dyaOrig="240">
          <v:shape id="_x0000_i1165" type="#_x0000_t75" style="width:11.25pt;height:12pt" o:ole="" fillcolor="window">
            <v:imagedata r:id="rId261" o:title=""/>
          </v:shape>
          <o:OLEObject Type="Embed" ProgID="Equation.3" ShapeID="_x0000_i1165" DrawAspect="Content" ObjectID="_1425037108" r:id="rId271"/>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для сегнетоелектрика залежить не тільки від напруженості електричного поля, але і від передісторії зразку, тобто від того, в яких електричних полях раніше знаходився зразок. Має місце явище </w:t>
      </w:r>
      <w:r w:rsidRPr="00413889">
        <w:rPr>
          <w:rFonts w:ascii="Times New Roman" w:hAnsi="Times New Roman" w:cs="Times New Roman"/>
          <w:sz w:val="20"/>
          <w:szCs w:val="20"/>
          <w:u w:val="single"/>
        </w:rPr>
        <w:t>сегнетоелектричного (діелектричного) гістерезису</w:t>
      </w:r>
      <w:r w:rsidRPr="00413889">
        <w:rPr>
          <w:rFonts w:ascii="Times New Roman" w:hAnsi="Times New Roman" w:cs="Times New Roman"/>
          <w:sz w:val="20"/>
          <w:szCs w:val="20"/>
        </w:rPr>
        <w:t xml:space="preserve">. </w:t>
      </w:r>
    </w:p>
    <w:p w:rsidR="00413889" w:rsidRPr="00413889" w:rsidRDefault="00C61D9D" w:rsidP="00413889">
      <w:pPr>
        <w:spacing w:after="0"/>
        <w:jc w:val="both"/>
        <w:outlineLvl w:val="0"/>
        <w:rPr>
          <w:rFonts w:ascii="Times New Roman" w:hAnsi="Times New Roman" w:cs="Times New Roman"/>
          <w:sz w:val="20"/>
          <w:szCs w:val="20"/>
        </w:rPr>
      </w:pPr>
      <w:r>
        <w:rPr>
          <w:rFonts w:ascii="Times New Roman" w:hAnsi="Times New Roman" w:cs="Times New Roman"/>
          <w:sz w:val="20"/>
          <w:szCs w:val="20"/>
        </w:rPr>
        <w:pict>
          <v:shape id="_x0000_s1031" type="#_x0000_t202" style="position:absolute;left:0;text-align:left;margin-left:.65pt;margin-top:.95pt;width:165pt;height:127.05pt;z-index:251666432" o:allowincell="f" stroked="f">
            <v:textbox>
              <w:txbxContent>
                <w:p w:rsidR="00413889" w:rsidRDefault="00413889" w:rsidP="00413889">
                  <w:r>
                    <w:rPr>
                      <w:noProof/>
                    </w:rPr>
                    <w:drawing>
                      <wp:inline distT="0" distB="0" distL="0" distR="0">
                        <wp:extent cx="1914525" cy="1524000"/>
                        <wp:effectExtent l="19050" t="0" r="9525" b="0"/>
                        <wp:docPr id="362" name="Рисунок 362" descr="2_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2_40.bmp"/>
                                <pic:cNvPicPr>
                                  <a:picLocks noChangeAspect="1" noChangeArrowheads="1"/>
                                </pic:cNvPicPr>
                              </pic:nvPicPr>
                              <pic:blipFill>
                                <a:blip r:embed="rId272"/>
                                <a:srcRect/>
                                <a:stretch>
                                  <a:fillRect/>
                                </a:stretch>
                              </pic:blipFill>
                              <pic:spPr bwMode="auto">
                                <a:xfrm>
                                  <a:off x="0" y="0"/>
                                  <a:ext cx="1914525" cy="1524000"/>
                                </a:xfrm>
                                <a:prstGeom prst="rect">
                                  <a:avLst/>
                                </a:prstGeom>
                                <a:noFill/>
                                <a:ln w="9525">
                                  <a:noFill/>
                                  <a:miter lim="800000"/>
                                  <a:headEnd/>
                                  <a:tailEnd/>
                                </a:ln>
                              </pic:spPr>
                            </pic:pic>
                          </a:graphicData>
                        </a:graphic>
                      </wp:inline>
                    </w:drawing>
                  </w:r>
                </w:p>
              </w:txbxContent>
            </v:textbox>
            <w10:wrap type="square"/>
          </v:shape>
        </w:pict>
      </w:r>
      <w:r w:rsidR="00413889" w:rsidRPr="00413889">
        <w:rPr>
          <w:rFonts w:ascii="Times New Roman" w:hAnsi="Times New Roman" w:cs="Times New Roman"/>
          <w:sz w:val="20"/>
          <w:szCs w:val="20"/>
        </w:rPr>
        <w:tab/>
        <w:t xml:space="preserve">Якщо помістити сегнетоелектрик у зовнішнє електричне поле </w:t>
      </w:r>
      <w:r w:rsidR="00413889" w:rsidRPr="00413889">
        <w:rPr>
          <w:rFonts w:ascii="Times New Roman" w:hAnsi="Times New Roman" w:cs="Times New Roman"/>
          <w:position w:val="-4"/>
          <w:sz w:val="20"/>
          <w:szCs w:val="20"/>
        </w:rPr>
        <w:object w:dxaOrig="260" w:dyaOrig="340">
          <v:shape id="_x0000_i1166" type="#_x0000_t75" style="width:12.75pt;height:17.25pt" o:ole="" fillcolor="window">
            <v:imagedata r:id="rId273" o:title=""/>
          </v:shape>
          <o:OLEObject Type="Embed" ProgID="Equation.3" ShapeID="_x0000_i1166" DrawAspect="Content" ObjectID="_1425037109" r:id="rId274"/>
        </w:object>
      </w:r>
      <w:r w:rsidR="00413889" w:rsidRPr="00413889">
        <w:rPr>
          <w:rFonts w:ascii="Times New Roman" w:hAnsi="Times New Roman" w:cs="Times New Roman"/>
          <w:sz w:val="20"/>
          <w:szCs w:val="20"/>
        </w:rPr>
        <w:t xml:space="preserve"> </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і збільшувати його, то вектор поляризації зразку різко зростає, разом з ним зростає і вектор електричної індукції </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position w:val="-6"/>
          <w:sz w:val="20"/>
          <w:szCs w:val="20"/>
        </w:rPr>
        <w:object w:dxaOrig="2060" w:dyaOrig="360">
          <v:shape id="_x0000_i1167" type="#_x0000_t75" style="width:102.75pt;height:18pt" o:ole="" fillcolor="window">
            <v:imagedata r:id="rId275" o:title=""/>
          </v:shape>
          <o:OLEObject Type="Embed" ProgID="Equation.3" ShapeID="_x0000_i1167" DrawAspect="Content" ObjectID="_1425037110" r:id="rId276"/>
        </w:object>
      </w:r>
      <w:r w:rsidR="00413889" w:rsidRPr="00413889">
        <w:rPr>
          <w:rFonts w:ascii="Times New Roman" w:hAnsi="Times New Roman" w:cs="Times New Roman"/>
          <w:sz w:val="20"/>
          <w:szCs w:val="20"/>
        </w:rPr>
        <w:t xml:space="preserve">. Оскільки </w:t>
      </w:r>
      <w:r w:rsidR="00413889" w:rsidRPr="00413889">
        <w:rPr>
          <w:rFonts w:ascii="Times New Roman" w:hAnsi="Times New Roman" w:cs="Times New Roman"/>
          <w:position w:val="-6"/>
          <w:sz w:val="20"/>
          <w:szCs w:val="20"/>
        </w:rPr>
        <w:object w:dxaOrig="220" w:dyaOrig="240">
          <v:shape id="_x0000_i1168" type="#_x0000_t75" style="width:11.25pt;height:12pt" o:ole="" fillcolor="window">
            <v:imagedata r:id="rId261" o:title=""/>
          </v:shape>
          <o:OLEObject Type="Embed" ProgID="Equation.3" ShapeID="_x0000_i1168" DrawAspect="Content" ObjectID="_1425037111" r:id="rId277"/>
        </w:object>
      </w:r>
      <w:r w:rsidR="00413889" w:rsidRPr="00413889">
        <w:rPr>
          <w:rFonts w:ascii="Times New Roman" w:hAnsi="Times New Roman" w:cs="Times New Roman"/>
          <w:sz w:val="20"/>
          <w:szCs w:val="20"/>
        </w:rPr>
        <w:t xml:space="preserve"> </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може досягати </w:t>
      </w:r>
      <w:r w:rsidR="00413889" w:rsidRPr="00413889">
        <w:rPr>
          <w:rFonts w:ascii="Times New Roman" w:hAnsi="Times New Roman" w:cs="Times New Roman"/>
          <w:position w:val="-6"/>
          <w:sz w:val="20"/>
          <w:szCs w:val="20"/>
        </w:rPr>
        <w:object w:dxaOrig="1060" w:dyaOrig="420">
          <v:shape id="_x0000_i1169" type="#_x0000_t75" style="width:53.25pt;height:21pt" o:ole="" fillcolor="window">
            <v:imagedata r:id="rId264" o:title=""/>
          </v:shape>
          <o:OLEObject Type="Embed" ProgID="Equation.3" ShapeID="_x0000_i1169" DrawAspect="Content" ObjectID="_1425037112" r:id="rId278"/>
        </w:object>
      </w:r>
      <w:r w:rsidR="00413889" w:rsidRPr="00413889">
        <w:rPr>
          <w:rFonts w:ascii="Times New Roman" w:hAnsi="Times New Roman" w:cs="Times New Roman"/>
          <w:sz w:val="20"/>
          <w:szCs w:val="20"/>
        </w:rPr>
        <w:t xml:space="preserve">, масштаб по осях </w:t>
      </w:r>
      <w:r w:rsidR="00413889" w:rsidRPr="00413889">
        <w:rPr>
          <w:rFonts w:ascii="Times New Roman" w:hAnsi="Times New Roman" w:cs="Times New Roman"/>
          <w:position w:val="-4"/>
          <w:sz w:val="20"/>
          <w:szCs w:val="20"/>
        </w:rPr>
        <w:object w:dxaOrig="260" w:dyaOrig="279">
          <v:shape id="_x0000_i1170" type="#_x0000_t75" style="width:12.75pt;height:14.25pt" o:ole="" fillcolor="window">
            <v:imagedata r:id="rId279" o:title=""/>
          </v:shape>
          <o:OLEObject Type="Embed" ProgID="Equation.3" ShapeID="_x0000_i1170" DrawAspect="Content" ObjectID="_1425037113" r:id="rId280"/>
        </w:object>
      </w:r>
      <w:r w:rsidR="00413889" w:rsidRPr="00413889">
        <w:rPr>
          <w:rFonts w:ascii="Times New Roman" w:hAnsi="Times New Roman" w:cs="Times New Roman"/>
          <w:sz w:val="20"/>
          <w:szCs w:val="20"/>
        </w:rPr>
        <w:t xml:space="preserve"> </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і </w:t>
      </w:r>
      <w:r w:rsidR="00413889" w:rsidRPr="00413889">
        <w:rPr>
          <w:rFonts w:ascii="Times New Roman" w:hAnsi="Times New Roman" w:cs="Times New Roman"/>
          <w:position w:val="-4"/>
          <w:sz w:val="20"/>
          <w:szCs w:val="20"/>
        </w:rPr>
        <w:object w:dxaOrig="300" w:dyaOrig="279">
          <v:shape id="_x0000_i1171" type="#_x0000_t75" style="width:15pt;height:14.25pt" o:ole="" fillcolor="window">
            <v:imagedata r:id="rId281" o:title=""/>
          </v:shape>
          <o:OLEObject Type="Embed" ProgID="Equation.3" ShapeID="_x0000_i1171" DrawAspect="Content" ObjectID="_1425037114" r:id="rId282"/>
        </w:object>
      </w:r>
      <w:r w:rsidR="00413889" w:rsidRPr="00413889">
        <w:rPr>
          <w:rFonts w:ascii="Times New Roman" w:hAnsi="Times New Roman" w:cs="Times New Roman"/>
          <w:sz w:val="20"/>
          <w:szCs w:val="20"/>
        </w:rPr>
        <w:t xml:space="preserve"> </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різний –  одиницям величини </w:t>
      </w:r>
      <w:r w:rsidR="00413889" w:rsidRPr="00413889">
        <w:rPr>
          <w:rFonts w:ascii="Times New Roman" w:hAnsi="Times New Roman" w:cs="Times New Roman"/>
          <w:position w:val="-4"/>
          <w:sz w:val="20"/>
          <w:szCs w:val="20"/>
        </w:rPr>
        <w:object w:dxaOrig="260" w:dyaOrig="279">
          <v:shape id="_x0000_i1172" type="#_x0000_t75" style="width:12.75pt;height:14.25pt" o:ole="" fillcolor="window">
            <v:imagedata r:id="rId279" o:title=""/>
          </v:shape>
          <o:OLEObject Type="Embed" ProgID="Equation.3" ShapeID="_x0000_i1172" DrawAspect="Content" ObjectID="_1425037115" r:id="rId283"/>
        </w:object>
      </w:r>
      <w:r w:rsidR="00413889" w:rsidRPr="00413889">
        <w:rPr>
          <w:rFonts w:ascii="Times New Roman" w:hAnsi="Times New Roman" w:cs="Times New Roman"/>
          <w:sz w:val="20"/>
          <w:szCs w:val="20"/>
        </w:rPr>
        <w:t xml:space="preserve"> </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відповідають десятки і сотні тисяч одиниць </w:t>
      </w:r>
      <w:r w:rsidR="00413889" w:rsidRPr="00413889">
        <w:rPr>
          <w:rFonts w:ascii="Times New Roman" w:hAnsi="Times New Roman" w:cs="Times New Roman"/>
          <w:position w:val="-4"/>
          <w:sz w:val="20"/>
          <w:szCs w:val="20"/>
        </w:rPr>
        <w:object w:dxaOrig="300" w:dyaOrig="279">
          <v:shape id="_x0000_i1173" type="#_x0000_t75" style="width:15pt;height:14.25pt" o:ole="" fillcolor="window">
            <v:imagedata r:id="rId281" o:title=""/>
          </v:shape>
          <o:OLEObject Type="Embed" ProgID="Equation.3" ShapeID="_x0000_i1173" DrawAspect="Content" ObjectID="_1425037116" r:id="rId284"/>
        </w:objec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 Із подальшим зростанням електричного поля </w:t>
      </w:r>
      <w:r w:rsidR="00413889" w:rsidRPr="00413889">
        <w:rPr>
          <w:rFonts w:ascii="Times New Roman" w:hAnsi="Times New Roman" w:cs="Times New Roman"/>
          <w:position w:val="-4"/>
          <w:sz w:val="20"/>
          <w:szCs w:val="20"/>
        </w:rPr>
        <w:object w:dxaOrig="260" w:dyaOrig="279">
          <v:shape id="_x0000_i1174" type="#_x0000_t75" style="width:12.75pt;height:14.25pt" o:ole="" fillcolor="window">
            <v:imagedata r:id="rId279" o:title=""/>
          </v:shape>
          <o:OLEObject Type="Embed" ProgID="Equation.3" ShapeID="_x0000_i1174" DrawAspect="Content" ObjectID="_1425037117" r:id="rId285"/>
        </w:object>
      </w:r>
      <w:r w:rsidR="00413889" w:rsidRPr="00413889">
        <w:rPr>
          <w:rFonts w:ascii="Times New Roman" w:hAnsi="Times New Roman" w:cs="Times New Roman"/>
          <w:sz w:val="20"/>
          <w:szCs w:val="20"/>
        </w:rPr>
        <w:t xml:space="preserve"> збільшення </w:t>
      </w:r>
      <w:r w:rsidR="00413889" w:rsidRPr="00413889">
        <w:rPr>
          <w:rFonts w:ascii="Times New Roman" w:hAnsi="Times New Roman" w:cs="Times New Roman"/>
          <w:position w:val="-4"/>
          <w:sz w:val="20"/>
          <w:szCs w:val="20"/>
        </w:rPr>
        <w:object w:dxaOrig="300" w:dyaOrig="279">
          <v:shape id="_x0000_i1175" type="#_x0000_t75" style="width:15pt;height:14.25pt" o:ole="" fillcolor="window">
            <v:imagedata r:id="rId281" o:title=""/>
          </v:shape>
          <o:OLEObject Type="Embed" ProgID="Equation.3" ShapeID="_x0000_i1175" DrawAspect="Content" ObjectID="_1425037118" r:id="rId286"/>
        </w:object>
      </w:r>
      <w:r w:rsidR="00413889" w:rsidRPr="00413889">
        <w:rPr>
          <w:rFonts w:ascii="Times New Roman" w:hAnsi="Times New Roman" w:cs="Times New Roman"/>
          <w:sz w:val="20"/>
          <w:szCs w:val="20"/>
        </w:rPr>
        <w:t xml:space="preserve"> сповільнюється. Відповідно величина </w:t>
      </w:r>
      <w:r w:rsidR="00413889" w:rsidRPr="00413889">
        <w:rPr>
          <w:rFonts w:ascii="Times New Roman" w:hAnsi="Times New Roman" w:cs="Times New Roman"/>
          <w:position w:val="-6"/>
          <w:sz w:val="20"/>
          <w:szCs w:val="20"/>
        </w:rPr>
        <w:object w:dxaOrig="220" w:dyaOrig="240">
          <v:shape id="_x0000_i1176" type="#_x0000_t75" style="width:11.25pt;height:12pt" o:ole="" fillcolor="window">
            <v:imagedata r:id="rId261" o:title=""/>
          </v:shape>
          <o:OLEObject Type="Embed" ProgID="Equation.3" ShapeID="_x0000_i1176" DrawAspect="Content" ObjectID="_1425037119" r:id="rId287"/>
        </w:objec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проходить через максимум (точка G), прямуючи при великих полях </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до 1. Це пов’язано із уповільненням поляризації зразка (все, що могло, вже поляризувалось), вектор поляризації прямує до постійного значення (точка В). Зауважимо, що постійному значенню </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відповідає лінійна залежність </w:t>
      </w:r>
      <w:r w:rsidR="00413889" w:rsidRPr="00413889">
        <w:rPr>
          <w:rFonts w:ascii="Times New Roman" w:hAnsi="Times New Roman" w:cs="Times New Roman"/>
          <w:position w:val="-12"/>
          <w:sz w:val="20"/>
          <w:szCs w:val="20"/>
        </w:rPr>
        <w:object w:dxaOrig="1120" w:dyaOrig="380">
          <v:shape id="_x0000_i1177" type="#_x0000_t75" style="width:56.25pt;height:18.75pt" o:ole="" fillcolor="window">
            <v:imagedata r:id="rId288" o:title=""/>
          </v:shape>
          <o:OLEObject Type="Embed" ProgID="Equation.3" ShapeID="_x0000_i1177" DrawAspect="Content" ObjectID="_1425037120" r:id="rId289"/>
        </w:object>
      </w:r>
      <w:r w:rsidR="00413889" w:rsidRPr="00413889">
        <w:rPr>
          <w:rFonts w:ascii="Times New Roman" w:hAnsi="Times New Roman" w:cs="Times New Roman"/>
          <w:sz w:val="20"/>
          <w:szCs w:val="20"/>
        </w:rPr>
        <w:t xml:space="preserve"> </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з кутом нахилу 45</w:t>
      </w:r>
      <w:r w:rsidR="00413889" w:rsidRPr="00413889">
        <w:rPr>
          <w:rFonts w:ascii="Times New Roman" w:hAnsi="Times New Roman" w:cs="Times New Roman"/>
          <w:sz w:val="20"/>
          <w:szCs w:val="20"/>
          <w:vertAlign w:val="superscript"/>
        </w:rPr>
        <w:t>0</w:t>
      </w:r>
      <w:r w:rsidR="00413889" w:rsidRPr="00413889">
        <w:rPr>
          <w:rFonts w:ascii="Times New Roman" w:hAnsi="Times New Roman" w:cs="Times New Roman"/>
          <w:sz w:val="20"/>
          <w:szCs w:val="20"/>
        </w:rPr>
        <w:t xml:space="preserve">, тому що </w:t>
      </w:r>
      <w:r w:rsidR="00413889" w:rsidRPr="00413889">
        <w:rPr>
          <w:rFonts w:ascii="Times New Roman" w:hAnsi="Times New Roman" w:cs="Times New Roman"/>
          <w:position w:val="-12"/>
          <w:sz w:val="20"/>
          <w:szCs w:val="20"/>
        </w:rPr>
        <w:object w:dxaOrig="1860" w:dyaOrig="420">
          <v:shape id="_x0000_i1178" type="#_x0000_t75" style="width:93pt;height:21pt" o:ole="" fillcolor="window">
            <v:imagedata r:id="rId290" o:title=""/>
          </v:shape>
          <o:OLEObject Type="Embed" ProgID="Equation.3" ShapeID="_x0000_i1178" DrawAspect="Content" ObjectID="_1425037121" r:id="rId291"/>
        </w:objec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Однак, різниця масштабів по осях робить цей нахил малим.</w:t>
      </w:r>
    </w:p>
    <w:p w:rsidR="00413889" w:rsidRPr="00413889" w:rsidRDefault="00413889" w:rsidP="00413889">
      <w:pPr>
        <w:spacing w:after="0"/>
        <w:ind w:firstLine="720"/>
        <w:jc w:val="both"/>
        <w:outlineLvl w:val="0"/>
        <w:rPr>
          <w:rFonts w:ascii="Times New Roman" w:hAnsi="Times New Roman" w:cs="Times New Roman"/>
          <w:sz w:val="20"/>
          <w:szCs w:val="20"/>
        </w:rPr>
      </w:pPr>
      <w:r w:rsidRPr="00413889">
        <w:rPr>
          <w:rFonts w:ascii="Times New Roman" w:hAnsi="Times New Roman" w:cs="Times New Roman"/>
          <w:sz w:val="20"/>
          <w:szCs w:val="20"/>
        </w:rPr>
        <w:t xml:space="preserve">Якщо тепер ми будемо зменшувати напруженість електричного поля, то крива </w:t>
      </w:r>
      <w:r w:rsidRPr="00413889">
        <w:rPr>
          <w:rFonts w:ascii="Times New Roman" w:hAnsi="Times New Roman" w:cs="Times New Roman"/>
          <w:position w:val="-12"/>
          <w:sz w:val="20"/>
          <w:szCs w:val="20"/>
        </w:rPr>
        <w:object w:dxaOrig="1120" w:dyaOrig="380">
          <v:shape id="_x0000_i1179" type="#_x0000_t75" style="width:56.25pt;height:18.75pt" o:ole="" fillcolor="window">
            <v:imagedata r:id="rId288" o:title=""/>
          </v:shape>
          <o:OLEObject Type="Embed" ProgID="Equation.3" ShapeID="_x0000_i1179" DrawAspect="Content" ObjectID="_1425037122" r:id="rId292"/>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не повторюватиме хід залежності на ділянці АGВ, вона пройде вище (ділянка ВС) і при </w:t>
      </w:r>
      <w:r w:rsidRPr="00413889">
        <w:rPr>
          <w:rFonts w:ascii="Times New Roman" w:hAnsi="Times New Roman" w:cs="Times New Roman"/>
          <w:position w:val="-6"/>
          <w:sz w:val="20"/>
          <w:szCs w:val="20"/>
        </w:rPr>
        <w:object w:dxaOrig="680" w:dyaOrig="300">
          <v:shape id="_x0000_i1180" type="#_x0000_t75" style="width:33.75pt;height:15pt" o:ole="" fillcolor="window">
            <v:imagedata r:id="rId293" o:title=""/>
          </v:shape>
          <o:OLEObject Type="Embed" ProgID="Equation.3" ShapeID="_x0000_i1180" DrawAspect="Content" ObjectID="_1425037123" r:id="rId294"/>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ми одержимо </w:t>
      </w:r>
      <w:r w:rsidRPr="00413889">
        <w:rPr>
          <w:rFonts w:ascii="Times New Roman" w:hAnsi="Times New Roman" w:cs="Times New Roman"/>
          <w:position w:val="-6"/>
          <w:sz w:val="20"/>
          <w:szCs w:val="20"/>
        </w:rPr>
        <w:object w:dxaOrig="700" w:dyaOrig="300">
          <v:shape id="_x0000_i1181" type="#_x0000_t75" style="width:35.25pt;height:15pt" o:ole="" fillcolor="window">
            <v:imagedata r:id="rId295" o:title=""/>
          </v:shape>
          <o:OLEObject Type="Embed" ProgID="Equation.3" ShapeID="_x0000_i1181" DrawAspect="Content" ObjectID="_1425037124" r:id="rId296"/>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а остаточну індукцію </w:t>
      </w:r>
      <w:r w:rsidRPr="00413889">
        <w:rPr>
          <w:rFonts w:ascii="Times New Roman" w:hAnsi="Times New Roman" w:cs="Times New Roman"/>
          <w:position w:val="-12"/>
          <w:sz w:val="20"/>
          <w:szCs w:val="20"/>
        </w:rPr>
        <w:object w:dxaOrig="1219" w:dyaOrig="380">
          <v:shape id="_x0000_i1182" type="#_x0000_t75" style="width:60.75pt;height:18.75pt" o:ole="" fillcolor="window">
            <v:imagedata r:id="rId297" o:title=""/>
          </v:shape>
          <o:OLEObject Type="Embed" ProgID="Equation.3" ShapeID="_x0000_i1182" DrawAspect="Content" ObjectID="_1425037125" r:id="rId298"/>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де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position w:val="-12"/>
          <w:sz w:val="20"/>
          <w:szCs w:val="20"/>
        </w:rPr>
        <w:object w:dxaOrig="580" w:dyaOrig="380">
          <v:shape id="_x0000_i1183" type="#_x0000_t75" style="width:29.25pt;height:18.75pt" o:ole="" fillcolor="window">
            <v:imagedata r:id="rId299" o:title=""/>
          </v:shape>
          <o:OLEObject Type="Embed" ProgID="Equation.3" ShapeID="_x0000_i1183" DrawAspect="Content" ObjectID="_1425037126" r:id="rId300"/>
        </w:object>
      </w:r>
      <w:r w:rsidRPr="00413889">
        <w:rPr>
          <w:rFonts w:ascii="Times New Roman" w:hAnsi="Times New Roman" w:cs="Times New Roman"/>
          <w:sz w:val="20"/>
          <w:szCs w:val="20"/>
        </w:rPr>
        <w:t xml:space="preserve"> залишкова поляризація. Сегнетоелектрик залишається поляризованим і при відсутності зовнішнього електричного поля. Щоб знищити залишкову поляризацію, треба створити електричне поле, протилежне вихідному за значенням і величиною, що відповідає відрізку AF. Це аналог коерцитивної сили у магнетиках. Поняття коерцитивної сили було введено вперше для магнетику із назвою </w:t>
      </w:r>
      <w:r w:rsidRPr="00413889">
        <w:rPr>
          <w:rFonts w:ascii="Times New Roman" w:hAnsi="Times New Roman" w:cs="Times New Roman"/>
          <w:sz w:val="20"/>
          <w:szCs w:val="20"/>
          <w:u w:val="single"/>
        </w:rPr>
        <w:t>коерцит</w:t>
      </w:r>
      <w:r w:rsidRPr="00413889">
        <w:rPr>
          <w:rFonts w:ascii="Times New Roman" w:hAnsi="Times New Roman" w:cs="Times New Roman"/>
          <w:sz w:val="20"/>
          <w:szCs w:val="20"/>
        </w:rPr>
        <w:t xml:space="preserve">. </w:t>
      </w:r>
    </w:p>
    <w:p w:rsidR="00413889" w:rsidRPr="00413889" w:rsidRDefault="00413889" w:rsidP="00413889">
      <w:pPr>
        <w:spacing w:after="0"/>
        <w:ind w:firstLine="720"/>
        <w:jc w:val="both"/>
        <w:outlineLvl w:val="0"/>
        <w:rPr>
          <w:rFonts w:ascii="Times New Roman" w:hAnsi="Times New Roman" w:cs="Times New Roman"/>
          <w:sz w:val="20"/>
          <w:szCs w:val="20"/>
        </w:rPr>
      </w:pPr>
      <w:r w:rsidRPr="00413889">
        <w:rPr>
          <w:rFonts w:ascii="Times New Roman" w:hAnsi="Times New Roman" w:cs="Times New Roman"/>
          <w:sz w:val="20"/>
          <w:szCs w:val="20"/>
        </w:rPr>
        <w:t xml:space="preserve">Подальший хід кривої при зменшенні і зростанні напруженості електричного поля </w:t>
      </w:r>
      <w:r w:rsidRPr="00413889">
        <w:rPr>
          <w:rFonts w:ascii="Times New Roman" w:hAnsi="Times New Roman" w:cs="Times New Roman"/>
          <w:position w:val="-4"/>
          <w:sz w:val="20"/>
          <w:szCs w:val="20"/>
        </w:rPr>
        <w:object w:dxaOrig="260" w:dyaOrig="279">
          <v:shape id="_x0000_i1184" type="#_x0000_t75" style="width:12.75pt;height:14.25pt" o:ole="" fillcolor="window">
            <v:imagedata r:id="rId301" o:title=""/>
          </v:shape>
          <o:OLEObject Type="Embed" ProgID="Equation.3" ShapeID="_x0000_i1184" DrawAspect="Content" ObjectID="_1425037127" r:id="rId302"/>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показано на рисунку. Ми одержали петлю гістерезису. Форма і розміри цієї петлі залежать від того, при яких значеннях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ми перериваємо зростання або зменшення поля.</w:t>
      </w:r>
    </w:p>
    <w:p w:rsidR="00413889" w:rsidRPr="00413889" w:rsidRDefault="00413889" w:rsidP="00413889">
      <w:pPr>
        <w:spacing w:after="0"/>
        <w:jc w:val="both"/>
        <w:outlineLvl w:val="0"/>
        <w:rPr>
          <w:rFonts w:ascii="Times New Roman" w:hAnsi="Times New Roman" w:cs="Times New Roman"/>
          <w:sz w:val="20"/>
          <w:szCs w:val="20"/>
        </w:rPr>
      </w:pPr>
      <w:r w:rsidRPr="00413889">
        <w:rPr>
          <w:rFonts w:ascii="Times New Roman" w:hAnsi="Times New Roman" w:cs="Times New Roman"/>
          <w:b/>
          <w:sz w:val="20"/>
          <w:szCs w:val="20"/>
        </w:rPr>
        <w:t>4</w:t>
      </w:r>
      <w:r w:rsidRPr="00413889">
        <w:rPr>
          <w:rFonts w:ascii="Times New Roman" w:hAnsi="Times New Roman" w:cs="Times New Roman"/>
          <w:sz w:val="20"/>
          <w:szCs w:val="20"/>
        </w:rPr>
        <w:t xml:space="preserve">. Всі унікальні особливості сегнетоелектриків спостерігаються при температурах нижче деякої критичної, яка називається точкою Кюрі (або температурою Кюрі) </w:t>
      </w:r>
      <w:r w:rsidRPr="00413889">
        <w:rPr>
          <w:rFonts w:ascii="Times New Roman" w:hAnsi="Times New Roman" w:cs="Times New Roman"/>
          <w:position w:val="-12"/>
          <w:sz w:val="20"/>
          <w:szCs w:val="20"/>
        </w:rPr>
        <w:object w:dxaOrig="320" w:dyaOrig="380">
          <v:shape id="_x0000_i1185" type="#_x0000_t75" style="width:15.75pt;height:18.75pt" o:ole="" fillcolor="window">
            <v:imagedata r:id="rId303" o:title=""/>
          </v:shape>
          <o:OLEObject Type="Embed" ProgID="Equation.3" ShapeID="_x0000_i1185" DrawAspect="Content" ObjectID="_1425037128" r:id="rId304"/>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При температурах, вищих точки Кюрі </w:t>
      </w:r>
      <w:r w:rsidRPr="00413889">
        <w:rPr>
          <w:rFonts w:ascii="Times New Roman" w:hAnsi="Times New Roman" w:cs="Times New Roman"/>
          <w:position w:val="-12"/>
          <w:sz w:val="20"/>
          <w:szCs w:val="20"/>
        </w:rPr>
        <w:object w:dxaOrig="320" w:dyaOrig="380">
          <v:shape id="_x0000_i1186" type="#_x0000_t75" style="width:15.75pt;height:18.75pt" o:ole="" fillcolor="window">
            <v:imagedata r:id="rId303" o:title=""/>
          </v:shape>
          <o:OLEObject Type="Embed" ProgID="Equation.3" ShapeID="_x0000_i1186" DrawAspect="Content" ObjectID="_1425037129" r:id="rId305"/>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сегнетоелектрик перетворюється у звичайний діелектрик, а його діелектрична проникність зменшується за </w:t>
      </w:r>
      <w:r w:rsidRPr="00413889">
        <w:rPr>
          <w:rFonts w:ascii="Times New Roman" w:hAnsi="Times New Roman" w:cs="Times New Roman"/>
          <w:b/>
          <w:sz w:val="20"/>
          <w:szCs w:val="20"/>
          <w:u w:val="single"/>
        </w:rPr>
        <w:t>законом Кюрі-Вейсса</w:t>
      </w:r>
    </w:p>
    <w:p w:rsidR="00413889" w:rsidRPr="00413889" w:rsidRDefault="00413889" w:rsidP="00413889">
      <w:pPr>
        <w:spacing w:after="0"/>
        <w:jc w:val="center"/>
        <w:outlineLvl w:val="0"/>
        <w:rPr>
          <w:rFonts w:ascii="Times New Roman" w:hAnsi="Times New Roman" w:cs="Times New Roman"/>
          <w:sz w:val="20"/>
          <w:szCs w:val="20"/>
        </w:rPr>
      </w:pPr>
      <w:r w:rsidRPr="00413889">
        <w:rPr>
          <w:rFonts w:ascii="Times New Roman" w:hAnsi="Times New Roman" w:cs="Times New Roman"/>
          <w:position w:val="-34"/>
          <w:sz w:val="20"/>
          <w:szCs w:val="20"/>
        </w:rPr>
        <w:object w:dxaOrig="1620" w:dyaOrig="780">
          <v:shape id="_x0000_i1187" type="#_x0000_t75" style="width:81pt;height:39pt" o:ole="" fillcolor="window">
            <v:imagedata r:id="rId306" o:title=""/>
          </v:shape>
          <o:OLEObject Type="Embed" ProgID="Equation.3" ShapeID="_x0000_i1187" DrawAspect="Content" ObjectID="_1425037130" r:id="rId307"/>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w:t>
      </w:r>
    </w:p>
    <w:p w:rsidR="00413889" w:rsidRPr="00413889" w:rsidRDefault="00413889" w:rsidP="00413889">
      <w:pPr>
        <w:spacing w:after="0"/>
        <w:jc w:val="both"/>
        <w:outlineLvl w:val="0"/>
        <w:rPr>
          <w:rFonts w:ascii="Times New Roman" w:hAnsi="Times New Roman" w:cs="Times New Roman"/>
          <w:sz w:val="20"/>
          <w:szCs w:val="20"/>
        </w:rPr>
      </w:pPr>
      <w:r w:rsidRPr="00413889">
        <w:rPr>
          <w:rFonts w:ascii="Times New Roman" w:hAnsi="Times New Roman" w:cs="Times New Roman"/>
          <w:sz w:val="20"/>
          <w:szCs w:val="20"/>
        </w:rPr>
        <w:t xml:space="preserve">де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position w:val="-6"/>
          <w:sz w:val="20"/>
          <w:szCs w:val="20"/>
        </w:rPr>
        <w:object w:dxaOrig="440" w:dyaOrig="240">
          <v:shape id="_x0000_i1188" type="#_x0000_t75" style="width:21.75pt;height:12pt" o:ole="" fillcolor="window">
            <v:imagedata r:id="rId308" o:title=""/>
          </v:shape>
          <o:OLEObject Type="Embed" ProgID="Equation.3" ShapeID="_x0000_i1188" DrawAspect="Content" ObjectID="_1425037131" r:id="rId309"/>
        </w:object>
      </w:r>
      <w:r w:rsidRPr="00413889">
        <w:rPr>
          <w:rFonts w:ascii="Times New Roman" w:hAnsi="Times New Roman" w:cs="Times New Roman"/>
          <w:sz w:val="20"/>
          <w:szCs w:val="20"/>
        </w:rPr>
        <w:t xml:space="preserve">стала величина. </w:t>
      </w:r>
    </w:p>
    <w:p w:rsidR="00413889" w:rsidRPr="00413889" w:rsidRDefault="00413889" w:rsidP="00413889">
      <w:pPr>
        <w:spacing w:after="0"/>
        <w:jc w:val="both"/>
        <w:outlineLvl w:val="0"/>
        <w:rPr>
          <w:rFonts w:ascii="Times New Roman" w:hAnsi="Times New Roman" w:cs="Times New Roman"/>
          <w:sz w:val="20"/>
          <w:szCs w:val="20"/>
        </w:rPr>
      </w:pPr>
      <w:r w:rsidRPr="00413889">
        <w:rPr>
          <w:rFonts w:ascii="Times New Roman" w:hAnsi="Times New Roman" w:cs="Times New Roman"/>
          <w:sz w:val="20"/>
          <w:szCs w:val="20"/>
        </w:rPr>
        <w:tab/>
        <w:t xml:space="preserve">Для пояснення цих унікальних властивостей сегнетоелектриків ми будемо розглядати сегнетоелектрики з точки зору наявності у них </w:t>
      </w:r>
      <w:r w:rsidRPr="00413889">
        <w:rPr>
          <w:rFonts w:ascii="Times New Roman" w:hAnsi="Times New Roman" w:cs="Times New Roman"/>
          <w:sz w:val="20"/>
          <w:szCs w:val="20"/>
          <w:u w:val="single"/>
        </w:rPr>
        <w:t>сегнетоелектричних доменів</w:t>
      </w:r>
      <w:r w:rsidRPr="00413889">
        <w:rPr>
          <w:rFonts w:ascii="Times New Roman" w:hAnsi="Times New Roman" w:cs="Times New Roman"/>
          <w:sz w:val="20"/>
          <w:szCs w:val="20"/>
        </w:rPr>
        <w:t>, тобто спонтанно (самі по собі) поляризованих областей.</w:t>
      </w:r>
    </w:p>
    <w:p w:rsidR="00413889" w:rsidRPr="00413889" w:rsidRDefault="00413889" w:rsidP="00413889">
      <w:pPr>
        <w:spacing w:after="0"/>
        <w:jc w:val="both"/>
        <w:outlineLvl w:val="0"/>
        <w:rPr>
          <w:rFonts w:ascii="Times New Roman" w:hAnsi="Times New Roman" w:cs="Times New Roman"/>
          <w:b/>
          <w:sz w:val="20"/>
          <w:szCs w:val="20"/>
        </w:rPr>
      </w:pPr>
      <w:r w:rsidRPr="00413889">
        <w:rPr>
          <w:rFonts w:ascii="Times New Roman" w:hAnsi="Times New Roman" w:cs="Times New Roman"/>
          <w:b/>
          <w:sz w:val="20"/>
          <w:szCs w:val="20"/>
        </w:rPr>
        <w:tab/>
        <w:t>Ввести різницю між температурами Кюрі і Кюрі-Вейсса.!!!!!</w:t>
      </w:r>
    </w:p>
    <w:p w:rsidR="00413889" w:rsidRPr="00413889" w:rsidRDefault="00413889" w:rsidP="00413889">
      <w:pPr>
        <w:spacing w:after="0"/>
        <w:rPr>
          <w:rFonts w:ascii="Times New Roman" w:hAnsi="Times New Roman" w:cs="Times New Roman"/>
          <w:sz w:val="20"/>
          <w:szCs w:val="20"/>
        </w:rPr>
      </w:pPr>
    </w:p>
    <w:p w:rsidR="00413889" w:rsidRPr="00413889" w:rsidRDefault="00413889" w:rsidP="00413889">
      <w:pPr>
        <w:spacing w:after="0"/>
        <w:rPr>
          <w:rFonts w:ascii="Times New Roman" w:hAnsi="Times New Roman" w:cs="Times New Roman"/>
          <w:sz w:val="20"/>
          <w:szCs w:val="20"/>
        </w:rPr>
      </w:pPr>
    </w:p>
    <w:p w:rsidR="00413889" w:rsidRPr="00413889" w:rsidRDefault="00413889" w:rsidP="00413889">
      <w:pPr>
        <w:pStyle w:val="2"/>
        <w:rPr>
          <w:sz w:val="20"/>
        </w:rPr>
      </w:pPr>
      <w:r w:rsidRPr="00413889">
        <w:rPr>
          <w:sz w:val="20"/>
        </w:rPr>
        <w:t>Сегнетоелектричні домени</w:t>
      </w:r>
    </w:p>
    <w:p w:rsidR="00413889" w:rsidRPr="00413889" w:rsidRDefault="00413889" w:rsidP="00413889">
      <w:pPr>
        <w:spacing w:after="0"/>
        <w:rPr>
          <w:rFonts w:ascii="Times New Roman" w:hAnsi="Times New Roman" w:cs="Times New Roman"/>
          <w:sz w:val="20"/>
          <w:szCs w:val="20"/>
        </w:rPr>
      </w:pPr>
    </w:p>
    <w:p w:rsidR="00413889" w:rsidRPr="00413889" w:rsidRDefault="00413889" w:rsidP="00413889">
      <w:pPr>
        <w:pStyle w:val="a7"/>
        <w:spacing w:after="0"/>
        <w:rPr>
          <w:rFonts w:ascii="Times New Roman" w:hAnsi="Times New Roman" w:cs="Times New Roman"/>
          <w:sz w:val="20"/>
          <w:szCs w:val="20"/>
        </w:rPr>
      </w:pPr>
      <w:r w:rsidRPr="00413889">
        <w:rPr>
          <w:rFonts w:ascii="Times New Roman" w:hAnsi="Times New Roman" w:cs="Times New Roman"/>
          <w:sz w:val="20"/>
          <w:szCs w:val="20"/>
        </w:rPr>
        <w:lastRenderedPageBreak/>
        <w:t>При поясненні властивостей сегнетоелектриків виходять з того, що в сегнетоелектрику нижче точки Кюрі виникає спонтанна поляризація речовини, тобто поляризація практично до насичення під дією власних внутрішніх полів, без необхідності прикладати до зразка зовнішнє електричне поле. Залишаючи питання про природу спонтанної поляризації на майбутнє, обговоримо до яких наслідків це може привести.</w:t>
      </w:r>
    </w:p>
    <w:p w:rsidR="00413889" w:rsidRPr="00413889" w:rsidRDefault="00C61D9D" w:rsidP="00413889">
      <w:pPr>
        <w:spacing w:after="0"/>
        <w:ind w:firstLine="720"/>
        <w:jc w:val="both"/>
        <w:rPr>
          <w:rFonts w:ascii="Times New Roman" w:hAnsi="Times New Roman" w:cs="Times New Roman"/>
          <w:sz w:val="20"/>
          <w:szCs w:val="20"/>
        </w:rPr>
      </w:pPr>
      <w:r>
        <w:rPr>
          <w:rFonts w:ascii="Times New Roman" w:hAnsi="Times New Roman" w:cs="Times New Roman"/>
          <w:sz w:val="20"/>
          <w:szCs w:val="20"/>
        </w:rPr>
        <w:pict>
          <v:shape id="_x0000_s1032" type="#_x0000_t202" style="position:absolute;left:0;text-align:left;margin-left:.65pt;margin-top:9.85pt;width:208.45pt;height:146.75pt;z-index:251667456" o:allowincell="f" stroked="f">
            <v:textbox>
              <w:txbxContent>
                <w:p w:rsidR="00413889" w:rsidRDefault="00413889" w:rsidP="00413889">
                  <w:r>
                    <w:rPr>
                      <w:noProof/>
                    </w:rPr>
                    <w:drawing>
                      <wp:inline distT="0" distB="0" distL="0" distR="0">
                        <wp:extent cx="2457450" cy="1762125"/>
                        <wp:effectExtent l="19050" t="0" r="0" b="0"/>
                        <wp:docPr id="363" name="Рисунок 363" descr="2_4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2_41.bmp"/>
                                <pic:cNvPicPr>
                                  <a:picLocks noChangeAspect="1" noChangeArrowheads="1"/>
                                </pic:cNvPicPr>
                              </pic:nvPicPr>
                              <pic:blipFill>
                                <a:blip r:embed="rId310"/>
                                <a:srcRect/>
                                <a:stretch>
                                  <a:fillRect/>
                                </a:stretch>
                              </pic:blipFill>
                              <pic:spPr bwMode="auto">
                                <a:xfrm>
                                  <a:off x="0" y="0"/>
                                  <a:ext cx="2457450" cy="1762125"/>
                                </a:xfrm>
                                <a:prstGeom prst="rect">
                                  <a:avLst/>
                                </a:prstGeom>
                                <a:noFill/>
                                <a:ln w="9525">
                                  <a:noFill/>
                                  <a:miter lim="800000"/>
                                  <a:headEnd/>
                                  <a:tailEnd/>
                                </a:ln>
                              </pic:spPr>
                            </pic:pic>
                          </a:graphicData>
                        </a:graphic>
                      </wp:inline>
                    </w:drawing>
                  </w:r>
                </w:p>
              </w:txbxContent>
            </v:textbox>
            <w10:wrap type="square"/>
          </v:shape>
        </w:pict>
      </w:r>
      <w:r w:rsidR="00413889" w:rsidRPr="00413889">
        <w:rPr>
          <w:rFonts w:ascii="Times New Roman" w:hAnsi="Times New Roman" w:cs="Times New Roman"/>
          <w:sz w:val="20"/>
          <w:szCs w:val="20"/>
        </w:rPr>
        <w:t xml:space="preserve">Припустимо, що маємо однорідний бездефектний монокристал сегнетоелектрика, спонтанно поляризований вздовж деякої осі </w:t>
      </w:r>
      <w:r w:rsidR="00413889" w:rsidRPr="00413889">
        <w:rPr>
          <w:rFonts w:ascii="Times New Roman" w:hAnsi="Times New Roman" w:cs="Times New Roman"/>
          <w:position w:val="-4"/>
          <w:sz w:val="20"/>
          <w:szCs w:val="20"/>
        </w:rPr>
        <w:object w:dxaOrig="260" w:dyaOrig="340">
          <v:shape id="_x0000_i1189" type="#_x0000_t75" style="width:12.75pt;height:17.25pt" o:ole="" fillcolor="window">
            <v:imagedata r:id="rId311" o:title=""/>
          </v:shape>
          <o:OLEObject Type="Embed" ProgID="Equation.3" ShapeID="_x0000_i1189" DrawAspect="Content" ObjectID="_1425037132" r:id="rId312"/>
        </w:object>
      </w:r>
      <w:r w:rsidR="00413889" w:rsidRPr="00413889">
        <w:rPr>
          <w:rFonts w:ascii="Times New Roman" w:hAnsi="Times New Roman" w:cs="Times New Roman"/>
          <w:sz w:val="20"/>
          <w:szCs w:val="20"/>
        </w:rPr>
        <w:t xml:space="preserve">. На його поверхні виникають поляризаційні заряди, які утворюють зовні сегнетоелектрика електричне поле </w:t>
      </w:r>
      <w:r w:rsidR="00413889" w:rsidRPr="00413889">
        <w:rPr>
          <w:rFonts w:ascii="Times New Roman" w:hAnsi="Times New Roman" w:cs="Times New Roman"/>
          <w:position w:val="-12"/>
          <w:sz w:val="20"/>
          <w:szCs w:val="20"/>
        </w:rPr>
        <w:object w:dxaOrig="380" w:dyaOrig="380">
          <v:shape id="_x0000_i1190" type="#_x0000_t75" style="width:18.75pt;height:18.75pt" o:ole="" fillcolor="window">
            <v:imagedata r:id="rId313" o:title=""/>
          </v:shape>
          <o:OLEObject Type="Embed" ProgID="Equation.3" ShapeID="_x0000_i1190" DrawAspect="Content" ObjectID="_1425037133" r:id="rId314"/>
        </w:object>
      </w:r>
      <w:r w:rsidR="00413889" w:rsidRPr="00413889">
        <w:rPr>
          <w:rFonts w:ascii="Times New Roman" w:hAnsi="Times New Roman" w:cs="Times New Roman"/>
          <w:sz w:val="20"/>
          <w:szCs w:val="20"/>
        </w:rPr>
        <w:t xml:space="preserve"> </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з об’ємною густиною енергії </w:t>
      </w:r>
      <w:r w:rsidR="00413889" w:rsidRPr="00413889">
        <w:rPr>
          <w:rFonts w:ascii="Times New Roman" w:hAnsi="Times New Roman" w:cs="Times New Roman"/>
          <w:position w:val="-28"/>
          <w:sz w:val="20"/>
          <w:szCs w:val="20"/>
        </w:rPr>
        <w:object w:dxaOrig="480" w:dyaOrig="820">
          <v:shape id="_x0000_i1191" type="#_x0000_t75" style="width:24pt;height:41.25pt" o:ole="" fillcolor="window">
            <v:imagedata r:id="rId315" o:title=""/>
          </v:shape>
          <o:OLEObject Type="Embed" ProgID="Equation.3" ShapeID="_x0000_i1191" DrawAspect="Content" ObjectID="_1425037134" r:id="rId316"/>
        </w:objec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 Зменшити цю енергію можна, розбивши зразок на дві області або, як їх називають, </w:t>
      </w:r>
      <w:r w:rsidR="00413889" w:rsidRPr="00413889">
        <w:rPr>
          <w:rFonts w:ascii="Times New Roman" w:hAnsi="Times New Roman" w:cs="Times New Roman"/>
          <w:b/>
          <w:sz w:val="20"/>
          <w:szCs w:val="20"/>
          <w:u w:val="single"/>
        </w:rPr>
        <w:t>домени</w:t>
      </w:r>
      <w:r w:rsidR="00413889" w:rsidRPr="00413889">
        <w:rPr>
          <w:rFonts w:ascii="Times New Roman" w:hAnsi="Times New Roman" w:cs="Times New Roman"/>
          <w:sz w:val="20"/>
          <w:szCs w:val="20"/>
        </w:rPr>
        <w:t xml:space="preserve">, з протилежними напрямками вектора </w:t>
      </w:r>
      <w:r w:rsidR="00413889" w:rsidRPr="00413889">
        <w:rPr>
          <w:rFonts w:ascii="Times New Roman" w:hAnsi="Times New Roman" w:cs="Times New Roman"/>
          <w:position w:val="-4"/>
          <w:sz w:val="20"/>
          <w:szCs w:val="20"/>
        </w:rPr>
        <w:object w:dxaOrig="260" w:dyaOrig="340">
          <v:shape id="_x0000_i1192" type="#_x0000_t75" style="width:12.75pt;height:17.25pt" o:ole="" fillcolor="window">
            <v:imagedata r:id="rId317" o:title=""/>
          </v:shape>
          <o:OLEObject Type="Embed" ProgID="Equation.3" ShapeID="_x0000_i1192" DrawAspect="Content" ObjectID="_1425037135" r:id="rId318"/>
        </w:objec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 xml:space="preserve">. Тоді зменшується область, де локалізоване зовнішнє поле і, відповідно, його енергія. Таке енергетично вигідне розбиття на домени в сегнетоелектриках виникає спонтанно, само по собі. Подальше зменшення енергії зовнішнього поля можна одержати, якщо ввести замикаючі домени, завдяки яким зовнішнє поле буде існувати тільки на границях замикаючих доменів. Цей процес подрібнення зразка на все дрібніші домени можна продовжити. </w:t>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Виникає питання: що буде межею цьому подрібненню? На границях доменів виникає додаткова енергія, пов’язана з тим, що на них спонтанна поляризація антипаралельна. (Згадайте, енергетично вигідною є паралельна орієнтація моментів, це має місце всередині доменів). Вносить свій вклад в додаткову енергію на границях доменів і механічна деформація завдяки електрострикції. Вочевидь, по мірі дроблення зразка на все дрібніші домени зростає площа поверхні доменів, а, отже, і додаткова енергія. Таким чином, по мірі подрібнення зразка на домени зменшується енергія зовнішнього поля, але одночасно зростає енергія на границі сусідніх доменів. Компроміс між цими факторами визначає мінімальний розмір доменів на рівні декількох мікрометрів. Наведені вище міркування відносяться до ідеального монокристалічного зразка. Полікристалічна структура кристалів, дефекти та забруднення в них відбиваються на процесі формування доменів і спрощують виникнення доменів.</w:t>
      </w:r>
    </w:p>
    <w:p w:rsidR="00413889" w:rsidRPr="00413889" w:rsidRDefault="00413889" w:rsidP="00413889">
      <w:pPr>
        <w:spacing w:after="0"/>
        <w:ind w:firstLine="720"/>
        <w:jc w:val="both"/>
        <w:rPr>
          <w:rFonts w:ascii="Times New Roman" w:hAnsi="Times New Roman" w:cs="Times New Roman"/>
          <w:sz w:val="20"/>
          <w:szCs w:val="20"/>
        </w:rPr>
      </w:pPr>
    </w:p>
    <w:p w:rsidR="00413889" w:rsidRPr="00413889" w:rsidRDefault="00C61D9D" w:rsidP="00413889">
      <w:pPr>
        <w:spacing w:after="0"/>
        <w:ind w:firstLine="720"/>
        <w:jc w:val="both"/>
        <w:rPr>
          <w:rFonts w:ascii="Times New Roman" w:hAnsi="Times New Roman" w:cs="Times New Roman"/>
          <w:sz w:val="20"/>
          <w:szCs w:val="20"/>
        </w:rPr>
      </w:pPr>
      <w:r>
        <w:rPr>
          <w:rFonts w:ascii="Times New Roman" w:hAnsi="Times New Roman" w:cs="Times New Roman"/>
          <w:sz w:val="20"/>
          <w:szCs w:val="20"/>
        </w:rPr>
        <w:pict>
          <v:shape id="_x0000_s1033" type="#_x0000_t202" style="position:absolute;left:0;text-align:left;margin-left:.65pt;margin-top:51.45pt;width:323.4pt;height:103.9pt;z-index:251668480" o:allowincell="f" stroked="f">
            <v:textbox>
              <w:txbxContent>
                <w:p w:rsidR="00413889" w:rsidRDefault="00413889" w:rsidP="00413889">
                  <w:r>
                    <w:rPr>
                      <w:noProof/>
                    </w:rPr>
                    <w:drawing>
                      <wp:inline distT="0" distB="0" distL="0" distR="0">
                        <wp:extent cx="3905250" cy="1219200"/>
                        <wp:effectExtent l="19050" t="0" r="0" b="0"/>
                        <wp:docPr id="364" name="Рисунок 364" descr="2_4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2_42.bmp"/>
                                <pic:cNvPicPr>
                                  <a:picLocks noChangeAspect="1" noChangeArrowheads="1"/>
                                </pic:cNvPicPr>
                              </pic:nvPicPr>
                              <pic:blipFill>
                                <a:blip r:embed="rId319"/>
                                <a:srcRect/>
                                <a:stretch>
                                  <a:fillRect/>
                                </a:stretch>
                              </pic:blipFill>
                              <pic:spPr bwMode="auto">
                                <a:xfrm>
                                  <a:off x="0" y="0"/>
                                  <a:ext cx="3905250" cy="1219200"/>
                                </a:xfrm>
                                <a:prstGeom prst="rect">
                                  <a:avLst/>
                                </a:prstGeom>
                                <a:noFill/>
                                <a:ln w="9525">
                                  <a:noFill/>
                                  <a:miter lim="800000"/>
                                  <a:headEnd/>
                                  <a:tailEnd/>
                                </a:ln>
                              </pic:spPr>
                            </pic:pic>
                          </a:graphicData>
                        </a:graphic>
                      </wp:inline>
                    </w:drawing>
                  </w:r>
                </w:p>
              </w:txbxContent>
            </v:textbox>
            <w10:wrap type="square"/>
          </v:shape>
        </w:pict>
      </w:r>
      <w:r w:rsidR="00413889" w:rsidRPr="00413889">
        <w:rPr>
          <w:rFonts w:ascii="Times New Roman" w:hAnsi="Times New Roman" w:cs="Times New Roman"/>
          <w:sz w:val="20"/>
          <w:szCs w:val="20"/>
        </w:rPr>
        <w:t xml:space="preserve">Все це має місце у сегнетоелектриках за відсутності зовнішнього електричного поля. Тепер розглянемо поведінку сегнетоелектрика, який складається з доменів, у зовнішньому електричному полі. Для з’ясування фізичної суті явищ обмежимося моделлю, в якій зразок розбито на чотири домени, що утворюють замкнене внутрішнє поле. Ці домени у відсутності зовнішнього поля рівноправні, їх об’єми однакові. </w:t>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Прикладемо зовнішнє поле </w:t>
      </w:r>
      <w:r w:rsidRPr="00413889">
        <w:rPr>
          <w:rFonts w:ascii="Times New Roman" w:hAnsi="Times New Roman" w:cs="Times New Roman"/>
          <w:position w:val="-4"/>
          <w:sz w:val="20"/>
          <w:szCs w:val="20"/>
        </w:rPr>
        <w:object w:dxaOrig="260" w:dyaOrig="340">
          <v:shape id="_x0000_i1193" type="#_x0000_t75" style="width:12.75pt;height:17.25pt" o:ole="" fillcolor="window">
            <v:imagedata r:id="rId273" o:title=""/>
          </v:shape>
          <o:OLEObject Type="Embed" ProgID="Equation.3" ShapeID="_x0000_i1193" DrawAspect="Content" ObjectID="_1425037136" r:id="rId320"/>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Тепер ті два домени, вектор поляризації яких </w:t>
      </w:r>
      <w:r w:rsidRPr="00413889">
        <w:rPr>
          <w:rFonts w:ascii="Times New Roman" w:hAnsi="Times New Roman" w:cs="Times New Roman"/>
          <w:position w:val="-4"/>
          <w:sz w:val="20"/>
          <w:szCs w:val="20"/>
        </w:rPr>
        <w:object w:dxaOrig="260" w:dyaOrig="340">
          <v:shape id="_x0000_i1194" type="#_x0000_t75" style="width:12.75pt;height:17.25pt" o:ole="" fillcolor="window">
            <v:imagedata r:id="rId321" o:title=""/>
          </v:shape>
          <o:OLEObject Type="Embed" ProgID="Equation.3" ShapeID="_x0000_i1194" DrawAspect="Content" ObjectID="_1425037137" r:id="rId322"/>
        </w:object>
      </w:r>
      <w:r w:rsidRPr="00413889">
        <w:rPr>
          <w:rFonts w:ascii="Times New Roman" w:hAnsi="Times New Roman" w:cs="Times New Roman"/>
          <w:sz w:val="20"/>
          <w:szCs w:val="20"/>
        </w:rPr>
        <w:t xml:space="preserve"> утворює гострий кут з </w:t>
      </w:r>
      <w:r w:rsidRPr="00413889">
        <w:rPr>
          <w:rFonts w:ascii="Times New Roman" w:hAnsi="Times New Roman" w:cs="Times New Roman"/>
          <w:position w:val="-4"/>
          <w:sz w:val="20"/>
          <w:szCs w:val="20"/>
        </w:rPr>
        <w:object w:dxaOrig="260" w:dyaOrig="340">
          <v:shape id="_x0000_i1195" type="#_x0000_t75" style="width:12.75pt;height:17.25pt" o:ole="" fillcolor="window">
            <v:imagedata r:id="rId273" o:title=""/>
          </v:shape>
          <o:OLEObject Type="Embed" ProgID="Equation.3" ShapeID="_x0000_i1195" DrawAspect="Content" ObjectID="_1425037138" r:id="rId323"/>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енергетично вигідніші порівняно з двома іншими. Це приводить до зміщення границі розділу доменів. Енергетично вигідніші домени розростаються (верхні), а енергетично невигідні – скорочуються. В результаті цього процесу вектор поляризації всього зразка, який дорівнює нулю при </w:t>
      </w:r>
      <w:r w:rsidRPr="00413889">
        <w:rPr>
          <w:rFonts w:ascii="Times New Roman" w:hAnsi="Times New Roman" w:cs="Times New Roman"/>
          <w:position w:val="-6"/>
          <w:sz w:val="20"/>
          <w:szCs w:val="20"/>
        </w:rPr>
        <w:object w:dxaOrig="680" w:dyaOrig="300">
          <v:shape id="_x0000_i1196" type="#_x0000_t75" style="width:33.75pt;height:15pt" o:ole="" fillcolor="window">
            <v:imagedata r:id="rId324" o:title=""/>
          </v:shape>
          <o:OLEObject Type="Embed" ProgID="Equation.3" ShapeID="_x0000_i1196" DrawAspect="Content" ObjectID="_1425037139" r:id="rId325"/>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починає збільшуватись. Відповідно зростає вектор електричного зміщення </w:t>
      </w:r>
      <w:r w:rsidRPr="00413889">
        <w:rPr>
          <w:rFonts w:ascii="Times New Roman" w:hAnsi="Times New Roman" w:cs="Times New Roman"/>
          <w:position w:val="-4"/>
          <w:sz w:val="20"/>
          <w:szCs w:val="20"/>
        </w:rPr>
        <w:object w:dxaOrig="300" w:dyaOrig="340">
          <v:shape id="_x0000_i1197" type="#_x0000_t75" style="width:15pt;height:17.25pt" o:ole="" fillcolor="window">
            <v:imagedata r:id="rId326" o:title=""/>
          </v:shape>
          <o:OLEObject Type="Embed" ProgID="Equation.3" ShapeID="_x0000_i1197" DrawAspect="Content" ObjectID="_1425037140" r:id="rId327"/>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і діелектрична проникність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position w:val="-6"/>
          <w:sz w:val="20"/>
          <w:szCs w:val="20"/>
        </w:rPr>
        <w:object w:dxaOrig="220" w:dyaOrig="240">
          <v:shape id="_x0000_i1198" type="#_x0000_t75" style="width:11.25pt;height:12pt" o:ole="" fillcolor="window">
            <v:imagedata r:id="rId261" o:title=""/>
          </v:shape>
          <o:OLEObject Type="Embed" ProgID="Equation.3" ShapeID="_x0000_i1198" DrawAspect="Content" ObjectID="_1425037141" r:id="rId328"/>
        </w:object>
      </w:r>
      <w:r w:rsidRPr="00413889">
        <w:rPr>
          <w:rFonts w:ascii="Times New Roman" w:hAnsi="Times New Roman" w:cs="Times New Roman"/>
          <w:sz w:val="20"/>
          <w:szCs w:val="20"/>
        </w:rPr>
        <w:t xml:space="preserve">. Зауважимо, що зростання одних доменів за рахунок інших і збільшення векторів </w:t>
      </w:r>
      <w:r w:rsidRPr="00413889">
        <w:rPr>
          <w:rFonts w:ascii="Times New Roman" w:hAnsi="Times New Roman" w:cs="Times New Roman"/>
          <w:position w:val="-4"/>
          <w:sz w:val="20"/>
          <w:szCs w:val="20"/>
        </w:rPr>
        <w:object w:dxaOrig="260" w:dyaOrig="340">
          <v:shape id="_x0000_i1199" type="#_x0000_t75" style="width:12.75pt;height:17.25pt" o:ole="" fillcolor="window">
            <v:imagedata r:id="rId329" o:title=""/>
          </v:shape>
          <o:OLEObject Type="Embed" ProgID="Equation.3" ShapeID="_x0000_i1199" DrawAspect="Content" ObjectID="_1425037142" r:id="rId330"/>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і </w:t>
      </w:r>
      <w:r w:rsidRPr="00413889">
        <w:rPr>
          <w:rFonts w:ascii="Times New Roman" w:hAnsi="Times New Roman" w:cs="Times New Roman"/>
          <w:position w:val="-4"/>
          <w:sz w:val="20"/>
          <w:szCs w:val="20"/>
        </w:rPr>
        <w:object w:dxaOrig="300" w:dyaOrig="340">
          <v:shape id="_x0000_i1200" type="#_x0000_t75" style="width:15pt;height:17.25pt" o:ole="" fillcolor="window">
            <v:imagedata r:id="rId326" o:title=""/>
          </v:shape>
          <o:OLEObject Type="Embed" ProgID="Equation.3" ShapeID="_x0000_i1200" DrawAspect="Content" ObjectID="_1425037143" r:id="rId331"/>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приводять до нового механізму поляризації, який відрізняється від розглянутих раніше. Цей механізм більш ефективний, він дає значно більші значення </w:t>
      </w:r>
      <w:r w:rsidRPr="00413889">
        <w:rPr>
          <w:rFonts w:ascii="Times New Roman" w:hAnsi="Times New Roman" w:cs="Times New Roman"/>
          <w:position w:val="-6"/>
          <w:sz w:val="20"/>
          <w:szCs w:val="20"/>
        </w:rPr>
        <w:object w:dxaOrig="220" w:dyaOrig="240">
          <v:shape id="_x0000_i1201" type="#_x0000_t75" style="width:11.25pt;height:12pt" o:ole="" fillcolor="window">
            <v:imagedata r:id="rId261" o:title=""/>
          </v:shape>
          <o:OLEObject Type="Embed" ProgID="Equation.3" ShapeID="_x0000_i1201" DrawAspect="Content" ObjectID="_1425037144" r:id="rId332"/>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Процес зростання доменів закінчується тим, що залишаються тільки енергетично вигідні домени. Подальше збільшення зовнішнього поля впливає на поляризацію зразка значно слабше, вектор </w:t>
      </w:r>
      <w:r w:rsidRPr="00413889">
        <w:rPr>
          <w:rFonts w:ascii="Times New Roman" w:hAnsi="Times New Roman" w:cs="Times New Roman"/>
          <w:position w:val="-4"/>
          <w:sz w:val="20"/>
          <w:szCs w:val="20"/>
        </w:rPr>
        <w:object w:dxaOrig="260" w:dyaOrig="340">
          <v:shape id="_x0000_i1202" type="#_x0000_t75" style="width:12.75pt;height:17.25pt" o:ole="" fillcolor="window">
            <v:imagedata r:id="rId329" o:title=""/>
          </v:shape>
          <o:OLEObject Type="Embed" ProgID="Equation.3" ShapeID="_x0000_i1202" DrawAspect="Content" ObjectID="_1425037145" r:id="rId333"/>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досягає насичення, орієнтуючись вздовж поля.</w:t>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Якщо ми почнемо зменшувати зовнішнє поле, то для одержання тієї ж  самої залежності </w:t>
      </w:r>
      <w:r w:rsidRPr="00413889">
        <w:rPr>
          <w:rFonts w:ascii="Times New Roman" w:hAnsi="Times New Roman" w:cs="Times New Roman"/>
          <w:position w:val="-12"/>
          <w:sz w:val="20"/>
          <w:szCs w:val="20"/>
        </w:rPr>
        <w:object w:dxaOrig="1120" w:dyaOrig="380">
          <v:shape id="_x0000_i1203" type="#_x0000_t75" style="width:56.25pt;height:18.75pt" o:ole="" fillcolor="window">
            <v:imagedata r:id="rId288" o:title=""/>
          </v:shape>
          <o:OLEObject Type="Embed" ProgID="Equation.3" ShapeID="_x0000_i1203" DrawAspect="Content" ObjectID="_1425037146" r:id="rId334"/>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треба, щоб енергетично невигідні домени виникли при тому ж значенні </w:t>
      </w:r>
      <w:r w:rsidRPr="00413889">
        <w:rPr>
          <w:rFonts w:ascii="Times New Roman" w:hAnsi="Times New Roman" w:cs="Times New Roman"/>
          <w:position w:val="-4"/>
          <w:sz w:val="20"/>
          <w:szCs w:val="20"/>
        </w:rPr>
        <w:object w:dxaOrig="260" w:dyaOrig="279">
          <v:shape id="_x0000_i1204" type="#_x0000_t75" style="width:12.75pt;height:14.25pt" o:ole="" fillcolor="window">
            <v:imagedata r:id="rId335" o:title=""/>
          </v:shape>
          <o:OLEObject Type="Embed" ProgID="Equation.3" ShapeID="_x0000_i1204" DrawAspect="Content" ObjectID="_1425037147" r:id="rId336"/>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при якому вони зникли в процесі </w:t>
      </w:r>
      <w:r w:rsidRPr="00413889">
        <w:rPr>
          <w:rFonts w:ascii="Times New Roman" w:hAnsi="Times New Roman" w:cs="Times New Roman"/>
          <w:sz w:val="20"/>
          <w:szCs w:val="20"/>
        </w:rPr>
        <w:lastRenderedPageBreak/>
        <w:t>його збільшення</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Цього не відбувається, тому що зовнішнє поле перешкоджає зародженню областей з протилежно направленою поляризацією. Для зародження таких доменів треба або різко зменшити </w:t>
      </w:r>
      <w:r w:rsidRPr="00413889">
        <w:rPr>
          <w:rFonts w:ascii="Times New Roman" w:hAnsi="Times New Roman" w:cs="Times New Roman"/>
          <w:position w:val="-4"/>
          <w:sz w:val="20"/>
          <w:szCs w:val="20"/>
        </w:rPr>
        <w:object w:dxaOrig="260" w:dyaOrig="279">
          <v:shape id="_x0000_i1205" type="#_x0000_t75" style="width:12.75pt;height:14.25pt" o:ole="" fillcolor="window">
            <v:imagedata r:id="rId335" o:title=""/>
          </v:shape>
          <o:OLEObject Type="Embed" ProgID="Equation.3" ShapeID="_x0000_i1205" DrawAspect="Content" ObjectID="_1425037148" r:id="rId337"/>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або навіть змінити знак поля. В результаті одержимо явище сегнетоелектричного гістерезису. </w:t>
      </w:r>
    </w:p>
    <w:p w:rsidR="00413889" w:rsidRPr="00413889" w:rsidRDefault="00413889" w:rsidP="00413889">
      <w:pPr>
        <w:spacing w:after="0"/>
        <w:ind w:firstLine="720"/>
        <w:rPr>
          <w:rFonts w:ascii="Times New Roman" w:hAnsi="Times New Roman" w:cs="Times New Roman"/>
          <w:sz w:val="20"/>
          <w:szCs w:val="20"/>
        </w:rPr>
      </w:pP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Звернемося тепер до головного для сегнетоелектриків питання – про природу спонтанної поляризації. На можливість подібного явища вказують одержані раніше результати розрахунку </w:t>
      </w:r>
      <w:r w:rsidRPr="00413889">
        <w:rPr>
          <w:rFonts w:ascii="Times New Roman" w:hAnsi="Times New Roman" w:cs="Times New Roman"/>
          <w:position w:val="-6"/>
          <w:sz w:val="20"/>
          <w:szCs w:val="20"/>
        </w:rPr>
        <w:object w:dxaOrig="220" w:dyaOrig="240">
          <v:shape id="_x0000_i1206" type="#_x0000_t75" style="width:11.25pt;height:12pt" o:ole="" fillcolor="window">
            <v:imagedata r:id="rId261" o:title=""/>
          </v:shape>
          <o:OLEObject Type="Embed" ProgID="Equation.3" ShapeID="_x0000_i1206" DrawAspect="Content" ObjectID="_1425037149" r:id="rId338"/>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для твердих тіл (формула Лоренц-Лоренца)</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62"/>
          <w:sz w:val="20"/>
          <w:szCs w:val="20"/>
        </w:rPr>
        <w:object w:dxaOrig="2020" w:dyaOrig="1060">
          <v:shape id="_x0000_i1207" type="#_x0000_t75" style="width:101.25pt;height:53.25pt" o:ole="" fillcolor="window">
            <v:imagedata r:id="rId339" o:title=""/>
          </v:shape>
          <o:OLEObject Type="Embed" ProgID="Equation.3" ShapeID="_x0000_i1207" DrawAspect="Content" ObjectID="_1425037150" r:id="rId340"/>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Візьмемо речовину, в якій </w:t>
      </w:r>
      <w:r w:rsidRPr="00413889">
        <w:rPr>
          <w:rFonts w:ascii="Times New Roman" w:hAnsi="Times New Roman" w:cs="Times New Roman"/>
          <w:position w:val="-12"/>
          <w:sz w:val="20"/>
          <w:szCs w:val="20"/>
        </w:rPr>
        <w:object w:dxaOrig="460" w:dyaOrig="360">
          <v:shape id="_x0000_i1208" type="#_x0000_t75" style="width:23.25pt;height:18pt" o:ole="" fillcolor="window">
            <v:imagedata r:id="rId341" o:title=""/>
          </v:shape>
          <o:OLEObject Type="Embed" ProgID="Equation.3" ShapeID="_x0000_i1208" DrawAspect="Content" ObjectID="_1425037151" r:id="rId342"/>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наближається до </w:t>
      </w:r>
      <w:r w:rsidRPr="00413889">
        <w:rPr>
          <w:rFonts w:ascii="Times New Roman" w:hAnsi="Times New Roman" w:cs="Times New Roman"/>
          <w:position w:val="-28"/>
          <w:sz w:val="20"/>
          <w:szCs w:val="20"/>
        </w:rPr>
        <w:object w:dxaOrig="1320" w:dyaOrig="720">
          <v:shape id="_x0000_i1209" type="#_x0000_t75" style="width:66pt;height:36pt" o:ole="" fillcolor="window">
            <v:imagedata r:id="rId343" o:title=""/>
          </v:shape>
          <o:OLEObject Type="Embed" ProgID="Equation.3" ShapeID="_x0000_i1209" DrawAspect="Content" ObjectID="_1425037152" r:id="rId344"/>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при цьому величина </w:t>
      </w:r>
      <w:r w:rsidRPr="00413889">
        <w:rPr>
          <w:rFonts w:ascii="Times New Roman" w:hAnsi="Times New Roman" w:cs="Times New Roman"/>
          <w:position w:val="-12"/>
          <w:sz w:val="20"/>
          <w:szCs w:val="20"/>
        </w:rPr>
        <w:object w:dxaOrig="460" w:dyaOrig="360">
          <v:shape id="_x0000_i1210" type="#_x0000_t75" style="width:23.25pt;height:18pt" o:ole="" fillcolor="window">
            <v:imagedata r:id="rId345" o:title=""/>
          </v:shape>
          <o:OLEObject Type="Embed" ProgID="Equation.3" ShapeID="_x0000_i1210" DrawAspect="Content" ObjectID="_1425037153" r:id="rId346"/>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зменшується із зростанням температури. Величина поляризовності </w:t>
      </w:r>
      <w:r w:rsidRPr="00413889">
        <w:rPr>
          <w:rFonts w:ascii="Times New Roman" w:hAnsi="Times New Roman" w:cs="Times New Roman"/>
          <w:position w:val="-12"/>
          <w:sz w:val="20"/>
          <w:szCs w:val="20"/>
        </w:rPr>
        <w:object w:dxaOrig="279" w:dyaOrig="360">
          <v:shape id="_x0000_i1211" type="#_x0000_t75" style="width:14.25pt;height:18pt" o:ole="" fillcolor="window">
            <v:imagedata r:id="rId347" o:title=""/>
          </v:shape>
          <o:OLEObject Type="Embed" ProgID="Equation.3" ShapeID="_x0000_i1211" DrawAspect="Content" ObjectID="_1425037154" r:id="rId348"/>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для електронної та іонної поляризації від температури не залежить. Щодо концентрації </w:t>
      </w:r>
      <w:r w:rsidRPr="00413889">
        <w:rPr>
          <w:rFonts w:ascii="Times New Roman" w:hAnsi="Times New Roman" w:cs="Times New Roman"/>
          <w:position w:val="-6"/>
          <w:sz w:val="20"/>
          <w:szCs w:val="20"/>
        </w:rPr>
        <w:object w:dxaOrig="300" w:dyaOrig="300">
          <v:shape id="_x0000_i1212" type="#_x0000_t75" style="width:15pt;height:15pt" o:ole="" fillcolor="window">
            <v:imagedata r:id="rId349" o:title=""/>
          </v:shape>
          <o:OLEObject Type="Embed" ProgID="Equation.3" ShapeID="_x0000_i1212" DrawAspect="Content" ObjectID="_1425037155" r:id="rId350"/>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то </w:t>
      </w:r>
      <w:r w:rsidRPr="00413889">
        <w:rPr>
          <w:rFonts w:ascii="Times New Roman" w:hAnsi="Times New Roman" w:cs="Times New Roman"/>
          <w:position w:val="-34"/>
          <w:sz w:val="20"/>
          <w:szCs w:val="20"/>
        </w:rPr>
        <w:object w:dxaOrig="920" w:dyaOrig="780">
          <v:shape id="_x0000_i1213" type="#_x0000_t75" style="width:45.75pt;height:39pt" o:ole="" fillcolor="window">
            <v:imagedata r:id="rId351" o:title=""/>
          </v:shape>
          <o:OLEObject Type="Embed" ProgID="Equation.3" ShapeID="_x0000_i1213" DrawAspect="Content" ObjectID="_1425037156" r:id="rId352"/>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де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position w:val="-6"/>
          <w:sz w:val="20"/>
          <w:szCs w:val="20"/>
        </w:rPr>
        <w:object w:dxaOrig="440" w:dyaOrig="240">
          <v:shape id="_x0000_i1214" type="#_x0000_t75" style="width:21.75pt;height:12pt" o:ole="" fillcolor="window">
            <v:imagedata r:id="rId353" o:title=""/>
          </v:shape>
          <o:OLEObject Type="Embed" ProgID="Equation.3" ShapeID="_x0000_i1214" DrawAspect="Content" ObjectID="_1425037157" r:id="rId354"/>
        </w:object>
      </w:r>
      <w:r w:rsidRPr="00413889">
        <w:rPr>
          <w:rFonts w:ascii="Times New Roman" w:hAnsi="Times New Roman" w:cs="Times New Roman"/>
          <w:sz w:val="20"/>
          <w:szCs w:val="20"/>
        </w:rPr>
        <w:t>стала гратки кубічного кристалу (саме для таких кристалів справедлива формула Лоренц-Лоренца</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Завдяки тепловому розширенню твердих тіл стала гратки </w:t>
      </w:r>
      <w:r w:rsidRPr="00413889">
        <w:rPr>
          <w:rFonts w:ascii="Times New Roman" w:hAnsi="Times New Roman" w:cs="Times New Roman"/>
          <w:position w:val="-6"/>
          <w:sz w:val="20"/>
          <w:szCs w:val="20"/>
        </w:rPr>
        <w:object w:dxaOrig="220" w:dyaOrig="240">
          <v:shape id="_x0000_i1215" type="#_x0000_t75" style="width:11.25pt;height:12pt" o:ole="" fillcolor="window">
            <v:imagedata r:id="rId355" o:title=""/>
          </v:shape>
          <o:OLEObject Type="Embed" ProgID="Equation.3" ShapeID="_x0000_i1215" DrawAspect="Content" ObjectID="_1425037158" r:id="rId356"/>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залежить від температури, тому</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34"/>
          <w:sz w:val="20"/>
          <w:szCs w:val="20"/>
        </w:rPr>
        <w:object w:dxaOrig="2799" w:dyaOrig="780">
          <v:shape id="_x0000_i1216" type="#_x0000_t75" style="width:140.25pt;height:39pt" o:ole="" fillcolor="window">
            <v:imagedata r:id="rId357" o:title=""/>
          </v:shape>
          <o:OLEObject Type="Embed" ProgID="Equation.3" ShapeID="_x0000_i1216" DrawAspect="Content" ObjectID="_1425037159" r:id="rId358"/>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де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position w:val="-12"/>
          <w:sz w:val="20"/>
          <w:szCs w:val="20"/>
        </w:rPr>
        <w:object w:dxaOrig="639" w:dyaOrig="380">
          <v:shape id="_x0000_i1217" type="#_x0000_t75" style="width:32.25pt;height:18.75pt" o:ole="" fillcolor="window">
            <v:imagedata r:id="rId359" o:title=""/>
          </v:shape>
          <o:OLEObject Type="Embed" ProgID="Equation.3" ShapeID="_x0000_i1217" DrawAspect="Content" ObjectID="_1425037160" r:id="rId360"/>
        </w:object>
      </w:r>
      <w:r w:rsidRPr="00413889">
        <w:rPr>
          <w:rFonts w:ascii="Times New Roman" w:hAnsi="Times New Roman" w:cs="Times New Roman"/>
          <w:sz w:val="20"/>
          <w:szCs w:val="20"/>
        </w:rPr>
        <w:t xml:space="preserve">лінійний коефіцієнт теплового розширення гратки. Тепер припустимо, що при деякій температурі </w:t>
      </w:r>
      <w:r w:rsidRPr="00413889">
        <w:rPr>
          <w:rFonts w:ascii="Times New Roman" w:hAnsi="Times New Roman" w:cs="Times New Roman"/>
          <w:position w:val="-12"/>
          <w:sz w:val="20"/>
          <w:szCs w:val="20"/>
        </w:rPr>
        <w:object w:dxaOrig="320" w:dyaOrig="380">
          <v:shape id="_x0000_i1218" type="#_x0000_t75" style="width:15.75pt;height:18.75pt" o:ole="" fillcolor="window">
            <v:imagedata r:id="rId361" o:title=""/>
          </v:shape>
          <o:OLEObject Type="Embed" ProgID="Equation.3" ShapeID="_x0000_i1218" DrawAspect="Content" ObjectID="_1425037161" r:id="rId362"/>
        </w:object>
      </w:r>
      <w:r w:rsidRPr="00413889">
        <w:rPr>
          <w:rFonts w:ascii="Times New Roman" w:hAnsi="Times New Roman" w:cs="Times New Roman"/>
          <w:sz w:val="20"/>
          <w:szCs w:val="20"/>
        </w:rPr>
        <w:t xml:space="preserve"> величина </w:t>
      </w:r>
      <w:r w:rsidRPr="00413889">
        <w:rPr>
          <w:rFonts w:ascii="Times New Roman" w:hAnsi="Times New Roman" w:cs="Times New Roman"/>
          <w:position w:val="-28"/>
          <w:sz w:val="20"/>
          <w:szCs w:val="20"/>
        </w:rPr>
        <w:object w:dxaOrig="1340" w:dyaOrig="720">
          <v:shape id="_x0000_i1219" type="#_x0000_t75" style="width:66.75pt;height:36pt" o:ole="" fillcolor="window">
            <v:imagedata r:id="rId363" o:title=""/>
          </v:shape>
          <o:OLEObject Type="Embed" ProgID="Equation.3" ShapeID="_x0000_i1219" DrawAspect="Content" ObjectID="_1425037162" r:id="rId364"/>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Візьмемо </w:t>
      </w:r>
      <w:r w:rsidRPr="00413889">
        <w:rPr>
          <w:rFonts w:ascii="Times New Roman" w:hAnsi="Times New Roman" w:cs="Times New Roman"/>
          <w:position w:val="-12"/>
          <w:sz w:val="20"/>
          <w:szCs w:val="20"/>
        </w:rPr>
        <w:object w:dxaOrig="760" w:dyaOrig="380">
          <v:shape id="_x0000_i1220" type="#_x0000_t75" style="width:38.25pt;height:18.75pt" o:ole="" fillcolor="window">
            <v:imagedata r:id="rId365" o:title=""/>
          </v:shape>
          <o:OLEObject Type="Embed" ProgID="Equation.3" ShapeID="_x0000_i1220" DrawAspect="Content" ObjectID="_1425037163" r:id="rId366"/>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розкладемо </w:t>
      </w:r>
      <w:r w:rsidRPr="00413889">
        <w:rPr>
          <w:rFonts w:ascii="Times New Roman" w:hAnsi="Times New Roman" w:cs="Times New Roman"/>
          <w:position w:val="-12"/>
          <w:sz w:val="20"/>
          <w:szCs w:val="20"/>
        </w:rPr>
        <w:object w:dxaOrig="460" w:dyaOrig="360">
          <v:shape id="_x0000_i1221" type="#_x0000_t75" style="width:23.25pt;height:18pt" o:ole="" fillcolor="window">
            <v:imagedata r:id="rId341" o:title=""/>
          </v:shape>
          <o:OLEObject Type="Embed" ProgID="Equation.3" ShapeID="_x0000_i1221" DrawAspect="Content" ObjectID="_1425037164" r:id="rId367"/>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в ряд за температурою в околі точки </w:t>
      </w:r>
      <w:r w:rsidRPr="00413889">
        <w:rPr>
          <w:rFonts w:ascii="Times New Roman" w:hAnsi="Times New Roman" w:cs="Times New Roman"/>
          <w:position w:val="-12"/>
          <w:sz w:val="20"/>
          <w:szCs w:val="20"/>
        </w:rPr>
        <w:object w:dxaOrig="320" w:dyaOrig="380">
          <v:shape id="_x0000_i1222" type="#_x0000_t75" style="width:15.75pt;height:18.75pt" o:ole="" fillcolor="window">
            <v:imagedata r:id="rId361" o:title=""/>
          </v:shape>
          <o:OLEObject Type="Embed" ProgID="Equation.3" ShapeID="_x0000_i1222" DrawAspect="Content" ObjectID="_1425037165" r:id="rId368"/>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і обмежимося величинами першого порядку малості</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8"/>
          <w:sz w:val="20"/>
          <w:szCs w:val="20"/>
        </w:rPr>
        <w:object w:dxaOrig="9240" w:dyaOrig="720">
          <v:shape id="_x0000_i1223" type="#_x0000_t75" style="width:462pt;height:36pt" o:ole="" fillcolor="window">
            <v:imagedata r:id="rId369" o:title=""/>
          </v:shape>
          <o:OLEObject Type="Embed" ProgID="Equation.3" ShapeID="_x0000_i1223" DrawAspect="Content" ObjectID="_1425037166" r:id="rId370"/>
        </w:object>
      </w:r>
      <w:r w:rsidRPr="00413889">
        <w:rPr>
          <w:rFonts w:ascii="Times New Roman" w:hAnsi="Times New Roman" w:cs="Times New Roman"/>
          <w:sz w:val="20"/>
          <w:szCs w:val="20"/>
        </w:rPr>
        <w:t xml:space="preserve"> .</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Остаточно</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8"/>
          <w:sz w:val="20"/>
          <w:szCs w:val="20"/>
        </w:rPr>
        <w:object w:dxaOrig="2980" w:dyaOrig="720">
          <v:shape id="_x0000_i1224" type="#_x0000_t75" style="width:151.5pt;height:36.75pt" o:ole="" fillcolor="window">
            <v:imagedata r:id="rId371" o:title=""/>
          </v:shape>
          <o:OLEObject Type="Embed" ProgID="Equation.3" ShapeID="_x0000_i1224" DrawAspect="Content" ObjectID="_1425037167" r:id="rId372"/>
        </w:objec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Тоді</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62"/>
          <w:sz w:val="20"/>
          <w:szCs w:val="20"/>
        </w:rPr>
        <w:object w:dxaOrig="5820" w:dyaOrig="1380">
          <v:shape id="_x0000_i1225" type="#_x0000_t75" style="width:291pt;height:69pt" o:ole="" fillcolor="window">
            <v:imagedata r:id="rId373" o:title=""/>
          </v:shape>
          <o:OLEObject Type="Embed" ProgID="Equation.3" ShapeID="_x0000_i1225" DrawAspect="Content" ObjectID="_1425037168" r:id="rId374"/>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 xml:space="preserve">оскільки </w:t>
      </w:r>
      <w:r w:rsidRPr="00413889">
        <w:rPr>
          <w:rFonts w:ascii="Times New Roman" w:hAnsi="Times New Roman" w:cs="Times New Roman"/>
          <w:position w:val="-12"/>
          <w:sz w:val="20"/>
          <w:szCs w:val="20"/>
        </w:rPr>
        <w:object w:dxaOrig="940" w:dyaOrig="380">
          <v:shape id="_x0000_i1226" type="#_x0000_t75" style="width:47.25pt;height:18.75pt" o:ole="" fillcolor="window">
            <v:imagedata r:id="rId375" o:title=""/>
          </v:shape>
          <o:OLEObject Type="Embed" ProgID="Equation.3" ShapeID="_x0000_i1226" DrawAspect="Content" ObjectID="_1425037169" r:id="rId376"/>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а </w:t>
      </w:r>
      <w:r w:rsidRPr="00413889">
        <w:rPr>
          <w:rFonts w:ascii="Times New Roman" w:hAnsi="Times New Roman" w:cs="Times New Roman"/>
          <w:position w:val="-12"/>
          <w:sz w:val="20"/>
          <w:szCs w:val="20"/>
        </w:rPr>
        <w:object w:dxaOrig="760" w:dyaOrig="380">
          <v:shape id="_x0000_i1227" type="#_x0000_t75" style="width:38.25pt;height:18.75pt" o:ole="" fillcolor="window">
            <v:imagedata r:id="rId365" o:title=""/>
          </v:shape>
          <o:OLEObject Type="Embed" ProgID="Equation.3" ShapeID="_x0000_i1227" DrawAspect="Content" ObjectID="_1425037170" r:id="rId377"/>
        </w:object>
      </w:r>
      <w:r w:rsidRPr="00413889">
        <w:rPr>
          <w:rFonts w:ascii="Times New Roman" w:hAnsi="Times New Roman" w:cs="Times New Roman"/>
          <w:sz w:val="20"/>
          <w:szCs w:val="20"/>
        </w:rPr>
        <w:t>.</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Що означає отриманий нами результат ? Бачимо, що при </w:t>
      </w:r>
      <w:r w:rsidRPr="00413889">
        <w:rPr>
          <w:rFonts w:ascii="Times New Roman" w:hAnsi="Times New Roman" w:cs="Times New Roman"/>
          <w:position w:val="-12"/>
          <w:sz w:val="20"/>
          <w:szCs w:val="20"/>
        </w:rPr>
        <w:object w:dxaOrig="880" w:dyaOrig="380">
          <v:shape id="_x0000_i1228" type="#_x0000_t75" style="width:44.25pt;height:18.75pt" o:ole="" fillcolor="window">
            <v:imagedata r:id="rId378" o:title=""/>
          </v:shape>
          <o:OLEObject Type="Embed" ProgID="Equation.3" ShapeID="_x0000_i1228" DrawAspect="Content" ObjectID="_1425037171" r:id="rId379"/>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отже, </w:t>
      </w:r>
      <w:r w:rsidRPr="00413889">
        <w:rPr>
          <w:rFonts w:ascii="Times New Roman" w:hAnsi="Times New Roman" w:cs="Times New Roman"/>
          <w:position w:val="-6"/>
          <w:sz w:val="20"/>
          <w:szCs w:val="20"/>
        </w:rPr>
        <w:object w:dxaOrig="800" w:dyaOrig="240">
          <v:shape id="_x0000_i1229" type="#_x0000_t75" style="width:39.75pt;height:12pt" o:ole="" fillcolor="window">
            <v:imagedata r:id="rId380" o:title=""/>
          </v:shape>
          <o:OLEObject Type="Embed" ProgID="Equation.3" ShapeID="_x0000_i1229" DrawAspect="Content" ObjectID="_1425037172" r:id="rId381"/>
        </w:object>
      </w:r>
      <w:r w:rsidRPr="00413889">
        <w:rPr>
          <w:rFonts w:ascii="Times New Roman" w:hAnsi="Times New Roman" w:cs="Times New Roman"/>
          <w:sz w:val="20"/>
          <w:szCs w:val="20"/>
        </w:rPr>
        <w:t xml:space="preserve"> і </w:t>
      </w:r>
      <w:r w:rsidRPr="00413889">
        <w:rPr>
          <w:rFonts w:ascii="Times New Roman" w:hAnsi="Times New Roman" w:cs="Times New Roman"/>
          <w:position w:val="-6"/>
          <w:sz w:val="20"/>
          <w:szCs w:val="20"/>
        </w:rPr>
        <w:object w:dxaOrig="840" w:dyaOrig="240">
          <v:shape id="_x0000_i1230" type="#_x0000_t75" style="width:42pt;height:12pt" o:ole="" fillcolor="window">
            <v:imagedata r:id="rId382" o:title=""/>
          </v:shape>
          <o:OLEObject Type="Embed" ProgID="Equation.3" ShapeID="_x0000_i1230" DrawAspect="Content" ObjectID="_1425037173" r:id="rId383"/>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В свою чергу, це означає, що при нульовому електричному полі вектор поляризації відмінний від нуля </w:t>
      </w:r>
      <w:r w:rsidRPr="00413889">
        <w:rPr>
          <w:rFonts w:ascii="Times New Roman" w:hAnsi="Times New Roman" w:cs="Times New Roman"/>
          <w:position w:val="-6"/>
          <w:sz w:val="20"/>
          <w:szCs w:val="20"/>
        </w:rPr>
        <w:object w:dxaOrig="680" w:dyaOrig="300">
          <v:shape id="_x0000_i1231" type="#_x0000_t75" style="width:33.75pt;height:15pt" o:ole="" fillcolor="window">
            <v:imagedata r:id="rId384" o:title=""/>
          </v:shape>
          <o:OLEObject Type="Embed" ProgID="Equation.3" ShapeID="_x0000_i1231" DrawAspect="Content" ObjectID="_1425037174" r:id="rId385"/>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тобто відбувається спонтанна поляризація.</w:t>
      </w:r>
    </w:p>
    <w:p w:rsidR="00413889" w:rsidRPr="00413889" w:rsidRDefault="00413889" w:rsidP="00413889">
      <w:pPr>
        <w:pBdr>
          <w:bottom w:val="single" w:sz="6" w:space="1" w:color="auto"/>
        </w:pBd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Аналогічний результат був нами отриманий при обговоренні поляризаційної катастрофи, однак, там ми обґрунтовували обмеженість вектора поляризації </w:t>
      </w:r>
      <w:r w:rsidRPr="00413889">
        <w:rPr>
          <w:rFonts w:ascii="Times New Roman" w:hAnsi="Times New Roman" w:cs="Times New Roman"/>
          <w:position w:val="-4"/>
          <w:sz w:val="20"/>
          <w:szCs w:val="20"/>
        </w:rPr>
        <w:object w:dxaOrig="260" w:dyaOrig="340">
          <v:shape id="_x0000_i1232" type="#_x0000_t75" style="width:12.75pt;height:17.25pt" o:ole="" fillcolor="window">
            <v:imagedata r:id="rId386" o:title=""/>
          </v:shape>
          <o:OLEObject Type="Embed" ProgID="Equation.3" ShapeID="_x0000_i1232" DrawAspect="Content" ObjectID="_1425037175" r:id="rId387"/>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орієнтацією диполів тільки в одному напрямку, тоді </w:t>
      </w:r>
      <w:r w:rsidRPr="00413889">
        <w:rPr>
          <w:rFonts w:ascii="Times New Roman" w:hAnsi="Times New Roman" w:cs="Times New Roman"/>
          <w:position w:val="-12"/>
          <w:sz w:val="20"/>
          <w:szCs w:val="20"/>
        </w:rPr>
        <w:object w:dxaOrig="1280" w:dyaOrig="420">
          <v:shape id="_x0000_i1233" type="#_x0000_t75" style="width:63.75pt;height:21pt" o:ole="" fillcolor="window">
            <v:imagedata r:id="rId388" o:title=""/>
          </v:shape>
          <o:OLEObject Type="Embed" ProgID="Equation.3" ShapeID="_x0000_i1233" DrawAspect="Content" ObjectID="_1425037176" r:id="rId389"/>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Але це справедливо лише для орієнтаційної поляризації. У випадку електронної та іонної поляризації це доведення не годиться. Обмеженість вектора </w:t>
      </w:r>
      <w:r w:rsidRPr="00413889">
        <w:rPr>
          <w:rFonts w:ascii="Times New Roman" w:hAnsi="Times New Roman" w:cs="Times New Roman"/>
          <w:position w:val="-4"/>
          <w:sz w:val="20"/>
          <w:szCs w:val="20"/>
        </w:rPr>
        <w:object w:dxaOrig="260" w:dyaOrig="340">
          <v:shape id="_x0000_i1234" type="#_x0000_t75" style="width:12.75pt;height:17.25pt" o:ole="" fillcolor="window">
            <v:imagedata r:id="rId386" o:title=""/>
          </v:shape>
          <o:OLEObject Type="Embed" ProgID="Equation.3" ShapeID="_x0000_i1234" DrawAspect="Content" ObjectID="_1425037177" r:id="rId390"/>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визначається нелінійною залежністю сили, що діє на зміщене ядро з боку електронної оболонки, або зміщення двох підграток іонів одна відносно другої. Нам вдалося також одержати закон зміни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від температури вище точки Кюрі і зв’язати ці зміни з тепловим розширенням твердих тіл.</w:t>
      </w:r>
    </w:p>
    <w:p w:rsidR="00413889" w:rsidRPr="00413889" w:rsidRDefault="00413889" w:rsidP="00413889">
      <w:pPr>
        <w:pStyle w:val="a3"/>
        <w:jc w:val="center"/>
        <w:rPr>
          <w:b/>
          <w:sz w:val="20"/>
        </w:rPr>
      </w:pPr>
      <w:r w:rsidRPr="00413889">
        <w:rPr>
          <w:b/>
          <w:sz w:val="20"/>
        </w:rPr>
        <w:lastRenderedPageBreak/>
        <w:t>Тиск електромагнітних хвиль</w:t>
      </w:r>
    </w:p>
    <w:p w:rsidR="00413889" w:rsidRPr="00413889" w:rsidRDefault="00413889" w:rsidP="00413889">
      <w:pPr>
        <w:pStyle w:val="a3"/>
        <w:rPr>
          <w:sz w:val="20"/>
        </w:rPr>
      </w:pPr>
    </w:p>
    <w:p w:rsidR="00413889" w:rsidRPr="00413889" w:rsidRDefault="00C61D9D" w:rsidP="00413889">
      <w:pPr>
        <w:spacing w:after="0"/>
        <w:ind w:firstLine="720"/>
        <w:jc w:val="both"/>
        <w:rPr>
          <w:rFonts w:ascii="Times New Roman" w:hAnsi="Times New Roman" w:cs="Times New Roman"/>
          <w:sz w:val="20"/>
          <w:szCs w:val="20"/>
        </w:rPr>
      </w:pPr>
      <w:r>
        <w:rPr>
          <w:rFonts w:ascii="Times New Roman" w:hAnsi="Times New Roman" w:cs="Times New Roman"/>
          <w:noProof/>
          <w:sz w:val="20"/>
          <w:szCs w:val="20"/>
        </w:rPr>
        <w:pict>
          <v:shape id="_x0000_s1034" type="#_x0000_t202" style="position:absolute;left:0;text-align:left;margin-left:-6.55pt;margin-top:74.1pt;width:208.5pt;height:76.15pt;z-index:251670528" o:allowincell="f" stroked="f">
            <v:textbox>
              <w:txbxContent>
                <w:p w:rsidR="00413889" w:rsidRDefault="00413889" w:rsidP="00413889">
                  <w:r>
                    <w:rPr>
                      <w:noProof/>
                      <w:sz w:val="20"/>
                    </w:rPr>
                    <w:drawing>
                      <wp:inline distT="0" distB="0" distL="0" distR="0">
                        <wp:extent cx="2428875" cy="857250"/>
                        <wp:effectExtent l="19050" t="0" r="9525" b="0"/>
                        <wp:docPr id="500" name="Рисунок 500" descr="8_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8_19.bmp"/>
                                <pic:cNvPicPr>
                                  <a:picLocks noChangeAspect="1" noChangeArrowheads="1"/>
                                </pic:cNvPicPr>
                              </pic:nvPicPr>
                              <pic:blipFill>
                                <a:blip r:embed="rId391"/>
                                <a:srcRect/>
                                <a:stretch>
                                  <a:fillRect/>
                                </a:stretch>
                              </pic:blipFill>
                              <pic:spPr bwMode="auto">
                                <a:xfrm>
                                  <a:off x="0" y="0"/>
                                  <a:ext cx="2428875" cy="857250"/>
                                </a:xfrm>
                                <a:prstGeom prst="rect">
                                  <a:avLst/>
                                </a:prstGeom>
                                <a:noFill/>
                                <a:ln w="9525">
                                  <a:noFill/>
                                  <a:miter lim="800000"/>
                                  <a:headEnd/>
                                  <a:tailEnd/>
                                </a:ln>
                              </pic:spPr>
                            </pic:pic>
                          </a:graphicData>
                        </a:graphic>
                      </wp:inline>
                    </w:drawing>
                  </w:r>
                </w:p>
              </w:txbxContent>
            </v:textbox>
            <w10:wrap type="square"/>
          </v:shape>
        </w:pict>
      </w:r>
      <w:r w:rsidR="00413889" w:rsidRPr="00413889">
        <w:rPr>
          <w:rFonts w:ascii="Times New Roman" w:hAnsi="Times New Roman" w:cs="Times New Roman"/>
          <w:sz w:val="20"/>
          <w:szCs w:val="20"/>
        </w:rPr>
        <w:t xml:space="preserve">Із теорії Максвелла безпосередньо випливає існування тиску електромагнітних хвиль. Тобто, падаючи на поверхню твердого тіла, електромагнітна хвиля чинить на неї тиск. Механізм цього тиску найпростіше можна зрозуміти при взаємодії електромагнітної хвилі з поверхнею провідника (наприклад, металу). Нехай пласка електромагнітна хвиля розповсюджується вздовж осі </w:t>
      </w:r>
      <w:r w:rsidR="00413889" w:rsidRPr="00413889">
        <w:rPr>
          <w:rFonts w:ascii="Times New Roman" w:hAnsi="Times New Roman" w:cs="Times New Roman"/>
          <w:position w:val="-6"/>
          <w:sz w:val="20"/>
          <w:szCs w:val="20"/>
        </w:rPr>
        <w:object w:dxaOrig="220" w:dyaOrig="240">
          <v:shape id="_x0000_i1235" type="#_x0000_t75" style="width:11.25pt;height:12pt" o:ole="" fillcolor="window">
            <v:imagedata r:id="rId392" o:title=""/>
          </v:shape>
          <o:OLEObject Type="Embed" ProgID="Equation.3" ShapeID="_x0000_i1235" DrawAspect="Content" ObjectID="_1425037178" r:id="rId393"/>
        </w:object>
      </w:r>
      <w:r w:rsidR="00413889" w:rsidRPr="00413889">
        <w:rPr>
          <w:rFonts w:ascii="Times New Roman" w:hAnsi="Times New Roman" w:cs="Times New Roman"/>
          <w:sz w:val="20"/>
          <w:szCs w:val="20"/>
        </w:rPr>
        <w:t xml:space="preserve"> </w:t>
      </w:r>
      <w:r w:rsidR="00413889" w:rsidRPr="00413889">
        <w:rPr>
          <w:rFonts w:ascii="Times New Roman" w:hAnsi="Times New Roman" w:cs="Times New Roman"/>
          <w:sz w:val="20"/>
          <w:szCs w:val="20"/>
        </w:rPr>
        <w:fldChar w:fldCharType="begin"/>
      </w:r>
      <w:r w:rsidR="00413889" w:rsidRPr="00413889">
        <w:rPr>
          <w:rFonts w:ascii="Times New Roman" w:hAnsi="Times New Roman" w:cs="Times New Roman"/>
          <w:sz w:val="20"/>
          <w:szCs w:val="20"/>
        </w:rPr>
        <w:instrText>PRIVATE "TYPE=PICT;ALT="</w:instrText>
      </w:r>
      <w:r w:rsidR="00413889" w:rsidRPr="00413889">
        <w:rPr>
          <w:rFonts w:ascii="Times New Roman" w:hAnsi="Times New Roman" w:cs="Times New Roman"/>
          <w:sz w:val="20"/>
          <w:szCs w:val="20"/>
        </w:rPr>
        <w:fldChar w:fldCharType="end"/>
      </w:r>
      <w:r w:rsidR="00413889" w:rsidRPr="00413889">
        <w:rPr>
          <w:rFonts w:ascii="Times New Roman" w:hAnsi="Times New Roman" w:cs="Times New Roman"/>
          <w:sz w:val="20"/>
          <w:szCs w:val="20"/>
        </w:rPr>
        <w:t>і падає на пласку ж поверхню провідника.</w:t>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Хвилю можна зобразити трійкою ортогональних векторів </w:t>
      </w:r>
      <w:r w:rsidRPr="00413889">
        <w:rPr>
          <w:rFonts w:ascii="Times New Roman" w:hAnsi="Times New Roman" w:cs="Times New Roman"/>
          <w:position w:val="-10"/>
          <w:sz w:val="20"/>
          <w:szCs w:val="20"/>
        </w:rPr>
        <w:object w:dxaOrig="840" w:dyaOrig="400">
          <v:shape id="_x0000_i1236" type="#_x0000_t75" style="width:42pt;height:20.25pt" o:ole="" fillcolor="window">
            <v:imagedata r:id="rId394" o:title=""/>
          </v:shape>
          <o:OLEObject Type="Embed" ProgID="Equation.3" ShapeID="_x0000_i1236" DrawAspect="Content" ObjectID="_1425037179" r:id="rId395"/>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На носії струму в провіднику при попаданні хвилі починає діяти поле </w:t>
      </w:r>
      <w:r w:rsidRPr="00413889">
        <w:rPr>
          <w:rFonts w:ascii="Times New Roman" w:hAnsi="Times New Roman" w:cs="Times New Roman"/>
          <w:position w:val="-4"/>
          <w:sz w:val="20"/>
          <w:szCs w:val="20"/>
        </w:rPr>
        <w:object w:dxaOrig="260" w:dyaOrig="340">
          <v:shape id="_x0000_i1237" type="#_x0000_t75" style="width:12.75pt;height:17.25pt" o:ole="" fillcolor="window">
            <v:imagedata r:id="rId396" o:title=""/>
          </v:shape>
          <o:OLEObject Type="Embed" ProgID="Equation.3" ShapeID="_x0000_i1237" DrawAspect="Content" ObjectID="_1425037180" r:id="rId397"/>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виникає направлений рух носіїв заряду, який характеризується вектором густини струму </w:t>
      </w:r>
      <w:r w:rsidRPr="00413889">
        <w:rPr>
          <w:rFonts w:ascii="Times New Roman" w:hAnsi="Times New Roman" w:cs="Times New Roman"/>
          <w:position w:val="-12"/>
          <w:sz w:val="20"/>
          <w:szCs w:val="20"/>
        </w:rPr>
        <w:object w:dxaOrig="840" w:dyaOrig="420">
          <v:shape id="_x0000_i1238" type="#_x0000_t75" style="width:42pt;height:21pt" o:ole="" fillcolor="window">
            <v:imagedata r:id="rId398" o:title=""/>
          </v:shape>
          <o:OLEObject Type="Embed" ProgID="Equation.3" ShapeID="_x0000_i1238" DrawAspect="Content" ObjectID="_1425037181" r:id="rId399"/>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На цей струм діє магнітне поле </w:t>
      </w:r>
      <w:r w:rsidRPr="00413889">
        <w:rPr>
          <w:rFonts w:ascii="Times New Roman" w:hAnsi="Times New Roman" w:cs="Times New Roman"/>
          <w:position w:val="-4"/>
          <w:sz w:val="20"/>
          <w:szCs w:val="20"/>
        </w:rPr>
        <w:object w:dxaOrig="320" w:dyaOrig="340">
          <v:shape id="_x0000_i1239" type="#_x0000_t75" style="width:15.75pt;height:17.25pt" o:ole="" fillcolor="window">
            <v:imagedata r:id="rId400" o:title=""/>
          </v:shape>
          <o:OLEObject Type="Embed" ProgID="Equation.3" ShapeID="_x0000_i1239" DrawAspect="Content" ObjectID="_1425037182" r:id="rId401"/>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виникає сила Лоренца, яка дорівнює </w:t>
      </w:r>
      <w:r w:rsidRPr="00413889">
        <w:rPr>
          <w:rFonts w:ascii="Times New Roman" w:hAnsi="Times New Roman" w:cs="Times New Roman"/>
          <w:position w:val="-28"/>
          <w:sz w:val="20"/>
          <w:szCs w:val="20"/>
        </w:rPr>
        <w:object w:dxaOrig="780" w:dyaOrig="720">
          <v:shape id="_x0000_i1240" type="#_x0000_t75" style="width:39pt;height:36pt" o:ole="" fillcolor="window">
            <v:imagedata r:id="rId402" o:title=""/>
          </v:shape>
          <o:OLEObject Type="Embed" ProgID="Equation.3" ShapeID="_x0000_i1240" DrawAspect="Content" ObjectID="_1425037183" r:id="rId403"/>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для кожного носія зі швидкістю </w:t>
      </w:r>
      <w:r w:rsidRPr="00413889">
        <w:rPr>
          <w:rFonts w:ascii="Times New Roman" w:hAnsi="Times New Roman" w:cs="Times New Roman"/>
          <w:position w:val="-6"/>
          <w:sz w:val="20"/>
          <w:szCs w:val="20"/>
        </w:rPr>
        <w:object w:dxaOrig="220" w:dyaOrig="300">
          <v:shape id="_x0000_i1241" type="#_x0000_t75" style="width:11.25pt;height:15pt" o:ole="" fillcolor="window">
            <v:imagedata r:id="rId404" o:title=""/>
          </v:shape>
          <o:OLEObject Type="Embed" ProgID="Equation.3" ShapeID="_x0000_i1241" DrawAspect="Content" ObjectID="_1425037184" r:id="rId405"/>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та направлена всередину провідника вздовж осі </w:t>
      </w:r>
      <w:r w:rsidRPr="00413889">
        <w:rPr>
          <w:rFonts w:ascii="Times New Roman" w:hAnsi="Times New Roman" w:cs="Times New Roman"/>
          <w:position w:val="-6"/>
          <w:sz w:val="20"/>
          <w:szCs w:val="20"/>
        </w:rPr>
        <w:object w:dxaOrig="220" w:dyaOrig="240">
          <v:shape id="_x0000_i1242" type="#_x0000_t75" style="width:11.25pt;height:12pt" o:ole="" fillcolor="window">
            <v:imagedata r:id="rId406" o:title=""/>
          </v:shape>
          <o:OLEObject Type="Embed" ProgID="Equation.3" ShapeID="_x0000_i1242" DrawAspect="Content" ObjectID="_1425037185" r:id="rId407"/>
        </w:object>
      </w:r>
      <w:r w:rsidRPr="00413889">
        <w:rPr>
          <w:rFonts w:ascii="Times New Roman" w:hAnsi="Times New Roman" w:cs="Times New Roman"/>
          <w:sz w:val="20"/>
          <w:szCs w:val="20"/>
        </w:rPr>
        <w:t xml:space="preserve"> (враховуємо </w:t>
      </w:r>
      <w:r w:rsidRPr="00413889">
        <w:rPr>
          <w:rFonts w:ascii="Times New Roman" w:hAnsi="Times New Roman" w:cs="Times New Roman"/>
          <w:position w:val="-12"/>
          <w:sz w:val="20"/>
          <w:szCs w:val="20"/>
        </w:rPr>
        <w:object w:dxaOrig="260" w:dyaOrig="300">
          <v:shape id="_x0000_i1243" type="#_x0000_t75" style="width:12.75pt;height:15pt" o:ole="" fillcolor="window">
            <v:imagedata r:id="rId408" o:title=""/>
          </v:shape>
          <o:OLEObject Type="Embed" ProgID="Equation.3" ShapeID="_x0000_i1243" DrawAspect="Content" ObjectID="_1425037186" r:id="rId409"/>
        </w:object>
      </w:r>
      <w:r w:rsidRPr="00413889">
        <w:rPr>
          <w:rFonts w:ascii="Times New Roman" w:hAnsi="Times New Roman" w:cs="Times New Roman"/>
          <w:sz w:val="20"/>
          <w:szCs w:val="20"/>
        </w:rPr>
        <w:t xml:space="preserve"> , оскільки хвиля розповсюджується в середовищі)</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w:t>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Через половину періоду хвилі вектор </w:t>
      </w:r>
      <w:r w:rsidRPr="00413889">
        <w:rPr>
          <w:rFonts w:ascii="Times New Roman" w:hAnsi="Times New Roman" w:cs="Times New Roman"/>
          <w:position w:val="-4"/>
          <w:sz w:val="20"/>
          <w:szCs w:val="20"/>
        </w:rPr>
        <w:object w:dxaOrig="260" w:dyaOrig="340">
          <v:shape id="_x0000_i1244" type="#_x0000_t75" style="width:12.75pt;height:17.25pt" o:ole="" fillcolor="window">
            <v:imagedata r:id="rId396" o:title=""/>
          </v:shape>
          <o:OLEObject Type="Embed" ProgID="Equation.3" ShapeID="_x0000_i1244" DrawAspect="Content" ObjectID="_1425037187" r:id="rId410"/>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змінить напрямок на протилежний, але одночасно зміниться і напрямок вектора </w:t>
      </w:r>
      <w:r w:rsidRPr="00413889">
        <w:rPr>
          <w:rFonts w:ascii="Times New Roman" w:hAnsi="Times New Roman" w:cs="Times New Roman"/>
          <w:position w:val="-4"/>
          <w:sz w:val="20"/>
          <w:szCs w:val="20"/>
        </w:rPr>
        <w:object w:dxaOrig="320" w:dyaOrig="340">
          <v:shape id="_x0000_i1245" type="#_x0000_t75" style="width:15.75pt;height:17.25pt" o:ole="" fillcolor="window">
            <v:imagedata r:id="rId400" o:title=""/>
          </v:shape>
          <o:OLEObject Type="Embed" ProgID="Equation.3" ShapeID="_x0000_i1245" DrawAspect="Content" ObjectID="_1425037188" r:id="rId411"/>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так що напрямок дії сили Лоренца не зміниться. Під дією цієї сили носії струму набудуть складову імпульсу, направлену всередину провідника. Взаємодіючи з граткою, носії струму передадуть їй цей імпульс. Так виникне тиск електромагнітної хвилі на провідник. </w:t>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Хвиля проникатиме на деяку глибину в провідник, поступово затухаючи. На носії струму, концентрація яких </w:t>
      </w:r>
      <w:r w:rsidRPr="00413889">
        <w:rPr>
          <w:rFonts w:ascii="Times New Roman" w:hAnsi="Times New Roman" w:cs="Times New Roman"/>
          <w:position w:val="-6"/>
          <w:sz w:val="20"/>
          <w:szCs w:val="20"/>
        </w:rPr>
        <w:object w:dxaOrig="220" w:dyaOrig="240">
          <v:shape id="_x0000_i1246" type="#_x0000_t75" style="width:11.25pt;height:12pt" o:ole="" fillcolor="window">
            <v:imagedata r:id="rId412" o:title=""/>
          </v:shape>
          <o:OLEObject Type="Embed" ProgID="Equation.3" ShapeID="_x0000_i1246" DrawAspect="Content" ObjectID="_1425037189" r:id="rId413"/>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діятиме сила </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8"/>
          <w:sz w:val="20"/>
          <w:szCs w:val="20"/>
        </w:rPr>
        <w:object w:dxaOrig="1420" w:dyaOrig="720">
          <v:shape id="_x0000_i1247" type="#_x0000_t75" style="width:71.25pt;height:36pt" o:ole="" fillcolor="window">
            <v:imagedata r:id="rId414" o:title=""/>
          </v:shape>
          <o:OLEObject Type="Embed" ProgID="Equation.3" ShapeID="_x0000_i1247" DrawAspect="Content" ObjectID="_1425037190" r:id="rId415"/>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віднесена до одиниці об’єму. Але </w:t>
      </w:r>
      <w:r w:rsidRPr="00413889">
        <w:rPr>
          <w:rFonts w:ascii="Times New Roman" w:hAnsi="Times New Roman" w:cs="Times New Roman"/>
          <w:position w:val="-12"/>
          <w:sz w:val="20"/>
          <w:szCs w:val="20"/>
        </w:rPr>
        <w:object w:dxaOrig="920" w:dyaOrig="420">
          <v:shape id="_x0000_i1248" type="#_x0000_t75" style="width:45.75pt;height:21pt" o:ole="" fillcolor="window">
            <v:imagedata r:id="rId416" o:title=""/>
          </v:shape>
          <o:OLEObject Type="Embed" ProgID="Equation.3" ShapeID="_x0000_i1248" DrawAspect="Content" ObjectID="_1425037191" r:id="rId417"/>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тому </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8"/>
          <w:sz w:val="20"/>
          <w:szCs w:val="20"/>
        </w:rPr>
        <w:object w:dxaOrig="1120" w:dyaOrig="720">
          <v:shape id="_x0000_i1249" type="#_x0000_t75" style="width:56.25pt;height:36pt" o:ole="" fillcolor="window">
            <v:imagedata r:id="rId418" o:title=""/>
          </v:shape>
          <o:OLEObject Type="Embed" ProgID="Equation.3" ShapeID="_x0000_i1249" DrawAspect="Content" ObjectID="_1425037192" r:id="rId419"/>
        </w:object>
      </w:r>
      <w:r w:rsidRPr="00413889">
        <w:rPr>
          <w:rFonts w:ascii="Times New Roman" w:hAnsi="Times New Roman" w:cs="Times New Roman"/>
          <w:sz w:val="20"/>
          <w:szCs w:val="20"/>
        </w:rPr>
        <w:t>.</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Сила </w:t>
      </w:r>
      <w:r w:rsidRPr="00413889">
        <w:rPr>
          <w:rFonts w:ascii="Times New Roman" w:hAnsi="Times New Roman" w:cs="Times New Roman"/>
          <w:position w:val="-12"/>
          <w:sz w:val="20"/>
          <w:szCs w:val="20"/>
        </w:rPr>
        <w:object w:dxaOrig="260" w:dyaOrig="360">
          <v:shape id="_x0000_i1250" type="#_x0000_t75" style="width:12.75pt;height:18pt" o:ole="" fillcolor="window">
            <v:imagedata r:id="rId420" o:title=""/>
          </v:shape>
          <o:OLEObject Type="Embed" ProgID="Equation.3" ShapeID="_x0000_i1250" DrawAspect="Content" ObjectID="_1425037193" r:id="rId421"/>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буде змінюватися з часом разом із зміною векторів </w:t>
      </w:r>
      <w:r w:rsidRPr="00413889">
        <w:rPr>
          <w:rFonts w:ascii="Times New Roman" w:hAnsi="Times New Roman" w:cs="Times New Roman"/>
          <w:position w:val="-4"/>
          <w:sz w:val="20"/>
          <w:szCs w:val="20"/>
        </w:rPr>
        <w:object w:dxaOrig="260" w:dyaOrig="340">
          <v:shape id="_x0000_i1251" type="#_x0000_t75" style="width:12.75pt;height:17.25pt" o:ole="" fillcolor="window">
            <v:imagedata r:id="rId422" o:title=""/>
          </v:shape>
          <o:OLEObject Type="Embed" ProgID="Equation.3" ShapeID="_x0000_i1251" DrawAspect="Content" ObjectID="_1425037194" r:id="rId423"/>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і </w:t>
      </w:r>
      <w:r w:rsidRPr="00413889">
        <w:rPr>
          <w:rFonts w:ascii="Times New Roman" w:hAnsi="Times New Roman" w:cs="Times New Roman"/>
          <w:position w:val="-4"/>
          <w:sz w:val="20"/>
          <w:szCs w:val="20"/>
        </w:rPr>
        <w:object w:dxaOrig="320" w:dyaOrig="340">
          <v:shape id="_x0000_i1252" type="#_x0000_t75" style="width:15.75pt;height:17.25pt" o:ole="" fillcolor="window">
            <v:imagedata r:id="rId424" o:title=""/>
          </v:shape>
          <o:OLEObject Type="Embed" ProgID="Equation.3" ShapeID="_x0000_i1252" DrawAspect="Content" ObjectID="_1425037195" r:id="rId425"/>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залишаючись направленою впродовж всього часу всередину провідника. Взявши на поверхні площадку в 1 см</w:t>
      </w:r>
      <w:r w:rsidRPr="00413889">
        <w:rPr>
          <w:rFonts w:ascii="Times New Roman" w:hAnsi="Times New Roman" w:cs="Times New Roman"/>
          <w:sz w:val="20"/>
          <w:szCs w:val="20"/>
          <w:vertAlign w:val="superscript"/>
        </w:rPr>
        <w:t>2</w:t>
      </w:r>
      <w:r w:rsidRPr="00413889">
        <w:rPr>
          <w:rFonts w:ascii="Times New Roman" w:hAnsi="Times New Roman" w:cs="Times New Roman"/>
          <w:sz w:val="20"/>
          <w:szCs w:val="20"/>
        </w:rPr>
        <w:t xml:space="preserve">, можна знайти тиск </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4"/>
          <w:sz w:val="20"/>
          <w:szCs w:val="20"/>
        </w:rPr>
        <w:object w:dxaOrig="1359" w:dyaOrig="1020">
          <v:shape id="_x0000_i1253" type="#_x0000_t75" style="width:68.25pt;height:51pt" o:ole="" fillcolor="window">
            <v:imagedata r:id="rId426" o:title=""/>
          </v:shape>
          <o:OLEObject Type="Embed" ProgID="Equation.3" ShapeID="_x0000_i1253" DrawAspect="Content" ObjectID="_1425037196" r:id="rId427"/>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де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position w:val="-14"/>
          <w:sz w:val="20"/>
          <w:szCs w:val="20"/>
        </w:rPr>
        <w:object w:dxaOrig="660" w:dyaOrig="420">
          <v:shape id="_x0000_i1254" type="#_x0000_t75" style="width:33pt;height:21pt" o:ole="" fillcolor="window">
            <v:imagedata r:id="rId428" o:title=""/>
          </v:shape>
          <o:OLEObject Type="Embed" ProgID="Equation.3" ShapeID="_x0000_i1254" DrawAspect="Content" ObjectID="_1425037197" r:id="rId429"/>
        </w:object>
      </w:r>
      <w:r w:rsidRPr="00413889">
        <w:rPr>
          <w:rFonts w:ascii="Times New Roman" w:hAnsi="Times New Roman" w:cs="Times New Roman"/>
          <w:sz w:val="20"/>
          <w:szCs w:val="20"/>
        </w:rPr>
        <w:t>середнє в часі значення сили.</w:t>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Для знаходження тиску </w:t>
      </w:r>
      <w:r w:rsidRPr="00413889">
        <w:rPr>
          <w:rFonts w:ascii="Times New Roman" w:hAnsi="Times New Roman" w:cs="Times New Roman"/>
          <w:position w:val="-12"/>
          <w:sz w:val="20"/>
          <w:szCs w:val="20"/>
        </w:rPr>
        <w:object w:dxaOrig="260" w:dyaOrig="300">
          <v:shape id="_x0000_i1255" type="#_x0000_t75" style="width:12.75pt;height:15pt" o:ole="" fillcolor="window">
            <v:imagedata r:id="rId430" o:title=""/>
          </v:shape>
          <o:OLEObject Type="Embed" ProgID="Equation.3" ShapeID="_x0000_i1255" DrawAspect="Content" ObjectID="_1425037198" r:id="rId431"/>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запишемо два рівняння Максвелла для одновимірного випадку</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64"/>
          <w:sz w:val="20"/>
          <w:szCs w:val="20"/>
        </w:rPr>
        <w:object w:dxaOrig="2620" w:dyaOrig="1420">
          <v:shape id="_x0000_i1256" type="#_x0000_t75" style="width:131.25pt;height:71.25pt" o:ole="" fillcolor="window">
            <v:imagedata r:id="rId432" o:title=""/>
          </v:shape>
          <o:OLEObject Type="Embed" ProgID="Equation.3" ShapeID="_x0000_i1256" DrawAspect="Content" ObjectID="_1425037199" r:id="rId433"/>
        </w:object>
      </w:r>
      <w:r w:rsidRPr="00413889">
        <w:rPr>
          <w:rFonts w:ascii="Times New Roman" w:hAnsi="Times New Roman" w:cs="Times New Roman"/>
          <w:sz w:val="20"/>
          <w:szCs w:val="20"/>
        </w:rPr>
        <w:tab/>
      </w:r>
      <w:r w:rsidRPr="00413889">
        <w:rPr>
          <w:rFonts w:ascii="Times New Roman" w:hAnsi="Times New Roman" w:cs="Times New Roman"/>
          <w:position w:val="-62"/>
          <w:sz w:val="20"/>
          <w:szCs w:val="20"/>
        </w:rPr>
        <w:object w:dxaOrig="700" w:dyaOrig="1380">
          <v:shape id="_x0000_i1257" type="#_x0000_t75" style="width:35.25pt;height:69pt" o:ole="" fillcolor="window">
            <v:imagedata r:id="rId434" o:title=""/>
          </v:shape>
          <o:OLEObject Type="Embed" ProgID="Equation.3" ShapeID="_x0000_i1257" DrawAspect="Content" ObjectID="_1425037200" r:id="rId435"/>
        </w:object>
      </w:r>
      <w:r w:rsidRPr="00413889">
        <w:rPr>
          <w:rFonts w:ascii="Times New Roman" w:hAnsi="Times New Roman" w:cs="Times New Roman"/>
          <w:sz w:val="20"/>
          <w:szCs w:val="20"/>
        </w:rPr>
        <w:t>.</w:t>
      </w:r>
    </w:p>
    <w:p w:rsidR="00413889" w:rsidRPr="00413889" w:rsidRDefault="00413889" w:rsidP="00413889">
      <w:pPr>
        <w:spacing w:after="0"/>
        <w:ind w:firstLine="720"/>
        <w:rPr>
          <w:rFonts w:ascii="Times New Roman" w:hAnsi="Times New Roman" w:cs="Times New Roman"/>
          <w:sz w:val="20"/>
          <w:szCs w:val="20"/>
        </w:rPr>
      </w:pPr>
      <w:r w:rsidRPr="00413889">
        <w:rPr>
          <w:rFonts w:ascii="Times New Roman" w:hAnsi="Times New Roman" w:cs="Times New Roman"/>
          <w:sz w:val="20"/>
          <w:szCs w:val="20"/>
        </w:rPr>
        <w:t xml:space="preserve">Помножимо перше на </w:t>
      </w:r>
      <w:r w:rsidRPr="00413889">
        <w:rPr>
          <w:rFonts w:ascii="Times New Roman" w:hAnsi="Times New Roman" w:cs="Times New Roman"/>
          <w:position w:val="-28"/>
          <w:sz w:val="20"/>
          <w:szCs w:val="20"/>
        </w:rPr>
        <w:object w:dxaOrig="520" w:dyaOrig="720">
          <v:shape id="_x0000_i1258" type="#_x0000_t75" style="width:26.25pt;height:36pt" o:ole="" fillcolor="window">
            <v:imagedata r:id="rId436" o:title=""/>
          </v:shape>
          <o:OLEObject Type="Embed" ProgID="Equation.3" ShapeID="_x0000_i1258" DrawAspect="Content" ObjectID="_1425037201" r:id="rId437"/>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друге на </w:t>
      </w:r>
      <w:r w:rsidRPr="00413889">
        <w:rPr>
          <w:rFonts w:ascii="Times New Roman" w:hAnsi="Times New Roman" w:cs="Times New Roman"/>
          <w:position w:val="-28"/>
          <w:sz w:val="20"/>
          <w:szCs w:val="20"/>
        </w:rPr>
        <w:object w:dxaOrig="440" w:dyaOrig="720">
          <v:shape id="_x0000_i1259" type="#_x0000_t75" style="width:21.75pt;height:36pt" o:ole="" fillcolor="window">
            <v:imagedata r:id="rId438" o:title=""/>
          </v:shape>
          <o:OLEObject Type="Embed" ProgID="Equation.3" ShapeID="_x0000_i1259" DrawAspect="Content" ObjectID="_1425037202" r:id="rId439"/>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та додамо їх.</w:t>
      </w:r>
    </w:p>
    <w:p w:rsidR="00413889" w:rsidRPr="00413889" w:rsidRDefault="00413889" w:rsidP="00413889">
      <w:pPr>
        <w:spacing w:after="0"/>
        <w:ind w:firstLine="720"/>
        <w:rPr>
          <w:rFonts w:ascii="Times New Roman" w:hAnsi="Times New Roman" w:cs="Times New Roman"/>
          <w:sz w:val="20"/>
          <w:szCs w:val="20"/>
        </w:rPr>
      </w:pP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64"/>
          <w:sz w:val="20"/>
          <w:szCs w:val="20"/>
        </w:rPr>
        <w:object w:dxaOrig="4000" w:dyaOrig="1420">
          <v:shape id="_x0000_i1260" type="#_x0000_t75" style="width:200.25pt;height:71.25pt" o:ole="" fillcolor="window">
            <v:imagedata r:id="rId440" o:title=""/>
          </v:shape>
          <o:OLEObject Type="Embed" ProgID="Equation.3" ShapeID="_x0000_i1260" DrawAspect="Content" ObjectID="_1425037203" r:id="rId441"/>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w:t>
      </w:r>
    </w:p>
    <w:p w:rsidR="00413889" w:rsidRPr="00413889" w:rsidRDefault="00413889" w:rsidP="00413889">
      <w:pPr>
        <w:spacing w:after="0"/>
        <w:jc w:val="center"/>
        <w:rPr>
          <w:rFonts w:ascii="Times New Roman" w:hAnsi="Times New Roman" w:cs="Times New Roman"/>
          <w:sz w:val="20"/>
          <w:szCs w:val="20"/>
        </w:rPr>
      </w:pP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2"/>
          <w:sz w:val="20"/>
          <w:szCs w:val="20"/>
        </w:rPr>
        <w:object w:dxaOrig="5720" w:dyaOrig="980">
          <v:shape id="_x0000_i1261" type="#_x0000_t75" style="width:285.75pt;height:48.75pt" o:ole="" fillcolor="window">
            <v:imagedata r:id="rId442" o:title=""/>
          </v:shape>
          <o:OLEObject Type="Embed" ProgID="Equation.3" ShapeID="_x0000_i1261" DrawAspect="Content" ObjectID="_1425037204" r:id="rId443"/>
        </w:objec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r w:rsidRPr="00413889">
        <w:rPr>
          <w:rFonts w:ascii="Times New Roman" w:hAnsi="Times New Roman" w:cs="Times New Roman"/>
          <w:sz w:val="20"/>
          <w:szCs w:val="20"/>
        </w:rPr>
        <w:t>або</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8"/>
          <w:sz w:val="20"/>
          <w:szCs w:val="20"/>
        </w:rPr>
        <w:object w:dxaOrig="3340" w:dyaOrig="720">
          <v:shape id="_x0000_i1262" type="#_x0000_t75" style="width:167.25pt;height:36pt" o:ole="" fillcolor="window">
            <v:imagedata r:id="rId444" o:title=""/>
          </v:shape>
          <o:OLEObject Type="Embed" ProgID="Equation.3" ShapeID="_x0000_i1262" DrawAspect="Content" ObjectID="_1425037205" r:id="rId445"/>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де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position w:val="-6"/>
          <w:sz w:val="20"/>
          <w:szCs w:val="20"/>
        </w:rPr>
        <w:object w:dxaOrig="480" w:dyaOrig="240">
          <v:shape id="_x0000_i1263" type="#_x0000_t75" style="width:24pt;height:12pt" o:ole="" fillcolor="window">
            <v:imagedata r:id="rId446" o:title=""/>
          </v:shape>
          <o:OLEObject Type="Embed" ProgID="Equation.3" ShapeID="_x0000_i1263" DrawAspect="Content" ObjectID="_1425037206" r:id="rId447"/>
        </w:object>
      </w:r>
      <w:r w:rsidRPr="00413889">
        <w:rPr>
          <w:rFonts w:ascii="Times New Roman" w:hAnsi="Times New Roman" w:cs="Times New Roman"/>
          <w:sz w:val="20"/>
          <w:szCs w:val="20"/>
        </w:rPr>
        <w:t xml:space="preserve">густина енергії електромагнітної хвилі. </w:t>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Усереднимо одержаний результат за часом</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32"/>
          <w:sz w:val="20"/>
          <w:szCs w:val="20"/>
        </w:rPr>
        <w:object w:dxaOrig="3600" w:dyaOrig="780">
          <v:shape id="_x0000_i1264" type="#_x0000_t75" style="width:180pt;height:39pt" o:ole="" fillcolor="window">
            <v:imagedata r:id="rId448" o:title=""/>
          </v:shape>
          <o:OLEObject Type="Embed" ProgID="Equation.3" ShapeID="_x0000_i1264" DrawAspect="Content" ObjectID="_1425037207" r:id="rId449"/>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Врахуємо, що </w:t>
      </w:r>
      <w:r w:rsidRPr="00413889">
        <w:rPr>
          <w:rFonts w:ascii="Times New Roman" w:hAnsi="Times New Roman" w:cs="Times New Roman"/>
          <w:position w:val="-32"/>
          <w:sz w:val="20"/>
          <w:szCs w:val="20"/>
        </w:rPr>
        <w:object w:dxaOrig="1620" w:dyaOrig="780">
          <v:shape id="_x0000_i1265" type="#_x0000_t75" style="width:81pt;height:39pt" o:ole="" fillcolor="window">
            <v:imagedata r:id="rId450" o:title=""/>
          </v:shape>
          <o:OLEObject Type="Embed" ProgID="Equation.3" ShapeID="_x0000_i1265" DrawAspect="Content" ObjectID="_1425037208" r:id="rId451"/>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Справді, якщо, наприклад, </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12"/>
          <w:sz w:val="20"/>
          <w:szCs w:val="20"/>
        </w:rPr>
        <w:object w:dxaOrig="1540" w:dyaOrig="380">
          <v:shape id="_x0000_i1266" type="#_x0000_t75" style="width:77.25pt;height:18.75pt" o:ole="" fillcolor="window">
            <v:imagedata r:id="rId452" o:title=""/>
          </v:shape>
          <o:OLEObject Type="Embed" ProgID="Equation.3" ShapeID="_x0000_i1266" DrawAspect="Content" ObjectID="_1425037209" r:id="rId453"/>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w:t>
      </w:r>
      <w:r w:rsidRPr="00413889">
        <w:rPr>
          <w:rFonts w:ascii="Times New Roman" w:hAnsi="Times New Roman" w:cs="Times New Roman"/>
          <w:position w:val="-12"/>
          <w:sz w:val="20"/>
          <w:szCs w:val="20"/>
        </w:rPr>
        <w:object w:dxaOrig="1640" w:dyaOrig="380">
          <v:shape id="_x0000_i1267" type="#_x0000_t75" style="width:81.75pt;height:18.75pt" o:ole="" fillcolor="window">
            <v:imagedata r:id="rId454" o:title=""/>
          </v:shape>
          <o:OLEObject Type="Embed" ProgID="Equation.3" ShapeID="_x0000_i1267" DrawAspect="Content" ObjectID="_1425037210" r:id="rId455"/>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то </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8"/>
          <w:sz w:val="20"/>
          <w:szCs w:val="20"/>
        </w:rPr>
        <w:object w:dxaOrig="9380" w:dyaOrig="720">
          <v:shape id="_x0000_i1268" type="#_x0000_t75" style="width:468.75pt;height:36pt" o:ole="" fillcolor="window">
            <v:imagedata r:id="rId456" o:title=""/>
          </v:shape>
          <o:OLEObject Type="Embed" ProgID="Equation.3" ShapeID="_x0000_i1268" DrawAspect="Content" ObjectID="_1425037211" r:id="rId457"/>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В результаті усереднення </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4"/>
          <w:sz w:val="20"/>
          <w:szCs w:val="20"/>
        </w:rPr>
        <w:object w:dxaOrig="7860" w:dyaOrig="1020">
          <v:shape id="_x0000_i1269" type="#_x0000_t75" style="width:393pt;height:51pt" o:ole="" fillcolor="window">
            <v:imagedata r:id="rId458" o:title=""/>
          </v:shape>
          <o:OLEObject Type="Embed" ProgID="Equation.3" ShapeID="_x0000_i1269" DrawAspect="Content" ObjectID="_1425037212" r:id="rId459"/>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тоді</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32"/>
          <w:sz w:val="20"/>
          <w:szCs w:val="20"/>
        </w:rPr>
        <w:object w:dxaOrig="1579" w:dyaOrig="780">
          <v:shape id="_x0000_i1270" type="#_x0000_t75" style="width:78.75pt;height:39pt" o:ole="" fillcolor="window">
            <v:imagedata r:id="rId460" o:title=""/>
          </v:shape>
          <o:OLEObject Type="Embed" ProgID="Equation.3" ShapeID="_x0000_i1270" DrawAspect="Content" ObjectID="_1425037213" r:id="rId461"/>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tab/>
        <w:t>або</w:t>
      </w:r>
      <w:r w:rsidRPr="00413889">
        <w:rPr>
          <w:rFonts w:ascii="Times New Roman" w:hAnsi="Times New Roman" w:cs="Times New Roman"/>
          <w:sz w:val="20"/>
          <w:szCs w:val="20"/>
        </w:rPr>
        <w:tab/>
      </w:r>
      <w:r w:rsidRPr="00413889">
        <w:rPr>
          <w:rFonts w:ascii="Times New Roman" w:hAnsi="Times New Roman" w:cs="Times New Roman"/>
          <w:position w:val="-28"/>
          <w:sz w:val="20"/>
          <w:szCs w:val="20"/>
        </w:rPr>
        <w:object w:dxaOrig="1520" w:dyaOrig="760">
          <v:shape id="_x0000_i1271" type="#_x0000_t75" style="width:75.75pt;height:38.25pt" o:ole="" fillcolor="window">
            <v:imagedata r:id="rId462" o:title=""/>
          </v:shape>
          <o:OLEObject Type="Embed" ProgID="Equation.3" ShapeID="_x0000_i1271" DrawAspect="Content" ObjectID="_1425037214" r:id="rId463"/>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ab/>
        <w:t>Тепер можемо знайти тиск</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44"/>
          <w:sz w:val="20"/>
          <w:szCs w:val="20"/>
        </w:rPr>
        <w:object w:dxaOrig="6979" w:dyaOrig="1020">
          <v:shape id="_x0000_i1272" type="#_x0000_t75" style="width:348.75pt;height:51pt" o:ole="" fillcolor="window">
            <v:imagedata r:id="rId464" o:title=""/>
          </v:shape>
          <o:OLEObject Type="Embed" ProgID="Equation.3" ShapeID="_x0000_i1272" DrawAspect="Content" ObjectID="_1425037215" r:id="rId465"/>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тому що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position w:val="-14"/>
          <w:sz w:val="20"/>
          <w:szCs w:val="20"/>
        </w:rPr>
        <w:object w:dxaOrig="1560" w:dyaOrig="420">
          <v:shape id="_x0000_i1273" type="#_x0000_t75" style="width:78pt;height:21pt" o:ole="" fillcolor="window">
            <v:imagedata r:id="rId466" o:title=""/>
          </v:shape>
          <o:OLEObject Type="Embed" ProgID="Equation.3" ShapeID="_x0000_i1273" DrawAspect="Content" ObjectID="_1425037216" r:id="rId467"/>
        </w:object>
      </w:r>
      <w:r w:rsidRPr="00413889">
        <w:rPr>
          <w:rFonts w:ascii="Times New Roman" w:hAnsi="Times New Roman" w:cs="Times New Roman"/>
          <w:sz w:val="20"/>
          <w:szCs w:val="20"/>
        </w:rPr>
        <w:t xml:space="preserve">електромагнітна хвиля затухає в глибині провідника. Отже, </w:t>
      </w:r>
      <w:r w:rsidRPr="00413889">
        <w:rPr>
          <w:rFonts w:ascii="Times New Roman" w:hAnsi="Times New Roman" w:cs="Times New Roman"/>
          <w:sz w:val="20"/>
          <w:szCs w:val="20"/>
          <w:u w:val="single"/>
        </w:rPr>
        <w:t>тиск електромагнітної хвилі дорівнює середньому по часу значенню густини енергії цієї хвилі на поверхні провідника</w:t>
      </w:r>
      <w:r w:rsidRPr="00413889">
        <w:rPr>
          <w:rFonts w:ascii="Times New Roman" w:hAnsi="Times New Roman" w:cs="Times New Roman"/>
          <w:sz w:val="20"/>
          <w:szCs w:val="20"/>
        </w:rPr>
        <w:t>.</w:t>
      </w:r>
    </w:p>
    <w:p w:rsidR="00413889" w:rsidRPr="00413889" w:rsidRDefault="00413889" w:rsidP="00413889">
      <w:pPr>
        <w:spacing w:after="0"/>
        <w:rPr>
          <w:rFonts w:ascii="Times New Roman" w:hAnsi="Times New Roman" w:cs="Times New Roman"/>
          <w:sz w:val="20"/>
          <w:szCs w:val="20"/>
        </w:rPr>
      </w:pP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При виведенні формули тиску не враховувалося відбиття хвилі від поверхні, між тим коефіцієнт відбиття світла для ряду металів близький до одиниці. Поряд з хвилею, що падає, відбита хвиля також створює густину енергії поблизу поверхні та додатковий тиск. Якщо позначити коефіцієнт відбиття </w:t>
      </w:r>
      <w:r w:rsidRPr="00413889">
        <w:rPr>
          <w:rFonts w:ascii="Times New Roman" w:hAnsi="Times New Roman" w:cs="Times New Roman"/>
          <w:position w:val="-4"/>
          <w:sz w:val="20"/>
          <w:szCs w:val="20"/>
        </w:rPr>
        <w:object w:dxaOrig="260" w:dyaOrig="279">
          <v:shape id="_x0000_i1274" type="#_x0000_t75" style="width:12.75pt;height:14.25pt" o:ole="" fillcolor="window">
            <v:imagedata r:id="rId468" o:title=""/>
          </v:shape>
          <o:OLEObject Type="Embed" ProgID="Equation.3" ShapeID="_x0000_i1274" DrawAspect="Content" ObjectID="_1425037217" r:id="rId469"/>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(відношення енергії відбитої хвилі до енергії хвилі, що падає), то </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16"/>
          <w:sz w:val="20"/>
          <w:szCs w:val="20"/>
        </w:rPr>
        <w:object w:dxaOrig="2320" w:dyaOrig="460">
          <v:shape id="_x0000_i1275" type="#_x0000_t75" style="width:116.25pt;height:23.25pt" o:ole="" fillcolor="window">
            <v:imagedata r:id="rId470" o:title=""/>
          </v:shape>
          <o:OLEObject Type="Embed" ProgID="Equation.3" ShapeID="_x0000_i1275" DrawAspect="Content" ObjectID="_1425037218" r:id="rId471"/>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де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position w:val="-16"/>
          <w:sz w:val="20"/>
          <w:szCs w:val="20"/>
        </w:rPr>
        <w:object w:dxaOrig="1359" w:dyaOrig="460">
          <v:shape id="_x0000_i1276" type="#_x0000_t75" style="width:68.25pt;height:23.25pt" o:ole="" fillcolor="window">
            <v:imagedata r:id="rId472" o:title=""/>
          </v:shape>
          <o:OLEObject Type="Embed" ProgID="Equation.3" ShapeID="_x0000_i1276" DrawAspect="Content" ObjectID="_1425037219" r:id="rId473"/>
        </w:object>
      </w:r>
      <w:r w:rsidRPr="00413889">
        <w:rPr>
          <w:rFonts w:ascii="Times New Roman" w:hAnsi="Times New Roman" w:cs="Times New Roman"/>
          <w:sz w:val="20"/>
          <w:szCs w:val="20"/>
        </w:rPr>
        <w:t xml:space="preserve">густина енергії хвилі , що падає, біля поверхні. Надалі під </w:t>
      </w:r>
      <w:r w:rsidRPr="00413889">
        <w:rPr>
          <w:rFonts w:ascii="Times New Roman" w:hAnsi="Times New Roman" w:cs="Times New Roman"/>
          <w:position w:val="-16"/>
          <w:sz w:val="20"/>
          <w:szCs w:val="20"/>
        </w:rPr>
        <w:object w:dxaOrig="1160" w:dyaOrig="460">
          <v:shape id="_x0000_i1277" type="#_x0000_t75" style="width:57.75pt;height:23.25pt" o:ole="" fillcolor="window">
            <v:imagedata r:id="rId474" o:title=""/>
          </v:shape>
          <o:OLEObject Type="Embed" ProgID="Equation.3" ShapeID="_x0000_i1277" DrawAspect="Content" ObjectID="_1425037220" r:id="rId475"/>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будемо розуміти сумарну середню густину енергії у поверхні, тоді </w:t>
      </w:r>
      <w:r w:rsidRPr="00413889">
        <w:rPr>
          <w:rFonts w:ascii="Times New Roman" w:hAnsi="Times New Roman" w:cs="Times New Roman"/>
          <w:position w:val="-14"/>
          <w:sz w:val="20"/>
          <w:szCs w:val="20"/>
        </w:rPr>
        <w:object w:dxaOrig="760" w:dyaOrig="420">
          <v:shape id="_x0000_i1278" type="#_x0000_t75" style="width:38.25pt;height:21pt" o:ole="" fillcolor="window">
            <v:imagedata r:id="rId476" o:title=""/>
          </v:shape>
          <o:OLEObject Type="Embed" ProgID="Equation.3" ShapeID="_x0000_i1278" DrawAspect="Content" ObjectID="_1425037221" r:id="rId477"/>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w:t>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Для вакууму можна зв’язати середнє за часом значення вектору Пойнтінга </w:t>
      </w:r>
      <w:r w:rsidRPr="00413889">
        <w:rPr>
          <w:rFonts w:ascii="Times New Roman" w:hAnsi="Times New Roman" w:cs="Times New Roman"/>
          <w:position w:val="-14"/>
          <w:sz w:val="20"/>
          <w:szCs w:val="20"/>
        </w:rPr>
        <w:object w:dxaOrig="440" w:dyaOrig="420">
          <v:shape id="_x0000_i1279" type="#_x0000_t75" style="width:21.75pt;height:21pt" o:ole="" fillcolor="window">
            <v:imagedata r:id="rId478" o:title=""/>
          </v:shape>
          <o:OLEObject Type="Embed" ProgID="Equation.3" ShapeID="_x0000_i1279" DrawAspect="Content" ObjectID="_1425037222" r:id="rId479"/>
        </w:objec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з густиною енергії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position w:val="-14"/>
          <w:sz w:val="20"/>
          <w:szCs w:val="20"/>
        </w:rPr>
        <w:object w:dxaOrig="460" w:dyaOrig="420">
          <v:shape id="_x0000_i1280" type="#_x0000_t75" style="width:23.25pt;height:21pt" o:ole="" fillcolor="window">
            <v:imagedata r:id="rId480" o:title=""/>
          </v:shape>
          <o:OLEObject Type="Embed" ProgID="Equation.3" ShapeID="_x0000_i1280" DrawAspect="Content" ObjectID="_1425037223" r:id="rId481"/>
        </w:objec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 </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14"/>
          <w:sz w:val="20"/>
          <w:szCs w:val="20"/>
        </w:rPr>
        <w:object w:dxaOrig="1240" w:dyaOrig="420">
          <v:shape id="_x0000_i1281" type="#_x0000_t75" style="width:62.25pt;height:21pt" o:ole="" fillcolor="window">
            <v:imagedata r:id="rId482" o:title=""/>
          </v:shape>
          <o:OLEObject Type="Embed" ProgID="Equation.3" ShapeID="_x0000_i1281" DrawAspect="Content" ObjectID="_1425037224" r:id="rId483"/>
        </w:object>
      </w:r>
      <w:r w:rsidRPr="00413889">
        <w:rPr>
          <w:rFonts w:ascii="Times New Roman" w:hAnsi="Times New Roman" w:cs="Times New Roman"/>
          <w:sz w:val="20"/>
          <w:szCs w:val="20"/>
        </w:rPr>
        <w:t>,</w:t>
      </w:r>
    </w:p>
    <w:p w:rsidR="00413889" w:rsidRPr="00413889" w:rsidRDefault="00413889" w:rsidP="00413889">
      <w:pPr>
        <w:spacing w:after="0"/>
        <w:jc w:val="both"/>
        <w:rPr>
          <w:rFonts w:ascii="Times New Roman" w:hAnsi="Times New Roman" w:cs="Times New Roman"/>
          <w:sz w:val="20"/>
          <w:szCs w:val="20"/>
        </w:rPr>
      </w:pPr>
      <w:r w:rsidRPr="00413889">
        <w:rPr>
          <w:rFonts w:ascii="Times New Roman" w:hAnsi="Times New Roman" w:cs="Times New Roman"/>
          <w:sz w:val="20"/>
          <w:szCs w:val="20"/>
        </w:rPr>
        <w:t xml:space="preserve">тому </w:t>
      </w:r>
    </w:p>
    <w:p w:rsidR="00413889" w:rsidRPr="00413889" w:rsidRDefault="00413889" w:rsidP="00413889">
      <w:pPr>
        <w:spacing w:after="0"/>
        <w:jc w:val="center"/>
        <w:rPr>
          <w:rFonts w:ascii="Times New Roman" w:hAnsi="Times New Roman" w:cs="Times New Roman"/>
          <w:sz w:val="20"/>
          <w:szCs w:val="20"/>
        </w:rPr>
      </w:pPr>
      <w:r w:rsidRPr="00413889">
        <w:rPr>
          <w:rFonts w:ascii="Times New Roman" w:hAnsi="Times New Roman" w:cs="Times New Roman"/>
          <w:position w:val="-28"/>
          <w:sz w:val="20"/>
          <w:szCs w:val="20"/>
        </w:rPr>
        <w:object w:dxaOrig="1120" w:dyaOrig="760">
          <v:shape id="_x0000_i1282" type="#_x0000_t75" style="width:56.25pt;height:38.25pt" o:ole="" fillcolor="window">
            <v:imagedata r:id="rId484" o:title=""/>
          </v:shape>
          <o:OLEObject Type="Embed" ProgID="Equation.3" ShapeID="_x0000_i1282" DrawAspect="Content" ObjectID="_1425037225" r:id="rId485"/>
        </w:object>
      </w:r>
      <w:r w:rsidRPr="00413889">
        <w:rPr>
          <w:rFonts w:ascii="Times New Roman" w:hAnsi="Times New Roman" w:cs="Times New Roman"/>
          <w:sz w:val="20"/>
          <w:szCs w:val="20"/>
        </w:rPr>
        <w:t>.</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p>
    <w:p w:rsidR="00413889" w:rsidRPr="00413889" w:rsidRDefault="00413889" w:rsidP="00413889">
      <w:pPr>
        <w:spacing w:after="0"/>
        <w:ind w:firstLine="720"/>
        <w:jc w:val="both"/>
        <w:rPr>
          <w:rFonts w:ascii="Times New Roman" w:hAnsi="Times New Roman" w:cs="Times New Roman"/>
          <w:sz w:val="20"/>
          <w:szCs w:val="20"/>
        </w:rPr>
      </w:pPr>
      <w:r w:rsidRPr="00413889">
        <w:rPr>
          <w:rFonts w:ascii="Times New Roman" w:hAnsi="Times New Roman" w:cs="Times New Roman"/>
          <w:sz w:val="20"/>
          <w:szCs w:val="20"/>
        </w:rPr>
        <w:t xml:space="preserve">Оскільки світло має електромагнітну природу, то воно повинно здійснювати тиск на всі тіла. Так, тиск сонячних променів на поверхню Землі складає </w:t>
      </w:r>
      <w:r w:rsidRPr="00413889">
        <w:rPr>
          <w:rFonts w:ascii="Times New Roman" w:hAnsi="Times New Roman" w:cs="Times New Roman"/>
          <w:position w:val="-6"/>
          <w:sz w:val="20"/>
          <w:szCs w:val="20"/>
        </w:rPr>
        <w:object w:dxaOrig="600" w:dyaOrig="420">
          <v:shape id="_x0000_i1283" type="#_x0000_t75" style="width:30pt;height:21pt" o:ole="" fillcolor="window">
            <v:imagedata r:id="rId486" o:title=""/>
          </v:shape>
          <o:OLEObject Type="Embed" ProgID="Equation.3" ShapeID="_x0000_i1283" DrawAspect="Content" ObjectID="_1425037226" r:id="rId487"/>
        </w:object>
      </w:r>
      <w:r w:rsidRPr="00413889">
        <w:rPr>
          <w:rFonts w:ascii="Times New Roman" w:hAnsi="Times New Roman" w:cs="Times New Roman"/>
          <w:sz w:val="20"/>
          <w:szCs w:val="20"/>
        </w:rPr>
        <w:t>дин/см</w:t>
      </w:r>
      <w:r w:rsidRPr="00413889">
        <w:rPr>
          <w:rFonts w:ascii="Times New Roman" w:hAnsi="Times New Roman" w:cs="Times New Roman"/>
          <w:sz w:val="20"/>
          <w:szCs w:val="20"/>
          <w:vertAlign w:val="superscript"/>
        </w:rPr>
        <w:t>2</w:t>
      </w:r>
      <w:r w:rsidRPr="00413889">
        <w:rPr>
          <w:rFonts w:ascii="Times New Roman" w:hAnsi="Times New Roman" w:cs="Times New Roman"/>
          <w:sz w:val="20"/>
          <w:szCs w:val="20"/>
        </w:rPr>
        <w:t xml:space="preserve"> </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xml:space="preserve">або </w:t>
      </w:r>
      <w:r w:rsidRPr="00413889">
        <w:rPr>
          <w:rFonts w:ascii="Times New Roman" w:hAnsi="Times New Roman" w:cs="Times New Roman"/>
          <w:position w:val="-6"/>
          <w:sz w:val="20"/>
          <w:szCs w:val="20"/>
        </w:rPr>
        <w:object w:dxaOrig="600" w:dyaOrig="420">
          <v:shape id="_x0000_i1284" type="#_x0000_t75" style="width:30pt;height:21pt" o:ole="" fillcolor="window">
            <v:imagedata r:id="rId488" o:title=""/>
          </v:shape>
          <o:OLEObject Type="Embed" ProgID="Equation.3" ShapeID="_x0000_i1284" DrawAspect="Content" ObjectID="_1425037227" r:id="rId489"/>
        </w:object>
      </w:r>
      <w:r w:rsidRPr="00413889">
        <w:rPr>
          <w:rFonts w:ascii="Times New Roman" w:hAnsi="Times New Roman" w:cs="Times New Roman"/>
          <w:sz w:val="20"/>
          <w:szCs w:val="20"/>
        </w:rPr>
        <w:t>Н/м</w:t>
      </w:r>
      <w:r w:rsidRPr="00413889">
        <w:rPr>
          <w:rFonts w:ascii="Times New Roman" w:hAnsi="Times New Roman" w:cs="Times New Roman"/>
          <w:sz w:val="20"/>
          <w:szCs w:val="20"/>
          <w:vertAlign w:val="superscript"/>
        </w:rPr>
        <w:t>2</w:t>
      </w:r>
      <w:r w:rsidRPr="00413889">
        <w:rPr>
          <w:rFonts w:ascii="Times New Roman" w:hAnsi="Times New Roman" w:cs="Times New Roman"/>
          <w:sz w:val="20"/>
          <w:szCs w:val="20"/>
        </w:rPr>
        <w:fldChar w:fldCharType="begin"/>
      </w:r>
      <w:r w:rsidRPr="00413889">
        <w:rPr>
          <w:rFonts w:ascii="Times New Roman" w:hAnsi="Times New Roman" w:cs="Times New Roman"/>
          <w:sz w:val="20"/>
          <w:szCs w:val="20"/>
        </w:rPr>
        <w:instrText>PRIVATE "TYPE=PICT;ALT="</w:instrText>
      </w:r>
      <w:r w:rsidRPr="00413889">
        <w:rPr>
          <w:rFonts w:ascii="Times New Roman" w:hAnsi="Times New Roman" w:cs="Times New Roman"/>
          <w:sz w:val="20"/>
          <w:szCs w:val="20"/>
        </w:rPr>
        <w:fldChar w:fldCharType="end"/>
      </w:r>
      <w:r w:rsidRPr="00413889">
        <w:rPr>
          <w:rFonts w:ascii="Times New Roman" w:hAnsi="Times New Roman" w:cs="Times New Roman"/>
          <w:sz w:val="20"/>
          <w:szCs w:val="20"/>
        </w:rPr>
        <w:t>. Експериментально світловий тиск був виявлений в 1899 році видатним російським фізиком Петром Миколайовичем Лебедєвим, засновником першої у дореволюційній Росії фізичної школи, до якої входилитакі корифеї як С.І. Вавілов, П.П.Лазарев, В.Д.Зернов (підручник з електротехніки Зернова і Карпова). Досліди Лебедева принесли йому світову славу. Уільям Томсон, лорд Кельвін, казав : “Я все життя воював із Максвеллом, не визнаючи його світлового руху, а ось… Лебедев заставив мене здатись перед його дослідами”.</w:t>
      </w:r>
    </w:p>
    <w:p w:rsidR="00413889" w:rsidRPr="00413889" w:rsidRDefault="00413889" w:rsidP="00413889">
      <w:pPr>
        <w:spacing w:after="0"/>
        <w:rPr>
          <w:rFonts w:ascii="Times New Roman" w:hAnsi="Times New Roman" w:cs="Times New Roman"/>
          <w:sz w:val="20"/>
          <w:szCs w:val="20"/>
        </w:rPr>
      </w:pPr>
    </w:p>
    <w:sectPr w:rsidR="00413889" w:rsidRPr="00413889">
      <w:headerReference w:type="even" r:id="rId490"/>
      <w:headerReference w:type="default" r:id="rId491"/>
      <w:footerReference w:type="even" r:id="rId492"/>
      <w:footerReference w:type="default" r:id="rId493"/>
      <w:headerReference w:type="first" r:id="rId494"/>
      <w:footerReference w:type="first" r:id="rId49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9D" w:rsidRDefault="00C61D9D" w:rsidP="00C61D9D">
      <w:pPr>
        <w:spacing w:after="0" w:line="240" w:lineRule="auto"/>
      </w:pPr>
      <w:r>
        <w:separator/>
      </w:r>
    </w:p>
  </w:endnote>
  <w:endnote w:type="continuationSeparator" w:id="0">
    <w:p w:rsidR="00C61D9D" w:rsidRDefault="00C61D9D" w:rsidP="00C6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9D" w:rsidRDefault="00C61D9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9D" w:rsidRDefault="00C61D9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9D" w:rsidRDefault="00C61D9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9D" w:rsidRDefault="00C61D9D" w:rsidP="00C61D9D">
      <w:pPr>
        <w:spacing w:after="0" w:line="240" w:lineRule="auto"/>
      </w:pPr>
      <w:r>
        <w:separator/>
      </w:r>
    </w:p>
  </w:footnote>
  <w:footnote w:type="continuationSeparator" w:id="0">
    <w:p w:rsidR="00C61D9D" w:rsidRDefault="00C61D9D" w:rsidP="00C61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9D" w:rsidRDefault="00C61D9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9D" w:rsidRPr="00C61D9D" w:rsidRDefault="00C61D9D" w:rsidP="00C61D9D">
    <w:pPr>
      <w:pStyle w:val="a9"/>
      <w:jc w:val="center"/>
      <w:rPr>
        <w:rFonts w:ascii="Tahoma" w:hAnsi="Tahoma"/>
        <w:b/>
        <w:color w:val="B3B3B3"/>
        <w:sz w:val="14"/>
      </w:rPr>
    </w:pPr>
    <w:hyperlink r:id="rId1" w:history="1">
      <w:r w:rsidRPr="00C61D9D">
        <w:rPr>
          <w:rStyle w:val="ad"/>
          <w:rFonts w:ascii="Tahoma" w:hAnsi="Tahoma"/>
          <w:b/>
          <w:color w:val="B3B3B3"/>
          <w:sz w:val="14"/>
        </w:rPr>
        <w:t>http://antibotan.com/</w:t>
      </w:r>
    </w:hyperlink>
    <w:r w:rsidRPr="00C61D9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9D" w:rsidRDefault="00C61D9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3889"/>
    <w:rsid w:val="000D7D98"/>
    <w:rsid w:val="00413889"/>
    <w:rsid w:val="00C61D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13889"/>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rsid w:val="00413889"/>
    <w:pPr>
      <w:spacing w:after="0" w:line="240" w:lineRule="auto"/>
      <w:jc w:val="center"/>
    </w:pPr>
    <w:rPr>
      <w:rFonts w:ascii="Times New Roman" w:eastAsia="Times New Roman" w:hAnsi="Times New Roman" w:cs="Times New Roman"/>
      <w:b/>
      <w:sz w:val="28"/>
      <w:szCs w:val="20"/>
    </w:rPr>
  </w:style>
  <w:style w:type="character" w:customStyle="1" w:styleId="30">
    <w:name w:val="Основний текст 3 Знак"/>
    <w:basedOn w:val="a0"/>
    <w:link w:val="3"/>
    <w:semiHidden/>
    <w:rsid w:val="00413889"/>
    <w:rPr>
      <w:rFonts w:ascii="Times New Roman" w:eastAsia="Times New Roman" w:hAnsi="Times New Roman" w:cs="Times New Roman"/>
      <w:b/>
      <w:sz w:val="28"/>
      <w:szCs w:val="20"/>
    </w:rPr>
  </w:style>
  <w:style w:type="paragraph" w:styleId="a3">
    <w:name w:val="Body Text"/>
    <w:basedOn w:val="a"/>
    <w:link w:val="a4"/>
    <w:semiHidden/>
    <w:rsid w:val="00413889"/>
    <w:pPr>
      <w:spacing w:after="0" w:line="240" w:lineRule="auto"/>
      <w:jc w:val="both"/>
    </w:pPr>
    <w:rPr>
      <w:rFonts w:ascii="Times New Roman" w:eastAsia="Times New Roman" w:hAnsi="Times New Roman" w:cs="Times New Roman"/>
      <w:sz w:val="28"/>
      <w:szCs w:val="20"/>
    </w:rPr>
  </w:style>
  <w:style w:type="character" w:customStyle="1" w:styleId="a4">
    <w:name w:val="Основний текст Знак"/>
    <w:basedOn w:val="a0"/>
    <w:link w:val="a3"/>
    <w:semiHidden/>
    <w:rsid w:val="00413889"/>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41388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13889"/>
    <w:rPr>
      <w:rFonts w:ascii="Tahoma" w:hAnsi="Tahoma" w:cs="Tahoma"/>
      <w:sz w:val="16"/>
      <w:szCs w:val="16"/>
    </w:rPr>
  </w:style>
  <w:style w:type="paragraph" w:styleId="a7">
    <w:name w:val="Body Text Indent"/>
    <w:basedOn w:val="a"/>
    <w:link w:val="a8"/>
    <w:uiPriority w:val="99"/>
    <w:semiHidden/>
    <w:unhideWhenUsed/>
    <w:rsid w:val="00413889"/>
    <w:pPr>
      <w:spacing w:after="120"/>
      <w:ind w:left="283"/>
    </w:pPr>
  </w:style>
  <w:style w:type="character" w:customStyle="1" w:styleId="a8">
    <w:name w:val="Основний текст з відступом Знак"/>
    <w:basedOn w:val="a0"/>
    <w:link w:val="a7"/>
    <w:uiPriority w:val="99"/>
    <w:semiHidden/>
    <w:rsid w:val="00413889"/>
  </w:style>
  <w:style w:type="character" w:customStyle="1" w:styleId="20">
    <w:name w:val="Заголовок 2 Знак"/>
    <w:basedOn w:val="a0"/>
    <w:link w:val="2"/>
    <w:rsid w:val="00413889"/>
    <w:rPr>
      <w:rFonts w:ascii="Times New Roman" w:eastAsia="Times New Roman" w:hAnsi="Times New Roman" w:cs="Times New Roman"/>
      <w:b/>
      <w:sz w:val="28"/>
      <w:szCs w:val="20"/>
    </w:rPr>
  </w:style>
  <w:style w:type="paragraph" w:styleId="a9">
    <w:name w:val="header"/>
    <w:basedOn w:val="a"/>
    <w:link w:val="aa"/>
    <w:uiPriority w:val="99"/>
    <w:unhideWhenUsed/>
    <w:rsid w:val="00C61D9D"/>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C61D9D"/>
  </w:style>
  <w:style w:type="paragraph" w:styleId="ab">
    <w:name w:val="footer"/>
    <w:basedOn w:val="a"/>
    <w:link w:val="ac"/>
    <w:uiPriority w:val="99"/>
    <w:unhideWhenUsed/>
    <w:rsid w:val="00C61D9D"/>
    <w:pPr>
      <w:tabs>
        <w:tab w:val="center" w:pos="4677"/>
        <w:tab w:val="right" w:pos="9355"/>
      </w:tabs>
      <w:spacing w:after="0" w:line="240" w:lineRule="auto"/>
    </w:pPr>
  </w:style>
  <w:style w:type="character" w:customStyle="1" w:styleId="ac">
    <w:name w:val="Нижній колонтитул Знак"/>
    <w:basedOn w:val="a0"/>
    <w:link w:val="ab"/>
    <w:uiPriority w:val="99"/>
    <w:rsid w:val="00C61D9D"/>
  </w:style>
  <w:style w:type="character" w:styleId="ad">
    <w:name w:val="Hyperlink"/>
    <w:basedOn w:val="a0"/>
    <w:uiPriority w:val="99"/>
    <w:unhideWhenUsed/>
    <w:rsid w:val="00C61D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image" Target="media/image136.wmf"/><Relationship Id="rId21" Type="http://schemas.openxmlformats.org/officeDocument/2006/relationships/image" Target="media/image8.wmf"/><Relationship Id="rId63" Type="http://schemas.openxmlformats.org/officeDocument/2006/relationships/oleObject" Target="embeddings/oleObject33.bin"/><Relationship Id="rId159" Type="http://schemas.openxmlformats.org/officeDocument/2006/relationships/oleObject" Target="embeddings/oleObject81.bin"/><Relationship Id="rId324" Type="http://schemas.openxmlformats.org/officeDocument/2006/relationships/image" Target="media/image148.wmf"/><Relationship Id="rId366" Type="http://schemas.openxmlformats.org/officeDocument/2006/relationships/oleObject" Target="embeddings/oleObject195.bin"/><Relationship Id="rId170" Type="http://schemas.openxmlformats.org/officeDocument/2006/relationships/image" Target="media/image78.wmf"/><Relationship Id="rId226" Type="http://schemas.openxmlformats.org/officeDocument/2006/relationships/image" Target="media/image105.wmf"/><Relationship Id="rId433" Type="http://schemas.openxmlformats.org/officeDocument/2006/relationships/oleObject" Target="embeddings/oleObject231.bin"/><Relationship Id="rId268" Type="http://schemas.openxmlformats.org/officeDocument/2006/relationships/oleObject" Target="embeddings/oleObject138.bin"/><Relationship Id="rId475" Type="http://schemas.openxmlformats.org/officeDocument/2006/relationships/oleObject" Target="embeddings/oleObject252.bin"/><Relationship Id="rId32" Type="http://schemas.openxmlformats.org/officeDocument/2006/relationships/oleObject" Target="embeddings/oleObject13.bin"/><Relationship Id="rId74" Type="http://schemas.openxmlformats.org/officeDocument/2006/relationships/oleObject" Target="embeddings/oleObject39.bin"/><Relationship Id="rId128" Type="http://schemas.openxmlformats.org/officeDocument/2006/relationships/image" Target="media/image57.wmf"/><Relationship Id="rId335" Type="http://schemas.openxmlformats.org/officeDocument/2006/relationships/image" Target="media/image151.wmf"/><Relationship Id="rId377" Type="http://schemas.openxmlformats.org/officeDocument/2006/relationships/oleObject" Target="embeddings/oleObject202.bin"/><Relationship Id="rId5" Type="http://schemas.openxmlformats.org/officeDocument/2006/relationships/footnotes" Target="footnotes.xml"/><Relationship Id="rId181" Type="http://schemas.openxmlformats.org/officeDocument/2006/relationships/image" Target="media/image83.wmf"/><Relationship Id="rId237" Type="http://schemas.openxmlformats.org/officeDocument/2006/relationships/oleObject" Target="embeddings/oleObject121.bin"/><Relationship Id="rId402" Type="http://schemas.openxmlformats.org/officeDocument/2006/relationships/image" Target="media/image182.wmf"/><Relationship Id="rId279" Type="http://schemas.openxmlformats.org/officeDocument/2006/relationships/image" Target="media/image129.wmf"/><Relationship Id="rId444" Type="http://schemas.openxmlformats.org/officeDocument/2006/relationships/image" Target="media/image202.wmf"/><Relationship Id="rId486" Type="http://schemas.openxmlformats.org/officeDocument/2006/relationships/image" Target="media/image223.wmf"/><Relationship Id="rId43" Type="http://schemas.openxmlformats.org/officeDocument/2006/relationships/oleObject" Target="embeddings/oleObject19.bin"/><Relationship Id="rId139" Type="http://schemas.openxmlformats.org/officeDocument/2006/relationships/image" Target="media/image62.png"/><Relationship Id="rId290" Type="http://schemas.openxmlformats.org/officeDocument/2006/relationships/image" Target="media/image132.wmf"/><Relationship Id="rId304" Type="http://schemas.openxmlformats.org/officeDocument/2006/relationships/oleObject" Target="embeddings/oleObject160.bin"/><Relationship Id="rId346" Type="http://schemas.openxmlformats.org/officeDocument/2006/relationships/oleObject" Target="embeddings/oleObject185.bin"/><Relationship Id="rId388" Type="http://schemas.openxmlformats.org/officeDocument/2006/relationships/image" Target="media/image175.wmf"/><Relationship Id="rId85" Type="http://schemas.openxmlformats.org/officeDocument/2006/relationships/oleObject" Target="embeddings/oleObject44.bin"/><Relationship Id="rId150" Type="http://schemas.openxmlformats.org/officeDocument/2006/relationships/image" Target="media/image68.wmf"/><Relationship Id="rId192" Type="http://schemas.openxmlformats.org/officeDocument/2006/relationships/oleObject" Target="embeddings/oleObject98.bin"/><Relationship Id="rId206" Type="http://schemas.openxmlformats.org/officeDocument/2006/relationships/image" Target="media/image95.wmf"/><Relationship Id="rId413" Type="http://schemas.openxmlformats.org/officeDocument/2006/relationships/oleObject" Target="embeddings/oleObject221.bin"/><Relationship Id="rId248" Type="http://schemas.openxmlformats.org/officeDocument/2006/relationships/image" Target="media/image116.wmf"/><Relationship Id="rId455" Type="http://schemas.openxmlformats.org/officeDocument/2006/relationships/oleObject" Target="embeddings/oleObject242.bin"/><Relationship Id="rId497" Type="http://schemas.openxmlformats.org/officeDocument/2006/relationships/theme" Target="theme/theme1.xml"/><Relationship Id="rId12" Type="http://schemas.openxmlformats.org/officeDocument/2006/relationships/oleObject" Target="embeddings/oleObject3.bin"/><Relationship Id="rId108" Type="http://schemas.openxmlformats.org/officeDocument/2006/relationships/image" Target="media/image47.wmf"/><Relationship Id="rId315" Type="http://schemas.openxmlformats.org/officeDocument/2006/relationships/image" Target="media/image144.wmf"/><Relationship Id="rId357" Type="http://schemas.openxmlformats.org/officeDocument/2006/relationships/image" Target="media/image161.wmf"/><Relationship Id="rId54" Type="http://schemas.openxmlformats.org/officeDocument/2006/relationships/oleObject" Target="embeddings/oleObject27.bin"/><Relationship Id="rId96" Type="http://schemas.openxmlformats.org/officeDocument/2006/relationships/image" Target="media/image41.wmf"/><Relationship Id="rId161" Type="http://schemas.openxmlformats.org/officeDocument/2006/relationships/oleObject" Target="embeddings/oleObject82.bin"/><Relationship Id="rId217" Type="http://schemas.openxmlformats.org/officeDocument/2006/relationships/image" Target="media/image100.wmf"/><Relationship Id="rId399" Type="http://schemas.openxmlformats.org/officeDocument/2006/relationships/oleObject" Target="embeddings/oleObject213.bin"/><Relationship Id="rId259" Type="http://schemas.openxmlformats.org/officeDocument/2006/relationships/image" Target="media/image121.wmf"/><Relationship Id="rId424" Type="http://schemas.openxmlformats.org/officeDocument/2006/relationships/image" Target="media/image192.wmf"/><Relationship Id="rId466" Type="http://schemas.openxmlformats.org/officeDocument/2006/relationships/image" Target="media/image213.wmf"/><Relationship Id="rId23" Type="http://schemas.openxmlformats.org/officeDocument/2006/relationships/image" Target="media/image9.wmf"/><Relationship Id="rId119" Type="http://schemas.openxmlformats.org/officeDocument/2006/relationships/oleObject" Target="embeddings/oleObject61.bin"/><Relationship Id="rId270" Type="http://schemas.openxmlformats.org/officeDocument/2006/relationships/oleObject" Target="embeddings/oleObject139.bin"/><Relationship Id="rId326" Type="http://schemas.openxmlformats.org/officeDocument/2006/relationships/image" Target="media/image149.wmf"/><Relationship Id="rId65" Type="http://schemas.openxmlformats.org/officeDocument/2006/relationships/image" Target="media/image25.wmf"/><Relationship Id="rId130" Type="http://schemas.openxmlformats.org/officeDocument/2006/relationships/image" Target="media/image58.wmf"/><Relationship Id="rId368" Type="http://schemas.openxmlformats.org/officeDocument/2006/relationships/oleObject" Target="embeddings/oleObject197.bin"/><Relationship Id="rId172" Type="http://schemas.openxmlformats.org/officeDocument/2006/relationships/image" Target="media/image79.wmf"/><Relationship Id="rId228" Type="http://schemas.openxmlformats.org/officeDocument/2006/relationships/image" Target="media/image106.wmf"/><Relationship Id="rId435" Type="http://schemas.openxmlformats.org/officeDocument/2006/relationships/oleObject" Target="embeddings/oleObject232.bin"/><Relationship Id="rId477" Type="http://schemas.openxmlformats.org/officeDocument/2006/relationships/oleObject" Target="embeddings/oleObject253.bin"/><Relationship Id="rId281" Type="http://schemas.openxmlformats.org/officeDocument/2006/relationships/image" Target="media/image130.wmf"/><Relationship Id="rId337" Type="http://schemas.openxmlformats.org/officeDocument/2006/relationships/oleObject" Target="embeddings/oleObject180.bin"/><Relationship Id="rId34" Type="http://schemas.openxmlformats.org/officeDocument/2006/relationships/image" Target="media/image14.wmf"/><Relationship Id="rId76" Type="http://schemas.openxmlformats.org/officeDocument/2006/relationships/oleObject" Target="embeddings/oleObject40.bin"/><Relationship Id="rId141" Type="http://schemas.openxmlformats.org/officeDocument/2006/relationships/oleObject" Target="embeddings/oleObject72.bin"/><Relationship Id="rId379" Type="http://schemas.openxmlformats.org/officeDocument/2006/relationships/oleObject" Target="embeddings/oleObject203.bin"/><Relationship Id="rId7" Type="http://schemas.openxmlformats.org/officeDocument/2006/relationships/image" Target="media/image1.wmf"/><Relationship Id="rId183" Type="http://schemas.openxmlformats.org/officeDocument/2006/relationships/image" Target="media/image84.wmf"/><Relationship Id="rId239" Type="http://schemas.openxmlformats.org/officeDocument/2006/relationships/oleObject" Target="embeddings/oleObject122.bin"/><Relationship Id="rId390" Type="http://schemas.openxmlformats.org/officeDocument/2006/relationships/oleObject" Target="embeddings/oleObject209.bin"/><Relationship Id="rId404" Type="http://schemas.openxmlformats.org/officeDocument/2006/relationships/image" Target="media/image183.wmf"/><Relationship Id="rId446" Type="http://schemas.openxmlformats.org/officeDocument/2006/relationships/image" Target="media/image203.wmf"/><Relationship Id="rId250" Type="http://schemas.openxmlformats.org/officeDocument/2006/relationships/oleObject" Target="embeddings/oleObject128.bin"/><Relationship Id="rId271" Type="http://schemas.openxmlformats.org/officeDocument/2006/relationships/oleObject" Target="embeddings/oleObject140.bin"/><Relationship Id="rId292" Type="http://schemas.openxmlformats.org/officeDocument/2006/relationships/oleObject" Target="embeddings/oleObject154.bin"/><Relationship Id="rId306" Type="http://schemas.openxmlformats.org/officeDocument/2006/relationships/image" Target="media/image139.wmf"/><Relationship Id="rId488" Type="http://schemas.openxmlformats.org/officeDocument/2006/relationships/image" Target="media/image224.wmf"/><Relationship Id="rId24" Type="http://schemas.openxmlformats.org/officeDocument/2006/relationships/oleObject" Target="embeddings/oleObject9.bin"/><Relationship Id="rId45" Type="http://schemas.openxmlformats.org/officeDocument/2006/relationships/oleObject" Target="embeddings/oleObject21.bin"/><Relationship Id="rId66" Type="http://schemas.openxmlformats.org/officeDocument/2006/relationships/oleObject" Target="embeddings/oleObject35.bin"/><Relationship Id="rId87" Type="http://schemas.openxmlformats.org/officeDocument/2006/relationships/oleObject" Target="embeddings/oleObject45.bin"/><Relationship Id="rId110" Type="http://schemas.openxmlformats.org/officeDocument/2006/relationships/image" Target="media/image48.wmf"/><Relationship Id="rId131" Type="http://schemas.openxmlformats.org/officeDocument/2006/relationships/oleObject" Target="embeddings/oleObject67.bin"/><Relationship Id="rId327" Type="http://schemas.openxmlformats.org/officeDocument/2006/relationships/oleObject" Target="embeddings/oleObject172.bin"/><Relationship Id="rId348" Type="http://schemas.openxmlformats.org/officeDocument/2006/relationships/oleObject" Target="embeddings/oleObject186.bin"/><Relationship Id="rId369" Type="http://schemas.openxmlformats.org/officeDocument/2006/relationships/image" Target="media/image166.wmf"/><Relationship Id="rId152" Type="http://schemas.openxmlformats.org/officeDocument/2006/relationships/image" Target="media/image69.wmf"/><Relationship Id="rId173" Type="http://schemas.openxmlformats.org/officeDocument/2006/relationships/oleObject" Target="embeddings/oleObject88.bin"/><Relationship Id="rId194" Type="http://schemas.openxmlformats.org/officeDocument/2006/relationships/oleObject" Target="embeddings/oleObject99.bin"/><Relationship Id="rId208" Type="http://schemas.openxmlformats.org/officeDocument/2006/relationships/image" Target="media/image96.wmf"/><Relationship Id="rId229" Type="http://schemas.openxmlformats.org/officeDocument/2006/relationships/oleObject" Target="embeddings/oleObject117.bin"/><Relationship Id="rId380" Type="http://schemas.openxmlformats.org/officeDocument/2006/relationships/image" Target="media/image171.wmf"/><Relationship Id="rId415" Type="http://schemas.openxmlformats.org/officeDocument/2006/relationships/oleObject" Target="embeddings/oleObject222.bin"/><Relationship Id="rId436" Type="http://schemas.openxmlformats.org/officeDocument/2006/relationships/image" Target="media/image198.wmf"/><Relationship Id="rId457" Type="http://schemas.openxmlformats.org/officeDocument/2006/relationships/oleObject" Target="embeddings/oleObject243.bin"/><Relationship Id="rId240" Type="http://schemas.openxmlformats.org/officeDocument/2006/relationships/image" Target="media/image112.wmf"/><Relationship Id="rId261" Type="http://schemas.openxmlformats.org/officeDocument/2006/relationships/image" Target="media/image122.wmf"/><Relationship Id="rId478" Type="http://schemas.openxmlformats.org/officeDocument/2006/relationships/image" Target="media/image219.wmf"/><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oleObject" Target="embeddings/oleObject28.bin"/><Relationship Id="rId77" Type="http://schemas.openxmlformats.org/officeDocument/2006/relationships/image" Target="media/image31.wmf"/><Relationship Id="rId100" Type="http://schemas.openxmlformats.org/officeDocument/2006/relationships/oleObject" Target="embeddings/oleObject52.bin"/><Relationship Id="rId282" Type="http://schemas.openxmlformats.org/officeDocument/2006/relationships/oleObject" Target="embeddings/oleObject146.bin"/><Relationship Id="rId317" Type="http://schemas.openxmlformats.org/officeDocument/2006/relationships/image" Target="media/image145.wmf"/><Relationship Id="rId338" Type="http://schemas.openxmlformats.org/officeDocument/2006/relationships/oleObject" Target="embeddings/oleObject181.bin"/><Relationship Id="rId359" Type="http://schemas.openxmlformats.org/officeDocument/2006/relationships/image" Target="media/image162.wmf"/><Relationship Id="rId8" Type="http://schemas.openxmlformats.org/officeDocument/2006/relationships/oleObject" Target="embeddings/oleObject1.bin"/><Relationship Id="rId98" Type="http://schemas.openxmlformats.org/officeDocument/2006/relationships/oleObject" Target="embeddings/oleObject51.bin"/><Relationship Id="rId121" Type="http://schemas.openxmlformats.org/officeDocument/2006/relationships/oleObject" Target="embeddings/oleObject62.bin"/><Relationship Id="rId142" Type="http://schemas.openxmlformats.org/officeDocument/2006/relationships/image" Target="media/image64.wmf"/><Relationship Id="rId163" Type="http://schemas.openxmlformats.org/officeDocument/2006/relationships/oleObject" Target="embeddings/oleObject83.bin"/><Relationship Id="rId184" Type="http://schemas.openxmlformats.org/officeDocument/2006/relationships/oleObject" Target="embeddings/oleObject94.bin"/><Relationship Id="rId219" Type="http://schemas.openxmlformats.org/officeDocument/2006/relationships/image" Target="media/image101.wmf"/><Relationship Id="rId370" Type="http://schemas.openxmlformats.org/officeDocument/2006/relationships/oleObject" Target="embeddings/oleObject198.bin"/><Relationship Id="rId391" Type="http://schemas.openxmlformats.org/officeDocument/2006/relationships/image" Target="media/image176.png"/><Relationship Id="rId405" Type="http://schemas.openxmlformats.org/officeDocument/2006/relationships/oleObject" Target="embeddings/oleObject216.bin"/><Relationship Id="rId426" Type="http://schemas.openxmlformats.org/officeDocument/2006/relationships/image" Target="media/image193.wmf"/><Relationship Id="rId447" Type="http://schemas.openxmlformats.org/officeDocument/2006/relationships/oleObject" Target="embeddings/oleObject238.bin"/><Relationship Id="rId230" Type="http://schemas.openxmlformats.org/officeDocument/2006/relationships/image" Target="media/image107.wmf"/><Relationship Id="rId251" Type="http://schemas.openxmlformats.org/officeDocument/2006/relationships/image" Target="media/image117.wmf"/><Relationship Id="rId468" Type="http://schemas.openxmlformats.org/officeDocument/2006/relationships/image" Target="media/image214.wmf"/><Relationship Id="rId489" Type="http://schemas.openxmlformats.org/officeDocument/2006/relationships/oleObject" Target="embeddings/oleObject259.bin"/><Relationship Id="rId25" Type="http://schemas.openxmlformats.org/officeDocument/2006/relationships/image" Target="media/image10.wmf"/><Relationship Id="rId46" Type="http://schemas.openxmlformats.org/officeDocument/2006/relationships/oleObject" Target="embeddings/oleObject22.bin"/><Relationship Id="rId67" Type="http://schemas.openxmlformats.org/officeDocument/2006/relationships/image" Target="media/image26.wmf"/><Relationship Id="rId272" Type="http://schemas.openxmlformats.org/officeDocument/2006/relationships/image" Target="media/image126.png"/><Relationship Id="rId293" Type="http://schemas.openxmlformats.org/officeDocument/2006/relationships/image" Target="media/image133.wmf"/><Relationship Id="rId307" Type="http://schemas.openxmlformats.org/officeDocument/2006/relationships/oleObject" Target="embeddings/oleObject162.bin"/><Relationship Id="rId328" Type="http://schemas.openxmlformats.org/officeDocument/2006/relationships/oleObject" Target="embeddings/oleObject173.bin"/><Relationship Id="rId349" Type="http://schemas.openxmlformats.org/officeDocument/2006/relationships/image" Target="media/image157.wmf"/><Relationship Id="rId88" Type="http://schemas.openxmlformats.org/officeDocument/2006/relationships/image" Target="media/image37.wmf"/><Relationship Id="rId111" Type="http://schemas.openxmlformats.org/officeDocument/2006/relationships/oleObject" Target="embeddings/oleObject57.bin"/><Relationship Id="rId132" Type="http://schemas.openxmlformats.org/officeDocument/2006/relationships/image" Target="media/image59.wmf"/><Relationship Id="rId153" Type="http://schemas.openxmlformats.org/officeDocument/2006/relationships/oleObject" Target="embeddings/oleObject78.bin"/><Relationship Id="rId174" Type="http://schemas.openxmlformats.org/officeDocument/2006/relationships/oleObject" Target="embeddings/oleObject89.bin"/><Relationship Id="rId195" Type="http://schemas.openxmlformats.org/officeDocument/2006/relationships/image" Target="media/image90.wmf"/><Relationship Id="rId209" Type="http://schemas.openxmlformats.org/officeDocument/2006/relationships/oleObject" Target="embeddings/oleObject107.bin"/><Relationship Id="rId360" Type="http://schemas.openxmlformats.org/officeDocument/2006/relationships/oleObject" Target="embeddings/oleObject192.bin"/><Relationship Id="rId381" Type="http://schemas.openxmlformats.org/officeDocument/2006/relationships/oleObject" Target="embeddings/oleObject204.bin"/><Relationship Id="rId416" Type="http://schemas.openxmlformats.org/officeDocument/2006/relationships/image" Target="media/image188.wmf"/><Relationship Id="rId220" Type="http://schemas.openxmlformats.org/officeDocument/2006/relationships/oleObject" Target="embeddings/oleObject113.bin"/><Relationship Id="rId241" Type="http://schemas.openxmlformats.org/officeDocument/2006/relationships/oleObject" Target="embeddings/oleObject123.bin"/><Relationship Id="rId437" Type="http://schemas.openxmlformats.org/officeDocument/2006/relationships/oleObject" Target="embeddings/oleObject233.bin"/><Relationship Id="rId458" Type="http://schemas.openxmlformats.org/officeDocument/2006/relationships/image" Target="media/image209.wmf"/><Relationship Id="rId479" Type="http://schemas.openxmlformats.org/officeDocument/2006/relationships/oleObject" Target="embeddings/oleObject254.bin"/><Relationship Id="rId15" Type="http://schemas.openxmlformats.org/officeDocument/2006/relationships/image" Target="media/image5.wmf"/><Relationship Id="rId36" Type="http://schemas.openxmlformats.org/officeDocument/2006/relationships/image" Target="media/image15.png"/><Relationship Id="rId57" Type="http://schemas.openxmlformats.org/officeDocument/2006/relationships/oleObject" Target="embeddings/oleObject29.bin"/><Relationship Id="rId262" Type="http://schemas.openxmlformats.org/officeDocument/2006/relationships/oleObject" Target="embeddings/oleObject134.bin"/><Relationship Id="rId283" Type="http://schemas.openxmlformats.org/officeDocument/2006/relationships/oleObject" Target="embeddings/oleObject147.bin"/><Relationship Id="rId318" Type="http://schemas.openxmlformats.org/officeDocument/2006/relationships/oleObject" Target="embeddings/oleObject167.bin"/><Relationship Id="rId339" Type="http://schemas.openxmlformats.org/officeDocument/2006/relationships/image" Target="media/image152.wmf"/><Relationship Id="rId490" Type="http://schemas.openxmlformats.org/officeDocument/2006/relationships/header" Target="header1.xml"/><Relationship Id="rId78" Type="http://schemas.openxmlformats.org/officeDocument/2006/relationships/oleObject" Target="embeddings/oleObject41.bin"/><Relationship Id="rId99" Type="http://schemas.openxmlformats.org/officeDocument/2006/relationships/image" Target="media/image42.wmf"/><Relationship Id="rId101" Type="http://schemas.openxmlformats.org/officeDocument/2006/relationships/image" Target="media/image43.png"/><Relationship Id="rId122" Type="http://schemas.openxmlformats.org/officeDocument/2006/relationships/image" Target="media/image54.wmf"/><Relationship Id="rId143" Type="http://schemas.openxmlformats.org/officeDocument/2006/relationships/oleObject" Target="embeddings/oleObject73.bin"/><Relationship Id="rId164" Type="http://schemas.openxmlformats.org/officeDocument/2006/relationships/image" Target="media/image75.wmf"/><Relationship Id="rId185" Type="http://schemas.openxmlformats.org/officeDocument/2006/relationships/image" Target="media/image85.wmf"/><Relationship Id="rId350" Type="http://schemas.openxmlformats.org/officeDocument/2006/relationships/oleObject" Target="embeddings/oleObject187.bin"/><Relationship Id="rId371" Type="http://schemas.openxmlformats.org/officeDocument/2006/relationships/image" Target="media/image167.wmf"/><Relationship Id="rId406" Type="http://schemas.openxmlformats.org/officeDocument/2006/relationships/image" Target="media/image184.wmf"/><Relationship Id="rId9" Type="http://schemas.openxmlformats.org/officeDocument/2006/relationships/image" Target="media/image2.wmf"/><Relationship Id="rId210" Type="http://schemas.openxmlformats.org/officeDocument/2006/relationships/oleObject" Target="embeddings/oleObject108.bin"/><Relationship Id="rId392" Type="http://schemas.openxmlformats.org/officeDocument/2006/relationships/image" Target="media/image177.wmf"/><Relationship Id="rId427" Type="http://schemas.openxmlformats.org/officeDocument/2006/relationships/oleObject" Target="embeddings/oleObject228.bin"/><Relationship Id="rId448" Type="http://schemas.openxmlformats.org/officeDocument/2006/relationships/image" Target="media/image204.wmf"/><Relationship Id="rId469" Type="http://schemas.openxmlformats.org/officeDocument/2006/relationships/oleObject" Target="embeddings/oleObject249.bin"/><Relationship Id="rId26" Type="http://schemas.openxmlformats.org/officeDocument/2006/relationships/oleObject" Target="embeddings/oleObject10.bin"/><Relationship Id="rId231" Type="http://schemas.openxmlformats.org/officeDocument/2006/relationships/oleObject" Target="embeddings/oleObject118.bin"/><Relationship Id="rId252" Type="http://schemas.openxmlformats.org/officeDocument/2006/relationships/oleObject" Target="embeddings/oleObject129.bin"/><Relationship Id="rId273" Type="http://schemas.openxmlformats.org/officeDocument/2006/relationships/image" Target="media/image127.wmf"/><Relationship Id="rId294" Type="http://schemas.openxmlformats.org/officeDocument/2006/relationships/oleObject" Target="embeddings/oleObject155.bin"/><Relationship Id="rId308" Type="http://schemas.openxmlformats.org/officeDocument/2006/relationships/image" Target="media/image140.wmf"/><Relationship Id="rId329" Type="http://schemas.openxmlformats.org/officeDocument/2006/relationships/image" Target="media/image150.wmf"/><Relationship Id="rId480" Type="http://schemas.openxmlformats.org/officeDocument/2006/relationships/image" Target="media/image220.wmf"/><Relationship Id="rId47" Type="http://schemas.openxmlformats.org/officeDocument/2006/relationships/oleObject" Target="embeddings/oleObject23.bin"/><Relationship Id="rId68" Type="http://schemas.openxmlformats.org/officeDocument/2006/relationships/oleObject" Target="embeddings/oleObject36.bin"/><Relationship Id="rId89" Type="http://schemas.openxmlformats.org/officeDocument/2006/relationships/oleObject" Target="embeddings/oleObject46.bin"/><Relationship Id="rId112" Type="http://schemas.openxmlformats.org/officeDocument/2006/relationships/image" Target="media/image49.wmf"/><Relationship Id="rId133" Type="http://schemas.openxmlformats.org/officeDocument/2006/relationships/oleObject" Target="embeddings/oleObject68.bin"/><Relationship Id="rId154" Type="http://schemas.openxmlformats.org/officeDocument/2006/relationships/image" Target="media/image70.wmf"/><Relationship Id="rId175" Type="http://schemas.openxmlformats.org/officeDocument/2006/relationships/image" Target="media/image80.wmf"/><Relationship Id="rId340" Type="http://schemas.openxmlformats.org/officeDocument/2006/relationships/oleObject" Target="embeddings/oleObject182.bin"/><Relationship Id="rId361" Type="http://schemas.openxmlformats.org/officeDocument/2006/relationships/image" Target="media/image163.wmf"/><Relationship Id="rId196" Type="http://schemas.openxmlformats.org/officeDocument/2006/relationships/oleObject" Target="embeddings/oleObject100.bin"/><Relationship Id="rId200" Type="http://schemas.openxmlformats.org/officeDocument/2006/relationships/oleObject" Target="embeddings/oleObject102.bin"/><Relationship Id="rId382" Type="http://schemas.openxmlformats.org/officeDocument/2006/relationships/image" Target="media/image172.wmf"/><Relationship Id="rId417" Type="http://schemas.openxmlformats.org/officeDocument/2006/relationships/oleObject" Target="embeddings/oleObject223.bin"/><Relationship Id="rId438" Type="http://schemas.openxmlformats.org/officeDocument/2006/relationships/image" Target="media/image199.wmf"/><Relationship Id="rId459" Type="http://schemas.openxmlformats.org/officeDocument/2006/relationships/oleObject" Target="embeddings/oleObject244.bin"/><Relationship Id="rId16" Type="http://schemas.openxmlformats.org/officeDocument/2006/relationships/oleObject" Target="embeddings/oleObject5.bin"/><Relationship Id="rId221" Type="http://schemas.openxmlformats.org/officeDocument/2006/relationships/image" Target="media/image102.wmf"/><Relationship Id="rId242" Type="http://schemas.openxmlformats.org/officeDocument/2006/relationships/image" Target="media/image113.wmf"/><Relationship Id="rId263" Type="http://schemas.openxmlformats.org/officeDocument/2006/relationships/oleObject" Target="embeddings/oleObject135.bin"/><Relationship Id="rId284" Type="http://schemas.openxmlformats.org/officeDocument/2006/relationships/oleObject" Target="embeddings/oleObject148.bin"/><Relationship Id="rId319" Type="http://schemas.openxmlformats.org/officeDocument/2006/relationships/image" Target="media/image146.png"/><Relationship Id="rId470" Type="http://schemas.openxmlformats.org/officeDocument/2006/relationships/image" Target="media/image215.wmf"/><Relationship Id="rId491" Type="http://schemas.openxmlformats.org/officeDocument/2006/relationships/header" Target="header2.xml"/><Relationship Id="rId37" Type="http://schemas.openxmlformats.org/officeDocument/2006/relationships/image" Target="media/image16.wmf"/><Relationship Id="rId58" Type="http://schemas.openxmlformats.org/officeDocument/2006/relationships/oleObject" Target="embeddings/oleObject30.bin"/><Relationship Id="rId79" Type="http://schemas.openxmlformats.org/officeDocument/2006/relationships/image" Target="media/image32.wmf"/><Relationship Id="rId102" Type="http://schemas.openxmlformats.org/officeDocument/2006/relationships/image" Target="media/image44.wmf"/><Relationship Id="rId123" Type="http://schemas.openxmlformats.org/officeDocument/2006/relationships/oleObject" Target="embeddings/oleObject63.bin"/><Relationship Id="rId144" Type="http://schemas.openxmlformats.org/officeDocument/2006/relationships/image" Target="media/image65.wmf"/><Relationship Id="rId330" Type="http://schemas.openxmlformats.org/officeDocument/2006/relationships/oleObject" Target="embeddings/oleObject174.bin"/><Relationship Id="rId90" Type="http://schemas.openxmlformats.org/officeDocument/2006/relationships/image" Target="media/image38.wmf"/><Relationship Id="rId165" Type="http://schemas.openxmlformats.org/officeDocument/2006/relationships/oleObject" Target="embeddings/oleObject84.bin"/><Relationship Id="rId186" Type="http://schemas.openxmlformats.org/officeDocument/2006/relationships/oleObject" Target="embeddings/oleObject95.bin"/><Relationship Id="rId351" Type="http://schemas.openxmlformats.org/officeDocument/2006/relationships/image" Target="media/image158.wmf"/><Relationship Id="rId372" Type="http://schemas.openxmlformats.org/officeDocument/2006/relationships/oleObject" Target="embeddings/oleObject199.bin"/><Relationship Id="rId393" Type="http://schemas.openxmlformats.org/officeDocument/2006/relationships/oleObject" Target="embeddings/oleObject210.bin"/><Relationship Id="rId407" Type="http://schemas.openxmlformats.org/officeDocument/2006/relationships/oleObject" Target="embeddings/oleObject217.bin"/><Relationship Id="rId428" Type="http://schemas.openxmlformats.org/officeDocument/2006/relationships/image" Target="media/image194.wmf"/><Relationship Id="rId449" Type="http://schemas.openxmlformats.org/officeDocument/2006/relationships/oleObject" Target="embeddings/oleObject239.bin"/><Relationship Id="rId211" Type="http://schemas.openxmlformats.org/officeDocument/2006/relationships/image" Target="media/image97.wmf"/><Relationship Id="rId232" Type="http://schemas.openxmlformats.org/officeDocument/2006/relationships/image" Target="media/image108.wmf"/><Relationship Id="rId253" Type="http://schemas.openxmlformats.org/officeDocument/2006/relationships/image" Target="media/image118.wmf"/><Relationship Id="rId274" Type="http://schemas.openxmlformats.org/officeDocument/2006/relationships/oleObject" Target="embeddings/oleObject141.bin"/><Relationship Id="rId295" Type="http://schemas.openxmlformats.org/officeDocument/2006/relationships/image" Target="media/image134.wmf"/><Relationship Id="rId309" Type="http://schemas.openxmlformats.org/officeDocument/2006/relationships/oleObject" Target="embeddings/oleObject163.bin"/><Relationship Id="rId460" Type="http://schemas.openxmlformats.org/officeDocument/2006/relationships/image" Target="media/image210.wmf"/><Relationship Id="rId481" Type="http://schemas.openxmlformats.org/officeDocument/2006/relationships/oleObject" Target="embeddings/oleObject255.bin"/><Relationship Id="rId27" Type="http://schemas.openxmlformats.org/officeDocument/2006/relationships/image" Target="media/image11.wmf"/><Relationship Id="rId48" Type="http://schemas.openxmlformats.org/officeDocument/2006/relationships/image" Target="media/image19.wmf"/><Relationship Id="rId69" Type="http://schemas.openxmlformats.org/officeDocument/2006/relationships/image" Target="media/image27.wmf"/><Relationship Id="rId113" Type="http://schemas.openxmlformats.org/officeDocument/2006/relationships/oleObject" Target="embeddings/oleObject58.bin"/><Relationship Id="rId134" Type="http://schemas.openxmlformats.org/officeDocument/2006/relationships/image" Target="media/image60.wmf"/><Relationship Id="rId320" Type="http://schemas.openxmlformats.org/officeDocument/2006/relationships/oleObject" Target="embeddings/oleObject168.bin"/><Relationship Id="rId80" Type="http://schemas.openxmlformats.org/officeDocument/2006/relationships/oleObject" Target="embeddings/oleObject42.bin"/><Relationship Id="rId155" Type="http://schemas.openxmlformats.org/officeDocument/2006/relationships/oleObject" Target="embeddings/oleObject79.bin"/><Relationship Id="rId176" Type="http://schemas.openxmlformats.org/officeDocument/2006/relationships/oleObject" Target="embeddings/oleObject90.bin"/><Relationship Id="rId197" Type="http://schemas.openxmlformats.org/officeDocument/2006/relationships/image" Target="media/image91.wmf"/><Relationship Id="rId341" Type="http://schemas.openxmlformats.org/officeDocument/2006/relationships/image" Target="media/image153.wmf"/><Relationship Id="rId362" Type="http://schemas.openxmlformats.org/officeDocument/2006/relationships/oleObject" Target="embeddings/oleObject193.bin"/><Relationship Id="rId383" Type="http://schemas.openxmlformats.org/officeDocument/2006/relationships/oleObject" Target="embeddings/oleObject205.bin"/><Relationship Id="rId418" Type="http://schemas.openxmlformats.org/officeDocument/2006/relationships/image" Target="media/image189.wmf"/><Relationship Id="rId439" Type="http://schemas.openxmlformats.org/officeDocument/2006/relationships/oleObject" Target="embeddings/oleObject234.bin"/><Relationship Id="rId201" Type="http://schemas.openxmlformats.org/officeDocument/2006/relationships/oleObject" Target="embeddings/oleObject103.bin"/><Relationship Id="rId222" Type="http://schemas.openxmlformats.org/officeDocument/2006/relationships/oleObject" Target="embeddings/oleObject114.bin"/><Relationship Id="rId243" Type="http://schemas.openxmlformats.org/officeDocument/2006/relationships/oleObject" Target="embeddings/oleObject124.bin"/><Relationship Id="rId264" Type="http://schemas.openxmlformats.org/officeDocument/2006/relationships/image" Target="media/image123.wmf"/><Relationship Id="rId285" Type="http://schemas.openxmlformats.org/officeDocument/2006/relationships/oleObject" Target="embeddings/oleObject149.bin"/><Relationship Id="rId450" Type="http://schemas.openxmlformats.org/officeDocument/2006/relationships/image" Target="media/image205.wmf"/><Relationship Id="rId471" Type="http://schemas.openxmlformats.org/officeDocument/2006/relationships/oleObject" Target="embeddings/oleObject250.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3.wmf"/><Relationship Id="rId103" Type="http://schemas.openxmlformats.org/officeDocument/2006/relationships/oleObject" Target="embeddings/oleObject53.bin"/><Relationship Id="rId124" Type="http://schemas.openxmlformats.org/officeDocument/2006/relationships/image" Target="media/image55.wmf"/><Relationship Id="rId310" Type="http://schemas.openxmlformats.org/officeDocument/2006/relationships/image" Target="media/image141.png"/><Relationship Id="rId492" Type="http://schemas.openxmlformats.org/officeDocument/2006/relationships/footer" Target="footer1.xml"/><Relationship Id="rId70" Type="http://schemas.openxmlformats.org/officeDocument/2006/relationships/oleObject" Target="embeddings/oleObject37.bin"/><Relationship Id="rId91" Type="http://schemas.openxmlformats.org/officeDocument/2006/relationships/oleObject" Target="embeddings/oleObject47.bin"/><Relationship Id="rId145" Type="http://schemas.openxmlformats.org/officeDocument/2006/relationships/oleObject" Target="embeddings/oleObject74.bin"/><Relationship Id="rId166" Type="http://schemas.openxmlformats.org/officeDocument/2006/relationships/image" Target="media/image76.wmf"/><Relationship Id="rId187" Type="http://schemas.openxmlformats.org/officeDocument/2006/relationships/image" Target="media/image86.wmf"/><Relationship Id="rId331" Type="http://schemas.openxmlformats.org/officeDocument/2006/relationships/oleObject" Target="embeddings/oleObject175.bin"/><Relationship Id="rId352" Type="http://schemas.openxmlformats.org/officeDocument/2006/relationships/oleObject" Target="embeddings/oleObject188.bin"/><Relationship Id="rId373" Type="http://schemas.openxmlformats.org/officeDocument/2006/relationships/image" Target="media/image168.wmf"/><Relationship Id="rId394" Type="http://schemas.openxmlformats.org/officeDocument/2006/relationships/image" Target="media/image178.wmf"/><Relationship Id="rId408" Type="http://schemas.openxmlformats.org/officeDocument/2006/relationships/image" Target="media/image185.wmf"/><Relationship Id="rId429" Type="http://schemas.openxmlformats.org/officeDocument/2006/relationships/oleObject" Target="embeddings/oleObject229.bin"/><Relationship Id="rId1" Type="http://schemas.openxmlformats.org/officeDocument/2006/relationships/styles" Target="styles.xml"/><Relationship Id="rId212" Type="http://schemas.openxmlformats.org/officeDocument/2006/relationships/oleObject" Target="embeddings/oleObject109.bin"/><Relationship Id="rId233" Type="http://schemas.openxmlformats.org/officeDocument/2006/relationships/oleObject" Target="embeddings/oleObject119.bin"/><Relationship Id="rId254" Type="http://schemas.openxmlformats.org/officeDocument/2006/relationships/oleObject" Target="embeddings/oleObject130.bin"/><Relationship Id="rId440" Type="http://schemas.openxmlformats.org/officeDocument/2006/relationships/image" Target="media/image200.wmf"/><Relationship Id="rId28" Type="http://schemas.openxmlformats.org/officeDocument/2006/relationships/oleObject" Target="embeddings/oleObject11.bin"/><Relationship Id="rId49" Type="http://schemas.openxmlformats.org/officeDocument/2006/relationships/oleObject" Target="embeddings/oleObject24.bin"/><Relationship Id="rId114" Type="http://schemas.openxmlformats.org/officeDocument/2006/relationships/image" Target="media/image50.wmf"/><Relationship Id="rId275" Type="http://schemas.openxmlformats.org/officeDocument/2006/relationships/image" Target="media/image128.wmf"/><Relationship Id="rId296" Type="http://schemas.openxmlformats.org/officeDocument/2006/relationships/oleObject" Target="embeddings/oleObject156.bin"/><Relationship Id="rId300" Type="http://schemas.openxmlformats.org/officeDocument/2006/relationships/oleObject" Target="embeddings/oleObject158.bin"/><Relationship Id="rId461" Type="http://schemas.openxmlformats.org/officeDocument/2006/relationships/oleObject" Target="embeddings/oleObject245.bin"/><Relationship Id="rId482" Type="http://schemas.openxmlformats.org/officeDocument/2006/relationships/image" Target="media/image221.wmf"/><Relationship Id="rId60" Type="http://schemas.openxmlformats.org/officeDocument/2006/relationships/oleObject" Target="embeddings/oleObject31.bin"/><Relationship Id="rId81" Type="http://schemas.openxmlformats.org/officeDocument/2006/relationships/image" Target="media/image33.wmf"/><Relationship Id="rId135" Type="http://schemas.openxmlformats.org/officeDocument/2006/relationships/oleObject" Target="embeddings/oleObject69.bin"/><Relationship Id="rId156" Type="http://schemas.openxmlformats.org/officeDocument/2006/relationships/image" Target="media/image71.wmf"/><Relationship Id="rId177" Type="http://schemas.openxmlformats.org/officeDocument/2006/relationships/image" Target="media/image81.wmf"/><Relationship Id="rId198" Type="http://schemas.openxmlformats.org/officeDocument/2006/relationships/oleObject" Target="embeddings/oleObject101.bin"/><Relationship Id="rId321" Type="http://schemas.openxmlformats.org/officeDocument/2006/relationships/image" Target="media/image147.wmf"/><Relationship Id="rId342" Type="http://schemas.openxmlformats.org/officeDocument/2006/relationships/oleObject" Target="embeddings/oleObject183.bin"/><Relationship Id="rId363" Type="http://schemas.openxmlformats.org/officeDocument/2006/relationships/image" Target="media/image164.wmf"/><Relationship Id="rId384" Type="http://schemas.openxmlformats.org/officeDocument/2006/relationships/image" Target="media/image173.wmf"/><Relationship Id="rId419" Type="http://schemas.openxmlformats.org/officeDocument/2006/relationships/oleObject" Target="embeddings/oleObject224.bin"/><Relationship Id="rId202" Type="http://schemas.openxmlformats.org/officeDocument/2006/relationships/image" Target="media/image93.wmf"/><Relationship Id="rId223" Type="http://schemas.openxmlformats.org/officeDocument/2006/relationships/image" Target="media/image103.wmf"/><Relationship Id="rId244" Type="http://schemas.openxmlformats.org/officeDocument/2006/relationships/image" Target="media/image114.wmf"/><Relationship Id="rId430" Type="http://schemas.openxmlformats.org/officeDocument/2006/relationships/image" Target="media/image195.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6.bin"/><Relationship Id="rId286" Type="http://schemas.openxmlformats.org/officeDocument/2006/relationships/oleObject" Target="embeddings/oleObject150.bin"/><Relationship Id="rId451" Type="http://schemas.openxmlformats.org/officeDocument/2006/relationships/oleObject" Target="embeddings/oleObject240.bin"/><Relationship Id="rId472" Type="http://schemas.openxmlformats.org/officeDocument/2006/relationships/image" Target="media/image216.wmf"/><Relationship Id="rId493" Type="http://schemas.openxmlformats.org/officeDocument/2006/relationships/footer" Target="footer2.xml"/><Relationship Id="rId50" Type="http://schemas.openxmlformats.org/officeDocument/2006/relationships/image" Target="media/image20.wmf"/><Relationship Id="rId104" Type="http://schemas.openxmlformats.org/officeDocument/2006/relationships/image" Target="media/image45.wmf"/><Relationship Id="rId125" Type="http://schemas.openxmlformats.org/officeDocument/2006/relationships/oleObject" Target="embeddings/oleObject64.bin"/><Relationship Id="rId146" Type="http://schemas.openxmlformats.org/officeDocument/2006/relationships/image" Target="media/image66.wmf"/><Relationship Id="rId167" Type="http://schemas.openxmlformats.org/officeDocument/2006/relationships/oleObject" Target="embeddings/oleObject85.bin"/><Relationship Id="rId188" Type="http://schemas.openxmlformats.org/officeDocument/2006/relationships/oleObject" Target="embeddings/oleObject96.bin"/><Relationship Id="rId311" Type="http://schemas.openxmlformats.org/officeDocument/2006/relationships/image" Target="media/image142.wmf"/><Relationship Id="rId332" Type="http://schemas.openxmlformats.org/officeDocument/2006/relationships/oleObject" Target="embeddings/oleObject176.bin"/><Relationship Id="rId353" Type="http://schemas.openxmlformats.org/officeDocument/2006/relationships/image" Target="media/image159.wmf"/><Relationship Id="rId374" Type="http://schemas.openxmlformats.org/officeDocument/2006/relationships/oleObject" Target="embeddings/oleObject200.bin"/><Relationship Id="rId395" Type="http://schemas.openxmlformats.org/officeDocument/2006/relationships/oleObject" Target="embeddings/oleObject211.bin"/><Relationship Id="rId409" Type="http://schemas.openxmlformats.org/officeDocument/2006/relationships/oleObject" Target="embeddings/oleObject218.bin"/><Relationship Id="rId71" Type="http://schemas.openxmlformats.org/officeDocument/2006/relationships/image" Target="media/image28.wmf"/><Relationship Id="rId92" Type="http://schemas.openxmlformats.org/officeDocument/2006/relationships/image" Target="media/image39.wmf"/><Relationship Id="rId213" Type="http://schemas.openxmlformats.org/officeDocument/2006/relationships/image" Target="media/image98.wmf"/><Relationship Id="rId234" Type="http://schemas.openxmlformats.org/officeDocument/2006/relationships/image" Target="media/image109.wmf"/><Relationship Id="rId420" Type="http://schemas.openxmlformats.org/officeDocument/2006/relationships/image" Target="media/image190.wmf"/><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image" Target="media/image119.wmf"/><Relationship Id="rId276" Type="http://schemas.openxmlformats.org/officeDocument/2006/relationships/oleObject" Target="embeddings/oleObject142.bin"/><Relationship Id="rId297" Type="http://schemas.openxmlformats.org/officeDocument/2006/relationships/image" Target="media/image135.wmf"/><Relationship Id="rId441" Type="http://schemas.openxmlformats.org/officeDocument/2006/relationships/oleObject" Target="embeddings/oleObject235.bin"/><Relationship Id="rId462" Type="http://schemas.openxmlformats.org/officeDocument/2006/relationships/image" Target="media/image211.wmf"/><Relationship Id="rId483" Type="http://schemas.openxmlformats.org/officeDocument/2006/relationships/oleObject" Target="embeddings/oleObject256.bin"/><Relationship Id="rId40" Type="http://schemas.openxmlformats.org/officeDocument/2006/relationships/oleObject" Target="embeddings/oleObject17.bin"/><Relationship Id="rId115" Type="http://schemas.openxmlformats.org/officeDocument/2006/relationships/oleObject" Target="embeddings/oleObject59.bin"/><Relationship Id="rId136" Type="http://schemas.openxmlformats.org/officeDocument/2006/relationships/image" Target="media/image61.wmf"/><Relationship Id="rId157" Type="http://schemas.openxmlformats.org/officeDocument/2006/relationships/oleObject" Target="embeddings/oleObject80.bin"/><Relationship Id="rId178" Type="http://schemas.openxmlformats.org/officeDocument/2006/relationships/oleObject" Target="embeddings/oleObject91.bin"/><Relationship Id="rId301" Type="http://schemas.openxmlformats.org/officeDocument/2006/relationships/image" Target="media/image137.wmf"/><Relationship Id="rId322" Type="http://schemas.openxmlformats.org/officeDocument/2006/relationships/oleObject" Target="embeddings/oleObject169.bin"/><Relationship Id="rId343" Type="http://schemas.openxmlformats.org/officeDocument/2006/relationships/image" Target="media/image154.wmf"/><Relationship Id="rId364" Type="http://schemas.openxmlformats.org/officeDocument/2006/relationships/oleObject" Target="embeddings/oleObject194.bin"/><Relationship Id="rId61" Type="http://schemas.openxmlformats.org/officeDocument/2006/relationships/image" Target="media/image24.wmf"/><Relationship Id="rId82" Type="http://schemas.openxmlformats.org/officeDocument/2006/relationships/oleObject" Target="embeddings/oleObject43.bin"/><Relationship Id="rId199" Type="http://schemas.openxmlformats.org/officeDocument/2006/relationships/image" Target="media/image92.wmf"/><Relationship Id="rId203" Type="http://schemas.openxmlformats.org/officeDocument/2006/relationships/oleObject" Target="embeddings/oleObject104.bin"/><Relationship Id="rId385" Type="http://schemas.openxmlformats.org/officeDocument/2006/relationships/oleObject" Target="embeddings/oleObject206.bin"/><Relationship Id="rId19" Type="http://schemas.openxmlformats.org/officeDocument/2006/relationships/image" Target="media/image7.wmf"/><Relationship Id="rId224" Type="http://schemas.openxmlformats.org/officeDocument/2006/relationships/image" Target="media/image104.wmf"/><Relationship Id="rId245" Type="http://schemas.openxmlformats.org/officeDocument/2006/relationships/oleObject" Target="embeddings/oleObject125.bin"/><Relationship Id="rId266" Type="http://schemas.openxmlformats.org/officeDocument/2006/relationships/oleObject" Target="embeddings/oleObject137.bin"/><Relationship Id="rId287" Type="http://schemas.openxmlformats.org/officeDocument/2006/relationships/oleObject" Target="embeddings/oleObject151.bin"/><Relationship Id="rId410" Type="http://schemas.openxmlformats.org/officeDocument/2006/relationships/oleObject" Target="embeddings/oleObject219.bin"/><Relationship Id="rId431" Type="http://schemas.openxmlformats.org/officeDocument/2006/relationships/oleObject" Target="embeddings/oleObject230.bin"/><Relationship Id="rId452" Type="http://schemas.openxmlformats.org/officeDocument/2006/relationships/image" Target="media/image206.wmf"/><Relationship Id="rId473" Type="http://schemas.openxmlformats.org/officeDocument/2006/relationships/oleObject" Target="embeddings/oleObject251.bin"/><Relationship Id="rId494" Type="http://schemas.openxmlformats.org/officeDocument/2006/relationships/header" Target="header3.xml"/><Relationship Id="rId30" Type="http://schemas.openxmlformats.org/officeDocument/2006/relationships/oleObject" Target="embeddings/oleObject12.bin"/><Relationship Id="rId105" Type="http://schemas.openxmlformats.org/officeDocument/2006/relationships/oleObject" Target="embeddings/oleObject54.bin"/><Relationship Id="rId126" Type="http://schemas.openxmlformats.org/officeDocument/2006/relationships/image" Target="media/image56.wmf"/><Relationship Id="rId147" Type="http://schemas.openxmlformats.org/officeDocument/2006/relationships/oleObject" Target="embeddings/oleObject75.bin"/><Relationship Id="rId168" Type="http://schemas.openxmlformats.org/officeDocument/2006/relationships/image" Target="media/image77.wmf"/><Relationship Id="rId312" Type="http://schemas.openxmlformats.org/officeDocument/2006/relationships/oleObject" Target="embeddings/oleObject164.bin"/><Relationship Id="rId333" Type="http://schemas.openxmlformats.org/officeDocument/2006/relationships/oleObject" Target="embeddings/oleObject177.bin"/><Relationship Id="rId354" Type="http://schemas.openxmlformats.org/officeDocument/2006/relationships/oleObject" Target="embeddings/oleObject189.bin"/><Relationship Id="rId51" Type="http://schemas.openxmlformats.org/officeDocument/2006/relationships/oleObject" Target="embeddings/oleObject25.bin"/><Relationship Id="rId72" Type="http://schemas.openxmlformats.org/officeDocument/2006/relationships/oleObject" Target="embeddings/oleObject38.bin"/><Relationship Id="rId93" Type="http://schemas.openxmlformats.org/officeDocument/2006/relationships/oleObject" Target="embeddings/oleObject48.bin"/><Relationship Id="rId189" Type="http://schemas.openxmlformats.org/officeDocument/2006/relationships/image" Target="media/image87.wmf"/><Relationship Id="rId375" Type="http://schemas.openxmlformats.org/officeDocument/2006/relationships/image" Target="media/image169.wmf"/><Relationship Id="rId396" Type="http://schemas.openxmlformats.org/officeDocument/2006/relationships/image" Target="media/image179.wmf"/><Relationship Id="rId3" Type="http://schemas.openxmlformats.org/officeDocument/2006/relationships/settings" Target="settings.xml"/><Relationship Id="rId214" Type="http://schemas.openxmlformats.org/officeDocument/2006/relationships/oleObject" Target="embeddings/oleObject110.bin"/><Relationship Id="rId235" Type="http://schemas.openxmlformats.org/officeDocument/2006/relationships/oleObject" Target="embeddings/oleObject120.bin"/><Relationship Id="rId256" Type="http://schemas.openxmlformats.org/officeDocument/2006/relationships/oleObject" Target="embeddings/oleObject131.bin"/><Relationship Id="rId277" Type="http://schemas.openxmlformats.org/officeDocument/2006/relationships/oleObject" Target="embeddings/oleObject143.bin"/><Relationship Id="rId298" Type="http://schemas.openxmlformats.org/officeDocument/2006/relationships/oleObject" Target="embeddings/oleObject157.bin"/><Relationship Id="rId400" Type="http://schemas.openxmlformats.org/officeDocument/2006/relationships/image" Target="media/image181.wmf"/><Relationship Id="rId421" Type="http://schemas.openxmlformats.org/officeDocument/2006/relationships/oleObject" Target="embeddings/oleObject225.bin"/><Relationship Id="rId442" Type="http://schemas.openxmlformats.org/officeDocument/2006/relationships/image" Target="media/image201.wmf"/><Relationship Id="rId463" Type="http://schemas.openxmlformats.org/officeDocument/2006/relationships/oleObject" Target="embeddings/oleObject246.bin"/><Relationship Id="rId484" Type="http://schemas.openxmlformats.org/officeDocument/2006/relationships/image" Target="media/image222.wmf"/><Relationship Id="rId116" Type="http://schemas.openxmlformats.org/officeDocument/2006/relationships/image" Target="media/image51.wmf"/><Relationship Id="rId137" Type="http://schemas.openxmlformats.org/officeDocument/2006/relationships/oleObject" Target="embeddings/oleObject70.bin"/><Relationship Id="rId158" Type="http://schemas.openxmlformats.org/officeDocument/2006/relationships/image" Target="media/image72.wmf"/><Relationship Id="rId302" Type="http://schemas.openxmlformats.org/officeDocument/2006/relationships/oleObject" Target="embeddings/oleObject159.bin"/><Relationship Id="rId323" Type="http://schemas.openxmlformats.org/officeDocument/2006/relationships/oleObject" Target="embeddings/oleObject170.bin"/><Relationship Id="rId344" Type="http://schemas.openxmlformats.org/officeDocument/2006/relationships/oleObject" Target="embeddings/oleObject184.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32.bin"/><Relationship Id="rId83" Type="http://schemas.openxmlformats.org/officeDocument/2006/relationships/image" Target="media/image34.png"/><Relationship Id="rId179" Type="http://schemas.openxmlformats.org/officeDocument/2006/relationships/image" Target="media/image82.png"/><Relationship Id="rId365" Type="http://schemas.openxmlformats.org/officeDocument/2006/relationships/image" Target="media/image165.wmf"/><Relationship Id="rId386" Type="http://schemas.openxmlformats.org/officeDocument/2006/relationships/image" Target="media/image174.wmf"/><Relationship Id="rId190" Type="http://schemas.openxmlformats.org/officeDocument/2006/relationships/oleObject" Target="embeddings/oleObject97.bin"/><Relationship Id="rId204" Type="http://schemas.openxmlformats.org/officeDocument/2006/relationships/image" Target="media/image94.wmf"/><Relationship Id="rId225" Type="http://schemas.openxmlformats.org/officeDocument/2006/relationships/oleObject" Target="embeddings/oleObject115.bin"/><Relationship Id="rId246" Type="http://schemas.openxmlformats.org/officeDocument/2006/relationships/image" Target="media/image115.wmf"/><Relationship Id="rId267" Type="http://schemas.openxmlformats.org/officeDocument/2006/relationships/image" Target="media/image124.wmf"/><Relationship Id="rId288" Type="http://schemas.openxmlformats.org/officeDocument/2006/relationships/image" Target="media/image131.wmf"/><Relationship Id="rId411" Type="http://schemas.openxmlformats.org/officeDocument/2006/relationships/oleObject" Target="embeddings/oleObject220.bin"/><Relationship Id="rId432" Type="http://schemas.openxmlformats.org/officeDocument/2006/relationships/image" Target="media/image196.wmf"/><Relationship Id="rId453" Type="http://schemas.openxmlformats.org/officeDocument/2006/relationships/oleObject" Target="embeddings/oleObject241.bin"/><Relationship Id="rId474" Type="http://schemas.openxmlformats.org/officeDocument/2006/relationships/image" Target="media/image217.wmf"/><Relationship Id="rId106" Type="http://schemas.openxmlformats.org/officeDocument/2006/relationships/image" Target="media/image46.wmf"/><Relationship Id="rId127" Type="http://schemas.openxmlformats.org/officeDocument/2006/relationships/oleObject" Target="embeddings/oleObject65.bin"/><Relationship Id="rId313" Type="http://schemas.openxmlformats.org/officeDocument/2006/relationships/image" Target="media/image143.wmf"/><Relationship Id="rId495" Type="http://schemas.openxmlformats.org/officeDocument/2006/relationships/footer" Target="footer3.xml"/><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6.bin"/><Relationship Id="rId73" Type="http://schemas.openxmlformats.org/officeDocument/2006/relationships/image" Target="media/image29.wmf"/><Relationship Id="rId94" Type="http://schemas.openxmlformats.org/officeDocument/2006/relationships/image" Target="media/image40.wmf"/><Relationship Id="rId148" Type="http://schemas.openxmlformats.org/officeDocument/2006/relationships/image" Target="media/image67.wmf"/><Relationship Id="rId169" Type="http://schemas.openxmlformats.org/officeDocument/2006/relationships/oleObject" Target="embeddings/oleObject86.bin"/><Relationship Id="rId334" Type="http://schemas.openxmlformats.org/officeDocument/2006/relationships/oleObject" Target="embeddings/oleObject178.bin"/><Relationship Id="rId355" Type="http://schemas.openxmlformats.org/officeDocument/2006/relationships/image" Target="media/image160.wmf"/><Relationship Id="rId376" Type="http://schemas.openxmlformats.org/officeDocument/2006/relationships/oleObject" Target="embeddings/oleObject201.bin"/><Relationship Id="rId397" Type="http://schemas.openxmlformats.org/officeDocument/2006/relationships/oleObject" Target="embeddings/oleObject212.bin"/><Relationship Id="rId4" Type="http://schemas.openxmlformats.org/officeDocument/2006/relationships/webSettings" Target="webSettings.xml"/><Relationship Id="rId180" Type="http://schemas.openxmlformats.org/officeDocument/2006/relationships/oleObject" Target="embeddings/oleObject92.bin"/><Relationship Id="rId215" Type="http://schemas.openxmlformats.org/officeDocument/2006/relationships/image" Target="media/image99.wmf"/><Relationship Id="rId236" Type="http://schemas.openxmlformats.org/officeDocument/2006/relationships/image" Target="media/image110.wmf"/><Relationship Id="rId257" Type="http://schemas.openxmlformats.org/officeDocument/2006/relationships/image" Target="media/image120.wmf"/><Relationship Id="rId278" Type="http://schemas.openxmlformats.org/officeDocument/2006/relationships/oleObject" Target="embeddings/oleObject144.bin"/><Relationship Id="rId401" Type="http://schemas.openxmlformats.org/officeDocument/2006/relationships/oleObject" Target="embeddings/oleObject214.bin"/><Relationship Id="rId422" Type="http://schemas.openxmlformats.org/officeDocument/2006/relationships/image" Target="media/image191.wmf"/><Relationship Id="rId443" Type="http://schemas.openxmlformats.org/officeDocument/2006/relationships/oleObject" Target="embeddings/oleObject236.bin"/><Relationship Id="rId464" Type="http://schemas.openxmlformats.org/officeDocument/2006/relationships/image" Target="media/image212.wmf"/><Relationship Id="rId303" Type="http://schemas.openxmlformats.org/officeDocument/2006/relationships/image" Target="media/image138.wmf"/><Relationship Id="rId485" Type="http://schemas.openxmlformats.org/officeDocument/2006/relationships/oleObject" Target="embeddings/oleObject257.bin"/><Relationship Id="rId42" Type="http://schemas.openxmlformats.org/officeDocument/2006/relationships/oleObject" Target="embeddings/oleObject18.bin"/><Relationship Id="rId84" Type="http://schemas.openxmlformats.org/officeDocument/2006/relationships/image" Target="media/image35.wmf"/><Relationship Id="rId138" Type="http://schemas.openxmlformats.org/officeDocument/2006/relationships/oleObject" Target="embeddings/oleObject71.bin"/><Relationship Id="rId345" Type="http://schemas.openxmlformats.org/officeDocument/2006/relationships/image" Target="media/image155.wmf"/><Relationship Id="rId387" Type="http://schemas.openxmlformats.org/officeDocument/2006/relationships/oleObject" Target="embeddings/oleObject207.bin"/><Relationship Id="rId191" Type="http://schemas.openxmlformats.org/officeDocument/2006/relationships/image" Target="media/image88.wmf"/><Relationship Id="rId205" Type="http://schemas.openxmlformats.org/officeDocument/2006/relationships/oleObject" Target="embeddings/oleObject105.bin"/><Relationship Id="rId247" Type="http://schemas.openxmlformats.org/officeDocument/2006/relationships/oleObject" Target="embeddings/oleObject126.bin"/><Relationship Id="rId412" Type="http://schemas.openxmlformats.org/officeDocument/2006/relationships/image" Target="media/image186.wmf"/><Relationship Id="rId107" Type="http://schemas.openxmlformats.org/officeDocument/2006/relationships/oleObject" Target="embeddings/oleObject55.bin"/><Relationship Id="rId289" Type="http://schemas.openxmlformats.org/officeDocument/2006/relationships/oleObject" Target="embeddings/oleObject152.bin"/><Relationship Id="rId454" Type="http://schemas.openxmlformats.org/officeDocument/2006/relationships/image" Target="media/image207.wmf"/><Relationship Id="rId496" Type="http://schemas.openxmlformats.org/officeDocument/2006/relationships/fontTable" Target="fontTable.xml"/><Relationship Id="rId11" Type="http://schemas.openxmlformats.org/officeDocument/2006/relationships/image" Target="media/image3.wmf"/><Relationship Id="rId53" Type="http://schemas.openxmlformats.org/officeDocument/2006/relationships/image" Target="media/image21.wmf"/><Relationship Id="rId149" Type="http://schemas.openxmlformats.org/officeDocument/2006/relationships/oleObject" Target="embeddings/oleObject76.bin"/><Relationship Id="rId314" Type="http://schemas.openxmlformats.org/officeDocument/2006/relationships/oleObject" Target="embeddings/oleObject165.bin"/><Relationship Id="rId356" Type="http://schemas.openxmlformats.org/officeDocument/2006/relationships/oleObject" Target="embeddings/oleObject190.bin"/><Relationship Id="rId398" Type="http://schemas.openxmlformats.org/officeDocument/2006/relationships/image" Target="media/image180.wmf"/><Relationship Id="rId95" Type="http://schemas.openxmlformats.org/officeDocument/2006/relationships/oleObject" Target="embeddings/oleObject49.bin"/><Relationship Id="rId160" Type="http://schemas.openxmlformats.org/officeDocument/2006/relationships/image" Target="media/image73.wmf"/><Relationship Id="rId216" Type="http://schemas.openxmlformats.org/officeDocument/2006/relationships/oleObject" Target="embeddings/oleObject111.bin"/><Relationship Id="rId423" Type="http://schemas.openxmlformats.org/officeDocument/2006/relationships/oleObject" Target="embeddings/oleObject226.bin"/><Relationship Id="rId258" Type="http://schemas.openxmlformats.org/officeDocument/2006/relationships/oleObject" Target="embeddings/oleObject132.bin"/><Relationship Id="rId465" Type="http://schemas.openxmlformats.org/officeDocument/2006/relationships/oleObject" Target="embeddings/oleObject247.bin"/><Relationship Id="rId22" Type="http://schemas.openxmlformats.org/officeDocument/2006/relationships/oleObject" Target="embeddings/oleObject8.bin"/><Relationship Id="rId64" Type="http://schemas.openxmlformats.org/officeDocument/2006/relationships/oleObject" Target="embeddings/oleObject34.bin"/><Relationship Id="rId118" Type="http://schemas.openxmlformats.org/officeDocument/2006/relationships/image" Target="media/image52.wmf"/><Relationship Id="rId325" Type="http://schemas.openxmlformats.org/officeDocument/2006/relationships/oleObject" Target="embeddings/oleObject171.bin"/><Relationship Id="rId367" Type="http://schemas.openxmlformats.org/officeDocument/2006/relationships/oleObject" Target="embeddings/oleObject196.bin"/><Relationship Id="rId171" Type="http://schemas.openxmlformats.org/officeDocument/2006/relationships/oleObject" Target="embeddings/oleObject87.bin"/><Relationship Id="rId227" Type="http://schemas.openxmlformats.org/officeDocument/2006/relationships/oleObject" Target="embeddings/oleObject116.bin"/><Relationship Id="rId269" Type="http://schemas.openxmlformats.org/officeDocument/2006/relationships/image" Target="media/image125.wmf"/><Relationship Id="rId434" Type="http://schemas.openxmlformats.org/officeDocument/2006/relationships/image" Target="media/image197.wmf"/><Relationship Id="rId476" Type="http://schemas.openxmlformats.org/officeDocument/2006/relationships/image" Target="media/image218.wmf"/><Relationship Id="rId33" Type="http://schemas.openxmlformats.org/officeDocument/2006/relationships/oleObject" Target="embeddings/oleObject14.bin"/><Relationship Id="rId129" Type="http://schemas.openxmlformats.org/officeDocument/2006/relationships/oleObject" Target="embeddings/oleObject66.bin"/><Relationship Id="rId280" Type="http://schemas.openxmlformats.org/officeDocument/2006/relationships/oleObject" Target="embeddings/oleObject145.bin"/><Relationship Id="rId336" Type="http://schemas.openxmlformats.org/officeDocument/2006/relationships/oleObject" Target="embeddings/oleObject179.bin"/><Relationship Id="rId75" Type="http://schemas.openxmlformats.org/officeDocument/2006/relationships/image" Target="media/image30.wmf"/><Relationship Id="rId140" Type="http://schemas.openxmlformats.org/officeDocument/2006/relationships/image" Target="media/image63.wmf"/><Relationship Id="rId182" Type="http://schemas.openxmlformats.org/officeDocument/2006/relationships/oleObject" Target="embeddings/oleObject93.bin"/><Relationship Id="rId378" Type="http://schemas.openxmlformats.org/officeDocument/2006/relationships/image" Target="media/image170.wmf"/><Relationship Id="rId403" Type="http://schemas.openxmlformats.org/officeDocument/2006/relationships/oleObject" Target="embeddings/oleObject215.bin"/><Relationship Id="rId6" Type="http://schemas.openxmlformats.org/officeDocument/2006/relationships/endnotes" Target="endnotes.xml"/><Relationship Id="rId238" Type="http://schemas.openxmlformats.org/officeDocument/2006/relationships/image" Target="media/image111.wmf"/><Relationship Id="rId445" Type="http://schemas.openxmlformats.org/officeDocument/2006/relationships/oleObject" Target="embeddings/oleObject237.bin"/><Relationship Id="rId487" Type="http://schemas.openxmlformats.org/officeDocument/2006/relationships/oleObject" Target="embeddings/oleObject258.bin"/><Relationship Id="rId291" Type="http://schemas.openxmlformats.org/officeDocument/2006/relationships/oleObject" Target="embeddings/oleObject153.bin"/><Relationship Id="rId305" Type="http://schemas.openxmlformats.org/officeDocument/2006/relationships/oleObject" Target="embeddings/oleObject161.bin"/><Relationship Id="rId347" Type="http://schemas.openxmlformats.org/officeDocument/2006/relationships/image" Target="media/image156.wmf"/><Relationship Id="rId44" Type="http://schemas.openxmlformats.org/officeDocument/2006/relationships/oleObject" Target="embeddings/oleObject20.bin"/><Relationship Id="rId86" Type="http://schemas.openxmlformats.org/officeDocument/2006/relationships/image" Target="media/image36.wmf"/><Relationship Id="rId151" Type="http://schemas.openxmlformats.org/officeDocument/2006/relationships/oleObject" Target="embeddings/oleObject77.bin"/><Relationship Id="rId389" Type="http://schemas.openxmlformats.org/officeDocument/2006/relationships/oleObject" Target="embeddings/oleObject208.bin"/><Relationship Id="rId193" Type="http://schemas.openxmlformats.org/officeDocument/2006/relationships/image" Target="media/image89.wmf"/><Relationship Id="rId207" Type="http://schemas.openxmlformats.org/officeDocument/2006/relationships/oleObject" Target="embeddings/oleObject106.bin"/><Relationship Id="rId249" Type="http://schemas.openxmlformats.org/officeDocument/2006/relationships/oleObject" Target="embeddings/oleObject127.bin"/><Relationship Id="rId414" Type="http://schemas.openxmlformats.org/officeDocument/2006/relationships/image" Target="media/image187.wmf"/><Relationship Id="rId456" Type="http://schemas.openxmlformats.org/officeDocument/2006/relationships/image" Target="media/image208.wmf"/><Relationship Id="rId13" Type="http://schemas.openxmlformats.org/officeDocument/2006/relationships/image" Target="media/image4.wmf"/><Relationship Id="rId109" Type="http://schemas.openxmlformats.org/officeDocument/2006/relationships/oleObject" Target="embeddings/oleObject56.bin"/><Relationship Id="rId260" Type="http://schemas.openxmlformats.org/officeDocument/2006/relationships/oleObject" Target="embeddings/oleObject133.bin"/><Relationship Id="rId316" Type="http://schemas.openxmlformats.org/officeDocument/2006/relationships/oleObject" Target="embeddings/oleObject166.bin"/><Relationship Id="rId55" Type="http://schemas.openxmlformats.org/officeDocument/2006/relationships/image" Target="media/image22.wmf"/><Relationship Id="rId97" Type="http://schemas.openxmlformats.org/officeDocument/2006/relationships/oleObject" Target="embeddings/oleObject50.bin"/><Relationship Id="rId120" Type="http://schemas.openxmlformats.org/officeDocument/2006/relationships/image" Target="media/image53.wmf"/><Relationship Id="rId358" Type="http://schemas.openxmlformats.org/officeDocument/2006/relationships/oleObject" Target="embeddings/oleObject191.bin"/><Relationship Id="rId162" Type="http://schemas.openxmlformats.org/officeDocument/2006/relationships/image" Target="media/image74.wmf"/><Relationship Id="rId218" Type="http://schemas.openxmlformats.org/officeDocument/2006/relationships/oleObject" Target="embeddings/oleObject112.bin"/><Relationship Id="rId425" Type="http://schemas.openxmlformats.org/officeDocument/2006/relationships/oleObject" Target="embeddings/oleObject227.bin"/><Relationship Id="rId467" Type="http://schemas.openxmlformats.org/officeDocument/2006/relationships/oleObject" Target="embeddings/oleObject248.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3281</Words>
  <Characters>19805</Characters>
  <Application>Microsoft Office Word</Application>
  <DocSecurity>0</DocSecurity>
  <Lines>397</Lines>
  <Paragraphs>196</Paragraphs>
  <ScaleCrop>false</ScaleCrop>
  <Company/>
  <LinksUpToDate>false</LinksUpToDate>
  <CharactersWithSpaces>23178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3</cp:revision>
  <dcterms:created xsi:type="dcterms:W3CDTF">2011-01-10T19:59:00Z</dcterms:created>
  <dcterms:modified xsi:type="dcterms:W3CDTF">2013-03-17T12:45:00Z</dcterms:modified>
</cp:coreProperties>
</file>