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94" w:rsidRPr="00810145" w:rsidRDefault="00263794" w:rsidP="00263794">
      <w:pPr>
        <w:spacing w:after="0"/>
        <w:rPr>
          <w:sz w:val="24"/>
          <w:szCs w:val="24"/>
          <w:lang w:val="ru-RU"/>
        </w:rPr>
      </w:pPr>
      <w:bookmarkStart w:id="0" w:name="_GoBack"/>
      <w:r w:rsidRPr="00810145">
        <w:rPr>
          <w:b/>
          <w:sz w:val="24"/>
          <w:szCs w:val="24"/>
        </w:rPr>
        <w:t>Лабораторна робота №</w:t>
      </w:r>
      <w:r>
        <w:rPr>
          <w:b/>
          <w:sz w:val="24"/>
          <w:szCs w:val="24"/>
          <w:lang w:val="ru-RU"/>
        </w:rPr>
        <w:t>4</w:t>
      </w:r>
      <w:r w:rsidRPr="00460607">
        <w:rPr>
          <w:b/>
          <w:sz w:val="24"/>
          <w:szCs w:val="24"/>
          <w:lang w:val="ru-RU"/>
        </w:rPr>
        <w:t xml:space="preserve">                                                                          </w:t>
      </w:r>
      <w:r w:rsidR="00F47E6C">
        <w:rPr>
          <w:b/>
          <w:sz w:val="24"/>
          <w:szCs w:val="24"/>
          <w:lang w:val="ru-RU"/>
        </w:rPr>
        <w:t>Турянський  О. Ю.</w:t>
      </w:r>
      <w:r w:rsidRPr="00810145">
        <w:rPr>
          <w:b/>
          <w:sz w:val="24"/>
          <w:szCs w:val="24"/>
        </w:rPr>
        <w:br/>
        <w:t>ТЕМА:</w:t>
      </w:r>
      <w:r w:rsidRPr="00810145">
        <w:rPr>
          <w:sz w:val="24"/>
          <w:szCs w:val="24"/>
        </w:rPr>
        <w:t xml:space="preserve"> </w:t>
      </w:r>
      <w:r>
        <w:t>Дослідження  включенння  біполярного  транзистора</w:t>
      </w:r>
      <w:r>
        <w:rPr>
          <w:lang w:val="ru-RU"/>
        </w:rPr>
        <w:t xml:space="preserve"> </w:t>
      </w:r>
      <w:r>
        <w:t>по  схемі  із  спільним  емітером</w:t>
      </w:r>
      <w:r w:rsidRPr="00810145">
        <w:rPr>
          <w:sz w:val="24"/>
          <w:szCs w:val="24"/>
          <w:lang w:val="ru-RU"/>
        </w:rPr>
        <w:t>.</w:t>
      </w:r>
    </w:p>
    <w:p w:rsidR="00263794" w:rsidRDefault="00263794" w:rsidP="00263794">
      <w:pPr>
        <w:spacing w:after="0"/>
        <w:rPr>
          <w:b/>
          <w:sz w:val="24"/>
          <w:szCs w:val="24"/>
          <w:lang w:val="en-US"/>
        </w:rPr>
      </w:pPr>
      <w:r w:rsidRPr="00810145">
        <w:rPr>
          <w:b/>
          <w:sz w:val="24"/>
          <w:szCs w:val="24"/>
        </w:rPr>
        <w:t>Порядок  виконання</w:t>
      </w:r>
      <w:r w:rsidRPr="00810145">
        <w:rPr>
          <w:b/>
          <w:sz w:val="24"/>
          <w:szCs w:val="24"/>
          <w:lang w:val="ru-RU"/>
        </w:rPr>
        <w:t xml:space="preserve"> </w:t>
      </w:r>
      <w:r w:rsidRPr="00810145">
        <w:rPr>
          <w:b/>
          <w:sz w:val="24"/>
          <w:szCs w:val="24"/>
        </w:rPr>
        <w:t xml:space="preserve"> роботи</w:t>
      </w:r>
      <w:r w:rsidRPr="00810145">
        <w:rPr>
          <w:b/>
          <w:sz w:val="24"/>
          <w:szCs w:val="24"/>
          <w:lang w:val="ru-RU"/>
        </w:rPr>
        <w:t xml:space="preserve">  № </w:t>
      </w:r>
      <w:r>
        <w:rPr>
          <w:b/>
          <w:sz w:val="24"/>
          <w:szCs w:val="24"/>
          <w:lang w:val="ru-RU"/>
        </w:rPr>
        <w:t>4</w:t>
      </w:r>
      <w:r w:rsidRPr="00810145">
        <w:rPr>
          <w:b/>
          <w:sz w:val="24"/>
          <w:szCs w:val="24"/>
          <w:lang w:val="ru-RU"/>
        </w:rPr>
        <w:t>:</w:t>
      </w:r>
    </w:p>
    <w:p w:rsidR="00263794" w:rsidRDefault="00263794" w:rsidP="008003D4">
      <w:pPr>
        <w:pStyle w:val="a3"/>
        <w:rPr>
          <w:b/>
          <w:bCs/>
          <w:lang w:val="ru-RU"/>
        </w:rPr>
      </w:pPr>
    </w:p>
    <w:p w:rsidR="00047315" w:rsidRPr="008003D4" w:rsidRDefault="00047315" w:rsidP="008003D4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>Послідовність</w:t>
      </w:r>
      <w:r>
        <w:rPr>
          <w:b/>
          <w:bCs/>
        </w:rPr>
        <w:t xml:space="preserve">  спрощенного  розрахунку </w:t>
      </w:r>
      <w:r>
        <w:rPr>
          <w:b/>
          <w:bCs/>
        </w:rPr>
        <w:br/>
        <w:t>транзисторного  каскаду  СЕ  із  термостабілізацією</w:t>
      </w:r>
    </w:p>
    <w:p w:rsidR="00563EFF" w:rsidRPr="00761EF2" w:rsidRDefault="00563EFF">
      <w:pPr>
        <w:rPr>
          <w:rFonts w:ascii="Century" w:hAnsi="Century"/>
          <w:lang w:val="ru-RU"/>
        </w:rPr>
      </w:pPr>
      <w:r w:rsidRPr="00761EF2">
        <w:rPr>
          <w:rFonts w:ascii="Century" w:hAnsi="Century"/>
        </w:rPr>
        <w:t>Амплітуда</w:t>
      </w:r>
      <w:r w:rsidRPr="00761EF2">
        <w:rPr>
          <w:rFonts w:ascii="Century" w:hAnsi="Century"/>
          <w:lang w:val="ru-RU"/>
        </w:rPr>
        <w:t xml:space="preserve"> </w:t>
      </w:r>
      <w:r w:rsidRPr="00761EF2">
        <w:rPr>
          <w:rFonts w:ascii="Century" w:hAnsi="Century"/>
        </w:rPr>
        <w:t>вх</w:t>
      </w:r>
      <w:r w:rsidRPr="00761EF2">
        <w:rPr>
          <w:rFonts w:ascii="Century" w:hAnsi="Century"/>
          <w:lang w:val="ru-RU"/>
        </w:rPr>
        <w:t>.</w:t>
      </w:r>
      <w:r w:rsidRPr="00761EF2">
        <w:rPr>
          <w:rFonts w:ascii="Century" w:hAnsi="Century"/>
        </w:rPr>
        <w:t xml:space="preserve"> сигналу </w:t>
      </w:r>
      <w:r w:rsidRPr="00761EF2">
        <w:rPr>
          <w:rFonts w:ascii="Century" w:hAnsi="Century"/>
          <w:lang w:val="ru-RU"/>
        </w:rPr>
        <w:t xml:space="preserve"> </w:t>
      </w:r>
      <w:r w:rsidRPr="00761EF2">
        <w:rPr>
          <w:rFonts w:ascii="Century" w:hAnsi="Century"/>
          <w:lang w:val="en-US"/>
        </w:rPr>
        <w:t>U</w:t>
      </w:r>
      <w:r w:rsidRPr="00761EF2">
        <w:rPr>
          <w:rFonts w:ascii="Century" w:hAnsi="Century"/>
          <w:caps/>
          <w:vertAlign w:val="subscript"/>
        </w:rPr>
        <w:t xml:space="preserve">ВХ </w:t>
      </w:r>
      <w:r w:rsidRPr="00761EF2">
        <w:rPr>
          <w:rFonts w:ascii="Century" w:hAnsi="Century"/>
          <w:lang w:val="ru-RU"/>
        </w:rPr>
        <w:t xml:space="preserve">= </w:t>
      </w:r>
      <w:r w:rsidRPr="00761EF2">
        <w:rPr>
          <w:rFonts w:ascii="Century" w:hAnsi="Century"/>
        </w:rPr>
        <w:t>±0,</w:t>
      </w:r>
      <w:r w:rsidR="007D6E66" w:rsidRPr="00761EF2">
        <w:rPr>
          <w:rFonts w:ascii="Century" w:hAnsi="Century"/>
          <w:lang w:val="ru-RU"/>
        </w:rPr>
        <w:t>2</w:t>
      </w:r>
      <w:r w:rsidRPr="00761EF2">
        <w:rPr>
          <w:rFonts w:ascii="Century" w:hAnsi="Century"/>
        </w:rPr>
        <w:t>В</w:t>
      </w:r>
    </w:p>
    <w:p w:rsidR="00563EFF" w:rsidRPr="00761EF2" w:rsidRDefault="00563EFF">
      <w:pPr>
        <w:rPr>
          <w:rFonts w:ascii="Century" w:hAnsi="Century"/>
          <w:lang w:val="ru-RU"/>
        </w:rPr>
      </w:pPr>
      <w:r w:rsidRPr="00761EF2">
        <w:rPr>
          <w:rFonts w:ascii="Century" w:hAnsi="Century"/>
        </w:rPr>
        <w:t>Частота вх</w:t>
      </w:r>
      <w:r w:rsidRPr="00761EF2">
        <w:rPr>
          <w:rFonts w:ascii="Century" w:hAnsi="Century"/>
          <w:lang w:val="ru-RU"/>
        </w:rPr>
        <w:t xml:space="preserve"> .</w:t>
      </w:r>
      <w:r w:rsidRPr="00761EF2">
        <w:rPr>
          <w:rFonts w:ascii="Century" w:hAnsi="Century"/>
        </w:rPr>
        <w:t xml:space="preserve"> сигналу</w:t>
      </w:r>
      <w:r w:rsidRPr="00761EF2">
        <w:rPr>
          <w:rFonts w:ascii="Century" w:hAnsi="Century"/>
          <w:lang w:val="ru-RU"/>
        </w:rPr>
        <w:t xml:space="preserve"> </w:t>
      </w:r>
      <w:r w:rsidRPr="00761EF2">
        <w:rPr>
          <w:rFonts w:ascii="Century" w:hAnsi="Century"/>
          <w:lang w:val="en-US"/>
        </w:rPr>
        <w:t>f</w:t>
      </w:r>
      <w:r w:rsidRPr="00761EF2">
        <w:rPr>
          <w:rFonts w:ascii="Century" w:hAnsi="Century"/>
          <w:lang w:val="ru-RU"/>
        </w:rPr>
        <w:t xml:space="preserve"> = </w:t>
      </w:r>
      <w:r w:rsidR="007D6E66" w:rsidRPr="00761EF2">
        <w:rPr>
          <w:rFonts w:ascii="Century" w:hAnsi="Century"/>
          <w:lang w:val="ru-RU"/>
        </w:rPr>
        <w:t>1</w:t>
      </w:r>
      <w:r w:rsidRPr="00761EF2">
        <w:rPr>
          <w:rFonts w:ascii="Century" w:hAnsi="Century"/>
        </w:rPr>
        <w:t xml:space="preserve"> кГц</w:t>
      </w:r>
    </w:p>
    <w:p w:rsidR="00563EFF" w:rsidRPr="00761EF2" w:rsidRDefault="00563EFF">
      <w:pPr>
        <w:rPr>
          <w:rFonts w:ascii="Century" w:hAnsi="Century"/>
          <w:lang w:val="ru-RU"/>
        </w:rPr>
      </w:pPr>
      <w:r w:rsidRPr="00761EF2">
        <w:rPr>
          <w:rFonts w:ascii="Century" w:hAnsi="Century"/>
        </w:rPr>
        <w:t xml:space="preserve">Внутрішній опір емітерного переходу </w:t>
      </w:r>
      <w:r w:rsidRPr="00761EF2">
        <w:rPr>
          <w:rFonts w:ascii="Century" w:hAnsi="Century"/>
          <w:lang w:val="en-US"/>
        </w:rPr>
        <w:t>r</w:t>
      </w:r>
      <w:r w:rsidRPr="00761EF2">
        <w:rPr>
          <w:rFonts w:ascii="Century" w:hAnsi="Century"/>
          <w:smallCaps/>
          <w:vertAlign w:val="subscript"/>
        </w:rPr>
        <w:t xml:space="preserve">бе </w:t>
      </w:r>
      <w:r w:rsidRPr="00761EF2">
        <w:rPr>
          <w:rFonts w:ascii="Century" w:hAnsi="Century"/>
          <w:lang w:val="ru-RU"/>
        </w:rPr>
        <w:t>=</w:t>
      </w:r>
      <w:r w:rsidR="007D6E66" w:rsidRPr="00761EF2">
        <w:rPr>
          <w:rFonts w:ascii="Century" w:hAnsi="Century"/>
          <w:lang w:val="ru-RU"/>
        </w:rPr>
        <w:t>1</w:t>
      </w:r>
      <w:r w:rsidRPr="00761EF2">
        <w:rPr>
          <w:rFonts w:ascii="Century" w:hAnsi="Century"/>
        </w:rPr>
        <w:t>00 Ом</w:t>
      </w:r>
    </w:p>
    <w:p w:rsidR="00563EFF" w:rsidRPr="00761EF2" w:rsidRDefault="00563EFF">
      <w:pPr>
        <w:rPr>
          <w:rFonts w:ascii="Century" w:hAnsi="Century"/>
          <w:lang w:val="ru-RU"/>
        </w:rPr>
      </w:pPr>
      <w:r w:rsidRPr="00761EF2">
        <w:rPr>
          <w:rFonts w:ascii="Century" w:hAnsi="Century"/>
        </w:rPr>
        <w:t xml:space="preserve">Коефіціент передачі струму бази </w:t>
      </w:r>
      <w:r w:rsidRPr="00761EF2">
        <w:rPr>
          <w:rFonts w:ascii="Century" w:hAnsi="Century"/>
        </w:rPr>
        <w:sym w:font="Symbol" w:char="F062"/>
      </w:r>
      <w:r w:rsidRPr="00761EF2">
        <w:rPr>
          <w:rFonts w:ascii="Century" w:hAnsi="Century"/>
          <w:lang w:val="ru-RU"/>
        </w:rPr>
        <w:t>=</w:t>
      </w:r>
      <w:r w:rsidR="0010358D" w:rsidRPr="00761EF2">
        <w:rPr>
          <w:rFonts w:ascii="Century" w:hAnsi="Century"/>
          <w:lang w:val="ru-RU"/>
        </w:rPr>
        <w:t>9</w:t>
      </w:r>
      <w:r w:rsidRPr="00761EF2">
        <w:rPr>
          <w:rFonts w:ascii="Century" w:hAnsi="Century"/>
        </w:rPr>
        <w:t>5</w:t>
      </w:r>
    </w:p>
    <w:p w:rsidR="00563EFF" w:rsidRPr="00761EF2" w:rsidRDefault="00563EFF">
      <w:pPr>
        <w:rPr>
          <w:rFonts w:ascii="Century" w:hAnsi="Century"/>
          <w:lang w:val="ru-RU"/>
        </w:rPr>
      </w:pPr>
      <w:r w:rsidRPr="00761EF2">
        <w:rPr>
          <w:rFonts w:ascii="Century" w:hAnsi="Century"/>
        </w:rPr>
        <w:t xml:space="preserve">Опір навантаження </w:t>
      </w:r>
      <w:r w:rsidRPr="00761EF2">
        <w:rPr>
          <w:rFonts w:ascii="Century" w:hAnsi="Century"/>
          <w:lang w:val="ru-RU"/>
        </w:rPr>
        <w:t xml:space="preserve"> </w:t>
      </w:r>
      <w:r w:rsidRPr="00761EF2">
        <w:rPr>
          <w:rFonts w:ascii="Century" w:hAnsi="Century"/>
          <w:lang w:val="en-US"/>
        </w:rPr>
        <w:t>R</w:t>
      </w:r>
      <w:r w:rsidRPr="00761EF2">
        <w:rPr>
          <w:rFonts w:ascii="Century" w:hAnsi="Century"/>
          <w:smallCaps/>
          <w:vertAlign w:val="subscript"/>
        </w:rPr>
        <w:t xml:space="preserve">н </w:t>
      </w:r>
      <w:r w:rsidR="0010358D" w:rsidRPr="00761EF2">
        <w:rPr>
          <w:rFonts w:ascii="Century" w:hAnsi="Century"/>
          <w:lang w:val="ru-RU"/>
        </w:rPr>
        <w:t>= 1</w:t>
      </w:r>
      <w:r w:rsidRPr="00761EF2">
        <w:rPr>
          <w:rFonts w:ascii="Century" w:hAnsi="Century"/>
        </w:rPr>
        <w:t xml:space="preserve"> кОм</w:t>
      </w:r>
    </w:p>
    <w:p w:rsidR="003C3D04" w:rsidRPr="00761EF2" w:rsidRDefault="00563EFF">
      <w:pPr>
        <w:rPr>
          <w:rFonts w:ascii="Century" w:hAnsi="Century"/>
          <w:lang w:val="ru-RU"/>
        </w:rPr>
      </w:pPr>
      <w:r w:rsidRPr="00761EF2">
        <w:rPr>
          <w:rFonts w:ascii="Century" w:hAnsi="Century"/>
        </w:rPr>
        <w:t xml:space="preserve">Напруга живлення </w:t>
      </w:r>
      <w:r w:rsidRPr="00761EF2">
        <w:rPr>
          <w:rFonts w:ascii="Century" w:hAnsi="Century"/>
          <w:lang w:val="en-US"/>
        </w:rPr>
        <w:t xml:space="preserve"> E</w:t>
      </w:r>
      <w:r w:rsidRPr="00761EF2">
        <w:rPr>
          <w:rFonts w:ascii="Century" w:hAnsi="Century"/>
          <w:vertAlign w:val="subscript"/>
        </w:rPr>
        <w:t>С</w:t>
      </w:r>
      <w:r w:rsidRPr="00761EF2">
        <w:rPr>
          <w:rFonts w:ascii="Century" w:hAnsi="Century"/>
        </w:rPr>
        <w:t xml:space="preserve"> </w:t>
      </w:r>
      <w:r w:rsidR="0010358D" w:rsidRPr="00761EF2">
        <w:rPr>
          <w:rFonts w:ascii="Century" w:hAnsi="Century"/>
          <w:lang w:val="en-US"/>
        </w:rPr>
        <w:t>= +2</w:t>
      </w:r>
      <w:r w:rsidR="0010358D" w:rsidRPr="00761EF2">
        <w:rPr>
          <w:rFonts w:ascii="Century" w:hAnsi="Century"/>
          <w:lang w:val="ru-RU"/>
        </w:rPr>
        <w:t>0</w:t>
      </w:r>
      <w:r w:rsidRPr="00761EF2">
        <w:rPr>
          <w:rFonts w:ascii="Century" w:hAnsi="Century"/>
        </w:rPr>
        <w:t xml:space="preserve"> В</w:t>
      </w:r>
    </w:p>
    <w:p w:rsidR="003C3D04" w:rsidRDefault="003C3D04" w:rsidP="003C3D04">
      <w:pPr>
        <w:pStyle w:val="a3"/>
        <w:numPr>
          <w:ilvl w:val="0"/>
          <w:numId w:val="1"/>
        </w:numPr>
        <w:jc w:val="both"/>
        <w:rPr>
          <w:smallCaps w:val="0"/>
        </w:rPr>
      </w:pPr>
      <w:r>
        <w:rPr>
          <w:smallCaps w:val="0"/>
        </w:rPr>
        <w:t>Вихідна</w:t>
      </w:r>
      <w:r>
        <w:t xml:space="preserve"> </w:t>
      </w:r>
      <w:r>
        <w:rPr>
          <w:smallCaps w:val="0"/>
        </w:rPr>
        <w:t>напруг</w:t>
      </w:r>
      <w:r>
        <w:rPr>
          <w:smallCaps w:val="0"/>
          <w:lang w:val="ru-RU"/>
        </w:rPr>
        <w:t>а</w:t>
      </w:r>
      <w:r>
        <w:rPr>
          <w:smallCaps w:val="0"/>
        </w:rPr>
        <w:t xml:space="preserve"> </w:t>
      </w:r>
      <w:r>
        <w:rPr>
          <w:i/>
          <w:iCs/>
          <w:caps/>
          <w:smallCaps w:val="0"/>
        </w:rPr>
        <w:t>U</w:t>
      </w:r>
      <w:r>
        <w:rPr>
          <w:i/>
          <w:iCs/>
          <w:caps/>
          <w:smallCaps w:val="0"/>
          <w:vertAlign w:val="subscript"/>
        </w:rPr>
        <w:t>вих0</w:t>
      </w:r>
      <w:r>
        <w:rPr>
          <w:smallCaps w:val="0"/>
        </w:rPr>
        <w:t xml:space="preserve"> при відсутності вхідної напруги:</w:t>
      </w:r>
    </w:p>
    <w:p w:rsidR="003C3D04" w:rsidRPr="003C3D04" w:rsidRDefault="003C3D04" w:rsidP="003C3D04">
      <w:pPr>
        <w:pStyle w:val="a3"/>
        <w:ind w:left="1080"/>
        <w:rPr>
          <w:smallCaps w:val="0"/>
          <w:lang w:val="ru-RU"/>
        </w:rPr>
      </w:pPr>
      <w:r w:rsidRPr="007A11AC">
        <w:rPr>
          <w:smallCaps w:val="0"/>
          <w:position w:val="-24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05pt;height:30.85pt" o:ole="" fillcolor="window">
            <v:imagedata r:id="rId9" o:title=""/>
          </v:shape>
          <o:OLEObject Type="Embed" ProgID="Equation.3" ShapeID="_x0000_i1025" DrawAspect="Content" ObjectID="_1420792324" r:id="rId10"/>
        </w:object>
      </w:r>
      <w:r>
        <w:rPr>
          <w:smallCaps w:val="0"/>
          <w:lang w:val="en-US"/>
        </w:rPr>
        <w:t xml:space="preserve"> ;</w:t>
      </w:r>
      <w:r>
        <w:rPr>
          <w:smallCaps w:val="0"/>
          <w:lang w:val="ru-RU"/>
        </w:rPr>
        <w:t xml:space="preserve">     </w:t>
      </w:r>
      <w:r>
        <w:rPr>
          <w:smallCaps w:val="0"/>
          <w:lang w:val="en-US"/>
        </w:rPr>
        <w:t>U</w:t>
      </w:r>
      <w:r>
        <w:rPr>
          <w:smallCaps w:val="0"/>
          <w:vertAlign w:val="subscript"/>
          <w:lang w:val="ru-RU"/>
        </w:rPr>
        <w:t>ВИХ0</w:t>
      </w:r>
      <w:r w:rsidR="0010358D">
        <w:rPr>
          <w:smallCaps w:val="0"/>
          <w:lang w:val="ru-RU"/>
        </w:rPr>
        <w:t>= 20/2=10</w:t>
      </w:r>
      <w:r>
        <w:rPr>
          <w:smallCaps w:val="0"/>
          <w:lang w:val="ru-RU"/>
        </w:rPr>
        <w:t>В</w:t>
      </w:r>
    </w:p>
    <w:p w:rsidR="003C3D04" w:rsidRDefault="003C3D04" w:rsidP="003C3D04">
      <w:pPr>
        <w:pStyle w:val="a3"/>
        <w:numPr>
          <w:ilvl w:val="0"/>
          <w:numId w:val="1"/>
        </w:numPr>
        <w:jc w:val="both"/>
        <w:rPr>
          <w:smallCaps w:val="0"/>
        </w:rPr>
      </w:pPr>
      <w:r>
        <w:rPr>
          <w:smallCaps w:val="0"/>
        </w:rPr>
        <w:t xml:space="preserve">Вихідний струм </w:t>
      </w:r>
      <w:r>
        <w:rPr>
          <w:i/>
          <w:iCs/>
          <w:smallCaps w:val="0"/>
        </w:rPr>
        <w:t>І</w:t>
      </w:r>
      <w:r>
        <w:rPr>
          <w:i/>
          <w:iCs/>
          <w:caps/>
          <w:smallCaps w:val="0"/>
          <w:vertAlign w:val="subscript"/>
        </w:rPr>
        <w:t>вих0</w:t>
      </w:r>
      <w:r>
        <w:rPr>
          <w:smallCaps w:val="0"/>
        </w:rPr>
        <w:t xml:space="preserve"> в режимі спокою:</w:t>
      </w:r>
    </w:p>
    <w:p w:rsidR="003C3D04" w:rsidRPr="003C3D04" w:rsidRDefault="003C3D04" w:rsidP="003C3D04">
      <w:pPr>
        <w:pStyle w:val="a3"/>
        <w:ind w:left="1080"/>
        <w:rPr>
          <w:smallCaps w:val="0"/>
          <w:lang w:val="ru-RU"/>
        </w:rPr>
      </w:pPr>
      <w:r w:rsidRPr="007A11AC">
        <w:rPr>
          <w:smallCaps w:val="0"/>
          <w:position w:val="-30"/>
        </w:rPr>
        <w:object w:dxaOrig="2799" w:dyaOrig="680">
          <v:shape id="_x0000_i1026" type="#_x0000_t75" style="width:140.05pt;height:34pt" o:ole="" fillcolor="window">
            <v:imagedata r:id="rId11" o:title=""/>
          </v:shape>
          <o:OLEObject Type="Embed" ProgID="Equation.3" ShapeID="_x0000_i1026" DrawAspect="Content" ObjectID="_1420792325" r:id="rId12"/>
        </w:object>
      </w:r>
      <w:r>
        <w:rPr>
          <w:smallCaps w:val="0"/>
          <w:lang w:val="en-US"/>
        </w:rPr>
        <w:t>;</w:t>
      </w:r>
      <w:r>
        <w:rPr>
          <w:smallCaps w:val="0"/>
          <w:lang w:val="ru-RU"/>
        </w:rPr>
        <w:t xml:space="preserve">     </w:t>
      </w:r>
      <w:r>
        <w:rPr>
          <w:smallCaps w:val="0"/>
          <w:lang w:val="en-US"/>
        </w:rPr>
        <w:t>I</w:t>
      </w:r>
      <w:r>
        <w:rPr>
          <w:smallCaps w:val="0"/>
          <w:vertAlign w:val="subscript"/>
          <w:lang w:val="ru-RU"/>
        </w:rPr>
        <w:t>ВИХ0</w:t>
      </w:r>
      <w:r w:rsidR="0010358D">
        <w:rPr>
          <w:smallCaps w:val="0"/>
          <w:lang w:val="ru-RU"/>
        </w:rPr>
        <w:t>=(20-10</w:t>
      </w:r>
      <w:r>
        <w:rPr>
          <w:smallCaps w:val="0"/>
          <w:lang w:val="ru-RU"/>
        </w:rPr>
        <w:t>)/2000=</w:t>
      </w:r>
      <w:r w:rsidRPr="003C3D04">
        <w:t xml:space="preserve"> </w:t>
      </w:r>
      <w:r w:rsidRPr="003C3D04">
        <w:rPr>
          <w:smallCaps w:val="0"/>
          <w:lang w:val="ru-RU"/>
        </w:rPr>
        <w:t>0,005</w:t>
      </w:r>
      <w:r>
        <w:rPr>
          <w:smallCaps w:val="0"/>
          <w:lang w:val="en-US"/>
        </w:rPr>
        <w:t xml:space="preserve"> </w:t>
      </w:r>
      <w:r>
        <w:rPr>
          <w:smallCaps w:val="0"/>
          <w:lang w:val="ru-RU"/>
        </w:rPr>
        <w:t>А</w:t>
      </w:r>
    </w:p>
    <w:p w:rsidR="003C3D04" w:rsidRDefault="003C3D04" w:rsidP="003C3D04">
      <w:pPr>
        <w:pStyle w:val="a3"/>
        <w:numPr>
          <w:ilvl w:val="0"/>
          <w:numId w:val="1"/>
        </w:numPr>
        <w:jc w:val="both"/>
        <w:rPr>
          <w:smallCaps w:val="0"/>
        </w:rPr>
      </w:pPr>
      <w:r>
        <w:rPr>
          <w:smallCaps w:val="0"/>
        </w:rPr>
        <w:t xml:space="preserve">Початковий струм бази </w:t>
      </w:r>
      <w:r>
        <w:rPr>
          <w:i/>
          <w:iCs/>
          <w:smallCaps w:val="0"/>
        </w:rPr>
        <w:t>І</w:t>
      </w:r>
      <w:r>
        <w:rPr>
          <w:i/>
          <w:iCs/>
          <w:caps/>
          <w:smallCaps w:val="0"/>
          <w:vertAlign w:val="subscript"/>
        </w:rPr>
        <w:t>б0</w:t>
      </w:r>
      <w:r>
        <w:rPr>
          <w:smallCaps w:val="0"/>
        </w:rPr>
        <w:t xml:space="preserve"> :</w:t>
      </w:r>
    </w:p>
    <w:p w:rsidR="003C3D04" w:rsidRPr="003C3D04" w:rsidRDefault="003C3D04" w:rsidP="003C3D04">
      <w:pPr>
        <w:pStyle w:val="a3"/>
        <w:ind w:left="1080"/>
        <w:rPr>
          <w:smallCaps w:val="0"/>
          <w:lang w:val="en-US"/>
        </w:rPr>
      </w:pPr>
      <w:r w:rsidRPr="007A11AC">
        <w:rPr>
          <w:smallCaps w:val="0"/>
          <w:position w:val="-28"/>
        </w:rPr>
        <w:object w:dxaOrig="1100" w:dyaOrig="660">
          <v:shape id="_x0000_i1027" type="#_x0000_t75" style="width:55.4pt;height:33.25pt" o:ole="" fillcolor="window">
            <v:imagedata r:id="rId13" o:title=""/>
          </v:shape>
          <o:OLEObject Type="Embed" ProgID="Equation.3" ShapeID="_x0000_i1027" DrawAspect="Content" ObjectID="_1420792326" r:id="rId14"/>
        </w:object>
      </w:r>
      <w:r>
        <w:rPr>
          <w:smallCaps w:val="0"/>
          <w:lang w:val="ru-RU"/>
        </w:rPr>
        <w:t xml:space="preserve">;    </w:t>
      </w:r>
      <w:r>
        <w:rPr>
          <w:smallCaps w:val="0"/>
          <w:lang w:val="en-US"/>
        </w:rPr>
        <w:t>I</w:t>
      </w:r>
      <w:r>
        <w:rPr>
          <w:smallCaps w:val="0"/>
          <w:vertAlign w:val="subscript"/>
        </w:rPr>
        <w:t>Б0</w:t>
      </w:r>
      <w:r>
        <w:rPr>
          <w:smallCaps w:val="0"/>
        </w:rPr>
        <w:t>=</w:t>
      </w:r>
      <w:r>
        <w:rPr>
          <w:smallCaps w:val="0"/>
          <w:lang w:val="ru-RU"/>
        </w:rPr>
        <w:t xml:space="preserve"> </w:t>
      </w:r>
      <w:r w:rsidRPr="003C3D04">
        <w:rPr>
          <w:smallCaps w:val="0"/>
          <w:lang w:val="ru-RU"/>
        </w:rPr>
        <w:t>0,005</w:t>
      </w:r>
      <w:r>
        <w:rPr>
          <w:smallCaps w:val="0"/>
          <w:lang w:val="ru-RU"/>
        </w:rPr>
        <w:t>/</w:t>
      </w:r>
      <w:r w:rsidR="0010358D">
        <w:rPr>
          <w:smallCaps w:val="0"/>
          <w:lang w:val="ru-RU"/>
        </w:rPr>
        <w:t>95=0,00005</w:t>
      </w:r>
      <w:r>
        <w:rPr>
          <w:smallCaps w:val="0"/>
          <w:lang w:val="en-US"/>
        </w:rPr>
        <w:t xml:space="preserve"> A</w:t>
      </w:r>
    </w:p>
    <w:p w:rsidR="003C3D04" w:rsidRDefault="003C3D04" w:rsidP="003C3D04">
      <w:pPr>
        <w:pStyle w:val="a3"/>
        <w:numPr>
          <w:ilvl w:val="0"/>
          <w:numId w:val="1"/>
        </w:numPr>
        <w:jc w:val="both"/>
        <w:rPr>
          <w:smallCaps w:val="0"/>
        </w:rPr>
      </w:pPr>
      <w:r>
        <w:rPr>
          <w:smallCaps w:val="0"/>
        </w:rPr>
        <w:t xml:space="preserve">Струм подільника напруги </w:t>
      </w:r>
      <w:r>
        <w:rPr>
          <w:i/>
          <w:iCs/>
          <w:smallCaps w:val="0"/>
          <w:lang w:val="en-US"/>
        </w:rPr>
        <w:t>I</w:t>
      </w:r>
      <w:r>
        <w:rPr>
          <w:i/>
          <w:iCs/>
          <w:smallCaps w:val="0"/>
          <w:vertAlign w:val="subscript"/>
          <w:lang w:val="en-US"/>
        </w:rPr>
        <w:t>R</w:t>
      </w:r>
      <w:r>
        <w:rPr>
          <w:smallCaps w:val="0"/>
          <w:vertAlign w:val="subscript"/>
          <w:lang w:val="ru-RU"/>
        </w:rPr>
        <w:t xml:space="preserve"> </w:t>
      </w:r>
      <w:r>
        <w:rPr>
          <w:smallCaps w:val="0"/>
        </w:rPr>
        <w:t>:</w:t>
      </w:r>
    </w:p>
    <w:p w:rsidR="003C3D04" w:rsidRPr="003C3D04" w:rsidRDefault="003C3D04" w:rsidP="003C3D04">
      <w:pPr>
        <w:pStyle w:val="a3"/>
        <w:ind w:left="1080"/>
        <w:rPr>
          <w:smallCaps w:val="0"/>
          <w:lang w:val="en-US"/>
        </w:rPr>
      </w:pPr>
      <w:r w:rsidRPr="007A11AC">
        <w:rPr>
          <w:smallCaps w:val="0"/>
          <w:position w:val="-12"/>
        </w:rPr>
        <w:object w:dxaOrig="1280" w:dyaOrig="360">
          <v:shape id="_x0000_i1028" type="#_x0000_t75" style="width:64.1pt;height:18.2pt" o:ole="" fillcolor="window">
            <v:imagedata r:id="rId15" o:title=""/>
          </v:shape>
          <o:OLEObject Type="Embed" ProgID="Equation.3" ShapeID="_x0000_i1028" DrawAspect="Content" ObjectID="_1420792327" r:id="rId16"/>
        </w:object>
      </w:r>
      <w:r>
        <w:rPr>
          <w:smallCaps w:val="0"/>
        </w:rPr>
        <w:t xml:space="preserve"> ; І</w:t>
      </w:r>
      <w:r>
        <w:rPr>
          <w:smallCaps w:val="0"/>
          <w:vertAlign w:val="subscript"/>
          <w:lang w:val="en-US"/>
        </w:rPr>
        <w:t>R</w:t>
      </w:r>
      <w:r>
        <w:rPr>
          <w:smallCaps w:val="0"/>
          <w:lang w:val="en-US"/>
        </w:rPr>
        <w:t>=10*</w:t>
      </w:r>
      <w:r w:rsidR="00145170">
        <w:rPr>
          <w:smallCaps w:val="0"/>
          <w:lang w:val="ru-RU"/>
        </w:rPr>
        <w:t>0,00005</w:t>
      </w:r>
      <w:r w:rsidR="00145170">
        <w:rPr>
          <w:smallCaps w:val="0"/>
          <w:lang w:val="en-US"/>
        </w:rPr>
        <w:t>=0,000</w:t>
      </w:r>
      <w:r w:rsidR="00145170">
        <w:rPr>
          <w:smallCaps w:val="0"/>
          <w:lang w:val="ru-RU"/>
        </w:rPr>
        <w:t>5</w:t>
      </w:r>
      <w:r>
        <w:rPr>
          <w:smallCaps w:val="0"/>
          <w:lang w:val="en-US"/>
        </w:rPr>
        <w:t xml:space="preserve"> A</w:t>
      </w:r>
    </w:p>
    <w:p w:rsidR="003C3D04" w:rsidRDefault="003C3D04" w:rsidP="003C3D04">
      <w:pPr>
        <w:pStyle w:val="a3"/>
        <w:numPr>
          <w:ilvl w:val="0"/>
          <w:numId w:val="1"/>
        </w:numPr>
        <w:jc w:val="both"/>
        <w:rPr>
          <w:smallCaps w:val="0"/>
        </w:rPr>
      </w:pPr>
      <w:r>
        <w:rPr>
          <w:smallCaps w:val="0"/>
        </w:rPr>
        <w:t xml:space="preserve">Розрахунковий коефіцієнт підсилення напруги </w:t>
      </w:r>
      <w:r>
        <w:rPr>
          <w:i/>
          <w:iCs/>
          <w:smallCaps w:val="0"/>
        </w:rPr>
        <w:t>k'</w:t>
      </w:r>
      <w:r>
        <w:rPr>
          <w:i/>
          <w:iCs/>
          <w:caps/>
          <w:smallCaps w:val="0"/>
          <w:vertAlign w:val="subscript"/>
        </w:rPr>
        <w:t>u</w:t>
      </w:r>
      <w:r>
        <w:rPr>
          <w:smallCaps w:val="0"/>
          <w:vertAlign w:val="subscript"/>
        </w:rPr>
        <w:t xml:space="preserve"> </w:t>
      </w:r>
      <w:r>
        <w:rPr>
          <w:smallCaps w:val="0"/>
        </w:rPr>
        <w:t>:</w:t>
      </w:r>
    </w:p>
    <w:p w:rsidR="003C3D04" w:rsidRPr="00326973" w:rsidRDefault="003C3D04" w:rsidP="003C3D04">
      <w:pPr>
        <w:pStyle w:val="a3"/>
        <w:ind w:left="1080"/>
        <w:rPr>
          <w:smallCaps w:val="0"/>
          <w:lang w:val="ru-RU"/>
        </w:rPr>
      </w:pPr>
      <w:r w:rsidRPr="007A11AC">
        <w:rPr>
          <w:smallCaps w:val="0"/>
          <w:position w:val="-30"/>
        </w:rPr>
        <w:object w:dxaOrig="1640" w:dyaOrig="700">
          <v:shape id="_x0000_i1029" type="#_x0000_t75" style="width:82.3pt;height:35.6pt" o:ole="" fillcolor="window">
            <v:imagedata r:id="rId17" o:title=""/>
          </v:shape>
          <o:OLEObject Type="Embed" ProgID="Equation.3" ShapeID="_x0000_i1029" DrawAspect="Content" ObjectID="_1420792328" r:id="rId18"/>
        </w:object>
      </w:r>
      <w:r>
        <w:rPr>
          <w:smallCaps w:val="0"/>
          <w:lang w:val="en-US"/>
        </w:rPr>
        <w:t xml:space="preserve">  ; </w:t>
      </w:r>
      <w:r w:rsidR="00326973">
        <w:rPr>
          <w:i/>
          <w:iCs/>
          <w:smallCaps w:val="0"/>
        </w:rPr>
        <w:t>k'</w:t>
      </w:r>
      <w:r w:rsidR="00326973" w:rsidRPr="00326973">
        <w:rPr>
          <w:i/>
          <w:iCs/>
          <w:caps/>
          <w:smallCaps w:val="0"/>
          <w:vertAlign w:val="subscript"/>
        </w:rPr>
        <w:t>u</w:t>
      </w:r>
      <w:r w:rsidR="00326973">
        <w:rPr>
          <w:i/>
          <w:iCs/>
          <w:caps/>
          <w:smallCaps w:val="0"/>
          <w:lang w:val="ru-RU"/>
        </w:rPr>
        <w:t>=(0,5*1</w:t>
      </w:r>
      <w:r w:rsidR="00145170">
        <w:rPr>
          <w:i/>
          <w:iCs/>
          <w:caps/>
          <w:smallCaps w:val="0"/>
          <w:lang w:val="ru-RU"/>
        </w:rPr>
        <w:t>0</w:t>
      </w:r>
      <w:r w:rsidR="00326973">
        <w:rPr>
          <w:i/>
          <w:iCs/>
          <w:caps/>
          <w:smallCaps w:val="0"/>
          <w:lang w:val="ru-RU"/>
        </w:rPr>
        <w:t>)/0,1=</w:t>
      </w:r>
      <w:r w:rsidR="00145170">
        <w:rPr>
          <w:i/>
          <w:iCs/>
          <w:caps/>
          <w:smallCaps w:val="0"/>
          <w:lang w:val="ru-RU"/>
        </w:rPr>
        <w:t>50</w:t>
      </w:r>
    </w:p>
    <w:p w:rsidR="003C3D04" w:rsidRDefault="003C3D04" w:rsidP="003C3D04">
      <w:pPr>
        <w:pStyle w:val="a3"/>
        <w:numPr>
          <w:ilvl w:val="0"/>
          <w:numId w:val="1"/>
        </w:numPr>
        <w:jc w:val="both"/>
        <w:rPr>
          <w:smallCaps w:val="0"/>
        </w:rPr>
      </w:pPr>
      <w:r>
        <w:rPr>
          <w:smallCaps w:val="0"/>
        </w:rPr>
        <w:t xml:space="preserve">Величина опору резистора зворотнього зв'язку </w:t>
      </w:r>
      <w:r>
        <w:rPr>
          <w:i/>
          <w:iCs/>
          <w:smallCaps w:val="0"/>
        </w:rPr>
        <w:t>R</w:t>
      </w:r>
      <w:r>
        <w:rPr>
          <w:i/>
          <w:iCs/>
          <w:caps/>
          <w:smallCaps w:val="0"/>
          <w:vertAlign w:val="subscript"/>
        </w:rPr>
        <w:t>e</w:t>
      </w:r>
      <w:r>
        <w:rPr>
          <w:smallCaps w:val="0"/>
          <w:vertAlign w:val="subscript"/>
        </w:rPr>
        <w:t xml:space="preserve"> </w:t>
      </w:r>
      <w:r>
        <w:rPr>
          <w:smallCaps w:val="0"/>
        </w:rPr>
        <w:t>:</w:t>
      </w:r>
    </w:p>
    <w:p w:rsidR="003C3D04" w:rsidRPr="00D15DCE" w:rsidRDefault="003C3D04" w:rsidP="003C3D04">
      <w:pPr>
        <w:pStyle w:val="a3"/>
        <w:ind w:left="1080"/>
        <w:rPr>
          <w:smallCaps w:val="0"/>
          <w:lang w:val="ru-RU"/>
        </w:rPr>
      </w:pPr>
      <w:r w:rsidRPr="007A11AC">
        <w:rPr>
          <w:smallCaps w:val="0"/>
          <w:position w:val="-30"/>
        </w:rPr>
        <w:object w:dxaOrig="1020" w:dyaOrig="680">
          <v:shape id="_x0000_i1030" type="#_x0000_t75" style="width:50.65pt;height:34pt" o:ole="" fillcolor="window">
            <v:imagedata r:id="rId19" o:title=""/>
          </v:shape>
          <o:OLEObject Type="Embed" ProgID="Equation.3" ShapeID="_x0000_i1030" DrawAspect="Content" ObjectID="_1420792329" r:id="rId20"/>
        </w:object>
      </w:r>
      <w:r w:rsidR="00D15DCE">
        <w:rPr>
          <w:smallCaps w:val="0"/>
          <w:lang w:val="ru-RU"/>
        </w:rPr>
        <w:t xml:space="preserve">  ;   </w:t>
      </w:r>
      <w:r w:rsidR="00D15DCE">
        <w:rPr>
          <w:i/>
          <w:iCs/>
          <w:smallCaps w:val="0"/>
        </w:rPr>
        <w:t>R</w:t>
      </w:r>
      <w:r w:rsidR="00D15DCE">
        <w:rPr>
          <w:i/>
          <w:iCs/>
          <w:caps/>
          <w:smallCaps w:val="0"/>
          <w:vertAlign w:val="subscript"/>
        </w:rPr>
        <w:t>e</w:t>
      </w:r>
      <w:r w:rsidR="00D15DCE">
        <w:rPr>
          <w:i/>
          <w:iCs/>
          <w:caps/>
          <w:smallCaps w:val="0"/>
          <w:vertAlign w:val="subscript"/>
          <w:lang w:val="ru-RU"/>
        </w:rPr>
        <w:t>=</w:t>
      </w:r>
      <w:r w:rsidR="00D15DCE">
        <w:rPr>
          <w:i/>
          <w:iCs/>
          <w:caps/>
          <w:smallCaps w:val="0"/>
          <w:lang w:val="ru-RU"/>
        </w:rPr>
        <w:t>2000/</w:t>
      </w:r>
      <w:r w:rsidR="00145170">
        <w:rPr>
          <w:i/>
          <w:iCs/>
          <w:caps/>
          <w:smallCaps w:val="0"/>
          <w:lang w:val="ru-RU"/>
        </w:rPr>
        <w:t>50</w:t>
      </w:r>
      <w:r w:rsidR="00D15DCE">
        <w:rPr>
          <w:i/>
          <w:iCs/>
          <w:caps/>
          <w:smallCaps w:val="0"/>
          <w:lang w:val="ru-RU"/>
        </w:rPr>
        <w:t>=</w:t>
      </w:r>
      <w:r w:rsidR="00145170">
        <w:rPr>
          <w:i/>
          <w:iCs/>
          <w:smallCaps w:val="0"/>
          <w:lang w:val="ru-RU"/>
        </w:rPr>
        <w:t>40</w:t>
      </w:r>
      <w:r w:rsidR="00D15DCE">
        <w:rPr>
          <w:i/>
          <w:iCs/>
          <w:smallCaps w:val="0"/>
          <w:lang w:val="ru-RU"/>
        </w:rPr>
        <w:t>Ом</w:t>
      </w:r>
    </w:p>
    <w:p w:rsidR="003C3D04" w:rsidRDefault="003C3D04" w:rsidP="003C3D04">
      <w:pPr>
        <w:pStyle w:val="a3"/>
        <w:numPr>
          <w:ilvl w:val="0"/>
          <w:numId w:val="1"/>
        </w:numPr>
        <w:jc w:val="both"/>
        <w:rPr>
          <w:smallCaps w:val="0"/>
        </w:rPr>
      </w:pPr>
      <w:r>
        <w:rPr>
          <w:smallCaps w:val="0"/>
        </w:rPr>
        <w:t xml:space="preserve">Величина ємності шунтуючого конденсатора </w:t>
      </w:r>
      <w:r>
        <w:rPr>
          <w:i/>
          <w:iCs/>
          <w:smallCaps w:val="0"/>
        </w:rPr>
        <w:t>С</w:t>
      </w:r>
      <w:r>
        <w:rPr>
          <w:i/>
          <w:iCs/>
          <w:caps/>
          <w:smallCaps w:val="0"/>
          <w:vertAlign w:val="subscript"/>
        </w:rPr>
        <w:t>е</w:t>
      </w:r>
      <w:r>
        <w:rPr>
          <w:smallCaps w:val="0"/>
          <w:vertAlign w:val="subscript"/>
        </w:rPr>
        <w:t xml:space="preserve"> </w:t>
      </w:r>
      <w:r>
        <w:rPr>
          <w:smallCaps w:val="0"/>
        </w:rPr>
        <w:t>:</w:t>
      </w:r>
    </w:p>
    <w:p w:rsidR="003C3D04" w:rsidRPr="00DD6FE2" w:rsidRDefault="003C3D04" w:rsidP="003C3D04">
      <w:pPr>
        <w:pStyle w:val="a3"/>
        <w:ind w:left="1080"/>
        <w:rPr>
          <w:smallCaps w:val="0"/>
          <w:lang w:val="ru-RU"/>
        </w:rPr>
      </w:pPr>
      <w:r w:rsidRPr="007A11AC">
        <w:rPr>
          <w:smallCaps w:val="0"/>
          <w:position w:val="-30"/>
        </w:rPr>
        <w:object w:dxaOrig="1480" w:dyaOrig="680">
          <v:shape id="_x0000_i1031" type="#_x0000_t75" style="width:74.35pt;height:34pt" o:ole="" fillcolor="window">
            <v:imagedata r:id="rId21" o:title=""/>
          </v:shape>
          <o:OLEObject Type="Embed" ProgID="Equation.3" ShapeID="_x0000_i1031" DrawAspect="Content" ObjectID="_1420792330" r:id="rId22"/>
        </w:object>
      </w:r>
      <w:r w:rsidR="00851098">
        <w:rPr>
          <w:smallCaps w:val="0"/>
          <w:lang w:val="ru-RU"/>
        </w:rPr>
        <w:t xml:space="preserve"> ; </w:t>
      </w:r>
      <w:r w:rsidR="00851098">
        <w:rPr>
          <w:i/>
          <w:iCs/>
          <w:smallCaps w:val="0"/>
        </w:rPr>
        <w:t>С</w:t>
      </w:r>
      <w:r w:rsidR="00851098">
        <w:rPr>
          <w:i/>
          <w:iCs/>
          <w:caps/>
          <w:smallCaps w:val="0"/>
          <w:vertAlign w:val="subscript"/>
        </w:rPr>
        <w:t>е</w:t>
      </w:r>
      <w:r w:rsidR="00851098" w:rsidRPr="00DD6FE2">
        <w:rPr>
          <w:i/>
          <w:iCs/>
          <w:caps/>
          <w:smallCaps w:val="0"/>
          <w:vertAlign w:val="subscript"/>
          <w:lang w:val="ru-RU"/>
        </w:rPr>
        <w:t xml:space="preserve">  </w:t>
      </w:r>
      <w:r w:rsidR="00851098" w:rsidRPr="00DD6FE2">
        <w:rPr>
          <w:i/>
          <w:iCs/>
          <w:caps/>
          <w:smallCaps w:val="0"/>
          <w:lang w:val="ru-RU"/>
        </w:rPr>
        <w:t>&gt;10/(2*3,14*1</w:t>
      </w:r>
      <w:r w:rsidR="00145170">
        <w:rPr>
          <w:i/>
          <w:iCs/>
          <w:caps/>
          <w:smallCaps w:val="0"/>
          <w:lang w:val="ru-RU"/>
        </w:rPr>
        <w:t>00</w:t>
      </w:r>
      <w:r w:rsidR="00851098" w:rsidRPr="00DD6FE2">
        <w:rPr>
          <w:i/>
          <w:iCs/>
          <w:caps/>
          <w:smallCaps w:val="0"/>
          <w:lang w:val="ru-RU"/>
        </w:rPr>
        <w:t>0*</w:t>
      </w:r>
      <w:r w:rsidR="00145170">
        <w:rPr>
          <w:i/>
          <w:iCs/>
          <w:caps/>
          <w:smallCaps w:val="0"/>
          <w:lang w:val="ru-RU"/>
        </w:rPr>
        <w:t>40</w:t>
      </w:r>
      <w:r w:rsidR="00851098" w:rsidRPr="00DD6FE2">
        <w:rPr>
          <w:i/>
          <w:iCs/>
          <w:caps/>
          <w:smallCaps w:val="0"/>
          <w:lang w:val="ru-RU"/>
        </w:rPr>
        <w:t>)=0,0000</w:t>
      </w:r>
      <w:r w:rsidR="00145170">
        <w:rPr>
          <w:i/>
          <w:iCs/>
          <w:caps/>
          <w:smallCaps w:val="0"/>
          <w:lang w:val="ru-RU"/>
        </w:rPr>
        <w:t>4</w:t>
      </w:r>
      <w:r w:rsidR="00DD6FE2">
        <w:rPr>
          <w:i/>
          <w:iCs/>
          <w:caps/>
          <w:smallCaps w:val="0"/>
          <w:lang w:val="ru-RU"/>
        </w:rPr>
        <w:t>Ф</w:t>
      </w:r>
    </w:p>
    <w:p w:rsidR="003C3D04" w:rsidRDefault="003C3D04" w:rsidP="003C3D04">
      <w:pPr>
        <w:pStyle w:val="a3"/>
        <w:numPr>
          <w:ilvl w:val="0"/>
          <w:numId w:val="1"/>
        </w:numPr>
        <w:jc w:val="both"/>
        <w:rPr>
          <w:smallCaps w:val="0"/>
        </w:rPr>
      </w:pPr>
      <w:r>
        <w:rPr>
          <w:smallCaps w:val="0"/>
        </w:rPr>
        <w:t xml:space="preserve">Напруга початкового зміщення бази </w:t>
      </w:r>
      <w:r>
        <w:rPr>
          <w:i/>
          <w:iCs/>
          <w:smallCaps w:val="0"/>
        </w:rPr>
        <w:t>U</w:t>
      </w:r>
      <w:r>
        <w:rPr>
          <w:i/>
          <w:iCs/>
          <w:caps/>
          <w:smallCaps w:val="0"/>
          <w:vertAlign w:val="subscript"/>
        </w:rPr>
        <w:t>б0</w:t>
      </w:r>
      <w:r>
        <w:rPr>
          <w:caps/>
          <w:smallCaps w:val="0"/>
          <w:vertAlign w:val="subscript"/>
          <w:lang w:val="ru-RU"/>
        </w:rPr>
        <w:t xml:space="preserve"> </w:t>
      </w:r>
      <w:r>
        <w:rPr>
          <w:smallCaps w:val="0"/>
        </w:rPr>
        <w:t>:</w:t>
      </w:r>
    </w:p>
    <w:p w:rsidR="003C3D04" w:rsidRDefault="003C3D04" w:rsidP="003C3D04">
      <w:pPr>
        <w:pStyle w:val="a3"/>
        <w:ind w:left="1080"/>
        <w:rPr>
          <w:smallCaps w:val="0"/>
          <w:lang w:val="en-US"/>
        </w:rPr>
      </w:pPr>
      <w:r w:rsidRPr="00D334F9">
        <w:rPr>
          <w:smallCaps w:val="0"/>
          <w:position w:val="-12"/>
        </w:rPr>
        <w:object w:dxaOrig="1800" w:dyaOrig="360">
          <v:shape id="_x0000_i1032" type="#_x0000_t75" style="width:90.2pt;height:18.2pt" o:ole="" fillcolor="window">
            <v:imagedata r:id="rId23" o:title=""/>
          </v:shape>
          <o:OLEObject Type="Embed" ProgID="Equation.3" ShapeID="_x0000_i1032" DrawAspect="Content" ObjectID="_1420792331" r:id="rId24"/>
        </w:object>
      </w:r>
      <w:r>
        <w:rPr>
          <w:smallCaps w:val="0"/>
        </w:rPr>
        <w:t xml:space="preserve">, якщо </w:t>
      </w:r>
      <w:r w:rsidRPr="007A11AC">
        <w:rPr>
          <w:smallCaps w:val="0"/>
          <w:position w:val="-28"/>
        </w:rPr>
        <w:object w:dxaOrig="1640" w:dyaOrig="660">
          <v:shape id="_x0000_i1033" type="#_x0000_t75" style="width:82.3pt;height:33.25pt" o:ole="" fillcolor="window">
            <v:imagedata r:id="rId25" o:title=""/>
          </v:shape>
          <o:OLEObject Type="Embed" ProgID="Equation.3" ShapeID="_x0000_i1033" DrawAspect="Content" ObjectID="_1420792332" r:id="rId26"/>
        </w:object>
      </w:r>
      <w:bookmarkEnd w:id="0"/>
    </w:p>
    <w:p w:rsidR="00EE6037" w:rsidRPr="00145170" w:rsidRDefault="00FC3A5F" w:rsidP="003C3D04">
      <w:pPr>
        <w:pStyle w:val="a3"/>
        <w:ind w:left="1080"/>
        <w:rPr>
          <w:smallCaps w:val="0"/>
          <w:lang w:val="en-US"/>
        </w:rPr>
      </w:pPr>
      <w:r>
        <w:rPr>
          <w:i/>
          <w:iCs/>
          <w:smallCaps w:val="0"/>
          <w:lang w:val="en-US"/>
        </w:rPr>
        <w:t>I</w:t>
      </w:r>
      <w:r>
        <w:rPr>
          <w:i/>
          <w:iCs/>
          <w:smallCaps w:val="0"/>
          <w:vertAlign w:val="subscript"/>
          <w:lang w:val="en-US"/>
        </w:rPr>
        <w:t>E0</w:t>
      </w:r>
      <w:r>
        <w:rPr>
          <w:i/>
          <w:iCs/>
          <w:smallCaps w:val="0"/>
          <w:lang w:val="en-US"/>
        </w:rPr>
        <w:t>=</w:t>
      </w:r>
      <w:r w:rsidRPr="00145170">
        <w:rPr>
          <w:smallCaps w:val="0"/>
          <w:lang w:val="en-US"/>
        </w:rPr>
        <w:t>0,005</w:t>
      </w:r>
      <w:r w:rsidR="00145170">
        <w:rPr>
          <w:smallCaps w:val="0"/>
          <w:lang w:val="en-US"/>
        </w:rPr>
        <w:t>*(1+</w:t>
      </w:r>
      <w:r w:rsidR="00145170" w:rsidRPr="00145170">
        <w:rPr>
          <w:smallCaps w:val="0"/>
          <w:lang w:val="en-US"/>
        </w:rPr>
        <w:t>9</w:t>
      </w:r>
      <w:r w:rsidR="00145170">
        <w:rPr>
          <w:smallCaps w:val="0"/>
          <w:lang w:val="en-US"/>
        </w:rPr>
        <w:t>5)/</w:t>
      </w:r>
      <w:r w:rsidR="00145170" w:rsidRPr="00145170">
        <w:rPr>
          <w:smallCaps w:val="0"/>
          <w:lang w:val="en-US"/>
        </w:rPr>
        <w:t>9</w:t>
      </w:r>
      <w:r>
        <w:rPr>
          <w:smallCaps w:val="0"/>
          <w:lang w:val="en-US"/>
        </w:rPr>
        <w:t>5=</w:t>
      </w:r>
      <w:r w:rsidRPr="00FC3A5F">
        <w:rPr>
          <w:smallCaps w:val="0"/>
          <w:lang w:val="en-US"/>
        </w:rPr>
        <w:t>0,</w:t>
      </w:r>
      <w:r>
        <w:rPr>
          <w:smallCaps w:val="0"/>
          <w:lang w:val="en-US"/>
        </w:rPr>
        <w:t>00</w:t>
      </w:r>
      <w:r w:rsidR="00145170">
        <w:rPr>
          <w:smallCaps w:val="0"/>
          <w:lang w:val="ru-RU"/>
        </w:rPr>
        <w:t>51</w:t>
      </w:r>
      <w:r>
        <w:rPr>
          <w:smallCaps w:val="0"/>
          <w:lang w:val="en-US"/>
        </w:rPr>
        <w:t xml:space="preserve"> A</w:t>
      </w:r>
      <w:r w:rsidR="00EE6037">
        <w:rPr>
          <w:i/>
          <w:iCs/>
          <w:smallCaps w:val="0"/>
          <w:lang w:val="en-US"/>
        </w:rPr>
        <w:t xml:space="preserve">  ;  </w:t>
      </w:r>
      <w:r w:rsidR="00EE6037">
        <w:rPr>
          <w:i/>
          <w:iCs/>
          <w:smallCaps w:val="0"/>
        </w:rPr>
        <w:t>U</w:t>
      </w:r>
      <w:r w:rsidR="00EE6037">
        <w:rPr>
          <w:i/>
          <w:iCs/>
          <w:caps/>
          <w:smallCaps w:val="0"/>
          <w:vertAlign w:val="subscript"/>
        </w:rPr>
        <w:t>б0</w:t>
      </w:r>
      <w:r w:rsidR="00EE6037">
        <w:rPr>
          <w:i/>
          <w:iCs/>
          <w:caps/>
          <w:smallCaps w:val="0"/>
          <w:lang w:val="en-US"/>
        </w:rPr>
        <w:t>=</w:t>
      </w:r>
      <w:r w:rsidRPr="00FC3A5F">
        <w:rPr>
          <w:smallCaps w:val="0"/>
          <w:lang w:val="en-US"/>
        </w:rPr>
        <w:t>0,</w:t>
      </w:r>
      <w:r>
        <w:rPr>
          <w:smallCaps w:val="0"/>
          <w:lang w:val="en-US"/>
        </w:rPr>
        <w:t>00</w:t>
      </w:r>
      <w:r w:rsidR="00145170">
        <w:rPr>
          <w:smallCaps w:val="0"/>
          <w:lang w:val="ru-RU"/>
        </w:rPr>
        <w:t>51</w:t>
      </w:r>
      <w:r w:rsidR="00145170">
        <w:rPr>
          <w:smallCaps w:val="0"/>
          <w:lang w:val="en-US"/>
        </w:rPr>
        <w:t>*</w:t>
      </w:r>
      <w:r w:rsidR="00145170">
        <w:rPr>
          <w:smallCaps w:val="0"/>
          <w:lang w:val="ru-RU"/>
        </w:rPr>
        <w:t>40</w:t>
      </w:r>
      <w:r>
        <w:rPr>
          <w:smallCaps w:val="0"/>
          <w:lang w:val="en-US"/>
        </w:rPr>
        <w:t>+0,7=</w:t>
      </w:r>
      <w:r w:rsidRPr="00FC3A5F">
        <w:rPr>
          <w:smallCaps w:val="0"/>
          <w:lang w:val="en-US"/>
        </w:rPr>
        <w:t>0,90</w:t>
      </w:r>
      <w:r w:rsidR="00145170">
        <w:rPr>
          <w:smallCaps w:val="0"/>
          <w:lang w:val="ru-RU"/>
        </w:rPr>
        <w:t>4</w:t>
      </w:r>
      <w:r>
        <w:rPr>
          <w:smallCaps w:val="0"/>
          <w:lang w:val="en-US"/>
        </w:rPr>
        <w:t xml:space="preserve"> </w:t>
      </w:r>
      <w:r>
        <w:rPr>
          <w:smallCaps w:val="0"/>
          <w:lang w:val="ru-RU"/>
        </w:rPr>
        <w:t>В</w:t>
      </w:r>
    </w:p>
    <w:p w:rsidR="003C3D04" w:rsidRDefault="003C3D04" w:rsidP="003C3D04">
      <w:pPr>
        <w:pStyle w:val="a3"/>
        <w:numPr>
          <w:ilvl w:val="0"/>
          <w:numId w:val="1"/>
        </w:numPr>
        <w:jc w:val="both"/>
        <w:rPr>
          <w:smallCaps w:val="0"/>
        </w:rPr>
      </w:pPr>
      <w:r>
        <w:rPr>
          <w:smallCaps w:val="0"/>
        </w:rPr>
        <w:t>Величини опорів подільника напруги</w:t>
      </w:r>
      <w:r>
        <w:rPr>
          <w:smallCaps w:val="0"/>
          <w:lang w:val="ru-RU"/>
        </w:rPr>
        <w:t xml:space="preserve"> </w:t>
      </w:r>
      <w:r>
        <w:rPr>
          <w:i/>
          <w:iCs/>
          <w:smallCaps w:val="0"/>
          <w:lang w:val="en-US"/>
        </w:rPr>
        <w:t>R</w:t>
      </w:r>
      <w:r>
        <w:rPr>
          <w:i/>
          <w:iCs/>
          <w:smallCaps w:val="0"/>
        </w:rPr>
        <w:t>1</w:t>
      </w:r>
      <w:r>
        <w:rPr>
          <w:smallCaps w:val="0"/>
        </w:rPr>
        <w:t xml:space="preserve"> </w:t>
      </w:r>
      <w:r>
        <w:rPr>
          <w:smallCaps w:val="0"/>
          <w:lang w:val="ru-RU"/>
        </w:rPr>
        <w:t>та</w:t>
      </w:r>
      <w:r>
        <w:rPr>
          <w:smallCaps w:val="0"/>
        </w:rPr>
        <w:t xml:space="preserve"> </w:t>
      </w:r>
      <w:r>
        <w:rPr>
          <w:i/>
          <w:iCs/>
          <w:smallCaps w:val="0"/>
          <w:lang w:val="en-US"/>
        </w:rPr>
        <w:t>R</w:t>
      </w:r>
      <w:r>
        <w:rPr>
          <w:i/>
          <w:iCs/>
          <w:smallCaps w:val="0"/>
        </w:rPr>
        <w:t>2</w:t>
      </w:r>
      <w:r>
        <w:rPr>
          <w:smallCaps w:val="0"/>
          <w:lang w:val="ru-RU"/>
        </w:rPr>
        <w:t>, відповідно</w:t>
      </w:r>
      <w:r>
        <w:rPr>
          <w:smallCaps w:val="0"/>
        </w:rPr>
        <w:t>:</w:t>
      </w:r>
    </w:p>
    <w:p w:rsidR="003C3D04" w:rsidRDefault="003C3D04" w:rsidP="003C3D04">
      <w:pPr>
        <w:pStyle w:val="a3"/>
        <w:ind w:left="1080"/>
        <w:rPr>
          <w:smallCaps w:val="0"/>
          <w:lang w:val="ru-RU"/>
        </w:rPr>
      </w:pPr>
      <w:r w:rsidRPr="007A11AC">
        <w:rPr>
          <w:smallCaps w:val="0"/>
          <w:position w:val="-30"/>
        </w:rPr>
        <w:object w:dxaOrig="1600" w:dyaOrig="680">
          <v:shape id="_x0000_i1034" type="#_x0000_t75" style="width:79.9pt;height:34pt" o:ole="" fillcolor="window">
            <v:imagedata r:id="rId27" o:title=""/>
          </v:shape>
          <o:OLEObject Type="Embed" ProgID="Equation.3" ShapeID="_x0000_i1034" DrawAspect="Content" ObjectID="_1420792333" r:id="rId28"/>
        </w:object>
      </w:r>
      <w:r>
        <w:rPr>
          <w:smallCaps w:val="0"/>
        </w:rPr>
        <w:t xml:space="preserve"> та </w:t>
      </w:r>
      <w:r w:rsidRPr="007A11AC">
        <w:rPr>
          <w:smallCaps w:val="0"/>
          <w:position w:val="-30"/>
        </w:rPr>
        <w:object w:dxaOrig="1080" w:dyaOrig="680">
          <v:shape id="_x0000_i1035" type="#_x0000_t75" style="width:54.6pt;height:34pt" o:ole="" fillcolor="window">
            <v:imagedata r:id="rId29" o:title=""/>
          </v:shape>
          <o:OLEObject Type="Embed" ProgID="Equation.3" ShapeID="_x0000_i1035" DrawAspect="Content" ObjectID="_1420792334" r:id="rId30"/>
        </w:object>
      </w:r>
    </w:p>
    <w:p w:rsidR="00E6304F" w:rsidRPr="003C173D" w:rsidRDefault="00E6304F" w:rsidP="003C3D04">
      <w:pPr>
        <w:pStyle w:val="a3"/>
        <w:ind w:left="1080"/>
        <w:rPr>
          <w:smallCaps w:val="0"/>
          <w:lang w:val="ru-RU"/>
        </w:rPr>
      </w:pPr>
      <w:r>
        <w:rPr>
          <w:i/>
          <w:iCs/>
          <w:smallCaps w:val="0"/>
          <w:lang w:val="en-US"/>
        </w:rPr>
        <w:t>R</w:t>
      </w:r>
      <w:r>
        <w:rPr>
          <w:i/>
          <w:iCs/>
          <w:smallCaps w:val="0"/>
        </w:rPr>
        <w:t>1</w:t>
      </w:r>
      <w:r>
        <w:rPr>
          <w:smallCaps w:val="0"/>
        </w:rPr>
        <w:t xml:space="preserve"> </w:t>
      </w:r>
      <w:r w:rsidR="0034745E">
        <w:rPr>
          <w:smallCaps w:val="0"/>
          <w:lang w:val="ru-RU"/>
        </w:rPr>
        <w:t>= (20</w:t>
      </w:r>
      <w:r>
        <w:rPr>
          <w:smallCaps w:val="0"/>
          <w:lang w:val="ru-RU"/>
        </w:rPr>
        <w:t>-</w:t>
      </w:r>
      <w:r w:rsidRPr="00FC3A5F">
        <w:rPr>
          <w:smallCaps w:val="0"/>
          <w:lang w:val="en-US"/>
        </w:rPr>
        <w:t>0,9016</w:t>
      </w:r>
      <w:r>
        <w:rPr>
          <w:smallCaps w:val="0"/>
          <w:lang w:val="ru-RU"/>
        </w:rPr>
        <w:t>)/(</w:t>
      </w:r>
      <w:r w:rsidR="00A60585">
        <w:rPr>
          <w:smallCaps w:val="0"/>
          <w:lang w:val="en-US"/>
        </w:rPr>
        <w:t>0,000</w:t>
      </w:r>
      <w:r w:rsidR="00A60585">
        <w:rPr>
          <w:smallCaps w:val="0"/>
          <w:lang w:val="ru-RU"/>
        </w:rPr>
        <w:t>5+0,00005</w:t>
      </w:r>
      <w:r>
        <w:rPr>
          <w:smallCaps w:val="0"/>
          <w:lang w:val="ru-RU"/>
        </w:rPr>
        <w:t>)=</w:t>
      </w:r>
      <w:r w:rsidRPr="00E6304F">
        <w:t xml:space="preserve"> </w:t>
      </w:r>
      <w:r w:rsidRPr="00E6304F">
        <w:rPr>
          <w:smallCaps w:val="0"/>
          <w:lang w:val="ru-RU"/>
        </w:rPr>
        <w:t>3</w:t>
      </w:r>
      <w:r w:rsidR="00A60585">
        <w:rPr>
          <w:smallCaps w:val="0"/>
          <w:lang w:val="ru-RU"/>
        </w:rPr>
        <w:t>47</w:t>
      </w:r>
      <w:r>
        <w:rPr>
          <w:smallCaps w:val="0"/>
          <w:lang w:val="ru-RU"/>
        </w:rPr>
        <w:t>2</w:t>
      </w:r>
      <w:r w:rsidR="00A60585">
        <w:rPr>
          <w:smallCaps w:val="0"/>
          <w:lang w:val="ru-RU"/>
        </w:rPr>
        <w:t>4</w:t>
      </w:r>
      <w:r>
        <w:rPr>
          <w:smallCaps w:val="0"/>
          <w:lang w:val="ru-RU"/>
        </w:rPr>
        <w:t>,</w:t>
      </w:r>
      <w:r w:rsidR="00A60585">
        <w:rPr>
          <w:smallCaps w:val="0"/>
          <w:lang w:val="ru-RU"/>
        </w:rPr>
        <w:t>36</w:t>
      </w:r>
      <w:r w:rsidR="0054208D">
        <w:rPr>
          <w:smallCaps w:val="0"/>
          <w:lang w:val="ru-RU"/>
        </w:rPr>
        <w:t xml:space="preserve"> Ом </w:t>
      </w:r>
      <w:r>
        <w:rPr>
          <w:smallCaps w:val="0"/>
          <w:lang w:val="ru-RU"/>
        </w:rPr>
        <w:t xml:space="preserve"> ;</w:t>
      </w:r>
      <w:r>
        <w:rPr>
          <w:smallCaps w:val="0"/>
        </w:rPr>
        <w:t xml:space="preserve"> </w:t>
      </w:r>
      <w:r>
        <w:rPr>
          <w:i/>
          <w:iCs/>
          <w:smallCaps w:val="0"/>
          <w:lang w:val="en-US"/>
        </w:rPr>
        <w:t>R</w:t>
      </w:r>
      <w:r>
        <w:rPr>
          <w:i/>
          <w:iCs/>
          <w:smallCaps w:val="0"/>
        </w:rPr>
        <w:t>2</w:t>
      </w:r>
      <w:r>
        <w:rPr>
          <w:i/>
          <w:iCs/>
          <w:smallCaps w:val="0"/>
          <w:lang w:val="ru-RU"/>
        </w:rPr>
        <w:t>=</w:t>
      </w:r>
      <w:r w:rsidRPr="00FC3A5F">
        <w:rPr>
          <w:smallCaps w:val="0"/>
          <w:lang w:val="en-US"/>
        </w:rPr>
        <w:t>0,9016</w:t>
      </w:r>
      <w:r>
        <w:rPr>
          <w:smallCaps w:val="0"/>
          <w:lang w:val="ru-RU"/>
        </w:rPr>
        <w:t>/</w:t>
      </w:r>
      <w:r w:rsidR="00A60585">
        <w:rPr>
          <w:smallCaps w:val="0"/>
          <w:lang w:val="en-US"/>
        </w:rPr>
        <w:t>0,000</w:t>
      </w:r>
      <w:r w:rsidR="00A60585">
        <w:rPr>
          <w:smallCaps w:val="0"/>
          <w:lang w:val="ru-RU"/>
        </w:rPr>
        <w:t>5</w:t>
      </w:r>
      <w:r w:rsidR="003C173D">
        <w:rPr>
          <w:smallCaps w:val="0"/>
          <w:lang w:val="ru-RU"/>
        </w:rPr>
        <w:t>=</w:t>
      </w:r>
      <w:r w:rsidR="003C173D" w:rsidRPr="003C173D">
        <w:rPr>
          <w:smallCaps w:val="0"/>
          <w:lang w:val="ru-RU"/>
        </w:rPr>
        <w:t>1</w:t>
      </w:r>
      <w:r w:rsidR="00A60585">
        <w:rPr>
          <w:smallCaps w:val="0"/>
          <w:lang w:val="ru-RU"/>
        </w:rPr>
        <w:t>803,2</w:t>
      </w:r>
      <w:r w:rsidR="0054208D">
        <w:rPr>
          <w:smallCaps w:val="0"/>
          <w:lang w:val="ru-RU"/>
        </w:rPr>
        <w:t xml:space="preserve"> </w:t>
      </w:r>
      <w:r w:rsidR="003C173D">
        <w:rPr>
          <w:smallCaps w:val="0"/>
          <w:lang w:val="ru-RU"/>
        </w:rPr>
        <w:t>Ом</w:t>
      </w:r>
    </w:p>
    <w:p w:rsidR="003C3D04" w:rsidRDefault="003C3D04" w:rsidP="003C3D04">
      <w:pPr>
        <w:pStyle w:val="a3"/>
        <w:numPr>
          <w:ilvl w:val="0"/>
          <w:numId w:val="1"/>
        </w:numPr>
        <w:jc w:val="both"/>
        <w:rPr>
          <w:smallCaps w:val="0"/>
        </w:rPr>
      </w:pPr>
      <w:r>
        <w:rPr>
          <w:smallCaps w:val="0"/>
        </w:rPr>
        <w:t xml:space="preserve">Вхідний опір схеми СЕ із термостабілізацією </w:t>
      </w:r>
      <w:r>
        <w:rPr>
          <w:i/>
          <w:iCs/>
          <w:smallCaps w:val="0"/>
          <w:lang w:val="en-US"/>
        </w:rPr>
        <w:t>R</w:t>
      </w:r>
      <w:r>
        <w:rPr>
          <w:i/>
          <w:iCs/>
          <w:smallCaps w:val="0"/>
          <w:vertAlign w:val="subscript"/>
        </w:rPr>
        <w:t>ВХ</w:t>
      </w:r>
      <w:r>
        <w:rPr>
          <w:smallCaps w:val="0"/>
          <w:vertAlign w:val="subscript"/>
        </w:rPr>
        <w:t xml:space="preserve"> </w:t>
      </w:r>
      <w:r>
        <w:rPr>
          <w:smallCaps w:val="0"/>
        </w:rPr>
        <w:t>:</w:t>
      </w:r>
    </w:p>
    <w:p w:rsidR="003C3D04" w:rsidRDefault="003C3D04" w:rsidP="003C3D04">
      <w:pPr>
        <w:pStyle w:val="a3"/>
        <w:ind w:left="1080"/>
        <w:rPr>
          <w:smallCaps w:val="0"/>
          <w:lang w:val="ru-RU"/>
        </w:rPr>
      </w:pPr>
      <w:r w:rsidRPr="007A11AC">
        <w:rPr>
          <w:smallCaps w:val="0"/>
          <w:position w:val="-30"/>
        </w:rPr>
        <w:object w:dxaOrig="1740" w:dyaOrig="680">
          <v:shape id="_x0000_i1036" type="#_x0000_t75" style="width:87.05pt;height:34pt" o:ole="" fillcolor="window">
            <v:imagedata r:id="rId31" o:title=""/>
          </v:shape>
          <o:OLEObject Type="Embed" ProgID="Equation.3" ShapeID="_x0000_i1036" DrawAspect="Content" ObjectID="_1420792335" r:id="rId32"/>
        </w:object>
      </w:r>
      <w:r>
        <w:rPr>
          <w:smallCaps w:val="0"/>
        </w:rPr>
        <w:t xml:space="preserve">, де </w:t>
      </w:r>
      <w:r>
        <w:rPr>
          <w:i/>
          <w:iCs/>
          <w:smallCaps w:val="0"/>
        </w:rPr>
        <w:t>R</w:t>
      </w:r>
      <w:r>
        <w:rPr>
          <w:i/>
          <w:iCs/>
          <w:caps/>
          <w:smallCaps w:val="0"/>
          <w:vertAlign w:val="subscript"/>
        </w:rPr>
        <w:t>се</w:t>
      </w:r>
      <w:r>
        <w:rPr>
          <w:smallCaps w:val="0"/>
        </w:rPr>
        <w:t xml:space="preserve"> – вхідний опір схеми СЕ, </w:t>
      </w:r>
      <w:r w:rsidRPr="007A11AC">
        <w:rPr>
          <w:smallCaps w:val="0"/>
          <w:position w:val="-12"/>
        </w:rPr>
        <w:object w:dxaOrig="1880" w:dyaOrig="360">
          <v:shape id="_x0000_i1037" type="#_x0000_t75" style="width:93.35pt;height:18.2pt" o:ole="" fillcolor="window">
            <v:imagedata r:id="rId33" o:title=""/>
          </v:shape>
          <o:OLEObject Type="Embed" ProgID="Equation.3" ShapeID="_x0000_i1037" DrawAspect="Content" ObjectID="_1420792336" r:id="rId34"/>
        </w:object>
      </w:r>
    </w:p>
    <w:p w:rsidR="003C173D" w:rsidRPr="00446EEE" w:rsidRDefault="00446EEE" w:rsidP="00446EEE">
      <w:pPr>
        <w:pStyle w:val="a3"/>
        <w:tabs>
          <w:tab w:val="center" w:pos="5217"/>
          <w:tab w:val="right" w:pos="9355"/>
        </w:tabs>
        <w:ind w:left="1080"/>
        <w:jc w:val="left"/>
        <w:rPr>
          <w:smallCaps w:val="0"/>
          <w:lang w:val="ru-RU"/>
        </w:rPr>
      </w:pPr>
      <w:r>
        <w:rPr>
          <w:smallCaps w:val="0"/>
          <w:lang w:val="en-US"/>
        </w:rPr>
        <w:t>R</w:t>
      </w:r>
      <w:r>
        <w:rPr>
          <w:smallCaps w:val="0"/>
          <w:vertAlign w:val="subscript"/>
          <w:lang w:val="en-US"/>
        </w:rPr>
        <w:t>CE</w:t>
      </w:r>
      <w:r w:rsidR="004A2095">
        <w:rPr>
          <w:smallCaps w:val="0"/>
          <w:lang w:val="ru-RU"/>
        </w:rPr>
        <w:t>= 100+9</w:t>
      </w:r>
      <w:r w:rsidRPr="00567218">
        <w:rPr>
          <w:smallCaps w:val="0"/>
          <w:lang w:val="ru-RU"/>
        </w:rPr>
        <w:t>5*</w:t>
      </w:r>
      <w:r w:rsidR="004A2095">
        <w:rPr>
          <w:smallCaps w:val="0"/>
          <w:lang w:val="ru-RU"/>
        </w:rPr>
        <w:t>40</w:t>
      </w:r>
      <w:r w:rsidRPr="00567218">
        <w:rPr>
          <w:smallCaps w:val="0"/>
          <w:lang w:val="ru-RU"/>
        </w:rPr>
        <w:t>=3</w:t>
      </w:r>
      <w:r w:rsidR="00E83DD5">
        <w:rPr>
          <w:smallCaps w:val="0"/>
          <w:lang w:val="ru-RU"/>
        </w:rPr>
        <w:t>895</w:t>
      </w:r>
      <w:r>
        <w:rPr>
          <w:smallCaps w:val="0"/>
          <w:lang w:val="ru-RU"/>
        </w:rPr>
        <w:t>Ом;</w:t>
      </w:r>
      <w:r>
        <w:rPr>
          <w:smallCaps w:val="0"/>
          <w:lang w:val="en-US"/>
        </w:rPr>
        <w:t>R</w:t>
      </w:r>
      <w:r>
        <w:rPr>
          <w:smallCaps w:val="0"/>
          <w:vertAlign w:val="subscript"/>
          <w:lang w:val="ru-RU"/>
        </w:rPr>
        <w:t>ВХ</w:t>
      </w:r>
      <w:r>
        <w:rPr>
          <w:smallCaps w:val="0"/>
          <w:lang w:val="ru-RU"/>
        </w:rPr>
        <w:t>=(</w:t>
      </w:r>
      <w:r w:rsidR="004A2095" w:rsidRPr="003C173D">
        <w:rPr>
          <w:smallCaps w:val="0"/>
          <w:lang w:val="ru-RU"/>
        </w:rPr>
        <w:t>1</w:t>
      </w:r>
      <w:r w:rsidR="004A2095">
        <w:rPr>
          <w:smallCaps w:val="0"/>
          <w:lang w:val="ru-RU"/>
        </w:rPr>
        <w:t>803,2</w:t>
      </w:r>
      <w:r w:rsidR="00567218">
        <w:rPr>
          <w:smallCaps w:val="0"/>
          <w:lang w:val="ru-RU"/>
        </w:rPr>
        <w:t>*3560)/</w:t>
      </w:r>
      <w:r>
        <w:rPr>
          <w:smallCaps w:val="0"/>
          <w:lang w:val="ru-RU"/>
        </w:rPr>
        <w:t>(</w:t>
      </w:r>
      <w:r w:rsidR="004A2095" w:rsidRPr="004A2095">
        <w:rPr>
          <w:smallCaps w:val="0"/>
          <w:lang w:val="ru-RU"/>
        </w:rPr>
        <w:t xml:space="preserve"> </w:t>
      </w:r>
      <w:r w:rsidR="004A2095" w:rsidRPr="003C173D">
        <w:rPr>
          <w:smallCaps w:val="0"/>
          <w:lang w:val="ru-RU"/>
        </w:rPr>
        <w:t>1</w:t>
      </w:r>
      <w:r w:rsidR="004A2095">
        <w:rPr>
          <w:smallCaps w:val="0"/>
          <w:lang w:val="ru-RU"/>
        </w:rPr>
        <w:t>803,2</w:t>
      </w:r>
      <w:r>
        <w:rPr>
          <w:smallCaps w:val="0"/>
          <w:lang w:val="ru-RU"/>
        </w:rPr>
        <w:t>+3560)=</w:t>
      </w:r>
      <w:r w:rsidR="004A2095">
        <w:rPr>
          <w:smallCaps w:val="0"/>
          <w:lang w:val="ru-RU"/>
        </w:rPr>
        <w:t xml:space="preserve"> 1208</w:t>
      </w:r>
      <w:r w:rsidR="00567218">
        <w:rPr>
          <w:smallCaps w:val="0"/>
          <w:lang w:val="ru-RU"/>
        </w:rPr>
        <w:t>,</w:t>
      </w:r>
      <w:r w:rsidR="004A2095">
        <w:rPr>
          <w:smallCaps w:val="0"/>
          <w:lang w:val="ru-RU"/>
        </w:rPr>
        <w:t>12</w:t>
      </w:r>
      <w:r>
        <w:rPr>
          <w:smallCaps w:val="0"/>
          <w:lang w:val="ru-RU"/>
        </w:rPr>
        <w:t>Ом</w:t>
      </w:r>
      <w:r>
        <w:rPr>
          <w:smallCaps w:val="0"/>
          <w:lang w:val="ru-RU"/>
        </w:rPr>
        <w:tab/>
      </w:r>
    </w:p>
    <w:p w:rsidR="003C3D04" w:rsidRDefault="003C3D04" w:rsidP="003C3D04">
      <w:pPr>
        <w:pStyle w:val="a3"/>
        <w:numPr>
          <w:ilvl w:val="0"/>
          <w:numId w:val="1"/>
        </w:numPr>
        <w:jc w:val="both"/>
        <w:rPr>
          <w:smallCaps w:val="0"/>
        </w:rPr>
      </w:pPr>
      <w:r>
        <w:rPr>
          <w:smallCaps w:val="0"/>
        </w:rPr>
        <w:t xml:space="preserve">Величина ємності вхідного конденсатора </w:t>
      </w:r>
      <w:r>
        <w:rPr>
          <w:i/>
          <w:iCs/>
          <w:smallCaps w:val="0"/>
        </w:rPr>
        <w:t>С</w:t>
      </w:r>
      <w:r>
        <w:rPr>
          <w:i/>
          <w:iCs/>
          <w:caps/>
          <w:smallCaps w:val="0"/>
          <w:vertAlign w:val="subscript"/>
        </w:rPr>
        <w:t>вх</w:t>
      </w:r>
      <w:r>
        <w:rPr>
          <w:caps/>
          <w:smallCaps w:val="0"/>
          <w:vertAlign w:val="subscript"/>
        </w:rPr>
        <w:t xml:space="preserve"> </w:t>
      </w:r>
      <w:r>
        <w:rPr>
          <w:smallCaps w:val="0"/>
        </w:rPr>
        <w:t>:</w:t>
      </w:r>
    </w:p>
    <w:p w:rsidR="00446EEE" w:rsidRPr="00467002" w:rsidRDefault="003C3D04" w:rsidP="00446EEE">
      <w:pPr>
        <w:pStyle w:val="a3"/>
        <w:ind w:left="1080"/>
        <w:rPr>
          <w:smallCaps w:val="0"/>
          <w:lang w:val="en-US"/>
        </w:rPr>
      </w:pPr>
      <w:r w:rsidRPr="007A11AC">
        <w:rPr>
          <w:smallCaps w:val="0"/>
          <w:position w:val="-30"/>
        </w:rPr>
        <w:object w:dxaOrig="1740" w:dyaOrig="680">
          <v:shape id="_x0000_i1038" type="#_x0000_t75" style="width:87.05pt;height:34pt" o:ole="" fillcolor="window">
            <v:imagedata r:id="rId35" o:title=""/>
          </v:shape>
          <o:OLEObject Type="Embed" ProgID="Equation.3" ShapeID="_x0000_i1038" DrawAspect="Content" ObjectID="_1420792337" r:id="rId36"/>
        </w:object>
      </w:r>
      <w:r w:rsidR="00247979">
        <w:rPr>
          <w:smallCaps w:val="0"/>
          <w:lang w:val="ru-RU"/>
        </w:rPr>
        <w:t xml:space="preserve"> ; С</w:t>
      </w:r>
      <w:r w:rsidR="00247979">
        <w:rPr>
          <w:smallCaps w:val="0"/>
          <w:vertAlign w:val="subscript"/>
          <w:lang w:val="ru-RU"/>
        </w:rPr>
        <w:t>ВХ</w:t>
      </w:r>
      <w:r w:rsidR="00247979">
        <w:rPr>
          <w:smallCaps w:val="0"/>
          <w:lang w:val="ru-RU"/>
        </w:rPr>
        <w:t xml:space="preserve"> </w:t>
      </w:r>
      <w:r w:rsidR="00247979" w:rsidRPr="00567218">
        <w:rPr>
          <w:smallCaps w:val="0"/>
          <w:lang w:val="ru-RU"/>
        </w:rPr>
        <w:t xml:space="preserve">&gt; </w:t>
      </w:r>
      <w:r w:rsidR="00D64A95">
        <w:rPr>
          <w:smallCaps w:val="0"/>
          <w:lang w:val="ru-RU"/>
        </w:rPr>
        <w:t>0,2</w:t>
      </w:r>
      <w:r w:rsidR="00247979">
        <w:rPr>
          <w:smallCaps w:val="0"/>
          <w:lang w:val="ru-RU"/>
        </w:rPr>
        <w:t>/(</w:t>
      </w:r>
      <w:r w:rsidR="00247979" w:rsidRPr="00567218">
        <w:rPr>
          <w:i/>
          <w:iCs/>
          <w:caps/>
          <w:smallCaps w:val="0"/>
          <w:lang w:val="ru-RU"/>
        </w:rPr>
        <w:t>2*3,14</w:t>
      </w:r>
      <w:r w:rsidR="002E0626" w:rsidRPr="00567218">
        <w:rPr>
          <w:i/>
          <w:iCs/>
          <w:caps/>
          <w:smallCaps w:val="0"/>
          <w:lang w:val="ru-RU"/>
        </w:rPr>
        <w:t>*10</w:t>
      </w:r>
      <w:r w:rsidR="002E0626">
        <w:rPr>
          <w:i/>
          <w:iCs/>
          <w:caps/>
          <w:smallCaps w:val="0"/>
          <w:lang w:val="ru-RU"/>
        </w:rPr>
        <w:t>00*</w:t>
      </w:r>
      <w:r w:rsidR="004E3CAD">
        <w:rPr>
          <w:smallCaps w:val="0"/>
          <w:lang w:val="ru-RU"/>
        </w:rPr>
        <w:t>1056,6</w:t>
      </w:r>
      <w:r w:rsidR="00247979">
        <w:rPr>
          <w:smallCaps w:val="0"/>
          <w:lang w:val="ru-RU"/>
        </w:rPr>
        <w:t>)</w:t>
      </w:r>
      <w:r w:rsidR="00FA6787">
        <w:rPr>
          <w:smallCaps w:val="0"/>
          <w:lang w:val="ru-RU"/>
        </w:rPr>
        <w:t>=</w:t>
      </w:r>
      <w:r w:rsidR="00FA6787" w:rsidRPr="00567218">
        <w:rPr>
          <w:smallCaps w:val="0"/>
          <w:lang w:val="ru-RU"/>
        </w:rPr>
        <w:t>0</w:t>
      </w:r>
      <w:r w:rsidR="00FA6787">
        <w:rPr>
          <w:smallCaps w:val="0"/>
          <w:lang w:val="ru-RU"/>
        </w:rPr>
        <w:t>,</w:t>
      </w:r>
      <w:r w:rsidR="004E3CAD">
        <w:rPr>
          <w:smallCaps w:val="0"/>
          <w:lang w:val="ru-RU"/>
        </w:rPr>
        <w:t>0000000</w:t>
      </w:r>
      <w:r w:rsidR="00D64A95">
        <w:rPr>
          <w:smallCaps w:val="0"/>
          <w:lang w:val="ru-RU"/>
        </w:rPr>
        <w:t>3</w:t>
      </w:r>
      <w:r w:rsidR="00467002">
        <w:rPr>
          <w:smallCaps w:val="0"/>
          <w:lang w:val="ru-RU"/>
        </w:rPr>
        <w:t xml:space="preserve"> </w:t>
      </w:r>
      <w:r w:rsidR="00467002">
        <w:rPr>
          <w:smallCaps w:val="0"/>
          <w:lang w:val="en-US"/>
        </w:rPr>
        <w:t>F</w:t>
      </w:r>
    </w:p>
    <w:p w:rsidR="003C3D04" w:rsidRDefault="003C3D04" w:rsidP="003C3D04">
      <w:pPr>
        <w:pStyle w:val="a3"/>
        <w:numPr>
          <w:ilvl w:val="0"/>
          <w:numId w:val="1"/>
        </w:numPr>
        <w:jc w:val="both"/>
        <w:rPr>
          <w:smallCaps w:val="0"/>
        </w:rPr>
      </w:pPr>
      <w:r>
        <w:rPr>
          <w:smallCaps w:val="0"/>
        </w:rPr>
        <w:t xml:space="preserve">Величина ємності вихідного конденсатора </w:t>
      </w:r>
      <w:r>
        <w:rPr>
          <w:i/>
          <w:iCs/>
          <w:smallCaps w:val="0"/>
        </w:rPr>
        <w:t>С</w:t>
      </w:r>
      <w:r>
        <w:rPr>
          <w:i/>
          <w:iCs/>
          <w:caps/>
          <w:smallCaps w:val="0"/>
          <w:vertAlign w:val="subscript"/>
        </w:rPr>
        <w:t>вих</w:t>
      </w:r>
      <w:r>
        <w:rPr>
          <w:smallCaps w:val="0"/>
          <w:vertAlign w:val="subscript"/>
        </w:rPr>
        <w:t xml:space="preserve"> </w:t>
      </w:r>
      <w:r>
        <w:rPr>
          <w:smallCaps w:val="0"/>
        </w:rPr>
        <w:t>:</w:t>
      </w:r>
    </w:p>
    <w:p w:rsidR="003C3D04" w:rsidRPr="00D64A95" w:rsidRDefault="003C3D04" w:rsidP="003C3D04">
      <w:pPr>
        <w:pStyle w:val="a3"/>
        <w:ind w:left="1080"/>
        <w:rPr>
          <w:smallCaps w:val="0"/>
        </w:rPr>
      </w:pPr>
      <w:r w:rsidRPr="007A11AC">
        <w:rPr>
          <w:smallCaps w:val="0"/>
          <w:position w:val="-30"/>
        </w:rPr>
        <w:object w:dxaOrig="2020" w:dyaOrig="680">
          <v:shape id="_x0000_i1039" type="#_x0000_t75" style="width:101.25pt;height:34pt" o:ole="" fillcolor="window">
            <v:imagedata r:id="rId37" o:title=""/>
          </v:shape>
          <o:OLEObject Type="Embed" ProgID="Equation.3" ShapeID="_x0000_i1039" DrawAspect="Content" ObjectID="_1420792338" r:id="rId38"/>
        </w:object>
      </w:r>
      <w:r>
        <w:rPr>
          <w:smallCaps w:val="0"/>
        </w:rPr>
        <w:t xml:space="preserve">, де </w:t>
      </w:r>
      <w:r>
        <w:rPr>
          <w:i/>
          <w:iCs/>
          <w:smallCaps w:val="0"/>
        </w:rPr>
        <w:t>R</w:t>
      </w:r>
      <w:r>
        <w:rPr>
          <w:i/>
          <w:iCs/>
          <w:caps/>
          <w:smallCaps w:val="0"/>
          <w:vertAlign w:val="subscript"/>
        </w:rPr>
        <w:t>вих</w:t>
      </w:r>
      <w:r>
        <w:rPr>
          <w:i/>
          <w:iCs/>
          <w:smallCaps w:val="0"/>
        </w:rPr>
        <w:t>=R</w:t>
      </w:r>
      <w:r>
        <w:rPr>
          <w:i/>
          <w:iCs/>
          <w:caps/>
          <w:smallCaps w:val="0"/>
          <w:vertAlign w:val="subscript"/>
        </w:rPr>
        <w:t>н</w:t>
      </w:r>
      <w:r>
        <w:rPr>
          <w:smallCaps w:val="0"/>
        </w:rPr>
        <w:t>.</w:t>
      </w:r>
      <w:r w:rsidR="00BA37EA" w:rsidRPr="00D64A95">
        <w:rPr>
          <w:smallCaps w:val="0"/>
        </w:rPr>
        <w:t xml:space="preserve"> ;</w:t>
      </w:r>
      <w:r w:rsidR="00BA37EA" w:rsidRPr="00BA37EA">
        <w:rPr>
          <w:i/>
          <w:iCs/>
          <w:smallCaps w:val="0"/>
        </w:rPr>
        <w:t xml:space="preserve"> </w:t>
      </w:r>
      <w:r w:rsidR="00BA37EA">
        <w:rPr>
          <w:i/>
          <w:iCs/>
          <w:smallCaps w:val="0"/>
        </w:rPr>
        <w:t>С</w:t>
      </w:r>
      <w:r w:rsidR="00BA37EA">
        <w:rPr>
          <w:i/>
          <w:iCs/>
          <w:caps/>
          <w:smallCaps w:val="0"/>
          <w:vertAlign w:val="subscript"/>
        </w:rPr>
        <w:t>вих</w:t>
      </w:r>
      <w:r w:rsidR="00BA37EA">
        <w:rPr>
          <w:smallCaps w:val="0"/>
          <w:vertAlign w:val="subscript"/>
        </w:rPr>
        <w:t xml:space="preserve"> </w:t>
      </w:r>
      <w:r w:rsidR="00BA37EA" w:rsidRPr="00D64A95">
        <w:rPr>
          <w:smallCaps w:val="0"/>
        </w:rPr>
        <w:t xml:space="preserve"> &gt; 10/(2*3,14*1000*2000)=0,0000008</w:t>
      </w:r>
      <w:r w:rsidR="00467002" w:rsidRPr="00D64A95">
        <w:rPr>
          <w:smallCaps w:val="0"/>
        </w:rPr>
        <w:t xml:space="preserve"> </w:t>
      </w:r>
      <w:r w:rsidR="00467002">
        <w:rPr>
          <w:smallCaps w:val="0"/>
          <w:lang w:val="en-US"/>
        </w:rPr>
        <w:t>F</w:t>
      </w:r>
    </w:p>
    <w:p w:rsidR="003C3D04" w:rsidRDefault="003C3D04" w:rsidP="003C3D04">
      <w:pPr>
        <w:pStyle w:val="a3"/>
        <w:numPr>
          <w:ilvl w:val="0"/>
          <w:numId w:val="1"/>
        </w:numPr>
        <w:jc w:val="both"/>
        <w:rPr>
          <w:smallCaps w:val="0"/>
        </w:rPr>
      </w:pPr>
      <w:r>
        <w:rPr>
          <w:smallCaps w:val="0"/>
        </w:rPr>
        <w:t xml:space="preserve">Коефіцієнт підсилення струму </w:t>
      </w:r>
      <w:r>
        <w:rPr>
          <w:i/>
          <w:iCs/>
          <w:smallCaps w:val="0"/>
          <w:lang w:val="en-US"/>
        </w:rPr>
        <w:t>k</w:t>
      </w:r>
      <w:r>
        <w:rPr>
          <w:i/>
          <w:iCs/>
          <w:smallCaps w:val="0"/>
          <w:vertAlign w:val="subscript"/>
          <w:lang w:val="en-US"/>
        </w:rPr>
        <w:t>I</w:t>
      </w:r>
      <w:r>
        <w:rPr>
          <w:smallCaps w:val="0"/>
          <w:vertAlign w:val="subscript"/>
        </w:rPr>
        <w:t xml:space="preserve"> </w:t>
      </w:r>
      <w:r>
        <w:rPr>
          <w:smallCaps w:val="0"/>
        </w:rPr>
        <w:t>:</w:t>
      </w:r>
    </w:p>
    <w:p w:rsidR="003C3D04" w:rsidRPr="00DD6FE2" w:rsidRDefault="003C3D04" w:rsidP="003C3D04">
      <w:pPr>
        <w:pStyle w:val="a3"/>
        <w:ind w:left="1080"/>
        <w:rPr>
          <w:smallCaps w:val="0"/>
          <w:lang w:val="ru-RU"/>
        </w:rPr>
      </w:pPr>
      <w:r w:rsidRPr="007A11AC">
        <w:rPr>
          <w:smallCaps w:val="0"/>
          <w:position w:val="-30"/>
        </w:rPr>
        <w:object w:dxaOrig="1260" w:dyaOrig="680">
          <v:shape id="_x0000_i1040" type="#_x0000_t75" style="width:63.3pt;height:34pt" o:ole="" fillcolor="window">
            <v:imagedata r:id="rId39" o:title=""/>
          </v:shape>
          <o:OLEObject Type="Embed" ProgID="Equation.3" ShapeID="_x0000_i1040" DrawAspect="Content" ObjectID="_1420792339" r:id="rId40"/>
        </w:object>
      </w:r>
      <w:r>
        <w:rPr>
          <w:smallCaps w:val="0"/>
        </w:rPr>
        <w:t xml:space="preserve">, де </w:t>
      </w:r>
      <w:r w:rsidRPr="007A11AC">
        <w:rPr>
          <w:smallCaps w:val="0"/>
          <w:position w:val="-30"/>
          <w:lang w:val="en-US"/>
        </w:rPr>
        <w:object w:dxaOrig="1680" w:dyaOrig="680">
          <v:shape id="_x0000_i1041" type="#_x0000_t75" style="width:83.85pt;height:34pt" o:ole="" fillcolor="window">
            <v:imagedata r:id="rId41" o:title=""/>
          </v:shape>
          <o:OLEObject Type="Embed" ProgID="Equation.3" ShapeID="_x0000_i1041" DrawAspect="Content" ObjectID="_1420792340" r:id="rId42"/>
        </w:object>
      </w:r>
      <w:r>
        <w:rPr>
          <w:smallCaps w:val="0"/>
        </w:rPr>
        <w:t>,</w:t>
      </w:r>
      <w:r>
        <w:rPr>
          <w:smallCaps w:val="0"/>
          <w:lang w:val="ru-RU"/>
        </w:rPr>
        <w:t xml:space="preserve"> </w:t>
      </w:r>
      <w:r w:rsidRPr="007A11AC">
        <w:rPr>
          <w:smallCaps w:val="0"/>
          <w:position w:val="-30"/>
        </w:rPr>
        <w:object w:dxaOrig="1340" w:dyaOrig="680">
          <v:shape id="_x0000_i1042" type="#_x0000_t75" style="width:67.25pt;height:34pt" o:ole="" fillcolor="window">
            <v:imagedata r:id="rId43" o:title=""/>
          </v:shape>
          <o:OLEObject Type="Embed" ProgID="Equation.3" ShapeID="_x0000_i1042" DrawAspect="Content" ObjectID="_1420792341" r:id="rId44"/>
        </w:object>
      </w:r>
    </w:p>
    <w:p w:rsidR="008A4CB3" w:rsidRDefault="008A4CB3" w:rsidP="003C3D04">
      <w:pPr>
        <w:pStyle w:val="a3"/>
        <w:ind w:left="1080"/>
        <w:rPr>
          <w:smallCaps w:val="0"/>
        </w:rPr>
      </w:pPr>
      <w:r w:rsidRPr="002E37DA">
        <w:rPr>
          <w:smallCaps w:val="0"/>
          <w:lang w:val="ru-RU"/>
        </w:rPr>
        <w:t>∆</w:t>
      </w:r>
      <w:r>
        <w:rPr>
          <w:smallCaps w:val="0"/>
          <w:lang w:val="en-US"/>
        </w:rPr>
        <w:t>I</w:t>
      </w:r>
      <w:r>
        <w:rPr>
          <w:smallCaps w:val="0"/>
          <w:vertAlign w:val="subscript"/>
          <w:lang w:val="ru-RU"/>
        </w:rPr>
        <w:t>ВИХ</w:t>
      </w:r>
      <w:r>
        <w:rPr>
          <w:smallCaps w:val="0"/>
          <w:lang w:val="ru-RU"/>
        </w:rPr>
        <w:t>=</w:t>
      </w:r>
      <w:r w:rsidR="00D64A95">
        <w:rPr>
          <w:smallCaps w:val="0"/>
          <w:lang w:val="ru-RU"/>
        </w:rPr>
        <w:t>9</w:t>
      </w:r>
      <w:r>
        <w:rPr>
          <w:smallCaps w:val="0"/>
          <w:lang w:val="ru-RU"/>
        </w:rPr>
        <w:t>5*(0,</w:t>
      </w:r>
      <w:r w:rsidR="00D64A95">
        <w:rPr>
          <w:smallCaps w:val="0"/>
          <w:lang w:val="ru-RU"/>
        </w:rPr>
        <w:t>2</w:t>
      </w:r>
      <w:r>
        <w:rPr>
          <w:smallCaps w:val="0"/>
          <w:lang w:val="ru-RU"/>
        </w:rPr>
        <w:t>/</w:t>
      </w:r>
      <w:r w:rsidR="002E37DA" w:rsidRPr="002E37DA">
        <w:rPr>
          <w:smallCaps w:val="0"/>
          <w:lang w:val="ru-RU"/>
        </w:rPr>
        <w:t>3560</w:t>
      </w:r>
      <w:r>
        <w:rPr>
          <w:smallCaps w:val="0"/>
          <w:lang w:val="ru-RU"/>
        </w:rPr>
        <w:t>)=</w:t>
      </w:r>
      <w:r w:rsidR="002E37DA" w:rsidRPr="002E37DA">
        <w:t xml:space="preserve"> </w:t>
      </w:r>
      <w:r w:rsidR="002E37DA" w:rsidRPr="002E37DA">
        <w:rPr>
          <w:smallCaps w:val="0"/>
          <w:lang w:val="ru-RU"/>
        </w:rPr>
        <w:t>0,</w:t>
      </w:r>
      <w:r w:rsidR="00D64A95">
        <w:rPr>
          <w:smallCaps w:val="0"/>
          <w:lang w:val="ru-RU"/>
        </w:rPr>
        <w:t>005</w:t>
      </w:r>
      <w:r w:rsidR="002E37DA">
        <w:rPr>
          <w:smallCaps w:val="0"/>
          <w:lang w:val="ru-RU"/>
        </w:rPr>
        <w:t xml:space="preserve"> </w:t>
      </w:r>
      <w:r>
        <w:rPr>
          <w:smallCaps w:val="0"/>
        </w:rPr>
        <w:t>А</w:t>
      </w:r>
    </w:p>
    <w:p w:rsidR="008A4CB3" w:rsidRDefault="008A4CB3" w:rsidP="003C3D04">
      <w:pPr>
        <w:pStyle w:val="a3"/>
        <w:ind w:left="1080"/>
        <w:rPr>
          <w:smallCaps w:val="0"/>
          <w:lang w:val="ru-RU"/>
        </w:rPr>
      </w:pPr>
      <w:r w:rsidRPr="002E37DA">
        <w:rPr>
          <w:smallCaps w:val="0"/>
          <w:lang w:val="ru-RU"/>
        </w:rPr>
        <w:t>∆</w:t>
      </w:r>
      <w:r>
        <w:rPr>
          <w:smallCaps w:val="0"/>
          <w:lang w:val="en-US"/>
        </w:rPr>
        <w:t>I</w:t>
      </w:r>
      <w:r>
        <w:rPr>
          <w:smallCaps w:val="0"/>
          <w:vertAlign w:val="subscript"/>
          <w:lang w:val="ru-RU"/>
        </w:rPr>
        <w:t>ВХ</w:t>
      </w:r>
      <w:r>
        <w:rPr>
          <w:smallCaps w:val="0"/>
          <w:lang w:val="ru-RU"/>
        </w:rPr>
        <w:t>=0,</w:t>
      </w:r>
      <w:r w:rsidR="00D64A95">
        <w:rPr>
          <w:smallCaps w:val="0"/>
          <w:lang w:val="ru-RU"/>
        </w:rPr>
        <w:t>2</w:t>
      </w:r>
      <w:r>
        <w:rPr>
          <w:smallCaps w:val="0"/>
          <w:lang w:val="ru-RU"/>
        </w:rPr>
        <w:t>/</w:t>
      </w:r>
      <w:r w:rsidR="00037BBF">
        <w:rPr>
          <w:smallCaps w:val="0"/>
          <w:lang w:val="ru-RU"/>
        </w:rPr>
        <w:t>1056,6</w:t>
      </w:r>
      <w:r>
        <w:rPr>
          <w:smallCaps w:val="0"/>
          <w:lang w:val="ru-RU"/>
        </w:rPr>
        <w:t>=</w:t>
      </w:r>
      <w:r w:rsidR="00D64A95">
        <w:rPr>
          <w:smallCaps w:val="0"/>
          <w:lang w:val="ru-RU"/>
        </w:rPr>
        <w:t>0,000</w:t>
      </w:r>
      <w:r w:rsidR="00037BBF">
        <w:rPr>
          <w:smallCaps w:val="0"/>
          <w:lang w:val="ru-RU"/>
        </w:rPr>
        <w:t>9</w:t>
      </w:r>
      <w:r w:rsidR="002E37DA">
        <w:rPr>
          <w:smallCaps w:val="0"/>
          <w:lang w:val="ru-RU"/>
        </w:rPr>
        <w:t xml:space="preserve"> А</w:t>
      </w:r>
    </w:p>
    <w:p w:rsidR="002E37DA" w:rsidRPr="002E37DA" w:rsidRDefault="002E37DA" w:rsidP="003C3D04">
      <w:pPr>
        <w:pStyle w:val="a3"/>
        <w:ind w:left="1080"/>
        <w:rPr>
          <w:smallCaps w:val="0"/>
          <w:lang w:val="ru-RU"/>
        </w:rPr>
      </w:pPr>
      <w:r>
        <w:rPr>
          <w:smallCaps w:val="0"/>
          <w:lang w:val="en-US"/>
        </w:rPr>
        <w:t>k</w:t>
      </w:r>
      <w:r>
        <w:rPr>
          <w:smallCaps w:val="0"/>
          <w:vertAlign w:val="subscript"/>
          <w:lang w:val="en-US"/>
        </w:rPr>
        <w:t>I</w:t>
      </w:r>
      <w:r w:rsidRPr="002E37DA">
        <w:rPr>
          <w:smallCaps w:val="0"/>
          <w:vertAlign w:val="subscript"/>
          <w:lang w:val="ru-RU"/>
        </w:rPr>
        <w:t xml:space="preserve"> </w:t>
      </w:r>
      <w:r w:rsidRPr="002E37DA">
        <w:rPr>
          <w:smallCaps w:val="0"/>
          <w:lang w:val="ru-RU"/>
        </w:rPr>
        <w:t>=0,</w:t>
      </w:r>
      <w:r w:rsidR="00D64A95">
        <w:rPr>
          <w:smallCaps w:val="0"/>
          <w:lang w:val="ru-RU"/>
        </w:rPr>
        <w:t>005</w:t>
      </w:r>
      <w:r>
        <w:rPr>
          <w:smallCaps w:val="0"/>
          <w:lang w:val="ru-RU"/>
        </w:rPr>
        <w:t>/</w:t>
      </w:r>
      <w:r w:rsidR="00037BBF">
        <w:rPr>
          <w:smallCaps w:val="0"/>
          <w:lang w:val="ru-RU"/>
        </w:rPr>
        <w:t>0,0009</w:t>
      </w:r>
      <w:r>
        <w:rPr>
          <w:smallCaps w:val="0"/>
          <w:lang w:val="ru-RU"/>
        </w:rPr>
        <w:t>=</w:t>
      </w:r>
      <w:r w:rsidR="00D64A95">
        <w:rPr>
          <w:smallCaps w:val="0"/>
          <w:lang w:val="ru-RU"/>
        </w:rPr>
        <w:t>24</w:t>
      </w:r>
      <w:r w:rsidR="00037BBF">
        <w:rPr>
          <w:smallCaps w:val="0"/>
          <w:lang w:val="ru-RU"/>
        </w:rPr>
        <w:t>,</w:t>
      </w:r>
      <w:r w:rsidR="00D64A95">
        <w:rPr>
          <w:smallCaps w:val="0"/>
          <w:lang w:val="ru-RU"/>
        </w:rPr>
        <w:t>4</w:t>
      </w:r>
    </w:p>
    <w:p w:rsidR="003C3D04" w:rsidRDefault="003C3D04" w:rsidP="003C3D04">
      <w:pPr>
        <w:pStyle w:val="a3"/>
        <w:numPr>
          <w:ilvl w:val="0"/>
          <w:numId w:val="1"/>
        </w:numPr>
        <w:jc w:val="both"/>
        <w:rPr>
          <w:smallCaps w:val="0"/>
        </w:rPr>
      </w:pPr>
      <w:r>
        <w:rPr>
          <w:smallCaps w:val="0"/>
        </w:rPr>
        <w:t xml:space="preserve">Коефіцієнт підсилення напруги </w:t>
      </w:r>
      <w:r>
        <w:rPr>
          <w:i/>
          <w:iCs/>
          <w:smallCaps w:val="0"/>
          <w:lang w:val="en-US"/>
        </w:rPr>
        <w:t>k</w:t>
      </w:r>
      <w:r>
        <w:rPr>
          <w:i/>
          <w:iCs/>
          <w:smallCaps w:val="0"/>
          <w:vertAlign w:val="subscript"/>
          <w:lang w:val="en-US"/>
        </w:rPr>
        <w:t>U</w:t>
      </w:r>
      <w:r>
        <w:rPr>
          <w:smallCaps w:val="0"/>
          <w:vertAlign w:val="subscript"/>
          <w:lang w:val="ru-RU"/>
        </w:rPr>
        <w:t xml:space="preserve"> </w:t>
      </w:r>
      <w:r>
        <w:rPr>
          <w:smallCaps w:val="0"/>
        </w:rPr>
        <w:t>:</w:t>
      </w:r>
    </w:p>
    <w:p w:rsidR="003C3D04" w:rsidRDefault="003C3D04" w:rsidP="003C3D04">
      <w:pPr>
        <w:pStyle w:val="a3"/>
        <w:ind w:left="1080"/>
        <w:rPr>
          <w:smallCaps w:val="0"/>
          <w:lang w:val="ru-RU"/>
        </w:rPr>
      </w:pPr>
      <w:r w:rsidRPr="007A11AC">
        <w:rPr>
          <w:smallCaps w:val="0"/>
          <w:position w:val="-30"/>
        </w:rPr>
        <w:object w:dxaOrig="1400" w:dyaOrig="680">
          <v:shape id="_x0000_i1043" type="#_x0000_t75" style="width:69.65pt;height:34pt" o:ole="" fillcolor="window">
            <v:imagedata r:id="rId45" o:title=""/>
          </v:shape>
          <o:OLEObject Type="Embed" ProgID="Equation.3" ShapeID="_x0000_i1043" DrawAspect="Content" ObjectID="_1420792342" r:id="rId46"/>
        </w:object>
      </w:r>
      <w:r>
        <w:rPr>
          <w:smallCaps w:val="0"/>
        </w:rPr>
        <w:t xml:space="preserve">, де </w:t>
      </w:r>
      <w:r w:rsidRPr="007A11AC">
        <w:rPr>
          <w:smallCaps w:val="0"/>
          <w:position w:val="-10"/>
        </w:rPr>
        <w:object w:dxaOrig="2180" w:dyaOrig="340">
          <v:shape id="_x0000_i1044" type="#_x0000_t75" style="width:108.4pt;height:16.6pt" o:ole="" fillcolor="window">
            <v:imagedata r:id="rId47" o:title=""/>
          </v:shape>
          <o:OLEObject Type="Embed" ProgID="Equation.3" ShapeID="_x0000_i1044" DrawAspect="Content" ObjectID="_1420792343" r:id="rId48"/>
        </w:object>
      </w:r>
      <w:r>
        <w:rPr>
          <w:smallCaps w:val="0"/>
        </w:rPr>
        <w:t xml:space="preserve">, </w:t>
      </w:r>
      <w:r w:rsidRPr="007A11AC">
        <w:rPr>
          <w:smallCaps w:val="0"/>
          <w:position w:val="-10"/>
        </w:rPr>
        <w:object w:dxaOrig="1380" w:dyaOrig="340">
          <v:shape id="_x0000_i1045" type="#_x0000_t75" style="width:69.65pt;height:16.6pt" o:ole="" fillcolor="window">
            <v:imagedata r:id="rId49" o:title=""/>
          </v:shape>
          <o:OLEObject Type="Embed" ProgID="Equation.3" ShapeID="_x0000_i1045" DrawAspect="Content" ObjectID="_1420792344" r:id="rId50"/>
        </w:object>
      </w:r>
    </w:p>
    <w:p w:rsidR="002E37DA" w:rsidRPr="002E37DA" w:rsidRDefault="002E37DA" w:rsidP="003C3D04">
      <w:pPr>
        <w:pStyle w:val="a3"/>
        <w:ind w:left="1080"/>
        <w:rPr>
          <w:smallCaps w:val="0"/>
          <w:lang w:val="ru-RU"/>
        </w:rPr>
      </w:pPr>
      <w:r w:rsidRPr="002E37DA">
        <w:rPr>
          <w:smallCaps w:val="0"/>
          <w:lang w:val="ru-RU"/>
        </w:rPr>
        <w:t>∆</w:t>
      </w:r>
      <w:r>
        <w:rPr>
          <w:smallCaps w:val="0"/>
          <w:lang w:val="en-US"/>
        </w:rPr>
        <w:t>U</w:t>
      </w:r>
      <w:r>
        <w:rPr>
          <w:smallCaps w:val="0"/>
          <w:vertAlign w:val="subscript"/>
          <w:lang w:val="ru-RU"/>
        </w:rPr>
        <w:t>ВИХ</w:t>
      </w:r>
      <w:r>
        <w:rPr>
          <w:smallCaps w:val="0"/>
          <w:lang w:val="ru-RU"/>
        </w:rPr>
        <w:t>=</w:t>
      </w:r>
      <w:r w:rsidRPr="002E37DA">
        <w:rPr>
          <w:smallCaps w:val="0"/>
          <w:lang w:val="ru-RU"/>
        </w:rPr>
        <w:t>0,</w:t>
      </w:r>
      <w:r w:rsidR="00D64A95">
        <w:rPr>
          <w:smallCaps w:val="0"/>
          <w:lang w:val="ru-RU"/>
        </w:rPr>
        <w:t>005</w:t>
      </w:r>
      <w:r w:rsidRPr="00DD6FE2">
        <w:rPr>
          <w:smallCaps w:val="0"/>
          <w:lang w:val="ru-RU"/>
        </w:rPr>
        <w:t>*2000=</w:t>
      </w:r>
      <w:r w:rsidR="00D64A95">
        <w:rPr>
          <w:smallCaps w:val="0"/>
          <w:lang w:val="ru-RU"/>
        </w:rPr>
        <w:t>10</w:t>
      </w:r>
      <w:r w:rsidRPr="00DD6FE2">
        <w:rPr>
          <w:smallCaps w:val="0"/>
          <w:lang w:val="ru-RU"/>
        </w:rPr>
        <w:t xml:space="preserve"> </w:t>
      </w:r>
      <w:r>
        <w:rPr>
          <w:smallCaps w:val="0"/>
          <w:lang w:val="ru-RU"/>
        </w:rPr>
        <w:t xml:space="preserve">В ; </w:t>
      </w:r>
      <w:r w:rsidRPr="002E37DA">
        <w:rPr>
          <w:smallCaps w:val="0"/>
          <w:lang w:val="ru-RU"/>
        </w:rPr>
        <w:t>∆</w:t>
      </w:r>
      <w:r>
        <w:rPr>
          <w:smallCaps w:val="0"/>
          <w:lang w:val="en-US"/>
        </w:rPr>
        <w:t>U</w:t>
      </w:r>
      <w:r>
        <w:rPr>
          <w:smallCaps w:val="0"/>
          <w:vertAlign w:val="subscript"/>
          <w:lang w:val="ru-RU"/>
        </w:rPr>
        <w:t>ВХ</w:t>
      </w:r>
      <w:r w:rsidR="00D64A95">
        <w:rPr>
          <w:smallCaps w:val="0"/>
          <w:lang w:val="ru-RU"/>
        </w:rPr>
        <w:t>=0,2</w:t>
      </w:r>
      <w:r>
        <w:rPr>
          <w:smallCaps w:val="0"/>
          <w:lang w:val="ru-RU"/>
        </w:rPr>
        <w:t xml:space="preserve"> ; </w:t>
      </w:r>
      <w:r>
        <w:rPr>
          <w:i/>
          <w:iCs/>
          <w:smallCaps w:val="0"/>
          <w:lang w:val="en-US"/>
        </w:rPr>
        <w:t>k</w:t>
      </w:r>
      <w:r>
        <w:rPr>
          <w:i/>
          <w:iCs/>
          <w:smallCaps w:val="0"/>
          <w:vertAlign w:val="subscript"/>
          <w:lang w:val="en-US"/>
        </w:rPr>
        <w:t>U</w:t>
      </w:r>
      <w:r>
        <w:rPr>
          <w:i/>
          <w:iCs/>
          <w:smallCaps w:val="0"/>
          <w:vertAlign w:val="subscript"/>
          <w:lang w:val="ru-RU"/>
        </w:rPr>
        <w:t xml:space="preserve"> </w:t>
      </w:r>
      <w:r>
        <w:rPr>
          <w:i/>
          <w:iCs/>
          <w:smallCaps w:val="0"/>
          <w:lang w:val="ru-RU"/>
        </w:rPr>
        <w:t xml:space="preserve">= </w:t>
      </w:r>
      <w:r w:rsidR="00D64A95">
        <w:rPr>
          <w:i/>
          <w:iCs/>
          <w:smallCaps w:val="0"/>
          <w:lang w:val="ru-RU"/>
        </w:rPr>
        <w:t>10</w:t>
      </w:r>
      <w:r>
        <w:rPr>
          <w:i/>
          <w:iCs/>
          <w:smallCaps w:val="0"/>
          <w:lang w:val="ru-RU"/>
        </w:rPr>
        <w:t>/0,</w:t>
      </w:r>
      <w:r w:rsidR="00D64A95">
        <w:rPr>
          <w:i/>
          <w:iCs/>
          <w:smallCaps w:val="0"/>
          <w:lang w:val="ru-RU"/>
        </w:rPr>
        <w:t>2</w:t>
      </w:r>
      <w:r>
        <w:rPr>
          <w:i/>
          <w:iCs/>
          <w:smallCaps w:val="0"/>
          <w:lang w:val="ru-RU"/>
        </w:rPr>
        <w:t>=</w:t>
      </w:r>
      <w:r w:rsidR="00D64A95">
        <w:rPr>
          <w:i/>
          <w:iCs/>
          <w:smallCaps w:val="0"/>
          <w:lang w:val="ru-RU"/>
        </w:rPr>
        <w:t>5</w:t>
      </w:r>
      <w:r w:rsidRPr="002E37DA">
        <w:rPr>
          <w:i/>
          <w:iCs/>
          <w:smallCaps w:val="0"/>
          <w:lang w:val="ru-RU"/>
        </w:rPr>
        <w:t>0</w:t>
      </w:r>
    </w:p>
    <w:p w:rsidR="003C3D04" w:rsidRDefault="003C3D04" w:rsidP="003C3D04">
      <w:pPr>
        <w:pStyle w:val="a3"/>
        <w:numPr>
          <w:ilvl w:val="0"/>
          <w:numId w:val="1"/>
        </w:numPr>
        <w:jc w:val="both"/>
        <w:rPr>
          <w:smallCaps w:val="0"/>
        </w:rPr>
      </w:pPr>
      <w:r>
        <w:rPr>
          <w:smallCaps w:val="0"/>
        </w:rPr>
        <w:t xml:space="preserve">Коефіцієнт підсилення потужності </w:t>
      </w:r>
      <w:r>
        <w:rPr>
          <w:i/>
          <w:iCs/>
          <w:smallCaps w:val="0"/>
          <w:lang w:val="en-US"/>
        </w:rPr>
        <w:t>k</w:t>
      </w:r>
      <w:r>
        <w:rPr>
          <w:i/>
          <w:iCs/>
          <w:smallCaps w:val="0"/>
          <w:vertAlign w:val="subscript"/>
          <w:lang w:val="en-US"/>
        </w:rPr>
        <w:t>P</w:t>
      </w:r>
      <w:r>
        <w:rPr>
          <w:smallCaps w:val="0"/>
          <w:vertAlign w:val="subscript"/>
        </w:rPr>
        <w:t xml:space="preserve"> </w:t>
      </w:r>
      <w:r>
        <w:rPr>
          <w:smallCaps w:val="0"/>
        </w:rPr>
        <w:t>:</w:t>
      </w:r>
    </w:p>
    <w:p w:rsidR="003C3D04" w:rsidRPr="00761EF2" w:rsidRDefault="003C3D04" w:rsidP="003C3D04">
      <w:pPr>
        <w:pStyle w:val="a3"/>
        <w:ind w:firstLine="1080"/>
        <w:rPr>
          <w:smallCaps w:val="0"/>
          <w:lang w:val="ru-RU"/>
        </w:rPr>
      </w:pPr>
      <w:r w:rsidRPr="007A11AC">
        <w:rPr>
          <w:smallCaps w:val="0"/>
          <w:position w:val="-12"/>
        </w:rPr>
        <w:object w:dxaOrig="1200" w:dyaOrig="360">
          <v:shape id="_x0000_i1046" type="#_x0000_t75" style="width:60.15pt;height:18.2pt" o:ole="" fillcolor="window">
            <v:imagedata r:id="rId51" o:title=""/>
          </v:shape>
          <o:OLEObject Type="Embed" ProgID="Equation.3" ShapeID="_x0000_i1046" DrawAspect="Content" ObjectID="_1420792345" r:id="rId52"/>
        </w:object>
      </w:r>
      <w:r w:rsidR="00DA101C">
        <w:rPr>
          <w:smallCaps w:val="0"/>
          <w:lang w:val="ru-RU"/>
        </w:rPr>
        <w:t xml:space="preserve">; </w:t>
      </w:r>
      <w:r w:rsidR="00DA101C">
        <w:rPr>
          <w:i/>
          <w:iCs/>
          <w:smallCaps w:val="0"/>
          <w:lang w:val="en-US"/>
        </w:rPr>
        <w:t>k</w:t>
      </w:r>
      <w:r w:rsidR="00DA101C">
        <w:rPr>
          <w:i/>
          <w:iCs/>
          <w:smallCaps w:val="0"/>
          <w:vertAlign w:val="subscript"/>
          <w:lang w:val="en-US"/>
        </w:rPr>
        <w:t>P</w:t>
      </w:r>
      <w:r w:rsidR="00DA101C">
        <w:rPr>
          <w:i/>
          <w:iCs/>
          <w:smallCaps w:val="0"/>
          <w:vertAlign w:val="subscript"/>
          <w:lang w:val="ru-RU"/>
        </w:rPr>
        <w:t xml:space="preserve"> </w:t>
      </w:r>
      <w:r w:rsidR="00DA101C">
        <w:rPr>
          <w:i/>
          <w:iCs/>
          <w:smallCaps w:val="0"/>
          <w:lang w:val="ru-RU"/>
        </w:rPr>
        <w:t>=</w:t>
      </w:r>
      <w:r w:rsidR="00943082">
        <w:rPr>
          <w:smallCaps w:val="0"/>
          <w:lang w:val="ru-RU"/>
        </w:rPr>
        <w:t>24</w:t>
      </w:r>
      <w:r w:rsidR="003B50D4">
        <w:rPr>
          <w:smallCaps w:val="0"/>
          <w:lang w:val="ru-RU"/>
        </w:rPr>
        <w:t>,</w:t>
      </w:r>
      <w:r w:rsidR="00943082">
        <w:rPr>
          <w:smallCaps w:val="0"/>
          <w:lang w:val="ru-RU"/>
        </w:rPr>
        <w:t>4</w:t>
      </w:r>
      <w:r w:rsidR="00C25A6F">
        <w:rPr>
          <w:smallCaps w:val="0"/>
          <w:lang w:val="ru-RU"/>
        </w:rPr>
        <w:t>*</w:t>
      </w:r>
      <w:r w:rsidR="00943082">
        <w:rPr>
          <w:smallCaps w:val="0"/>
          <w:lang w:val="ru-RU"/>
        </w:rPr>
        <w:t>5</w:t>
      </w:r>
      <w:r w:rsidR="00C25A6F">
        <w:rPr>
          <w:smallCaps w:val="0"/>
          <w:lang w:val="ru-RU"/>
        </w:rPr>
        <w:t>0=</w:t>
      </w:r>
      <w:r w:rsidR="003B50D4" w:rsidRPr="003B50D4">
        <w:rPr>
          <w:smallCaps w:val="0"/>
          <w:lang w:val="ru-RU"/>
        </w:rPr>
        <w:t>1</w:t>
      </w:r>
      <w:r w:rsidR="00943082">
        <w:rPr>
          <w:smallCaps w:val="0"/>
          <w:lang w:val="ru-RU"/>
        </w:rPr>
        <w:t>220</w:t>
      </w:r>
    </w:p>
    <w:p w:rsidR="003C3D04" w:rsidRDefault="003C3D04" w:rsidP="00DE58D3">
      <w:pPr>
        <w:pStyle w:val="a3"/>
        <w:ind w:firstLine="1080"/>
        <w:jc w:val="left"/>
        <w:rPr>
          <w:b/>
          <w:smallCaps w:val="0"/>
          <w:lang w:val="ru-RU"/>
        </w:rPr>
      </w:pPr>
    </w:p>
    <w:p w:rsidR="00943082" w:rsidRDefault="00943082" w:rsidP="00DE58D3">
      <w:pPr>
        <w:pStyle w:val="a3"/>
        <w:ind w:firstLine="1080"/>
        <w:jc w:val="left"/>
        <w:rPr>
          <w:b/>
          <w:smallCaps w:val="0"/>
          <w:lang w:val="ru-RU"/>
        </w:rPr>
      </w:pPr>
    </w:p>
    <w:p w:rsidR="00943082" w:rsidRDefault="00943082" w:rsidP="00DE58D3">
      <w:pPr>
        <w:pStyle w:val="a3"/>
        <w:ind w:firstLine="1080"/>
        <w:jc w:val="left"/>
        <w:rPr>
          <w:b/>
          <w:smallCaps w:val="0"/>
          <w:lang w:val="ru-RU"/>
        </w:rPr>
      </w:pPr>
    </w:p>
    <w:p w:rsidR="00943082" w:rsidRDefault="00943082" w:rsidP="00DE58D3">
      <w:pPr>
        <w:pStyle w:val="a3"/>
        <w:ind w:firstLine="1080"/>
        <w:jc w:val="left"/>
        <w:rPr>
          <w:b/>
          <w:smallCaps w:val="0"/>
          <w:lang w:val="ru-RU"/>
        </w:rPr>
      </w:pPr>
    </w:p>
    <w:p w:rsidR="00943082" w:rsidRDefault="00943082" w:rsidP="00DE58D3">
      <w:pPr>
        <w:pStyle w:val="a3"/>
        <w:ind w:firstLine="1080"/>
        <w:jc w:val="left"/>
        <w:rPr>
          <w:b/>
          <w:smallCaps w:val="0"/>
          <w:lang w:val="ru-RU"/>
        </w:rPr>
      </w:pPr>
    </w:p>
    <w:p w:rsidR="00943082" w:rsidRPr="00DE58D3" w:rsidRDefault="00943082" w:rsidP="00DE58D3">
      <w:pPr>
        <w:pStyle w:val="a3"/>
        <w:ind w:firstLine="1080"/>
        <w:jc w:val="left"/>
        <w:rPr>
          <w:b/>
          <w:smallCaps w:val="0"/>
          <w:lang w:val="ru-RU"/>
        </w:rPr>
      </w:pPr>
    </w:p>
    <w:p w:rsidR="008003D4" w:rsidRPr="008003D4" w:rsidRDefault="008003D4">
      <w:pPr>
        <w:rPr>
          <w:lang w:val="ru-RU"/>
        </w:rPr>
      </w:pPr>
      <w:r>
        <w:rPr>
          <w:b/>
          <w:bCs/>
          <w:lang w:val="ru-RU"/>
        </w:rPr>
        <w:lastRenderedPageBreak/>
        <w:t xml:space="preserve">Схема </w:t>
      </w:r>
      <w:r>
        <w:rPr>
          <w:b/>
          <w:bCs/>
        </w:rPr>
        <w:t>транзисторного  каскаду  СЕ  із  термостабілізацією</w:t>
      </w:r>
      <w:r>
        <w:rPr>
          <w:b/>
          <w:bCs/>
          <w:lang w:val="ru-RU"/>
        </w:rPr>
        <w:t>:</w:t>
      </w:r>
    </w:p>
    <w:p w:rsidR="008003D4" w:rsidRPr="008003D4" w:rsidRDefault="00943082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288178" cy="2950234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29016" t="13067" r="17366" b="40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095" cy="295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D3" w:rsidRPr="00943082" w:rsidRDefault="00DE58D3">
      <w:pPr>
        <w:rPr>
          <w:lang w:val="ru-RU"/>
        </w:rPr>
      </w:pPr>
      <w:r>
        <w:rPr>
          <w:lang w:val="ru-RU"/>
        </w:rPr>
        <w:t>С</w:t>
      </w:r>
      <w:r>
        <w:t>потворення форми вихідного сигналу при перевищенні вхідним сигналом номінальної амплітуди (</w:t>
      </w:r>
      <w:r>
        <w:rPr>
          <w:i/>
          <w:iCs/>
          <w:lang w:val="en-US"/>
        </w:rPr>
        <w:t>U</w:t>
      </w:r>
      <w:r w:rsidRPr="00090637">
        <w:rPr>
          <w:i/>
          <w:iCs/>
        </w:rPr>
        <w:t>′</w:t>
      </w:r>
      <w:r>
        <w:rPr>
          <w:i/>
          <w:iCs/>
          <w:vertAlign w:val="subscript"/>
          <w:lang w:val="en-US"/>
        </w:rPr>
        <w:t>BX</w:t>
      </w:r>
      <w:r>
        <w:rPr>
          <w:i/>
          <w:iCs/>
          <w:lang w:val="en-US"/>
        </w:rPr>
        <w:t> </w:t>
      </w:r>
      <w:r w:rsidRPr="00090637">
        <w:rPr>
          <w:i/>
          <w:iCs/>
        </w:rPr>
        <w:t>=</w:t>
      </w:r>
      <w:r>
        <w:rPr>
          <w:i/>
          <w:iCs/>
          <w:lang w:val="en-US"/>
        </w:rPr>
        <w:t> </w:t>
      </w:r>
      <w:r w:rsidRPr="00090637">
        <w:rPr>
          <w:i/>
          <w:iCs/>
        </w:rPr>
        <w:t>2</w:t>
      </w:r>
      <w:r>
        <w:rPr>
          <w:i/>
          <w:iCs/>
          <w:lang w:val="en-US"/>
        </w:rPr>
        <w:t>·U</w:t>
      </w:r>
      <w:r>
        <w:rPr>
          <w:i/>
          <w:iCs/>
          <w:vertAlign w:val="subscript"/>
          <w:lang w:val="en-US"/>
        </w:rPr>
        <w:t>BX</w:t>
      </w:r>
      <w:r>
        <w:rPr>
          <w:i/>
          <w:iCs/>
          <w:lang w:val="en-US"/>
        </w:rPr>
        <w:t> </w:t>
      </w:r>
      <w:r w:rsidRPr="00090637">
        <w:t xml:space="preserve">) </w:t>
      </w:r>
      <w:r>
        <w:t>та внаслідок неправильного розрахунку робочої точки транзистора</w:t>
      </w:r>
      <w:r w:rsidRPr="00090637">
        <w:t xml:space="preserve"> </w:t>
      </w:r>
      <w:r>
        <w:t>(</w:t>
      </w:r>
      <w:r>
        <w:rPr>
          <w:i/>
          <w:iCs/>
          <w:lang w:val="en-US"/>
        </w:rPr>
        <w:t>R</w:t>
      </w:r>
      <w:r w:rsidRPr="00090637">
        <w:rPr>
          <w:i/>
          <w:iCs/>
        </w:rPr>
        <w:t>1′</w:t>
      </w:r>
      <w:r>
        <w:rPr>
          <w:i/>
          <w:iCs/>
          <w:lang w:val="en-US"/>
        </w:rPr>
        <w:t> </w:t>
      </w:r>
      <w:r w:rsidRPr="00090637">
        <w:rPr>
          <w:i/>
          <w:iCs/>
        </w:rPr>
        <w:t>=</w:t>
      </w:r>
      <w:r>
        <w:rPr>
          <w:i/>
          <w:iCs/>
          <w:lang w:val="en-US"/>
        </w:rPr>
        <w:t> </w:t>
      </w:r>
      <w:r w:rsidRPr="00090637">
        <w:rPr>
          <w:i/>
          <w:iCs/>
        </w:rPr>
        <w:t>2</w:t>
      </w:r>
      <w:r>
        <w:rPr>
          <w:i/>
          <w:iCs/>
          <w:lang w:val="en-US"/>
        </w:rPr>
        <w:t>·R</w:t>
      </w:r>
      <w:r w:rsidRPr="00090637">
        <w:rPr>
          <w:i/>
          <w:iCs/>
        </w:rPr>
        <w:t>1</w:t>
      </w:r>
      <w:r>
        <w:rPr>
          <w:i/>
          <w:iCs/>
          <w:lang w:val="en-US"/>
        </w:rPr>
        <w:t> </w:t>
      </w:r>
      <w:r w:rsidRPr="00090637">
        <w:t>)</w:t>
      </w:r>
      <w:r>
        <w:t>:</w:t>
      </w:r>
    </w:p>
    <w:p w:rsidR="00943082" w:rsidRDefault="00943082" w:rsidP="00943082">
      <w:pPr>
        <w:pStyle w:val="a3"/>
        <w:ind w:firstLine="1080"/>
        <w:jc w:val="left"/>
        <w:rPr>
          <w:b/>
          <w:lang w:val="ru-RU"/>
        </w:rPr>
      </w:pPr>
      <w:r w:rsidRPr="008003D4">
        <w:rPr>
          <w:b/>
        </w:rPr>
        <w:t>часов</w:t>
      </w:r>
      <w:r w:rsidRPr="008003D4">
        <w:rPr>
          <w:b/>
          <w:lang w:val="ru-RU"/>
        </w:rPr>
        <w:t>а</w:t>
      </w:r>
      <w:r w:rsidRPr="008003D4">
        <w:rPr>
          <w:b/>
        </w:rPr>
        <w:t xml:space="preserve"> діаграми вхідного та вихідного сигналів</w:t>
      </w:r>
      <w:r w:rsidRPr="008003D4">
        <w:rPr>
          <w:b/>
          <w:lang w:val="ru-RU"/>
        </w:rPr>
        <w:t>:</w:t>
      </w:r>
    </w:p>
    <w:p w:rsidR="00943082" w:rsidRDefault="00943082" w:rsidP="00943082">
      <w:pPr>
        <w:pStyle w:val="a3"/>
        <w:ind w:firstLine="1080"/>
        <w:jc w:val="left"/>
        <w:rPr>
          <w:b/>
          <w:smallCaps w:val="0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130256" cy="1895983"/>
            <wp:effectExtent l="19050" t="0" r="3594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216" cy="190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082" w:rsidRPr="00943082" w:rsidRDefault="00943082" w:rsidP="00943082">
      <w:pPr>
        <w:rPr>
          <w:lang w:val="ru-RU"/>
        </w:rPr>
      </w:pPr>
      <w:r>
        <w:rPr>
          <w:lang w:val="ru-RU"/>
        </w:rPr>
        <w:t>С</w:t>
      </w:r>
      <w:r>
        <w:t>потворення форми вихідного сигналу при перевищенні вхідним сигналом номінальної амплітуди (</w:t>
      </w:r>
      <w:r>
        <w:rPr>
          <w:i/>
          <w:iCs/>
          <w:lang w:val="en-US"/>
        </w:rPr>
        <w:t>U</w:t>
      </w:r>
      <w:r w:rsidRPr="00090637">
        <w:rPr>
          <w:i/>
          <w:iCs/>
        </w:rPr>
        <w:t>′</w:t>
      </w:r>
      <w:r>
        <w:rPr>
          <w:i/>
          <w:iCs/>
          <w:vertAlign w:val="subscript"/>
          <w:lang w:val="en-US"/>
        </w:rPr>
        <w:t>BX</w:t>
      </w:r>
      <w:r>
        <w:rPr>
          <w:i/>
          <w:iCs/>
          <w:lang w:val="en-US"/>
        </w:rPr>
        <w:t> </w:t>
      </w:r>
      <w:r w:rsidRPr="00090637">
        <w:rPr>
          <w:i/>
          <w:iCs/>
        </w:rPr>
        <w:t>=</w:t>
      </w:r>
      <w:r>
        <w:rPr>
          <w:i/>
          <w:iCs/>
          <w:lang w:val="en-US"/>
        </w:rPr>
        <w:t> </w:t>
      </w:r>
      <w:r w:rsidRPr="00090637">
        <w:rPr>
          <w:i/>
          <w:iCs/>
        </w:rPr>
        <w:t>2</w:t>
      </w:r>
      <w:r>
        <w:rPr>
          <w:i/>
          <w:iCs/>
          <w:lang w:val="en-US"/>
        </w:rPr>
        <w:t>·U</w:t>
      </w:r>
      <w:r>
        <w:rPr>
          <w:i/>
          <w:iCs/>
          <w:vertAlign w:val="subscript"/>
          <w:lang w:val="en-US"/>
        </w:rPr>
        <w:t>BX</w:t>
      </w:r>
      <w:r>
        <w:rPr>
          <w:i/>
          <w:iCs/>
          <w:lang w:val="en-US"/>
        </w:rPr>
        <w:t> </w:t>
      </w:r>
      <w:r w:rsidRPr="00090637">
        <w:t xml:space="preserve">) </w:t>
      </w:r>
      <w:r>
        <w:t>та внаслідок неправильного розрахунку робочої точки транзистора</w:t>
      </w:r>
      <w:r w:rsidRPr="00090637">
        <w:t xml:space="preserve"> </w:t>
      </w:r>
      <w:r>
        <w:t>(</w:t>
      </w:r>
      <w:r>
        <w:rPr>
          <w:i/>
          <w:iCs/>
          <w:lang w:val="en-US"/>
        </w:rPr>
        <w:t>R</w:t>
      </w:r>
      <w:r w:rsidRPr="00090637">
        <w:rPr>
          <w:i/>
          <w:iCs/>
        </w:rPr>
        <w:t>1′</w:t>
      </w:r>
      <w:r>
        <w:rPr>
          <w:i/>
          <w:iCs/>
          <w:lang w:val="en-US"/>
        </w:rPr>
        <w:t> </w:t>
      </w:r>
      <w:r w:rsidRPr="00090637">
        <w:rPr>
          <w:i/>
          <w:iCs/>
        </w:rPr>
        <w:t>=</w:t>
      </w:r>
      <w:r>
        <w:rPr>
          <w:i/>
          <w:iCs/>
          <w:lang w:val="en-US"/>
        </w:rPr>
        <w:t> </w:t>
      </w:r>
      <w:r w:rsidRPr="00090637">
        <w:rPr>
          <w:i/>
          <w:iCs/>
        </w:rPr>
        <w:t>2</w:t>
      </w:r>
      <w:r>
        <w:rPr>
          <w:i/>
          <w:iCs/>
          <w:lang w:val="en-US"/>
        </w:rPr>
        <w:t>·R</w:t>
      </w:r>
      <w:r w:rsidRPr="00090637">
        <w:rPr>
          <w:i/>
          <w:iCs/>
        </w:rPr>
        <w:t>1</w:t>
      </w:r>
      <w:r>
        <w:rPr>
          <w:i/>
          <w:iCs/>
          <w:lang w:val="en-US"/>
        </w:rPr>
        <w:t> </w:t>
      </w:r>
      <w:r w:rsidRPr="00090637">
        <w:t>)</w:t>
      </w:r>
      <w:r>
        <w:t>:</w:t>
      </w:r>
    </w:p>
    <w:p w:rsidR="00943082" w:rsidRDefault="00943082" w:rsidP="00943082">
      <w:pPr>
        <w:jc w:val="both"/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113003" cy="1887421"/>
            <wp:effectExtent l="19050" t="0" r="1797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746" cy="189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082" w:rsidRPr="00943082" w:rsidRDefault="00943082">
      <w:pPr>
        <w:rPr>
          <w:lang w:val="ru-RU"/>
        </w:rPr>
      </w:pPr>
    </w:p>
    <w:sectPr w:rsidR="00943082" w:rsidRPr="00943082" w:rsidSect="007A11AC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69" w:rsidRDefault="004F2E69" w:rsidP="004F2E69">
      <w:pPr>
        <w:spacing w:after="0" w:line="240" w:lineRule="auto"/>
      </w:pPr>
      <w:r>
        <w:separator/>
      </w:r>
    </w:p>
  </w:endnote>
  <w:endnote w:type="continuationSeparator" w:id="0">
    <w:p w:rsidR="004F2E69" w:rsidRDefault="004F2E69" w:rsidP="004F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69" w:rsidRDefault="004F2E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69" w:rsidRDefault="004F2E6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69" w:rsidRDefault="004F2E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69" w:rsidRDefault="004F2E69" w:rsidP="004F2E69">
      <w:pPr>
        <w:spacing w:after="0" w:line="240" w:lineRule="auto"/>
      </w:pPr>
      <w:r>
        <w:separator/>
      </w:r>
    </w:p>
  </w:footnote>
  <w:footnote w:type="continuationSeparator" w:id="0">
    <w:p w:rsidR="004F2E69" w:rsidRDefault="004F2E69" w:rsidP="004F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69" w:rsidRDefault="004F2E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69" w:rsidRPr="004F2E69" w:rsidRDefault="004F2E69" w:rsidP="004F2E69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4F2E69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4F2E6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69" w:rsidRDefault="004F2E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FC7"/>
    <w:multiLevelType w:val="hybridMultilevel"/>
    <w:tmpl w:val="A72AA43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EFF"/>
    <w:rsid w:val="00037BBF"/>
    <w:rsid w:val="00047315"/>
    <w:rsid w:val="0010358D"/>
    <w:rsid w:val="00145170"/>
    <w:rsid w:val="00247979"/>
    <w:rsid w:val="00262906"/>
    <w:rsid w:val="00263794"/>
    <w:rsid w:val="002E0626"/>
    <w:rsid w:val="002E37DA"/>
    <w:rsid w:val="00326973"/>
    <w:rsid w:val="0034745E"/>
    <w:rsid w:val="003B50D4"/>
    <w:rsid w:val="003C173D"/>
    <w:rsid w:val="003C3D04"/>
    <w:rsid w:val="00446EEE"/>
    <w:rsid w:val="00467002"/>
    <w:rsid w:val="004A2095"/>
    <w:rsid w:val="004E3CAD"/>
    <w:rsid w:val="004F2E69"/>
    <w:rsid w:val="0054208D"/>
    <w:rsid w:val="00563EFF"/>
    <w:rsid w:val="00567218"/>
    <w:rsid w:val="006663FD"/>
    <w:rsid w:val="00691EEB"/>
    <w:rsid w:val="00761EF2"/>
    <w:rsid w:val="007A11AC"/>
    <w:rsid w:val="007D6E66"/>
    <w:rsid w:val="008003D4"/>
    <w:rsid w:val="00851098"/>
    <w:rsid w:val="008A4CB3"/>
    <w:rsid w:val="00943082"/>
    <w:rsid w:val="00A60585"/>
    <w:rsid w:val="00B10675"/>
    <w:rsid w:val="00B61B94"/>
    <w:rsid w:val="00BA37EA"/>
    <w:rsid w:val="00BF3B83"/>
    <w:rsid w:val="00C25A6F"/>
    <w:rsid w:val="00C83DF4"/>
    <w:rsid w:val="00D15DCE"/>
    <w:rsid w:val="00D64A95"/>
    <w:rsid w:val="00DA101C"/>
    <w:rsid w:val="00DD6FE2"/>
    <w:rsid w:val="00DE58D3"/>
    <w:rsid w:val="00E6304F"/>
    <w:rsid w:val="00E83DD5"/>
    <w:rsid w:val="00EE6037"/>
    <w:rsid w:val="00EE74DC"/>
    <w:rsid w:val="00EF54B9"/>
    <w:rsid w:val="00F403BB"/>
    <w:rsid w:val="00F47E6C"/>
    <w:rsid w:val="00FA6787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D04"/>
    <w:pPr>
      <w:spacing w:after="0" w:line="360" w:lineRule="auto"/>
      <w:jc w:val="center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customStyle="1" w:styleId="a4">
    <w:name w:val="Основний текст Знак"/>
    <w:basedOn w:val="a0"/>
    <w:link w:val="a3"/>
    <w:rsid w:val="003C3D04"/>
    <w:rPr>
      <w:rFonts w:ascii="Times New Roman" w:eastAsia="Times New Roman" w:hAnsi="Times New Roman" w:cs="Times New Roman"/>
      <w:smallCap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73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F2E69"/>
  </w:style>
  <w:style w:type="paragraph" w:styleId="a9">
    <w:name w:val="footer"/>
    <w:basedOn w:val="a"/>
    <w:link w:val="aa"/>
    <w:uiPriority w:val="99"/>
    <w:unhideWhenUsed/>
    <w:rsid w:val="004F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F2E69"/>
  </w:style>
  <w:style w:type="character" w:styleId="ab">
    <w:name w:val="Hyperlink"/>
    <w:basedOn w:val="a0"/>
    <w:uiPriority w:val="99"/>
    <w:unhideWhenUsed/>
    <w:rsid w:val="004F2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D04"/>
    <w:pPr>
      <w:spacing w:after="0" w:line="360" w:lineRule="auto"/>
      <w:jc w:val="center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C3D04"/>
    <w:rPr>
      <w:rFonts w:ascii="Times New Roman" w:eastAsia="Times New Roman" w:hAnsi="Times New Roman" w:cs="Times New Roman"/>
      <w:smallCap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png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image" Target="media/image24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png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117B-C96E-4A12-B12E-A2843503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320</Words>
  <Characters>1972</Characters>
  <Application>Microsoft Office Word</Application>
  <DocSecurity>0</DocSecurity>
  <Lines>64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Ivan</cp:lastModifiedBy>
  <cp:revision>8</cp:revision>
  <dcterms:created xsi:type="dcterms:W3CDTF">2010-11-09T21:30:00Z</dcterms:created>
  <dcterms:modified xsi:type="dcterms:W3CDTF">2013-01-27T09:45:00Z</dcterms:modified>
</cp:coreProperties>
</file>