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5A" w:rsidRDefault="008B4E5A" w:rsidP="008B4E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EC0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Мета роботи</w:t>
      </w:r>
      <w:r w:rsidRPr="00EC0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0D67">
        <w:rPr>
          <w:rFonts w:ascii="Times New Roman" w:eastAsia="Times New Roman" w:hAnsi="Times New Roman" w:cs="Times New Roman"/>
          <w:color w:val="000000"/>
          <w:sz w:val="24"/>
          <w:szCs w:val="24"/>
        </w:rPr>
        <w:t>- вивчення властивостей напівпровідникових діодів шляхом практичного зняття і дослідження їх вольт-амперних характеристик.</w:t>
      </w:r>
    </w:p>
    <w:p w:rsidR="00025EAC" w:rsidRPr="00EC0D67" w:rsidRDefault="00025EAC" w:rsidP="008B4E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E5A" w:rsidRPr="00EC0D67" w:rsidRDefault="008B4E5A" w:rsidP="008B4E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0D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Схема дослідження, необхідні пристрої і деталі</w:t>
      </w:r>
    </w:p>
    <w:p w:rsidR="008B4E5A" w:rsidRPr="00EC0D67" w:rsidRDefault="008B4E5A" w:rsidP="008B4E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D6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зняття вольт-амперної характеристики напівпровідникового діода можна використати схему, яка зображена на рис.З. Елементи схеми визначаються типом досліджуваного діода. У табл.З наведені основні параметри деяких випрямляючих діодів, які широко застосовуються в електронній апаратурі.</w:t>
      </w:r>
    </w:p>
    <w:p w:rsidR="008B4E5A" w:rsidRPr="00EC0D67" w:rsidRDefault="008B4E5A" w:rsidP="008B4E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D67" w:rsidRPr="00EC0D67" w:rsidRDefault="00EC0D67" w:rsidP="00EC0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D6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Основні параметри деяких випрямляючих діодів</w:t>
      </w:r>
    </w:p>
    <w:p w:rsidR="00EC0D67" w:rsidRDefault="00EC0D67" w:rsidP="00EC0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D67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Таблиця 1</w:t>
      </w:r>
    </w:p>
    <w:p w:rsidR="00025EAC" w:rsidRPr="00EC0D67" w:rsidRDefault="00025EAC" w:rsidP="00EC0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275"/>
        <w:gridCol w:w="1560"/>
        <w:gridCol w:w="2268"/>
      </w:tblGrid>
      <w:tr w:rsidR="00EC0D67" w:rsidRPr="00EC0D67" w:rsidTr="00EC0D67">
        <w:trPr>
          <w:trHeight w:val="19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D67" w:rsidRPr="00EC0D67" w:rsidRDefault="00EC0D67" w:rsidP="00EC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D67" w:rsidRPr="00EC0D67" w:rsidRDefault="00EC0D67" w:rsidP="00EC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D67" w:rsidRPr="00EC0D67" w:rsidRDefault="00EC0D67" w:rsidP="00EC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D67" w:rsidRPr="00EC0D67" w:rsidRDefault="00EC0D67" w:rsidP="00EC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D67" w:rsidRPr="00EC0D67" w:rsidRDefault="00EC0D67" w:rsidP="00EC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Максимальний</w:t>
            </w:r>
          </w:p>
        </w:tc>
      </w:tr>
      <w:tr w:rsidR="00EC0D67" w:rsidRPr="00EC0D67" w:rsidTr="00EC0D67">
        <w:trPr>
          <w:trHeight w:val="211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D67" w:rsidRPr="00EC0D67" w:rsidRDefault="00EC0D67" w:rsidP="00EC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діода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D67" w:rsidRPr="00EC0D67" w:rsidRDefault="00EC0D67" w:rsidP="00EC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випрямлений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D67" w:rsidRPr="00EC0D67" w:rsidRDefault="00EC0D67" w:rsidP="00EC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падіння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D67" w:rsidRPr="00EC0D67" w:rsidRDefault="00EC0D67" w:rsidP="00EC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зворотна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D67" w:rsidRPr="00EC0D67" w:rsidRDefault="00EC0D67" w:rsidP="00EC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зворотний</w:t>
            </w:r>
          </w:p>
        </w:tc>
      </w:tr>
      <w:tr w:rsidR="00EC0D67" w:rsidRPr="00EC0D67" w:rsidTr="00EC0D67">
        <w:trPr>
          <w:trHeight w:val="182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D67" w:rsidRPr="00EC0D67" w:rsidRDefault="00EC0D67" w:rsidP="00EC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D67" w:rsidRPr="00EC0D67" w:rsidRDefault="00EC0D67" w:rsidP="00EC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струм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D67" w:rsidRPr="00EC0D67" w:rsidRDefault="00EC0D67" w:rsidP="00EC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напруги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D67" w:rsidRPr="00EC0D67" w:rsidRDefault="00EC0D67" w:rsidP="00EC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напруга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D67" w:rsidRPr="00EC0D67" w:rsidRDefault="00EC0D67" w:rsidP="00EC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струм</w:t>
            </w:r>
          </w:p>
        </w:tc>
      </w:tr>
      <w:tr w:rsidR="00EC0D67" w:rsidRPr="00EC0D67" w:rsidTr="00EC0D67">
        <w:trPr>
          <w:trHeight w:val="173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D67" w:rsidRPr="00EC0D67" w:rsidRDefault="00EC0D67" w:rsidP="00EC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D67" w:rsidRPr="00EC0D67" w:rsidRDefault="007A1751" w:rsidP="006F2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випр.макс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,А</m:t>
                </m:r>
              </m:oMath>
            </m:oMathPara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D67" w:rsidRPr="00EC0D67" w:rsidRDefault="007A1751" w:rsidP="00EC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пр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,В</m:t>
                </m:r>
              </m:oMath>
            </m:oMathPara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D67" w:rsidRPr="00EC0D67" w:rsidRDefault="007A1751" w:rsidP="00EC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зв макс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,В</m:t>
                </m:r>
              </m:oMath>
            </m:oMathPara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D67" w:rsidRPr="00EC0D67" w:rsidRDefault="007A1751" w:rsidP="00EC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зв.макс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,мкА</m:t>
                </m:r>
              </m:oMath>
            </m:oMathPara>
          </w:p>
        </w:tc>
      </w:tr>
      <w:tr w:rsidR="00EC0D67" w:rsidRPr="00EC0D67" w:rsidTr="00EC0D67">
        <w:trPr>
          <w:trHeight w:val="21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D67" w:rsidRPr="00EC0D67" w:rsidRDefault="00EC0D67" w:rsidP="00EC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Д2Б+Д2И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D67" w:rsidRPr="00EC0D67" w:rsidRDefault="00EC0D67" w:rsidP="00EC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÷</m:t>
              </m:r>
            </m:oMath>
            <w:r w:rsidRPr="00EC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D67" w:rsidRPr="00EC0D67" w:rsidRDefault="00EC0D67" w:rsidP="00EC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D67" w:rsidRPr="00EC0D67" w:rsidRDefault="00EC0D67" w:rsidP="00EC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÷</m:t>
              </m:r>
            </m:oMath>
            <w:r w:rsidRPr="00EC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D67" w:rsidRPr="00EC0D67" w:rsidRDefault="00EC0D67" w:rsidP="00EC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÷</m:t>
              </m:r>
            </m:oMath>
            <w:r w:rsidRPr="00EC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EC0D67" w:rsidRPr="00EC0D67" w:rsidTr="00EC0D67">
        <w:trPr>
          <w:trHeight w:val="192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D67" w:rsidRPr="00EC0D67" w:rsidRDefault="00EC0D67" w:rsidP="00EC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Д9Б+Д9М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D67" w:rsidRPr="00EC0D67" w:rsidRDefault="00EC0D67" w:rsidP="00EC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÷</m:t>
              </m:r>
            </m:oMath>
            <w:r w:rsidRPr="00EC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D67" w:rsidRPr="00EC0D67" w:rsidRDefault="00EC0D67" w:rsidP="00EC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D67" w:rsidRPr="00EC0D67" w:rsidRDefault="00EC0D67" w:rsidP="00EC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÷</m:t>
              </m:r>
            </m:oMath>
            <w:r w:rsidRPr="00EC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D67" w:rsidRPr="00EC0D67" w:rsidRDefault="00EC0D67" w:rsidP="00EC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÷</m:t>
              </m:r>
            </m:oMath>
            <w:r w:rsidRPr="00EC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EC0D67" w:rsidRPr="00EC0D67" w:rsidTr="00EC0D67">
        <w:trPr>
          <w:trHeight w:val="192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D67" w:rsidRPr="00EC0D67" w:rsidRDefault="00EC0D67" w:rsidP="00EC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Д226-Д226Е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D67" w:rsidRPr="00EC0D67" w:rsidRDefault="00EC0D67" w:rsidP="00EC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D67" w:rsidRPr="00EC0D67" w:rsidRDefault="00EC0D67" w:rsidP="00EC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D67" w:rsidRPr="00EC0D67" w:rsidRDefault="00EC0D67" w:rsidP="00EC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÷</m:t>
              </m:r>
            </m:oMath>
            <w:r w:rsidRPr="00EC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D67" w:rsidRPr="00EC0D67" w:rsidRDefault="00EC0D67" w:rsidP="00EC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C0D67" w:rsidRPr="00EC0D67" w:rsidTr="00EC0D67">
        <w:trPr>
          <w:trHeight w:val="182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D67" w:rsidRPr="00EC0D67" w:rsidRDefault="00EC0D67" w:rsidP="00EC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КД106А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D67" w:rsidRPr="00EC0D67" w:rsidRDefault="00EC0D67" w:rsidP="00EC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D67" w:rsidRPr="00EC0D67" w:rsidRDefault="00EC0D67" w:rsidP="00EC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D67" w:rsidRPr="00EC0D67" w:rsidRDefault="00EC0D67" w:rsidP="00EC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D67" w:rsidRPr="00EC0D67" w:rsidRDefault="00EC0D67" w:rsidP="00EC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C0D67" w:rsidRPr="00EC0D67" w:rsidTr="00EC0D67">
        <w:trPr>
          <w:trHeight w:val="202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D67" w:rsidRPr="00EC0D67" w:rsidRDefault="00EC0D67" w:rsidP="00EC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Д223+Д223Б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D67" w:rsidRPr="00EC0D67" w:rsidRDefault="00EC0D67" w:rsidP="00EC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D67" w:rsidRPr="00EC0D67" w:rsidRDefault="00EC0D67" w:rsidP="00EC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D67" w:rsidRPr="00EC0D67" w:rsidRDefault="00EC0D67" w:rsidP="00EC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÷</m:t>
              </m:r>
            </m:oMath>
            <w:r w:rsidRPr="00EC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D67" w:rsidRPr="00EC0D67" w:rsidRDefault="00EC0D67" w:rsidP="00EC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C0D67" w:rsidRPr="00EC0D67" w:rsidTr="00EC0D67">
        <w:trPr>
          <w:trHeight w:val="182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D67" w:rsidRPr="00EC0D67" w:rsidRDefault="00EC0D67" w:rsidP="00EC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C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Д215А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D67" w:rsidRPr="00EC0D67" w:rsidRDefault="00EC0D67" w:rsidP="00EC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D67" w:rsidRPr="00EC0D67" w:rsidRDefault="00EC0D67" w:rsidP="00EC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D67" w:rsidRPr="00EC0D67" w:rsidRDefault="00EC0D67" w:rsidP="00EC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D67" w:rsidRPr="00EC0D67" w:rsidRDefault="00EC0D67" w:rsidP="00EC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C0D67" w:rsidRPr="00EC0D67" w:rsidTr="00EC0D67">
        <w:trPr>
          <w:trHeight w:val="221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D67" w:rsidRPr="00EC0D67" w:rsidRDefault="00EC0D67" w:rsidP="00EC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Д24Ї+Д242Б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D67" w:rsidRPr="00EC0D67" w:rsidRDefault="00EC0D67" w:rsidP="00EC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D67" w:rsidRPr="00EC0D67" w:rsidRDefault="00EC0D67" w:rsidP="00EC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÷</m:t>
              </m:r>
            </m:oMath>
            <w:r w:rsidRPr="00EC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D67" w:rsidRPr="00EC0D67" w:rsidRDefault="00EC0D67" w:rsidP="00EC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D67" w:rsidRPr="00EC0D67" w:rsidRDefault="00EC0D67" w:rsidP="00EC0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</w:tbl>
    <w:p w:rsidR="008B4E5A" w:rsidRPr="00EC0D67" w:rsidRDefault="008B4E5A" w:rsidP="008B4E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D67" w:rsidRPr="00EC0D67" w:rsidRDefault="00EC0D67" w:rsidP="00EC0D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0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Значення е.р.с. </w:t>
      </w:r>
      <w:r w:rsidRPr="00EC0D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 w:rsidRPr="00EC0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джерела постійного струму залежить від типу досліджуваного діода. Однак у більшості випадків досить прикласти до діода в прямому напрямку напругу порядку 1 В, а в зворотному - порядку (20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÷</m:t>
        </m:r>
      </m:oMath>
      <w:r w:rsidRPr="00EC0D67">
        <w:rPr>
          <w:rFonts w:ascii="Times New Roman" w:eastAsia="Times New Roman" w:hAnsi="Times New Roman" w:cs="Times New Roman"/>
          <w:color w:val="000000"/>
          <w:sz w:val="24"/>
          <w:szCs w:val="24"/>
        </w:rPr>
        <w:t>50) В. Цю напругу можна отримати від джерела постійної регульованої напруги, яке передбачене в комплекті лабораторного макету.</w:t>
      </w:r>
    </w:p>
    <w:p w:rsidR="00EC0D67" w:rsidRPr="00EC0D67" w:rsidRDefault="00EC0D67" w:rsidP="00EC0D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0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Перемикач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 w:rsidRPr="00EC0D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EC0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використовується для зміни полярності напруги, що підводиться до діода. Якщо перемикач встановлений у положення 1, то на діод подається пряма напруга, а при встановленні перемикача в положення 2 -зворотна. Потенціометр </w:t>
      </w:r>
      <w:r w:rsidRPr="00EC0D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</w:t>
      </w:r>
      <w:r w:rsidRPr="00EC0D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EC0D67">
        <w:rPr>
          <w:rFonts w:ascii="Times New Roman" w:eastAsia="Times New Roman" w:hAnsi="Times New Roman" w:cs="Times New Roman"/>
          <w:color w:val="000000"/>
          <w:sz w:val="24"/>
          <w:szCs w:val="24"/>
        </w:rPr>
        <w:t>з опором порядку 1 кОм використовують для плавного регулювання значення напруги, що прикладається до діода. Вольтметр повинен бути розрахований на вимірюва</w:t>
      </w:r>
      <w:r w:rsidR="00025EAC">
        <w:rPr>
          <w:rFonts w:ascii="Times New Roman" w:eastAsia="Times New Roman" w:hAnsi="Times New Roman" w:cs="Times New Roman"/>
          <w:color w:val="000000"/>
          <w:sz w:val="24"/>
          <w:szCs w:val="24"/>
        </w:rPr>
        <w:t>ння постійних напруг у межах (0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÷</m:t>
        </m:r>
      </m:oMath>
      <w:r w:rsidRPr="00EC0D67">
        <w:rPr>
          <w:rFonts w:ascii="Times New Roman" w:eastAsia="Times New Roman" w:hAnsi="Times New Roman" w:cs="Times New Roman"/>
          <w:color w:val="000000"/>
          <w:sz w:val="24"/>
          <w:szCs w:val="24"/>
        </w:rPr>
        <w:t>50) В. Для більшої точності відліку при знятті вольт-амперної характеристики в прямому напрямку бажано застосувати вольтметр з двома або декількома межами вимірювань, одна з яких</w:t>
      </w:r>
      <w:r w:rsidR="00025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повинна складати приблизно (1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÷</m:t>
        </m:r>
      </m:oMath>
      <w:r w:rsidRPr="00EC0D67">
        <w:rPr>
          <w:rFonts w:ascii="Times New Roman" w:eastAsia="Times New Roman" w:hAnsi="Times New Roman" w:cs="Times New Roman"/>
          <w:color w:val="000000"/>
          <w:sz w:val="24"/>
          <w:szCs w:val="24"/>
        </w:rPr>
        <w:t>2) В. При вимірюваннях вольтметром прямих і зворотних напруг необхідно дотримуватись відповідної полярності вмикання.</w:t>
      </w:r>
    </w:p>
    <w:p w:rsidR="00EC0D67" w:rsidRPr="00EC0D67" w:rsidRDefault="00EC0D67" w:rsidP="00025E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0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Перемикач </w:t>
      </w:r>
      <w:r w:rsidRPr="00EC0D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SA</w:t>
      </w:r>
      <w:r w:rsidRPr="00EC0D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2 </w:t>
      </w:r>
      <w:r w:rsidRPr="00EC0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призначений для під'єднання в схему одного з приладів, який вимірює струм діода. При встановленні перемикача в положення 1 в схему вмикається прилад для вимірювання прямого струму, верхню границю вимірювань якого вибирають відповідно до максимального значення випрямленого струму досліджуваного діода. При встановленні перемикача </w:t>
      </w:r>
      <w:r w:rsidRPr="00EC0D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SA</w:t>
      </w:r>
      <w:r w:rsidRPr="00EC0D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2 </w:t>
      </w:r>
      <w:r w:rsidRPr="00EC0D67">
        <w:rPr>
          <w:rFonts w:ascii="Times New Roman" w:eastAsia="Times New Roman" w:hAnsi="Times New Roman" w:cs="Times New Roman"/>
          <w:color w:val="000000"/>
          <w:sz w:val="24"/>
          <w:szCs w:val="24"/>
        </w:rPr>
        <w:t>в положення 2 в схему вмикається мікроамперметр для вимірювань зворотного струму. Шкала цього приладу розраховується на відповідне максимальне значення зворотного струму діода (див. табл.1).</w:t>
      </w:r>
    </w:p>
    <w:p w:rsidR="00EC0D67" w:rsidRPr="00EC0D67" w:rsidRDefault="00EC0D67" w:rsidP="00025E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захисту схеми від випадкового пробою діода в ній передбачені два запобіжники </w:t>
      </w:r>
      <w:r w:rsidRPr="00EC0D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FU</w:t>
      </w:r>
      <w:r w:rsidRPr="00EC0D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1 </w:t>
      </w:r>
      <w:r w:rsidRPr="00EC0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 </w:t>
      </w:r>
      <w:r w:rsidRPr="00EC0D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FU</w:t>
      </w:r>
      <w:r w:rsidRPr="00EC0D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2, </w:t>
      </w:r>
      <w:r w:rsidRPr="00EC0D67">
        <w:rPr>
          <w:rFonts w:ascii="Times New Roman" w:eastAsia="Times New Roman" w:hAnsi="Times New Roman" w:cs="Times New Roman"/>
          <w:color w:val="000000"/>
          <w:sz w:val="24"/>
          <w:szCs w:val="24"/>
        </w:rPr>
        <w:t>які розраховані на максимально допустиме значення випрямленого струму досліджуваного діода.</w:t>
      </w:r>
    </w:p>
    <w:p w:rsidR="00025EAC" w:rsidRDefault="00025EAC" w:rsidP="00EC0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25EAC" w:rsidRDefault="00025EAC" w:rsidP="00EC0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25EAC" w:rsidRDefault="00025EAC" w:rsidP="00EC0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C0D67" w:rsidRPr="00025EAC" w:rsidRDefault="00EC0D67" w:rsidP="00EC0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25E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 xml:space="preserve">Складання і випробування </w:t>
      </w:r>
      <w:bookmarkEnd w:id="0"/>
      <w:r w:rsidRPr="00025E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схеми</w:t>
      </w:r>
    </w:p>
    <w:p w:rsidR="00025EAC" w:rsidRPr="00025EAC" w:rsidRDefault="00025EAC" w:rsidP="00025E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3419475" cy="1654813"/>
            <wp:effectExtent l="19050" t="0" r="952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573" cy="16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D67" w:rsidRPr="00025EAC" w:rsidRDefault="00EC0D67" w:rsidP="00025E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EAC">
        <w:rPr>
          <w:rFonts w:ascii="Times New Roman" w:eastAsia="Times New Roman" w:hAnsi="Times New Roman" w:cs="Times New Roman"/>
          <w:color w:val="000000"/>
          <w:sz w:val="24"/>
          <w:szCs w:val="24"/>
        </w:rPr>
        <w:t>Рис.З. Схема для дослідження напівпровідникового діода</w:t>
      </w:r>
    </w:p>
    <w:p w:rsidR="00025EAC" w:rsidRDefault="00025EAC" w:rsidP="00EC0D67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C0D67" w:rsidRDefault="00EC0D67" w:rsidP="00EC0D6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Підібравши елементи схеми, з'єднують їх між собою у відповідності з рис.З. Після перевірки приступають до випробування схеми. Повзунок потенціометра </w:t>
      </w:r>
      <w:r w:rsidRPr="00025E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</w:t>
      </w:r>
      <w:r w:rsidRPr="00025E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025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встановлюють у таке положення, при якому до вимірювальної частини схеми не буде підводитися напруга. Для випробування схеми при прямій напрузі, прикладеній до діода, перемикачі </w:t>
      </w:r>
      <w:r w:rsidRPr="00025E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SA</w:t>
      </w:r>
      <w:r w:rsidRPr="00025E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1 </w:t>
      </w:r>
      <w:r w:rsidRPr="00025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 </w:t>
      </w:r>
      <w:r w:rsidRPr="00025E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SA</w:t>
      </w:r>
      <w:r w:rsidRPr="00025E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2 </w:t>
      </w:r>
      <w:r w:rsidRPr="00025EAC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встановлюють у положення 1. Верхня межа вимірювання напруги вольтметра повин</w:t>
      </w:r>
      <w:r w:rsidR="00025EAC">
        <w:rPr>
          <w:rFonts w:ascii="Times New Roman" w:eastAsia="Times New Roman" w:hAnsi="Times New Roman" w:cs="Times New Roman"/>
          <w:color w:val="000000"/>
          <w:sz w:val="24"/>
          <w:szCs w:val="24"/>
        </w:rPr>
        <w:t>на бути порядку (1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÷</m:t>
        </m:r>
      </m:oMath>
      <w:r w:rsidRPr="00025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В. Потім обережно пересувають повзунок потенціометра, збільшуючи напругу, що подається на діод. Одночасно стежать за значенням прямого струму діода, яке повинно змінюватись у межах, достатніх для зняття прямої гілки вольт-амперної характеристики. Якщо значення напруги, що підводиться до діода, змінюється дуже різко, то потрібно підібрати потенціометр з іншим значенням опору. Після цього повзунок потенціометра </w:t>
      </w:r>
      <w:r w:rsidRPr="00025E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</w:t>
      </w:r>
      <w:r w:rsidRPr="00025E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025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знову встановлюють у положення нуля, а перемикачі </w:t>
      </w:r>
      <w:r w:rsidRPr="00025E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SA</w:t>
      </w:r>
      <w:r w:rsidRPr="00025E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1 </w:t>
      </w:r>
      <w:r w:rsidRPr="00025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 </w:t>
      </w:r>
      <w:r w:rsidRPr="00025E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SA</w:t>
      </w:r>
      <w:r w:rsidRPr="00025E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2 </w:t>
      </w:r>
      <w:r w:rsidRPr="00025EAC">
        <w:rPr>
          <w:rFonts w:ascii="Times New Roman" w:eastAsia="Times New Roman" w:hAnsi="Times New Roman" w:cs="Times New Roman"/>
          <w:color w:val="000000"/>
          <w:sz w:val="24"/>
          <w:szCs w:val="24"/>
        </w:rPr>
        <w:t>в положення 2 (зворотне вмикання). Шкала вольтметра повинна бути розрахована на вимірювання напруги порядку 50 В. Потім поступово збільшують зворотну напругу, прикладену до діода, і стежать за показами мікроамперметра. Значення зворотного струму повинно змінюватися незначно і не перевищувати максимального значення, допустимого для даного типу діода. Випробування схеми проводять для трьох - чотирьох діодів, що підлягають дослідженню.</w:t>
      </w:r>
    </w:p>
    <w:p w:rsidR="005323DF" w:rsidRDefault="005323DF" w:rsidP="005323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8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Зняття вольт-амперної характеристики </w:t>
      </w:r>
      <w:r w:rsidRPr="00A803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I</w:t>
      </w:r>
      <w:r w:rsidRPr="00A803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vertAlign w:val="subscript"/>
          <w:lang w:val="en-US"/>
        </w:rPr>
        <w:t>np</w:t>
      </w:r>
      <w:r w:rsidRPr="00A803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/>
        </w:rPr>
        <w:t>=</w:t>
      </w:r>
      <w:r w:rsidRPr="00A803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f</w:t>
      </w:r>
      <w:r w:rsidRPr="00A803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/>
        </w:rPr>
        <w:t>(</w:t>
      </w:r>
      <w:r w:rsidRPr="00A803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U</w:t>
      </w:r>
      <w:r w:rsidRPr="00A803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vertAlign w:val="subscript"/>
          <w:lang w:val="en-US"/>
        </w:rPr>
        <w:t>np</w:t>
      </w:r>
      <w:r w:rsidRPr="00A803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/>
        </w:rPr>
        <w:t xml:space="preserve">) </w:t>
      </w:r>
      <w:r w:rsidRPr="00A8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 прямій напрузі,</w:t>
      </w:r>
    </w:p>
    <w:p w:rsidR="005323DF" w:rsidRDefault="005323DF" w:rsidP="005323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8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прикладеній до діода</w:t>
      </w:r>
    </w:p>
    <w:p w:rsidR="005323DF" w:rsidRPr="00A803A9" w:rsidRDefault="005323DF" w:rsidP="005323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23DF" w:rsidRPr="00A803A9" w:rsidRDefault="005323DF" w:rsidP="005323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03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Для зняття вольт-амперної характеристики потрібно встановити обидва перемикачі </w:t>
      </w:r>
      <w:r w:rsidRPr="00A80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803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положення 1 і, змінюючи напругу джерела від 0 до 1 В (з інтервалом 0,1 В), слідкувати за змінами значення прямого струму. Результати спостережень записати в табл.2.</w:t>
      </w:r>
    </w:p>
    <w:p w:rsidR="005323DF" w:rsidRDefault="005323DF" w:rsidP="005323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803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Таблиця 2</w:t>
      </w:r>
    </w:p>
    <w:p w:rsidR="005323DF" w:rsidRDefault="005323DF" w:rsidP="005323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3DF" w:rsidRPr="00A803A9" w:rsidRDefault="007A1751" w:rsidP="005323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пр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f(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пр.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)</m:t>
          </m:r>
        </m:oMath>
      </m:oMathPara>
    </w:p>
    <w:p w:rsidR="005323DF" w:rsidRPr="00A803A9" w:rsidRDefault="005323DF" w:rsidP="005323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3DF" w:rsidRDefault="005323DF" w:rsidP="005323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3A9">
        <w:rPr>
          <w:rFonts w:ascii="Times New Roman" w:eastAsia="Times New Roman" w:hAnsi="Times New Roman" w:cs="Times New Roman"/>
          <w:color w:val="000000"/>
          <w:sz w:val="24"/>
          <w:szCs w:val="24"/>
        </w:rPr>
        <w:t>Діод типу ______</w:t>
      </w:r>
    </w:p>
    <w:p w:rsidR="005323DF" w:rsidRPr="00A803A9" w:rsidRDefault="005323DF" w:rsidP="005323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34"/>
        <w:gridCol w:w="2717"/>
      </w:tblGrid>
      <w:tr w:rsidR="005323DF" w:rsidRPr="00A803A9" w:rsidTr="005E56F8">
        <w:trPr>
          <w:trHeight w:val="403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3DF" w:rsidRPr="00A803A9" w:rsidRDefault="007A1751" w:rsidP="005E56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пр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,В</m:t>
                </m:r>
              </m:oMath>
            </m:oMathPara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3DF" w:rsidRPr="00A803A9" w:rsidRDefault="007A1751" w:rsidP="005E56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пр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,мА</m:t>
                </m:r>
              </m:oMath>
            </m:oMathPara>
          </w:p>
        </w:tc>
      </w:tr>
      <w:tr w:rsidR="005323DF" w:rsidRPr="00A803A9" w:rsidTr="005E56F8">
        <w:trPr>
          <w:trHeight w:val="413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3DF" w:rsidRPr="00A803A9" w:rsidRDefault="005323DF" w:rsidP="005E56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3DF" w:rsidRPr="00A803A9" w:rsidRDefault="005323DF" w:rsidP="005E56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3DF" w:rsidRDefault="005323DF" w:rsidP="005323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323DF" w:rsidRPr="00A803A9" w:rsidRDefault="005323DF" w:rsidP="005323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Зняття вольт-амперної характеристики </w:t>
      </w:r>
      <w:r w:rsidRPr="00A803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I</w:t>
      </w:r>
      <w:r w:rsidRPr="00A803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vertAlign w:val="subscript"/>
          <w:lang w:val="en-US"/>
        </w:rPr>
        <w:t>M</w:t>
      </w:r>
      <w:r w:rsidRPr="00A803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/>
        </w:rPr>
        <w:t>=</w:t>
      </w:r>
      <w:r w:rsidRPr="00A803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fi</w:t>
      </w:r>
      <w:r w:rsidRPr="00A803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/>
        </w:rPr>
        <w:t>(</w:t>
      </w:r>
      <w:r w:rsidRPr="00A803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U</w:t>
      </w:r>
      <w:r w:rsidRPr="00A803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/>
        </w:rPr>
        <w:t xml:space="preserve">,.) </w:t>
      </w:r>
      <w:r w:rsidRPr="00A8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 зворотній напрузі,</w:t>
      </w:r>
    </w:p>
    <w:p w:rsidR="005323DF" w:rsidRDefault="005323DF" w:rsidP="005323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8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прикладеній до діода</w:t>
      </w:r>
    </w:p>
    <w:p w:rsidR="005323DF" w:rsidRPr="00A803A9" w:rsidRDefault="005323DF" w:rsidP="005323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23DF" w:rsidRPr="00A803A9" w:rsidRDefault="005323DF" w:rsidP="005323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03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Для зняття цієї характеристики необхідно встановити обидва перемикачі </w:t>
      </w:r>
      <w:r w:rsidRPr="00A803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A803A9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 2 і, змінюючи напругу джерела від 0 до 50 В (з інтервалом 5 В), слідкувати за значенням зворотного струму діода. Результати спостережень записати в табл.З.</w:t>
      </w:r>
    </w:p>
    <w:p w:rsidR="005323DF" w:rsidRDefault="005323DF" w:rsidP="005323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5323DF" w:rsidRDefault="005323DF" w:rsidP="005323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3DF" w:rsidRPr="00A803A9" w:rsidRDefault="007A1751" w:rsidP="005323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зв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(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зв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)</m:t>
          </m:r>
        </m:oMath>
      </m:oMathPara>
    </w:p>
    <w:p w:rsidR="005323DF" w:rsidRDefault="005323DF" w:rsidP="005323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3DF" w:rsidRDefault="005323DF" w:rsidP="005323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3A9">
        <w:rPr>
          <w:rFonts w:ascii="Times New Roman" w:eastAsia="Times New Roman" w:hAnsi="Times New Roman" w:cs="Times New Roman"/>
          <w:color w:val="000000"/>
          <w:sz w:val="24"/>
          <w:szCs w:val="24"/>
        </w:rPr>
        <w:t>Діод типу ______</w:t>
      </w:r>
    </w:p>
    <w:p w:rsidR="005323DF" w:rsidRPr="00A803A9" w:rsidRDefault="005323DF" w:rsidP="005323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2"/>
        <w:gridCol w:w="2813"/>
      </w:tblGrid>
      <w:tr w:rsidR="005323DF" w:rsidRPr="00A803A9" w:rsidTr="005E56F8">
        <w:trPr>
          <w:trHeight w:val="413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3DF" w:rsidRPr="00A803A9" w:rsidRDefault="007A1751" w:rsidP="005E56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зв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,В</m:t>
                </m:r>
              </m:oMath>
            </m:oMathPara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3DF" w:rsidRPr="00A803A9" w:rsidRDefault="007A1751" w:rsidP="005E56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зв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,мкА</m:t>
                </m:r>
              </m:oMath>
            </m:oMathPara>
          </w:p>
        </w:tc>
      </w:tr>
      <w:tr w:rsidR="005323DF" w:rsidRPr="00A803A9" w:rsidTr="005E56F8">
        <w:trPr>
          <w:trHeight w:val="422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3DF" w:rsidRPr="00A803A9" w:rsidRDefault="005323DF" w:rsidP="005E56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3DF" w:rsidRPr="00A803A9" w:rsidRDefault="005323DF" w:rsidP="005E56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3DF" w:rsidRDefault="005323DF" w:rsidP="005323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3DF" w:rsidRPr="00A803A9" w:rsidRDefault="005323DF" w:rsidP="005323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03A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Примітка. Якщо при випробуванні діода зворотний струм перевищує максимально допустиме значення, то випробування потрібно зупинити. Діод до експлуатації не придатний.</w:t>
      </w:r>
    </w:p>
    <w:p w:rsidR="005323DF" w:rsidRDefault="005323DF" w:rsidP="005323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323DF" w:rsidRDefault="005323DF" w:rsidP="005323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8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Побудова вольт-амперної характеристики діода</w:t>
      </w:r>
    </w:p>
    <w:p w:rsidR="005323DF" w:rsidRPr="00A803A9" w:rsidRDefault="005323DF" w:rsidP="005323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23DF" w:rsidRDefault="005323DF" w:rsidP="005323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даними табл.2 і табл.З у прямокутній системі координат будують вольт-амперну характеристику діода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U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)</m:t>
        </m:r>
      </m:oMath>
      <w:r w:rsidRPr="00A803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. </w:t>
      </w:r>
      <w:r w:rsidRPr="00A803A9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 правиль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підібрати масштаби струмів і</w:t>
      </w:r>
      <w:r w:rsidRPr="00C641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0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напруг, що відкладаються по леях у прямому і зворотному напрямках. </w:t>
      </w:r>
    </w:p>
    <w:p w:rsidR="005323DF" w:rsidRPr="005323DF" w:rsidRDefault="005323DF" w:rsidP="005323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323DF" w:rsidRPr="005323DF" w:rsidRDefault="005323DF" w:rsidP="005323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</w:pPr>
      <w:r w:rsidRPr="00C64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Визначення коефіцієнта випрямлення </w:t>
      </w:r>
      <w:r w:rsidRPr="00C641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</w:t>
      </w:r>
      <w:r w:rsidRPr="00C641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vertAlign w:val="subscript"/>
        </w:rPr>
        <w:t>я</w:t>
      </w:r>
      <w:r w:rsidRPr="00C641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C64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діода</w:t>
      </w:r>
    </w:p>
    <w:p w:rsidR="005323DF" w:rsidRPr="005323DF" w:rsidRDefault="005323DF" w:rsidP="005323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5323DF" w:rsidRDefault="005323DF" w:rsidP="005323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розрахунку </w:t>
      </w:r>
      <w:r w:rsidRPr="00A803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в</w:t>
      </w:r>
      <w:r w:rsidRPr="00A803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803A9">
        <w:rPr>
          <w:rFonts w:ascii="Times New Roman" w:eastAsia="Times New Roman" w:hAnsi="Times New Roman" w:cs="Times New Roman"/>
          <w:color w:val="000000"/>
          <w:sz w:val="24"/>
          <w:szCs w:val="24"/>
        </w:rPr>
        <w:t>потрібно визначити прямий і звор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отний струми діода при напрузі </w:t>
      </w:r>
      <w:r w:rsidRPr="00C641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 </w:t>
      </w:r>
      <w:r w:rsidRPr="00A803A9">
        <w:rPr>
          <w:rFonts w:ascii="Times New Roman" w:eastAsia="Times New Roman" w:hAnsi="Times New Roman" w:cs="Times New Roman"/>
          <w:color w:val="000000"/>
          <w:sz w:val="24"/>
          <w:szCs w:val="24"/>
        </w:rPr>
        <w:t>В і підставити їх значення у формулу</w:t>
      </w:r>
    </w:p>
    <w:p w:rsidR="005323DF" w:rsidRDefault="005323DF" w:rsidP="005323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3DF" w:rsidRDefault="007A1751" w:rsidP="005323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К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в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пр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зв</m:t>
                  </m:r>
                </m:sub>
              </m:sSub>
            </m:den>
          </m:f>
        </m:oMath>
      </m:oMathPara>
    </w:p>
    <w:p w:rsidR="005323DF" w:rsidRPr="00C64181" w:rsidRDefault="005323DF" w:rsidP="005323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3DF" w:rsidRPr="00A803A9" w:rsidRDefault="005323DF" w:rsidP="005323D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Визначивши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в</w:t>
      </w:r>
      <w:r w:rsidRPr="00A803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803A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декількох типів діодів, потрібно вказати, який з них найбільш придатний для роботи в схемах випрямлення.</w:t>
      </w:r>
    </w:p>
    <w:p w:rsidR="005323DF" w:rsidRPr="00025EAC" w:rsidRDefault="005323DF" w:rsidP="00EC0D67">
      <w:pPr>
        <w:rPr>
          <w:sz w:val="24"/>
          <w:szCs w:val="24"/>
        </w:rPr>
      </w:pPr>
    </w:p>
    <w:p w:rsidR="00EC0D67" w:rsidRDefault="00EC0D67" w:rsidP="008B4E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E5A" w:rsidRPr="008B4E5A" w:rsidRDefault="008B4E5A" w:rsidP="008B4E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8B4E5A" w:rsidRPr="008B4E5A" w:rsidRDefault="008B4E5A" w:rsidP="008B4E5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8B4E5A" w:rsidRPr="008B4E5A" w:rsidSect="00BE5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751" w:rsidRDefault="007A1751" w:rsidP="007A1751">
      <w:pPr>
        <w:spacing w:after="0" w:line="240" w:lineRule="auto"/>
      </w:pPr>
      <w:r>
        <w:separator/>
      </w:r>
    </w:p>
  </w:endnote>
  <w:endnote w:type="continuationSeparator" w:id="0">
    <w:p w:rsidR="007A1751" w:rsidRDefault="007A1751" w:rsidP="007A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751" w:rsidRDefault="007A175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751" w:rsidRDefault="007A175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751" w:rsidRDefault="007A17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751" w:rsidRDefault="007A1751" w:rsidP="007A1751">
      <w:pPr>
        <w:spacing w:after="0" w:line="240" w:lineRule="auto"/>
      </w:pPr>
      <w:r>
        <w:separator/>
      </w:r>
    </w:p>
  </w:footnote>
  <w:footnote w:type="continuationSeparator" w:id="0">
    <w:p w:rsidR="007A1751" w:rsidRDefault="007A1751" w:rsidP="007A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751" w:rsidRDefault="007A175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751" w:rsidRPr="007A1751" w:rsidRDefault="007A1751" w:rsidP="007A1751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7A1751">
        <w:rPr>
          <w:rStyle w:val="aa"/>
          <w:rFonts w:ascii="Tahoma" w:hAnsi="Tahoma"/>
          <w:b/>
          <w:color w:val="B3B3B3"/>
          <w:sz w:val="14"/>
        </w:rPr>
        <w:t>http://antibotan.com/</w:t>
      </w:r>
    </w:hyperlink>
    <w:r w:rsidRPr="007A1751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751" w:rsidRDefault="007A17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E5A"/>
    <w:rsid w:val="00025EAC"/>
    <w:rsid w:val="001E637D"/>
    <w:rsid w:val="004A3823"/>
    <w:rsid w:val="005323DF"/>
    <w:rsid w:val="00553D41"/>
    <w:rsid w:val="006F20F2"/>
    <w:rsid w:val="007A1751"/>
    <w:rsid w:val="008B4E5A"/>
    <w:rsid w:val="00A52D1D"/>
    <w:rsid w:val="00BE54A3"/>
    <w:rsid w:val="00EC0D67"/>
    <w:rsid w:val="00EE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0D6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C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C0D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1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7A1751"/>
  </w:style>
  <w:style w:type="paragraph" w:styleId="a8">
    <w:name w:val="footer"/>
    <w:basedOn w:val="a"/>
    <w:link w:val="a9"/>
    <w:uiPriority w:val="99"/>
    <w:unhideWhenUsed/>
    <w:rsid w:val="007A1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A1751"/>
  </w:style>
  <w:style w:type="character" w:styleId="aa">
    <w:name w:val="Hyperlink"/>
    <w:basedOn w:val="a0"/>
    <w:uiPriority w:val="99"/>
    <w:unhideWhenUsed/>
    <w:rsid w:val="007A17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752</Words>
  <Characters>4879</Characters>
  <Application>Microsoft Office Word</Application>
  <DocSecurity>0</DocSecurity>
  <Lines>173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Дім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Ivan</cp:lastModifiedBy>
  <cp:revision>4</cp:revision>
  <dcterms:created xsi:type="dcterms:W3CDTF">2007-02-16T18:56:00Z</dcterms:created>
  <dcterms:modified xsi:type="dcterms:W3CDTF">2013-02-12T18:23:00Z</dcterms:modified>
</cp:coreProperties>
</file>