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7D" w:rsidRPr="00C83B7D" w:rsidRDefault="00C83B7D" w:rsidP="00C83B7D">
      <w:pPr>
        <w:pStyle w:val="a3"/>
        <w:textAlignment w:val="top"/>
        <w:rPr>
          <w:b/>
          <w:color w:val="0D0D0D"/>
          <w:szCs w:val="22"/>
        </w:rPr>
      </w:pPr>
      <w:bookmarkStart w:id="0" w:name="_GoBack"/>
      <w:r w:rsidRPr="00C83B7D">
        <w:rPr>
          <w:b/>
          <w:color w:val="0D0D0D"/>
          <w:szCs w:val="22"/>
        </w:rPr>
        <w:t>Групповой метод социальной работы</w:t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</w:p>
    <w:p w:rsidR="00C83B7D" w:rsidRDefault="00C83B7D" w:rsidP="00C83B7D">
      <w:pPr>
        <w:pStyle w:val="a3"/>
        <w:textAlignment w:val="top"/>
        <w:rPr>
          <w:color w:val="0D0D0D"/>
          <w:szCs w:val="22"/>
          <w:lang w:val="en-US"/>
        </w:rPr>
      </w:pPr>
      <w:r w:rsidRPr="00C83B7D">
        <w:rPr>
          <w:color w:val="0D0D0D"/>
          <w:szCs w:val="22"/>
        </w:rPr>
        <w:t xml:space="preserve">Метод соц работы с группой – использ с целью оказания клиенту помощи через передачу группового опыта для развития его физиологического и духовного потенциала, формирования соц поведения. </w:t>
      </w:r>
    </w:p>
    <w:p w:rsidR="00C83B7D" w:rsidRPr="00C83B7D" w:rsidRDefault="00C83B7D" w:rsidP="00C83B7D">
      <w:pPr>
        <w:pStyle w:val="a3"/>
        <w:textAlignment w:val="top"/>
        <w:rPr>
          <w:color w:val="0D0D0D"/>
          <w:szCs w:val="22"/>
          <w:lang w:val="en-US"/>
        </w:rPr>
      </w:pPr>
      <w:r w:rsidRPr="00C83B7D">
        <w:rPr>
          <w:color w:val="0D0D0D"/>
          <w:szCs w:val="22"/>
        </w:rPr>
        <w:t>Метод соц раб с группой предполагает раб как в целом с группой клиентов (семьей), так и в группе — с каждым из ее членов отдельно. В этом случае изучаются различные области человеческой дея-ти, что способствует более эффективному разрешению возникших проблем и трудностей. Может проводится с объединенными группами (семьями), имеющие схожие проблемы или однородные задачи. Групповая работа уместна в том случае если имеется круг людей имеющих сложные проблемы и задачи кот касаются: жизненной позиции, состояния здоровья, возраста, пола, соц положения, целевой направленности, трудовых навыков, культурно-досуговых интересов, индивидуально-психологических хар-к, культуры и образования.</w:t>
      </w:r>
    </w:p>
    <w:p w:rsidR="00C83B7D" w:rsidRPr="00C83B7D" w:rsidRDefault="00C83B7D" w:rsidP="00C83B7D">
      <w:pPr>
        <w:pStyle w:val="a3"/>
        <w:textAlignment w:val="top"/>
        <w:rPr>
          <w:color w:val="0D0D0D"/>
          <w:szCs w:val="22"/>
        </w:rPr>
      </w:pPr>
      <w:r w:rsidRPr="00C83B7D">
        <w:rPr>
          <w:color w:val="0D0D0D"/>
          <w:szCs w:val="22"/>
        </w:rPr>
        <w:t>Особую группу составляют методы, предполагающие не только исследование, диагностику или моделирование социально-психологических явлений, но и их оптимизацию, улучшение, развитие:• групповая дискуссия, применяемая в практике руководства коллективами. Ее цель — быстрое и продуктивное решение групповой задачи, воздействие на мнения, позиции и установки участников дискуссии;</w:t>
      </w:r>
      <w:r w:rsidRPr="00C83B7D">
        <w:rPr>
          <w:color w:val="0D0D0D"/>
          <w:szCs w:val="22"/>
        </w:rPr>
        <w:br/>
        <w:t>• деловая игра — воссоздание предметного и социального содержания профессиональной деятельности или моделирование систем отношений, характерных для того или иного вида практической деятельности;</w:t>
      </w:r>
      <w:r w:rsidRPr="00C83B7D">
        <w:rPr>
          <w:color w:val="0D0D0D"/>
          <w:szCs w:val="22"/>
        </w:rPr>
        <w:br/>
        <w:t>• модификация социального поведения — выработка новых жизненных навыков и привычек, позволяющих человеку адаптироваться к непривычному для него окружению;• социально-психологический тренинг — активные методы групповой псих-кой раб с целью развития коммуникабельности.</w:t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  <w:r w:rsidRPr="00C83B7D">
        <w:rPr>
          <w:b/>
          <w:color w:val="0D0D0D"/>
          <w:szCs w:val="22"/>
        </w:rPr>
        <w:tab/>
      </w:r>
    </w:p>
    <w:bookmarkEnd w:id="0"/>
    <w:p w:rsidR="007C71B3" w:rsidRPr="00C83B7D" w:rsidRDefault="00105CB1">
      <w:pPr>
        <w:rPr>
          <w:lang w:val="ru-RU"/>
        </w:rPr>
      </w:pPr>
    </w:p>
    <w:sectPr w:rsidR="007C71B3" w:rsidRPr="00C8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B1" w:rsidRDefault="00105CB1" w:rsidP="00105CB1">
      <w:pPr>
        <w:spacing w:after="0" w:line="240" w:lineRule="auto"/>
      </w:pPr>
      <w:r>
        <w:separator/>
      </w:r>
    </w:p>
  </w:endnote>
  <w:endnote w:type="continuationSeparator" w:id="0">
    <w:p w:rsidR="00105CB1" w:rsidRDefault="00105CB1" w:rsidP="001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1" w:rsidRDefault="00105C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1" w:rsidRDefault="00105C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1" w:rsidRDefault="00105C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B1" w:rsidRDefault="00105CB1" w:rsidP="00105CB1">
      <w:pPr>
        <w:spacing w:after="0" w:line="240" w:lineRule="auto"/>
      </w:pPr>
      <w:r>
        <w:separator/>
      </w:r>
    </w:p>
  </w:footnote>
  <w:footnote w:type="continuationSeparator" w:id="0">
    <w:p w:rsidR="00105CB1" w:rsidRDefault="00105CB1" w:rsidP="0010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1" w:rsidRDefault="00105C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1" w:rsidRPr="00105CB1" w:rsidRDefault="00105CB1" w:rsidP="00105CB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105CB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105CB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B1" w:rsidRDefault="00105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90"/>
    <w:rsid w:val="00067490"/>
    <w:rsid w:val="00105CB1"/>
    <w:rsid w:val="00850460"/>
    <w:rsid w:val="00BA6E3F"/>
    <w:rsid w:val="00C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05CB1"/>
  </w:style>
  <w:style w:type="paragraph" w:styleId="a6">
    <w:name w:val="footer"/>
    <w:basedOn w:val="a"/>
    <w:link w:val="a7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05CB1"/>
  </w:style>
  <w:style w:type="character" w:styleId="a8">
    <w:name w:val="Hyperlink"/>
    <w:basedOn w:val="a0"/>
    <w:uiPriority w:val="99"/>
    <w:unhideWhenUsed/>
    <w:rsid w:val="00105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B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05CB1"/>
  </w:style>
  <w:style w:type="paragraph" w:styleId="a6">
    <w:name w:val="footer"/>
    <w:basedOn w:val="a"/>
    <w:link w:val="a7"/>
    <w:uiPriority w:val="99"/>
    <w:unhideWhenUsed/>
    <w:rsid w:val="0010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05CB1"/>
  </w:style>
  <w:style w:type="character" w:styleId="a8">
    <w:name w:val="Hyperlink"/>
    <w:basedOn w:val="a0"/>
    <w:uiPriority w:val="99"/>
    <w:unhideWhenUsed/>
    <w:rsid w:val="00105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1528</Characters>
  <Application>Microsoft Office Word</Application>
  <DocSecurity>0</DocSecurity>
  <Lines>29</Lines>
  <Paragraphs>4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Ivan</cp:lastModifiedBy>
  <cp:revision>3</cp:revision>
  <dcterms:created xsi:type="dcterms:W3CDTF">2011-01-13T01:50:00Z</dcterms:created>
  <dcterms:modified xsi:type="dcterms:W3CDTF">2013-02-08T12:44:00Z</dcterms:modified>
</cp:coreProperties>
</file>