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5A" w:rsidRDefault="00A27D5A" w:rsidP="00A27D5A">
      <w:pPr>
        <w:rPr>
          <w:lang w:val="en-US"/>
        </w:rPr>
      </w:pPr>
      <w:bookmarkStart w:id="0" w:name="_GoBack"/>
      <w:r w:rsidRPr="00A27D5A">
        <w:rPr>
          <w:lang w:val="en-US"/>
        </w:rPr>
        <w:t xml:space="preserve">Соціологічні методи виокремлюються як соціологічні засади соціальної роботи; </w:t>
      </w:r>
    </w:p>
    <w:p w:rsidR="00A27D5A" w:rsidRDefault="00A27D5A" w:rsidP="00A27D5A">
      <w:pPr>
        <w:rPr>
          <w:lang w:val="en-US"/>
        </w:rPr>
      </w:pPr>
      <w:r w:rsidRPr="00A27D5A">
        <w:rPr>
          <w:lang w:val="en-US"/>
        </w:rPr>
        <w:t xml:space="preserve">педагогічні — як соціально-педагогічна основа діяльності соціальних служб; </w:t>
      </w:r>
    </w:p>
    <w:p w:rsidR="00A27D5A" w:rsidRDefault="00A27D5A" w:rsidP="00A27D5A">
      <w:pPr>
        <w:rPr>
          <w:lang w:val="en-US"/>
        </w:rPr>
      </w:pPr>
      <w:r w:rsidRPr="00A27D5A">
        <w:rPr>
          <w:lang w:val="ru-RU"/>
        </w:rPr>
        <w:t xml:space="preserve">психологічні — як психологічне забезпечення соціальної роботи, зміст і методи психосоціальної практики. </w:t>
      </w:r>
    </w:p>
    <w:p w:rsidR="00A27D5A" w:rsidRPr="00A27D5A" w:rsidRDefault="00A27D5A" w:rsidP="00A27D5A">
      <w:pPr>
        <w:rPr>
          <w:lang w:val="ru-RU"/>
        </w:rPr>
      </w:pPr>
      <w:r w:rsidRPr="00A27D5A">
        <w:rPr>
          <w:lang w:val="ru-RU"/>
        </w:rPr>
        <w:t>Виділяють методи індивідуальної соціальної роботи, методи соціальної роботи з групою, методи соціальної роботи в мікросоціальному середовищі. У практиці соціальної роботи застосовуються методи соціального впливу на особистість, які сформувались як методи суто соціальної роботи, як результат її теорії і практики. Більшість з них запозичені із досвіду соціальної роботи в США і розвинених країн Західної Європи. Кращі з них пристосовані до вітчизняної системи соціального захисту населення та соціальної підтримки різних цільових груп і категорій громадян. Ці методи кл</w:t>
      </w:r>
      <w:r>
        <w:rPr>
          <w:lang w:val="ru-RU"/>
        </w:rPr>
        <w:t>асифікуються з погляду:</w:t>
      </w:r>
    </w:p>
    <w:p w:rsidR="00A27D5A" w:rsidRPr="00A27D5A" w:rsidRDefault="00A27D5A" w:rsidP="00A27D5A">
      <w:pPr>
        <w:pStyle w:val="a3"/>
        <w:numPr>
          <w:ilvl w:val="0"/>
          <w:numId w:val="1"/>
        </w:numPr>
        <w:rPr>
          <w:lang w:val="ru-RU"/>
        </w:rPr>
      </w:pPr>
      <w:r w:rsidRPr="00A27D5A">
        <w:rPr>
          <w:lang w:val="en-US"/>
        </w:rPr>
        <w:t>c</w:t>
      </w:r>
      <w:r w:rsidRPr="00A27D5A">
        <w:rPr>
          <w:lang w:val="ru-RU"/>
        </w:rPr>
        <w:t>уб’єкт-суб’єктних чи суб’єкт-об’єктних відносин (командна, групова робота фахівців, спеціалістів соціальної роботи, волонтерів і робота з клієнтами);</w:t>
      </w:r>
    </w:p>
    <w:p w:rsidR="00A27D5A" w:rsidRPr="00A27D5A" w:rsidRDefault="00A27D5A" w:rsidP="00A27D5A">
      <w:pPr>
        <w:pStyle w:val="a3"/>
        <w:numPr>
          <w:ilvl w:val="0"/>
          <w:numId w:val="1"/>
        </w:numPr>
        <w:rPr>
          <w:lang w:val="ru-RU"/>
        </w:rPr>
      </w:pPr>
      <w:r w:rsidRPr="00A27D5A">
        <w:rPr>
          <w:lang w:val="ru-RU"/>
        </w:rPr>
        <w:t>чисельності клієнтів, які є об’єктами соціального впливу (індивідуальна, групова, общинна, масова робота);</w:t>
      </w:r>
    </w:p>
    <w:p w:rsidR="007C71B3" w:rsidRPr="00A42349" w:rsidRDefault="00A27D5A" w:rsidP="00A27D5A">
      <w:pPr>
        <w:pStyle w:val="a3"/>
        <w:numPr>
          <w:ilvl w:val="0"/>
          <w:numId w:val="1"/>
        </w:numPr>
        <w:rPr>
          <w:lang w:val="ru-RU"/>
        </w:rPr>
      </w:pPr>
      <w:r w:rsidRPr="00A27D5A">
        <w:rPr>
          <w:lang w:val="ru-RU"/>
        </w:rPr>
        <w:t>змісту, прийомів і засобів соціальної роботи, місця їх реалізації (телефонне консультування; соціальна робота в общині, спільноті, ком’юніті; фостеринг; самокерована соціальна робота; соціальна анімація; мобільна соціальна робота та ін.).</w:t>
      </w:r>
      <w:bookmarkEnd w:id="0"/>
    </w:p>
    <w:sectPr w:rsidR="007C71B3" w:rsidRPr="00A42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1A" w:rsidRDefault="0064401A" w:rsidP="0064401A">
      <w:pPr>
        <w:spacing w:after="0" w:line="240" w:lineRule="auto"/>
      </w:pPr>
      <w:r>
        <w:separator/>
      </w:r>
    </w:p>
  </w:endnote>
  <w:endnote w:type="continuationSeparator" w:id="0">
    <w:p w:rsidR="0064401A" w:rsidRDefault="0064401A" w:rsidP="0064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1A" w:rsidRDefault="006440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1A" w:rsidRDefault="006440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1A" w:rsidRDefault="006440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1A" w:rsidRDefault="0064401A" w:rsidP="0064401A">
      <w:pPr>
        <w:spacing w:after="0" w:line="240" w:lineRule="auto"/>
      </w:pPr>
      <w:r>
        <w:separator/>
      </w:r>
    </w:p>
  </w:footnote>
  <w:footnote w:type="continuationSeparator" w:id="0">
    <w:p w:rsidR="0064401A" w:rsidRDefault="0064401A" w:rsidP="0064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1A" w:rsidRDefault="006440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1A" w:rsidRPr="0064401A" w:rsidRDefault="0064401A" w:rsidP="0064401A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64401A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64401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1A" w:rsidRDefault="006440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862"/>
    <w:multiLevelType w:val="hybridMultilevel"/>
    <w:tmpl w:val="248435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FD"/>
    <w:rsid w:val="0064401A"/>
    <w:rsid w:val="00850460"/>
    <w:rsid w:val="00A058FD"/>
    <w:rsid w:val="00A27D5A"/>
    <w:rsid w:val="00A42349"/>
    <w:rsid w:val="00BA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4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4401A"/>
  </w:style>
  <w:style w:type="paragraph" w:styleId="a6">
    <w:name w:val="footer"/>
    <w:basedOn w:val="a"/>
    <w:link w:val="a7"/>
    <w:uiPriority w:val="99"/>
    <w:unhideWhenUsed/>
    <w:rsid w:val="00644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4401A"/>
  </w:style>
  <w:style w:type="character" w:styleId="a8">
    <w:name w:val="Hyperlink"/>
    <w:basedOn w:val="a0"/>
    <w:uiPriority w:val="99"/>
    <w:unhideWhenUsed/>
    <w:rsid w:val="00644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4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4401A"/>
  </w:style>
  <w:style w:type="paragraph" w:styleId="a6">
    <w:name w:val="footer"/>
    <w:basedOn w:val="a"/>
    <w:link w:val="a7"/>
    <w:uiPriority w:val="99"/>
    <w:unhideWhenUsed/>
    <w:rsid w:val="00644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4401A"/>
  </w:style>
  <w:style w:type="character" w:styleId="a8">
    <w:name w:val="Hyperlink"/>
    <w:basedOn w:val="a0"/>
    <w:uiPriority w:val="99"/>
    <w:unhideWhenUsed/>
    <w:rsid w:val="00644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1187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Ivan</cp:lastModifiedBy>
  <cp:revision>3</cp:revision>
  <dcterms:created xsi:type="dcterms:W3CDTF">2011-01-13T00:57:00Z</dcterms:created>
  <dcterms:modified xsi:type="dcterms:W3CDTF">2013-02-08T12:44:00Z</dcterms:modified>
</cp:coreProperties>
</file>