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EE" w:rsidRDefault="00223874">
      <w:bookmarkStart w:id="0" w:name="_GoBack"/>
      <w:r>
        <w:t>Порядок виконання роботи</w:t>
      </w:r>
    </w:p>
    <w:p w:rsidR="00223874" w:rsidRDefault="00223874" w:rsidP="00223874">
      <w:pPr>
        <w:pStyle w:val="a3"/>
        <w:numPr>
          <w:ilvl w:val="0"/>
          <w:numId w:val="1"/>
        </w:numPr>
      </w:pPr>
      <w:r>
        <w:t>Вихідні дані приймаємо  згідно варіанту №5.</w:t>
      </w:r>
    </w:p>
    <w:p w:rsidR="00223874" w:rsidRPr="00E1637E" w:rsidRDefault="00223874" w:rsidP="00E1637E">
      <w:pPr>
        <w:ind w:left="360"/>
        <w:jc w:val="right"/>
        <w:rPr>
          <w:b/>
          <w:sz w:val="32"/>
          <w:szCs w:val="32"/>
        </w:rPr>
      </w:pPr>
      <w:r w:rsidRPr="00E1637E">
        <w:rPr>
          <w:b/>
          <w:sz w:val="32"/>
          <w:szCs w:val="32"/>
        </w:rPr>
        <w:t>Вихідні дані м</w:t>
      </w:r>
      <w:r w:rsidRPr="00E1637E">
        <w:rPr>
          <w:b/>
          <w:sz w:val="32"/>
          <w:szCs w:val="32"/>
          <w:vertAlign w:val="superscript"/>
        </w:rPr>
        <w:t xml:space="preserve">3 </w:t>
      </w:r>
      <w:r w:rsidRPr="00E1637E">
        <w:rPr>
          <w:b/>
          <w:sz w:val="32"/>
          <w:szCs w:val="32"/>
        </w:rPr>
        <w:t>/с</w:t>
      </w:r>
      <w:r w:rsidR="00E1637E">
        <w:rPr>
          <w:b/>
          <w:sz w:val="32"/>
          <w:szCs w:val="32"/>
        </w:rPr>
        <w:t xml:space="preserve">                            таблиця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05"/>
        <w:gridCol w:w="2176"/>
        <w:gridCol w:w="1941"/>
        <w:gridCol w:w="1076"/>
        <w:gridCol w:w="1175"/>
        <w:gridCol w:w="1116"/>
        <w:gridCol w:w="906"/>
      </w:tblGrid>
      <w:tr w:rsidR="00E1637E" w:rsidTr="00223874">
        <w:tc>
          <w:tcPr>
            <w:tcW w:w="0" w:type="auto"/>
          </w:tcPr>
          <w:p w:rsidR="00223874" w:rsidRDefault="00223874" w:rsidP="00223874">
            <w:r>
              <w:t>№ варіанту</w:t>
            </w:r>
          </w:p>
        </w:tc>
        <w:tc>
          <w:tcPr>
            <w:tcW w:w="0" w:type="auto"/>
          </w:tcPr>
          <w:p w:rsidR="00223874" w:rsidRDefault="00223874" w:rsidP="00223874">
            <w:r>
              <w:t xml:space="preserve">Назва </w:t>
            </w:r>
          </w:p>
          <w:p w:rsidR="00223874" w:rsidRDefault="00223874" w:rsidP="00223874">
            <w:r>
              <w:t>Підприємства</w:t>
            </w:r>
          </w:p>
        </w:tc>
        <w:tc>
          <w:tcPr>
            <w:tcW w:w="0" w:type="auto"/>
          </w:tcPr>
          <w:p w:rsidR="00223874" w:rsidRDefault="00223874" w:rsidP="00223874">
            <w:r>
              <w:t>Назва забруднюючого</w:t>
            </w:r>
          </w:p>
          <w:p w:rsidR="00223874" w:rsidRDefault="00223874" w:rsidP="00223874">
            <w:r>
              <w:t xml:space="preserve">Підприємства </w:t>
            </w:r>
          </w:p>
        </w:tc>
        <w:tc>
          <w:tcPr>
            <w:tcW w:w="0" w:type="auto"/>
          </w:tcPr>
          <w:p w:rsidR="00223874" w:rsidRDefault="00223874" w:rsidP="00223874">
            <w:r>
              <w:t>Висота труби</w:t>
            </w:r>
          </w:p>
        </w:tc>
        <w:tc>
          <w:tcPr>
            <w:tcW w:w="0" w:type="auto"/>
          </w:tcPr>
          <w:p w:rsidR="00223874" w:rsidRDefault="00223874" w:rsidP="00223874">
            <w:r>
              <w:t>Область</w:t>
            </w:r>
          </w:p>
        </w:tc>
        <w:tc>
          <w:tcPr>
            <w:tcW w:w="0" w:type="auto"/>
          </w:tcPr>
          <w:p w:rsidR="00223874" w:rsidRDefault="00223874" w:rsidP="00223874">
            <w:r>
              <w:t>Об’єм викиду</w:t>
            </w:r>
          </w:p>
        </w:tc>
        <w:tc>
          <w:tcPr>
            <w:tcW w:w="0" w:type="auto"/>
          </w:tcPr>
          <w:p w:rsidR="00223874" w:rsidRPr="00223874" w:rsidRDefault="00223874" w:rsidP="00223874">
            <w:pPr>
              <w:rPr>
                <w:lang w:val="ru-RU"/>
              </w:rPr>
            </w:pPr>
            <w:r>
              <w:t>С</w:t>
            </w:r>
            <w:r w:rsidRPr="00223874">
              <w:rPr>
                <w:vertAlign w:val="subscript"/>
              </w:rPr>
              <w:t>факт</w:t>
            </w:r>
            <w:r>
              <w:rPr>
                <w:vertAlign w:val="subscript"/>
              </w:rPr>
              <w:t xml:space="preserve"> </w:t>
            </w:r>
            <w:r>
              <w:t>мг</w:t>
            </w:r>
            <w:r>
              <w:rPr>
                <w:lang w:val="en-US"/>
              </w:rPr>
              <w:t>/</w:t>
            </w:r>
            <w:r>
              <w:rPr>
                <w:lang w:val="ru-RU"/>
              </w:rPr>
              <w:t>м</w:t>
            </w:r>
            <w:r w:rsidR="00E1637E" w:rsidRPr="00E1637E">
              <w:rPr>
                <w:vertAlign w:val="superscript"/>
                <w:lang w:val="ru-RU"/>
              </w:rPr>
              <w:t>3</w:t>
            </w:r>
          </w:p>
        </w:tc>
      </w:tr>
      <w:tr w:rsidR="00E1637E" w:rsidTr="00223874">
        <w:tc>
          <w:tcPr>
            <w:tcW w:w="0" w:type="auto"/>
          </w:tcPr>
          <w:p w:rsidR="00223874" w:rsidRPr="00E1637E" w:rsidRDefault="00E1637E" w:rsidP="0022387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</w:tcPr>
          <w:p w:rsidR="00223874" w:rsidRPr="00E1637E" w:rsidRDefault="00E1637E" w:rsidP="00E1637E">
            <w:r>
              <w:rPr>
                <w:lang w:val="ru-RU"/>
              </w:rPr>
              <w:t xml:space="preserve">Целюлозно-паперовий </w:t>
            </w:r>
            <w:r w:rsidRPr="00E1637E">
              <w:t>комбінат</w:t>
            </w:r>
          </w:p>
        </w:tc>
        <w:tc>
          <w:tcPr>
            <w:tcW w:w="0" w:type="auto"/>
          </w:tcPr>
          <w:p w:rsidR="00223874" w:rsidRDefault="00E1637E" w:rsidP="00223874">
            <w:r>
              <w:t>Оксид вуглецю</w:t>
            </w:r>
          </w:p>
          <w:p w:rsidR="00E1637E" w:rsidRDefault="00E1637E" w:rsidP="00223874">
            <w:r>
              <w:t>Пил нетоксичний</w:t>
            </w:r>
          </w:p>
          <w:p w:rsidR="00E1637E" w:rsidRDefault="00E1637E" w:rsidP="00223874">
            <w:r>
              <w:t>Сірчаний газ</w:t>
            </w:r>
          </w:p>
          <w:p w:rsidR="00E1637E" w:rsidRDefault="00E1637E" w:rsidP="00223874">
            <w:r>
              <w:t>Сірчана кислота</w:t>
            </w:r>
          </w:p>
          <w:p w:rsidR="00E1637E" w:rsidRDefault="00E1637E" w:rsidP="00223874">
            <w:r>
              <w:t>Ізопропил бензол</w:t>
            </w:r>
          </w:p>
          <w:p w:rsidR="00E1637E" w:rsidRDefault="00E1637E" w:rsidP="00223874">
            <w:r>
              <w:t>Пропиловий спирт</w:t>
            </w:r>
          </w:p>
        </w:tc>
        <w:tc>
          <w:tcPr>
            <w:tcW w:w="0" w:type="auto"/>
          </w:tcPr>
          <w:p w:rsidR="00223874" w:rsidRDefault="00E1637E" w:rsidP="00223874">
            <w:r>
              <w:t>50</w:t>
            </w:r>
          </w:p>
        </w:tc>
        <w:tc>
          <w:tcPr>
            <w:tcW w:w="0" w:type="auto"/>
          </w:tcPr>
          <w:p w:rsidR="00223874" w:rsidRDefault="00E1637E" w:rsidP="00223874">
            <w:r>
              <w:t>Черкаська</w:t>
            </w:r>
          </w:p>
        </w:tc>
        <w:tc>
          <w:tcPr>
            <w:tcW w:w="0" w:type="auto"/>
          </w:tcPr>
          <w:p w:rsidR="00223874" w:rsidRDefault="00E1637E" w:rsidP="00223874">
            <w:r>
              <w:t>1500</w:t>
            </w:r>
          </w:p>
        </w:tc>
        <w:tc>
          <w:tcPr>
            <w:tcW w:w="0" w:type="auto"/>
          </w:tcPr>
          <w:p w:rsidR="00223874" w:rsidRDefault="00E1637E" w:rsidP="00223874">
            <w:r>
              <w:t>5,9</w:t>
            </w:r>
          </w:p>
          <w:p w:rsidR="00E1637E" w:rsidRDefault="00E1637E" w:rsidP="00223874">
            <w:r>
              <w:t>0,9</w:t>
            </w:r>
          </w:p>
          <w:p w:rsidR="00E1637E" w:rsidRDefault="00E1637E" w:rsidP="00223874">
            <w:r>
              <w:t>1,0</w:t>
            </w:r>
          </w:p>
          <w:p w:rsidR="00E1637E" w:rsidRDefault="00E1637E" w:rsidP="00223874">
            <w:r>
              <w:t>0,9</w:t>
            </w:r>
          </w:p>
          <w:p w:rsidR="00E1637E" w:rsidRDefault="00E1637E" w:rsidP="00223874">
            <w:r>
              <w:t>0,05</w:t>
            </w:r>
          </w:p>
          <w:p w:rsidR="00E1637E" w:rsidRDefault="00E1637E" w:rsidP="00223874">
            <w:r>
              <w:t>0,8</w:t>
            </w:r>
          </w:p>
        </w:tc>
      </w:tr>
    </w:tbl>
    <w:p w:rsidR="00E1637E" w:rsidRDefault="00E1637E" w:rsidP="004D1ACE">
      <w:pPr>
        <w:jc w:val="right"/>
      </w:pPr>
    </w:p>
    <w:p w:rsidR="00E1637E" w:rsidRPr="004D1ACE" w:rsidRDefault="00E1637E" w:rsidP="004D1ACE">
      <w:pPr>
        <w:jc w:val="right"/>
        <w:rPr>
          <w:b/>
          <w:sz w:val="32"/>
          <w:szCs w:val="32"/>
        </w:rPr>
      </w:pPr>
      <w:r w:rsidRPr="004D1ACE">
        <w:rPr>
          <w:b/>
          <w:sz w:val="32"/>
          <w:szCs w:val="32"/>
        </w:rPr>
        <w:t xml:space="preserve">Вихідні дані по </w:t>
      </w:r>
      <w:r w:rsidRPr="004D1ACE">
        <w:rPr>
          <w:b/>
          <w:sz w:val="32"/>
          <w:szCs w:val="32"/>
          <w:lang w:val="en-US"/>
        </w:rPr>
        <w:t>t</w:t>
      </w:r>
      <w:r w:rsidRPr="004D1ACE">
        <w:rPr>
          <w:b/>
          <w:sz w:val="32"/>
          <w:szCs w:val="32"/>
          <w:vertAlign w:val="superscript"/>
          <w:lang w:val="en-US"/>
        </w:rPr>
        <w:t>o</w:t>
      </w:r>
      <w:r w:rsidR="004D1ACE" w:rsidRPr="004D1ACE">
        <w:rPr>
          <w:b/>
          <w:sz w:val="32"/>
          <w:szCs w:val="32"/>
          <w:vertAlign w:val="superscript"/>
        </w:rPr>
        <w:t xml:space="preserve">  </w:t>
      </w:r>
      <w:r w:rsidR="004D1ACE" w:rsidRPr="004D1ACE">
        <w:rPr>
          <w:b/>
          <w:sz w:val="32"/>
          <w:szCs w:val="32"/>
          <w:lang w:val="en-US"/>
        </w:rPr>
        <w:t>C</w:t>
      </w:r>
      <w:r w:rsidR="004D1ACE">
        <w:rPr>
          <w:b/>
          <w:sz w:val="32"/>
          <w:szCs w:val="32"/>
        </w:rPr>
        <w:t xml:space="preserve">                        таблиця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6"/>
        <w:gridCol w:w="2174"/>
        <w:gridCol w:w="2150"/>
      </w:tblGrid>
      <w:tr w:rsidR="004D1ACE" w:rsidTr="004D1ACE"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rPr>
                <w:lang w:val="en-US"/>
              </w:rPr>
              <w:t xml:space="preserve">№ </w:t>
            </w:r>
            <w:r>
              <w:t>варіанту</w:t>
            </w:r>
          </w:p>
        </w:tc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t>Температура повітря</w:t>
            </w:r>
          </w:p>
        </w:tc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t>Температура викиду</w:t>
            </w:r>
          </w:p>
        </w:tc>
      </w:tr>
      <w:tr w:rsidR="004D1ACE" w:rsidTr="004D1ACE"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t>19,5</w:t>
            </w:r>
            <w:r w:rsidRPr="004D1ACE"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0" w:type="auto"/>
          </w:tcPr>
          <w:p w:rsidR="004D1ACE" w:rsidRPr="004D1ACE" w:rsidRDefault="004D1ACE" w:rsidP="004D1ACE">
            <w:pPr>
              <w:jc w:val="right"/>
            </w:pPr>
            <w:r>
              <w:t>90</w:t>
            </w:r>
            <w:r w:rsidRPr="004D1ACE">
              <w:rPr>
                <w:vertAlign w:val="superscript"/>
              </w:rPr>
              <w:t>о</w:t>
            </w:r>
            <w:r>
              <w:t>С</w:t>
            </w:r>
          </w:p>
        </w:tc>
      </w:tr>
    </w:tbl>
    <w:p w:rsidR="004D1ACE" w:rsidRPr="00E1637E" w:rsidRDefault="004D1ACE" w:rsidP="00E1637E">
      <w:pPr>
        <w:rPr>
          <w:lang w:val="en-US"/>
        </w:rPr>
      </w:pPr>
    </w:p>
    <w:p w:rsidR="00223874" w:rsidRDefault="00223874" w:rsidP="00223874">
      <w:pPr>
        <w:pStyle w:val="a3"/>
        <w:numPr>
          <w:ilvl w:val="0"/>
          <w:numId w:val="1"/>
        </w:numPr>
      </w:pPr>
      <w:r>
        <w:t>Визначаємо клас шкідливості підприємства та розміри санітарно-захисної зони (СЗЗ).</w:t>
      </w:r>
    </w:p>
    <w:p w:rsidR="004D1ACE" w:rsidRDefault="00223874" w:rsidP="004D1ACE">
      <w:pPr>
        <w:tabs>
          <w:tab w:val="left" w:pos="3510"/>
        </w:tabs>
        <w:ind w:left="360"/>
      </w:pPr>
      <w:r>
        <w:t xml:space="preserve">Санітарно-захисна зона – це </w:t>
      </w:r>
      <w:r w:rsidR="004D1ACE">
        <w:tab/>
      </w:r>
    </w:p>
    <w:p w:rsidR="004D1ACE" w:rsidRPr="00B67A20" w:rsidRDefault="004D1ACE" w:rsidP="00B67A20">
      <w:pPr>
        <w:tabs>
          <w:tab w:val="left" w:pos="3510"/>
        </w:tabs>
        <w:ind w:left="360"/>
        <w:jc w:val="center"/>
      </w:pPr>
      <w:r w:rsidRPr="004D1ACE">
        <w:rPr>
          <w:b/>
          <w:sz w:val="28"/>
          <w:szCs w:val="28"/>
        </w:rPr>
        <w:t xml:space="preserve">Визначення класу шкідливості підприємства та розмірів СЗЗ </w:t>
      </w:r>
      <w:r w:rsidR="00B67A20">
        <w:rPr>
          <w:b/>
          <w:sz w:val="28"/>
          <w:szCs w:val="28"/>
        </w:rPr>
        <w:t xml:space="preserve">     </w:t>
      </w:r>
      <w:r w:rsidRPr="004D1ACE">
        <w:rPr>
          <w:b/>
          <w:sz w:val="28"/>
          <w:szCs w:val="28"/>
        </w:rPr>
        <w:t>таблиця 3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71"/>
        <w:gridCol w:w="1813"/>
        <w:gridCol w:w="1680"/>
      </w:tblGrid>
      <w:tr w:rsidR="00837B01" w:rsidTr="004D1ACE">
        <w:tc>
          <w:tcPr>
            <w:tcW w:w="0" w:type="auto"/>
          </w:tcPr>
          <w:p w:rsidR="004D1ACE" w:rsidRDefault="004D1ACE" w:rsidP="00223874">
            <w:r>
              <w:t>Промислове підприємство</w:t>
            </w:r>
          </w:p>
        </w:tc>
        <w:tc>
          <w:tcPr>
            <w:tcW w:w="0" w:type="auto"/>
          </w:tcPr>
          <w:p w:rsidR="004D1ACE" w:rsidRDefault="004D1ACE" w:rsidP="00223874">
            <w:r>
              <w:t>Клас</w:t>
            </w:r>
            <w:r w:rsidR="00837B01">
              <w:t xml:space="preserve"> ш</w:t>
            </w:r>
            <w:r w:rsidR="00B67A20">
              <w:t>к</w:t>
            </w:r>
            <w:r>
              <w:t>ідливості</w:t>
            </w:r>
          </w:p>
        </w:tc>
        <w:tc>
          <w:tcPr>
            <w:tcW w:w="0" w:type="auto"/>
          </w:tcPr>
          <w:p w:rsidR="004D1ACE" w:rsidRDefault="004D1ACE" w:rsidP="00223874">
            <w:r>
              <w:t>Розміри СЗЗ (м)</w:t>
            </w:r>
          </w:p>
        </w:tc>
      </w:tr>
      <w:tr w:rsidR="00837B01" w:rsidTr="004D1ACE">
        <w:tc>
          <w:tcPr>
            <w:tcW w:w="0" w:type="auto"/>
          </w:tcPr>
          <w:p w:rsidR="004D1ACE" w:rsidRDefault="004D1ACE" w:rsidP="00223874">
            <w:r>
              <w:t>Целюлозно-паперовий комбінат</w:t>
            </w:r>
          </w:p>
        </w:tc>
        <w:tc>
          <w:tcPr>
            <w:tcW w:w="0" w:type="auto"/>
          </w:tcPr>
          <w:p w:rsidR="004D1ACE" w:rsidRDefault="00837B01" w:rsidP="00223874">
            <w:r>
              <w:t>І</w:t>
            </w:r>
          </w:p>
        </w:tc>
        <w:tc>
          <w:tcPr>
            <w:tcW w:w="0" w:type="auto"/>
          </w:tcPr>
          <w:p w:rsidR="004D1ACE" w:rsidRDefault="004D1ACE" w:rsidP="00223874">
            <w:r>
              <w:t>1000</w:t>
            </w:r>
          </w:p>
        </w:tc>
      </w:tr>
    </w:tbl>
    <w:p w:rsidR="00223874" w:rsidRDefault="00223874" w:rsidP="00837B01"/>
    <w:p w:rsidR="00837B01" w:rsidRDefault="00837B01" w:rsidP="00837B01">
      <w:pPr>
        <w:pStyle w:val="a3"/>
        <w:numPr>
          <w:ilvl w:val="0"/>
          <w:numId w:val="1"/>
        </w:numPr>
      </w:pPr>
      <w:r>
        <w:t xml:space="preserve">Характеристика </w:t>
      </w:r>
      <w:r w:rsidR="00B67A20">
        <w:t>заб</w:t>
      </w:r>
      <w:r>
        <w:t>руднюючих речовин та їх механізм дії на організм людини та довкілля.</w:t>
      </w:r>
    </w:p>
    <w:p w:rsidR="00837B01" w:rsidRDefault="00837B01" w:rsidP="00837B01">
      <w:pPr>
        <w:pStyle w:val="a3"/>
        <w:numPr>
          <w:ilvl w:val="0"/>
          <w:numId w:val="1"/>
        </w:numPr>
      </w:pPr>
      <w:r>
        <w:t xml:space="preserve">Визначення класу шкідливості та значення </w:t>
      </w:r>
      <w:r w:rsidR="00B67A20">
        <w:t>гранично допустимої концентрації  (С</w:t>
      </w:r>
      <w:r w:rsidR="00B67A20" w:rsidRPr="00B67A20">
        <w:rPr>
          <w:vertAlign w:val="subscript"/>
        </w:rPr>
        <w:t>гдк</w:t>
      </w:r>
      <w:r w:rsidR="00B67A20">
        <w:t>) для кожної забруднюючої речовини.</w:t>
      </w:r>
    </w:p>
    <w:p w:rsidR="00B67A20" w:rsidRDefault="00B67A20" w:rsidP="00B67A20">
      <w:pPr>
        <w:pStyle w:val="a3"/>
        <w:rPr>
          <w:b/>
          <w:sz w:val="32"/>
          <w:szCs w:val="32"/>
        </w:rPr>
      </w:pPr>
      <w:r w:rsidRPr="00B67A20">
        <w:rPr>
          <w:b/>
          <w:sz w:val="32"/>
          <w:szCs w:val="32"/>
        </w:rPr>
        <w:t>С</w:t>
      </w:r>
      <w:r w:rsidRPr="00B67A20">
        <w:rPr>
          <w:b/>
          <w:sz w:val="32"/>
          <w:szCs w:val="32"/>
          <w:vertAlign w:val="subscript"/>
        </w:rPr>
        <w:t xml:space="preserve">гдк   </w:t>
      </w:r>
      <w:r w:rsidRPr="00B67A20">
        <w:rPr>
          <w:b/>
          <w:sz w:val="32"/>
          <w:szCs w:val="32"/>
        </w:rPr>
        <w:t>забруднюючих речовин</w:t>
      </w:r>
      <w:r>
        <w:rPr>
          <w:b/>
          <w:sz w:val="32"/>
          <w:szCs w:val="32"/>
        </w:rPr>
        <w:t xml:space="preserve"> в атмосферному повітрі   таблиця</w:t>
      </w:r>
      <w:r w:rsidRPr="00B67A20">
        <w:rPr>
          <w:b/>
          <w:sz w:val="32"/>
          <w:szCs w:val="32"/>
        </w:rPr>
        <w:t>4</w:t>
      </w:r>
    </w:p>
    <w:p w:rsidR="00B67A20" w:rsidRDefault="00B67A20" w:rsidP="00B67A20">
      <w:pPr>
        <w:pStyle w:val="a3"/>
        <w:jc w:val="center"/>
        <w:rPr>
          <w:lang w:val="ru-RU"/>
        </w:rPr>
      </w:pPr>
      <w:r w:rsidRPr="00B67A20">
        <w:t>Мг/</w:t>
      </w:r>
      <w:r w:rsidRPr="00B67A20">
        <w:rPr>
          <w:lang w:val="en-US"/>
        </w:rPr>
        <w:t>м3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64"/>
        <w:gridCol w:w="2283"/>
        <w:gridCol w:w="2340"/>
        <w:gridCol w:w="2248"/>
      </w:tblGrid>
      <w:tr w:rsidR="009E5675" w:rsidTr="00B67A20">
        <w:tc>
          <w:tcPr>
            <w:tcW w:w="2463" w:type="dxa"/>
          </w:tcPr>
          <w:p w:rsidR="00B67A20" w:rsidRDefault="00B67A20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Речовина </w:t>
            </w:r>
          </w:p>
        </w:tc>
        <w:tc>
          <w:tcPr>
            <w:tcW w:w="2464" w:type="dxa"/>
          </w:tcPr>
          <w:p w:rsidR="00B67A20" w:rsidRPr="00B67A20" w:rsidRDefault="009E5675" w:rsidP="00B67A20">
            <w:pPr>
              <w:pStyle w:val="a3"/>
              <w:ind w:left="0"/>
              <w:jc w:val="center"/>
            </w:pPr>
            <w:r>
              <w:t xml:space="preserve">Максимальна разова концентрація  </w:t>
            </w:r>
          </w:p>
        </w:tc>
        <w:tc>
          <w:tcPr>
            <w:tcW w:w="2464" w:type="dxa"/>
          </w:tcPr>
          <w:p w:rsidR="00B67A20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 w:rsidRPr="009E5675">
              <w:t>Середньодобова</w:t>
            </w:r>
            <w:r>
              <w:rPr>
                <w:lang w:val="ru-RU"/>
              </w:rPr>
              <w:t xml:space="preserve"> концентрація</w:t>
            </w:r>
          </w:p>
        </w:tc>
        <w:tc>
          <w:tcPr>
            <w:tcW w:w="2464" w:type="dxa"/>
          </w:tcPr>
          <w:p w:rsidR="00B67A20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Клас шкідливості речовин</w:t>
            </w:r>
          </w:p>
        </w:tc>
      </w:tr>
      <w:tr w:rsidR="009E5675" w:rsidTr="00B67A20">
        <w:tc>
          <w:tcPr>
            <w:tcW w:w="2463" w:type="dxa"/>
          </w:tcPr>
          <w:p w:rsidR="00B67A20" w:rsidRDefault="009E5675" w:rsidP="009E5675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Оксид вуглецю</w:t>
            </w:r>
          </w:p>
          <w:p w:rsidR="009E5675" w:rsidRDefault="009E5675" w:rsidP="009E5675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Пил нетоксичний </w:t>
            </w:r>
          </w:p>
          <w:p w:rsidR="009E5675" w:rsidRDefault="009E5675" w:rsidP="009E5675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Сірчаний газ</w:t>
            </w:r>
          </w:p>
          <w:p w:rsidR="009E5675" w:rsidRDefault="009E5675" w:rsidP="009E5675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Сірчана кислота</w:t>
            </w:r>
          </w:p>
          <w:p w:rsidR="009E5675" w:rsidRDefault="009E5675" w:rsidP="009E5675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Ізопропил бензол</w:t>
            </w:r>
          </w:p>
          <w:p w:rsidR="009E5675" w:rsidRDefault="009E5675" w:rsidP="009E5675">
            <w:pPr>
              <w:pStyle w:val="a3"/>
              <w:tabs>
                <w:tab w:val="left" w:pos="345"/>
                <w:tab w:val="center" w:pos="1024"/>
              </w:tabs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Пропиловий спирт</w:t>
            </w:r>
          </w:p>
        </w:tc>
        <w:tc>
          <w:tcPr>
            <w:tcW w:w="2464" w:type="dxa"/>
          </w:tcPr>
          <w:p w:rsidR="00B67A20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0,008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0,014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2464" w:type="dxa"/>
          </w:tcPr>
          <w:p w:rsidR="00B67A20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0,15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0,003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0,014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2464" w:type="dxa"/>
          </w:tcPr>
          <w:p w:rsidR="00B67A20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9E5675" w:rsidRDefault="009E5675" w:rsidP="00B67A20">
            <w:pPr>
              <w:pStyle w:val="a3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B67A20" w:rsidRPr="00B67A20" w:rsidRDefault="00B67A20" w:rsidP="00B67A20">
      <w:pPr>
        <w:pStyle w:val="a3"/>
        <w:jc w:val="center"/>
        <w:rPr>
          <w:lang w:val="ru-RU"/>
        </w:rPr>
      </w:pPr>
    </w:p>
    <w:p w:rsidR="00B67A20" w:rsidRDefault="009E5675" w:rsidP="009E5675">
      <w:pPr>
        <w:pStyle w:val="a3"/>
        <w:numPr>
          <w:ilvl w:val="0"/>
          <w:numId w:val="1"/>
        </w:numPr>
      </w:pPr>
      <w:r>
        <w:t xml:space="preserve">Визначаємо фактичну </w:t>
      </w:r>
      <w:r w:rsidR="00583355">
        <w:t>масу річного викиду забруднюючої речовини в атмосферу за формулою:</w:t>
      </w:r>
    </w:p>
    <w:p w:rsidR="00583355" w:rsidRPr="00583355" w:rsidRDefault="00583355" w:rsidP="00583355">
      <w:pPr>
        <w:pStyle w:val="a3"/>
        <w:rPr>
          <w:lang w:val="ru-RU"/>
        </w:rPr>
      </w:pPr>
    </w:p>
    <w:p w:rsidR="00B67A20" w:rsidRDefault="00B67A20" w:rsidP="00B67A20">
      <w:pPr>
        <w:pStyle w:val="a3"/>
      </w:pPr>
    </w:p>
    <w:p w:rsidR="00223874" w:rsidRDefault="00223874" w:rsidP="00223874">
      <w:pPr>
        <w:ind w:left="360"/>
      </w:pPr>
    </w:p>
    <w:p w:rsidR="00223874" w:rsidRPr="00223874" w:rsidRDefault="00223874" w:rsidP="00223874"/>
    <w:p w:rsidR="00223874" w:rsidRPr="00223874" w:rsidRDefault="00223874" w:rsidP="00223874"/>
    <w:bookmarkEnd w:id="0"/>
    <w:p w:rsidR="00223874" w:rsidRDefault="00223874" w:rsidP="00223874"/>
    <w:p w:rsidR="00223874" w:rsidRPr="00223874" w:rsidRDefault="00223874" w:rsidP="00223874">
      <w:pPr>
        <w:tabs>
          <w:tab w:val="left" w:pos="3375"/>
        </w:tabs>
      </w:pPr>
      <w:r>
        <w:tab/>
      </w:r>
    </w:p>
    <w:sectPr w:rsidR="00223874" w:rsidRPr="00223874" w:rsidSect="00AB5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91" w:rsidRDefault="00C91D91" w:rsidP="00C91D91">
      <w:pPr>
        <w:spacing w:after="0" w:line="240" w:lineRule="auto"/>
      </w:pPr>
      <w:r>
        <w:separator/>
      </w:r>
    </w:p>
  </w:endnote>
  <w:endnote w:type="continuationSeparator" w:id="0">
    <w:p w:rsidR="00C91D91" w:rsidRDefault="00C91D91" w:rsidP="00C9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Default="00C91D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Default="00C91D9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Default="00C91D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91" w:rsidRDefault="00C91D91" w:rsidP="00C91D91">
      <w:pPr>
        <w:spacing w:after="0" w:line="240" w:lineRule="auto"/>
      </w:pPr>
      <w:r>
        <w:separator/>
      </w:r>
    </w:p>
  </w:footnote>
  <w:footnote w:type="continuationSeparator" w:id="0">
    <w:p w:rsidR="00C91D91" w:rsidRDefault="00C91D91" w:rsidP="00C9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Default="00C91D9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Pr="00C91D91" w:rsidRDefault="00C91D91" w:rsidP="00C91D91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C91D91">
        <w:rPr>
          <w:rStyle w:val="ac"/>
          <w:rFonts w:ascii="Tahoma" w:hAnsi="Tahoma"/>
          <w:b/>
          <w:color w:val="B3B3B3"/>
          <w:sz w:val="14"/>
        </w:rPr>
        <w:t>http://antibotan.com/</w:t>
      </w:r>
    </w:hyperlink>
    <w:r w:rsidRPr="00C91D9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1" w:rsidRDefault="00C91D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07D83"/>
    <w:multiLevelType w:val="hybridMultilevel"/>
    <w:tmpl w:val="73F03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74"/>
    <w:rsid w:val="00223874"/>
    <w:rsid w:val="004D1ACE"/>
    <w:rsid w:val="00583355"/>
    <w:rsid w:val="00837B01"/>
    <w:rsid w:val="009E5675"/>
    <w:rsid w:val="00AB5BEE"/>
    <w:rsid w:val="00B67A20"/>
    <w:rsid w:val="00C91D91"/>
    <w:rsid w:val="00E1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874"/>
    <w:pPr>
      <w:ind w:left="720"/>
      <w:contextualSpacing/>
    </w:pPr>
  </w:style>
  <w:style w:type="table" w:styleId="a4">
    <w:name w:val="Table Grid"/>
    <w:basedOn w:val="a1"/>
    <w:uiPriority w:val="59"/>
    <w:rsid w:val="00223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8335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8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33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91D91"/>
  </w:style>
  <w:style w:type="paragraph" w:styleId="aa">
    <w:name w:val="footer"/>
    <w:basedOn w:val="a"/>
    <w:link w:val="ab"/>
    <w:uiPriority w:val="99"/>
    <w:unhideWhenUsed/>
    <w:rsid w:val="00C9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91D91"/>
  </w:style>
  <w:style w:type="character" w:styleId="ac">
    <w:name w:val="Hyperlink"/>
    <w:basedOn w:val="a0"/>
    <w:uiPriority w:val="99"/>
    <w:unhideWhenUsed/>
    <w:rsid w:val="00C91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199</Words>
  <Characters>1240</Characters>
  <Application>Microsoft Office Word</Application>
  <DocSecurity>0</DocSecurity>
  <Lines>112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Ivan</cp:lastModifiedBy>
  <cp:revision>4</cp:revision>
  <dcterms:created xsi:type="dcterms:W3CDTF">2010-09-12T19:06:00Z</dcterms:created>
  <dcterms:modified xsi:type="dcterms:W3CDTF">2013-03-18T09:18:00Z</dcterms:modified>
</cp:coreProperties>
</file>