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1BF" w:rsidRDefault="0033569F" w:rsidP="0033569F">
      <w:pPr>
        <w:ind w:left="-142"/>
      </w:pPr>
      <w:bookmarkStart w:id="0" w:name="_GoBack"/>
      <w:r>
        <w:t>Розвиток персоналу є важливою умовою успішної діяльності будь-якої організації. Це особливо справедливо на сучасному етапі, коли прискорення науково-технічного прогресу веде до швидких змін і вимог до професійних знань, умінь і навиків. Знання випускників на початку XX століття знецінювались через ЗО років, в кінці століття — через 10, сучасні спеціалісти повинні перенавчатись через 3-5 років.</w:t>
      </w:r>
      <w:r>
        <w:br/>
        <w:t>Персонал у сучасних умовах повинен бути високоосвіченим, володіти високою загальною культурою, стратегічним мисленням й ерудицією. Організація професійного розвитку стала однією з основних функцій управління персоналом. За прогнозами науковців США, в найближчі роки середній рівень освіти виросте до 13,5 року. Більше половини створених робочих місць вимагають середньоспеціальної освіти, а 1/3 — вищої. Домогтися високих результатів в організації можливо тільки тоді, коли люди, які там працюють, володіють знаннями, умінням, відповідним настроєм. Освіта і навчання персоналу повинні бути безперервними і забезпечувати необхідний професійний розвиток.</w:t>
      </w:r>
      <w:r>
        <w:br/>
        <w:t>Професійний розвиток — це набуття працівником нових компетенцій, знань, умінь і навиків, які він використовує чи буде використовувати у своїй професійній діяльності. Це процес підготовки, перепідготовки й підвищення кваліфікації працівників з метою виконання нових виробничих функцій, завдань і обов'язків нових посад. Про важливість професійного розвитку свідчить той факт, що більшість зарубіжних підприємств виділяють для цієї цілі 10 % фонду заробітної плати.</w:t>
      </w:r>
      <w:r>
        <w:br/>
        <w:t>Інвестиції в людський капітал — це вкладання, спрямовані на підвищення кваліфікації і здібностей персоналу, це витрати на освіту, здоров'я, на мобільність переміщення робочої сили з низькопродуктивних робочих місць до більш високопродуктивних. Капіталовкладення в персонал сприяють створенню сприятливого клімату в колективі, мотивують працівника до свого удосконалення і підвищують його відданість організації.</w:t>
      </w:r>
      <w:r>
        <w:br/>
        <w:t>Навчання персоналу дозволяє вирішувати основні завдання як в інтересах організації — підвищення ефективності і якості праці, так і в інтересах людини підвищується рівень життя, створюється можливість для реалізації своїх здібностей. Працівник стає конкурентоспроможним на ринку праці, а рівень освіти є одним із трьох показників, що формують індекс розвитку людини, куди входять показники тривалості життя та доход на душу населення.</w:t>
      </w:r>
      <w:r>
        <w:br/>
        <w:t>Професійний розвиток - це безперервний комплексний процес, який включає: професійне навчання, розвиток кар'єри та підвищення кваліфікації. Реалізація концепції розвитку персоналу передбачає створення гнучкої, конкретної системи професійного навчання, зорієнтованої на вирішення стратегічних завдань організації. Освіта і навчання виконують об'єднуючу роль в досягненні цілей. Невипадково управління професійним розвитком посідає значне місце в роботі лінійних керівників, оскільки вони добре знають рівень знань, здібностей, умінь своїх підлеглих. Лінійні керівники і менеджери з персоналу розробляють програму розвитку персоналу.</w:t>
      </w:r>
      <w:r>
        <w:br/>
        <w:t>Завданням управління з питань безперервного професійного розвитку на підприємстві є забезпечення:</w:t>
      </w:r>
      <w:r>
        <w:br/>
        <w:t>відповідного професійного рівня робітників вимогам робочого місця, посади;</w:t>
      </w:r>
      <w:r>
        <w:br/>
        <w:t>умов для мобільності працівників як передумови раціональної їх зайнятості і використання;</w:t>
      </w:r>
      <w:r>
        <w:br/>
        <w:t>можливості просування працівників як у професійній, так і в службовій кар'єрі.</w:t>
      </w:r>
      <w:r>
        <w:br/>
        <w:t>Застосовуючи систему безперервного навчання, підприємство може забезпечити найбільш повну відповідність структури працівників структурі робочих місць з врахуванням всього спектру вимог до працівників.</w:t>
      </w:r>
      <w:r>
        <w:br/>
        <w:t>У даний час розвиток персоналу підприємства проводять самостійно, незалежно від інших організацій, що має як позитивні, так і негативні моменти. В ринкових умовах функції підприємств у сфері розвитку персоналу значно розширились. Система підготовки, підвищення кваліфікації й перепідготовки працівників на підприємстві в ринкових умовах, з одного боку, повинна швидко реагувати на зміни потреб виробництва в робочій силі, а з іншого — надати можливість працівникам відповідно до їх інтересів підвищувати свій професійний рівень і навчатись.</w:t>
      </w:r>
      <w:r>
        <w:br/>
        <w:t>Отже, система розвитку персоналу на підприємстві має бути гнучкою, здатною змінювати зміст, методи та організаційні форми згідно з потребами виробництва і ситуацією, яка складається на ринку праці. У зв'язку з цим управління персоналом повинно сконцентрувати свої зусилля на вирішення таких проблем:</w:t>
      </w:r>
      <w:r>
        <w:br/>
        <w:t>розробка стратегії з питань формування кваліфікованого персоналу;</w:t>
      </w:r>
      <w:r>
        <w:br/>
        <w:t>визначення потреб у навчанні працівників в розрізі спеціальностей та професії;</w:t>
      </w:r>
      <w:r>
        <w:br/>
        <w:t>вибір форм і методів професійного розвитку персоналу;</w:t>
      </w:r>
      <w:r>
        <w:br/>
      </w:r>
      <w:r>
        <w:lastRenderedPageBreak/>
        <w:t>вибір програмно-методичного та матеріально-технічного забезпечення процесу навчання як важливої умови його якості;</w:t>
      </w:r>
      <w:r>
        <w:br/>
      </w:r>
      <w:bookmarkEnd w:id="0"/>
      <w:r>
        <w:t>фінансове забезпечення всіх видів навчання в потрібній кількості.</w:t>
      </w:r>
      <w:r>
        <w:br/>
        <w:t>Слід відмітити, що цілі адміністрації і найманих працівників щодо розвитку персоналу дещо не збігаються. Так, німецькі спеціалісти В.Бартц і Х.Шайбл вважають, що з позиції роботодавця цілями безперервного навчання є створення стабільного, кваліфікованого і мотивованого персоналу. З точки зору найманого працівника — це підтримка на відповідному рівні фахової кваліфікації та придбання нових знань, умінь як в сфері діяльності, так і поза нею.</w:t>
      </w:r>
      <w:r>
        <w:br/>
        <w:t>Ключовим моментом в управлінні професійним розвитком є організація взаємопов'язаних процесів формування особистості працівника з конкурентоспроможними здібностями, яка включає професійне навчання, виховання, консультацію, підготовку і адаптацію. Професійний розвиток сприяє загальному, чн інтелектуальному та професійному зростанню людини, розширює її ерудицію і зміцнює впевненість у собі.</w:t>
      </w:r>
      <w:r>
        <w:br/>
        <w:t>Слід пам'ятати про принципову відмінність між професійним навчанням і навчанням. Професійне навчання спрямоване на розвиток конкретних навиків і умінь, які потрібні туї даної організації. Навчання спрямоване на загальний та інтелектуальний рівень. Наприклад, метою курсів професійного навчання комерційних агентів є розвиток навиків продажу певних видів товарів у конкретній зоні. Метою вищої школи є підготовка, надання знань і умінь у більш широкому полі діяльності даної сфери.</w:t>
      </w:r>
      <w:r>
        <w:br/>
        <w:t>Основними напрямками професійного розвитку персоналу вважаються:</w:t>
      </w:r>
      <w:r>
        <w:br/>
        <w:t>первинне навчання з врахуванням завдань підприємства і специфіки його роботи;</w:t>
      </w:r>
      <w:r>
        <w:br/>
        <w:t>навчання з метою ліквідації розриву між вимогами робочого місця, посади і діловими якостями персоналу;</w:t>
      </w:r>
      <w:r>
        <w:br/>
        <w:t>навчання з метою підвищення загальної кваліфікації;</w:t>
      </w:r>
      <w:r>
        <w:br/>
        <w:t>навчання для роботи за новими напрямками розвитку організації;</w:t>
      </w:r>
      <w:r>
        <w:br/>
        <w:t>навчання з метою освоєння нових методів виконання трудових операцій.</w:t>
      </w:r>
      <w:r>
        <w:br/>
        <w:t>Згідно з законом України «Про освіту» система безперервного навчання персоналу набуває великого значення. Ця система дозволяє організовувати постійний контроль за якістю і професіоналізмом спеціалістів, навчати їх протягом всього трудового життя, створити банк даних про склад і кваліфікацію персоналу, планувати його переміщення. Слід зазначити, що професійний розвиток персоналу може забезпечуватись застосуванням</w:t>
      </w:r>
      <w:r>
        <w:br/>
        <w:t>різних напрямків і кожен з них є доцільним. Це може бути: відвідування короткотермінових курсів; вечірнє навчання; участь у громадських організаціях; відвідування аналогічних підприємств; читання літератури; заочні курси; участь у семінарах; нарадах, диспутах; фундаментальне професійне навчання як своєї, так і суміжної професій.</w:t>
      </w:r>
    </w:p>
    <w:sectPr w:rsidR="009F21BF" w:rsidSect="003356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424" w:bottom="85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DE0" w:rsidRDefault="00692DE0" w:rsidP="00692DE0">
      <w:pPr>
        <w:spacing w:after="0" w:line="240" w:lineRule="auto"/>
      </w:pPr>
      <w:r>
        <w:separator/>
      </w:r>
    </w:p>
  </w:endnote>
  <w:endnote w:type="continuationSeparator" w:id="0">
    <w:p w:rsidR="00692DE0" w:rsidRDefault="00692DE0" w:rsidP="00692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DE0" w:rsidRDefault="00692DE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DE0" w:rsidRDefault="00692DE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DE0" w:rsidRDefault="00692DE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DE0" w:rsidRDefault="00692DE0" w:rsidP="00692DE0">
      <w:pPr>
        <w:spacing w:after="0" w:line="240" w:lineRule="auto"/>
      </w:pPr>
      <w:r>
        <w:separator/>
      </w:r>
    </w:p>
  </w:footnote>
  <w:footnote w:type="continuationSeparator" w:id="0">
    <w:p w:rsidR="00692DE0" w:rsidRDefault="00692DE0" w:rsidP="00692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DE0" w:rsidRDefault="00692DE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DE0" w:rsidRPr="00692DE0" w:rsidRDefault="00692DE0" w:rsidP="00692DE0">
    <w:pPr>
      <w:pStyle w:val="a3"/>
      <w:jc w:val="center"/>
      <w:rPr>
        <w:rFonts w:ascii="Tahoma" w:hAnsi="Tahoma"/>
        <w:b/>
        <w:color w:val="B3B3B3"/>
        <w:sz w:val="14"/>
      </w:rPr>
    </w:pPr>
    <w:hyperlink r:id="rId1" w:history="1">
      <w:r w:rsidRPr="00692DE0">
        <w:rPr>
          <w:rStyle w:val="a7"/>
          <w:rFonts w:ascii="Tahoma" w:hAnsi="Tahoma"/>
          <w:b/>
          <w:color w:val="B3B3B3"/>
          <w:sz w:val="14"/>
        </w:rPr>
        <w:t>http://antibotan.com/</w:t>
      </w:r>
    </w:hyperlink>
    <w:r w:rsidRPr="00692DE0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DE0" w:rsidRDefault="00692DE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4D3"/>
    <w:rsid w:val="0033569F"/>
    <w:rsid w:val="00692DE0"/>
    <w:rsid w:val="009F21BF"/>
    <w:rsid w:val="00D9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2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692DE0"/>
  </w:style>
  <w:style w:type="paragraph" w:styleId="a5">
    <w:name w:val="footer"/>
    <w:basedOn w:val="a"/>
    <w:link w:val="a6"/>
    <w:uiPriority w:val="99"/>
    <w:unhideWhenUsed/>
    <w:rsid w:val="00692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692DE0"/>
  </w:style>
  <w:style w:type="character" w:styleId="a7">
    <w:name w:val="Hyperlink"/>
    <w:basedOn w:val="a0"/>
    <w:uiPriority w:val="99"/>
    <w:unhideWhenUsed/>
    <w:rsid w:val="00692D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2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692DE0"/>
  </w:style>
  <w:style w:type="paragraph" w:styleId="a5">
    <w:name w:val="footer"/>
    <w:basedOn w:val="a"/>
    <w:link w:val="a6"/>
    <w:uiPriority w:val="99"/>
    <w:unhideWhenUsed/>
    <w:rsid w:val="00692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692DE0"/>
  </w:style>
  <w:style w:type="character" w:styleId="a7">
    <w:name w:val="Hyperlink"/>
    <w:basedOn w:val="a0"/>
    <w:uiPriority w:val="99"/>
    <w:unhideWhenUsed/>
    <w:rsid w:val="00692D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904</Words>
  <Characters>6337</Characters>
  <Application>Microsoft Office Word</Application>
  <DocSecurity>0</DocSecurity>
  <Lines>79</Lines>
  <Paragraphs>1</Paragraphs>
  <ScaleCrop>false</ScaleCrop>
  <Company/>
  <LinksUpToDate>false</LinksUpToDate>
  <CharactersWithSpaces>7247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Ivan</cp:lastModifiedBy>
  <cp:revision>3</cp:revision>
  <dcterms:created xsi:type="dcterms:W3CDTF">2012-11-14T07:32:00Z</dcterms:created>
  <dcterms:modified xsi:type="dcterms:W3CDTF">2013-02-10T13:44:00Z</dcterms:modified>
</cp:coreProperties>
</file>