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C1" w:rsidRDefault="000952C1" w:rsidP="000952C1">
      <w:pPr>
        <w:jc w:val="center"/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>Тема №3</w:t>
      </w:r>
    </w:p>
    <w:p w:rsidR="0044622B" w:rsidRDefault="000952C1" w:rsidP="000952C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Гроші як світове явище. Грошові відносини.</w:t>
      </w:r>
    </w:p>
    <w:p w:rsidR="000952C1" w:rsidRDefault="000952C1" w:rsidP="000952C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План:</w:t>
      </w:r>
    </w:p>
    <w:p w:rsidR="000952C1" w:rsidRDefault="000952C1" w:rsidP="000952C1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Основні етапи розвитку грошей;</w:t>
      </w:r>
    </w:p>
    <w:p w:rsidR="000952C1" w:rsidRDefault="000952C1" w:rsidP="000952C1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Функції грошей;</w:t>
      </w:r>
    </w:p>
    <w:p w:rsidR="000952C1" w:rsidRDefault="000952C1" w:rsidP="000952C1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Закон грошового обігу. Інфляція;</w:t>
      </w:r>
    </w:p>
    <w:p w:rsidR="000952C1" w:rsidRDefault="000952C1" w:rsidP="000952C1">
      <w:pPr>
        <w:rPr>
          <w:b/>
          <w:sz w:val="28"/>
          <w:szCs w:val="28"/>
          <w:lang w:val="uk-UA"/>
        </w:rPr>
      </w:pPr>
    </w:p>
    <w:p w:rsidR="000952C1" w:rsidRDefault="000952C1" w:rsidP="000952C1">
      <w:pPr>
        <w:ind w:left="-567" w:firstLine="425"/>
        <w:rPr>
          <w:b/>
          <w:sz w:val="28"/>
          <w:szCs w:val="28"/>
          <w:lang w:val="uk-UA"/>
        </w:rPr>
      </w:pPr>
      <w:r w:rsidRPr="000952C1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 xml:space="preserve">  Безперешкодний рух грошей – це основна умова розвитку товарного виробництва.</w:t>
      </w:r>
    </w:p>
    <w:p w:rsidR="000952C1" w:rsidRDefault="000952C1" w:rsidP="000952C1">
      <w:pPr>
        <w:ind w:left="-567" w:firstLine="42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Гроші -  це кров економічної системи. Вони </w:t>
      </w:r>
      <w:r w:rsidR="006E46B3">
        <w:rPr>
          <w:b/>
          <w:sz w:val="28"/>
          <w:szCs w:val="28"/>
          <w:lang w:val="uk-UA"/>
        </w:rPr>
        <w:t>пов’язують</w:t>
      </w:r>
      <w:r>
        <w:rPr>
          <w:b/>
          <w:sz w:val="28"/>
          <w:szCs w:val="28"/>
          <w:lang w:val="uk-UA"/>
        </w:rPr>
        <w:t xml:space="preserve"> між собою всі об’єкти економічних відносин, тому зруйнувати грошову систему, означає припинити, або деформувати відносини між покупцями і виробниками. Появи грошей передує епоха натурального виробництва. Їй на зміни приходить епоха товарних грошей.</w:t>
      </w:r>
    </w:p>
    <w:p w:rsidR="000952C1" w:rsidRDefault="000952C1" w:rsidP="000952C1">
      <w:pPr>
        <w:ind w:left="-567" w:firstLine="42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Товарними називаються гроші, що мають власну внутрішню вартість. Результатом розвитку форми мінової вартості товару, можна виділити чотири основні етапи розвитку мінової вартості товару:</w:t>
      </w:r>
    </w:p>
    <w:p w:rsidR="000952C1" w:rsidRDefault="000952C1" w:rsidP="000952C1">
      <w:pPr>
        <w:ind w:left="-567" w:firstLine="42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А) Проста, або податкова;</w:t>
      </w:r>
    </w:p>
    <w:p w:rsidR="000952C1" w:rsidRDefault="000952C1" w:rsidP="000952C1">
      <w:pPr>
        <w:ind w:left="-567" w:firstLine="42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Б) Повна або розгорнута;</w:t>
      </w:r>
    </w:p>
    <w:p w:rsidR="000952C1" w:rsidRDefault="000952C1" w:rsidP="000952C1">
      <w:pPr>
        <w:ind w:left="-567" w:firstLine="42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В) Загальна або еквівалентна;</w:t>
      </w:r>
    </w:p>
    <w:p w:rsidR="000952C1" w:rsidRDefault="000952C1" w:rsidP="000952C1">
      <w:pPr>
        <w:ind w:left="-567" w:firstLine="42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Г) Грошова форма вартості;</w:t>
      </w:r>
    </w:p>
    <w:p w:rsidR="000952C1" w:rsidRDefault="000952C1" w:rsidP="000952C1">
      <w:pPr>
        <w:ind w:left="-567" w:firstLine="42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Грошова форма мінової вартості показує, що роль грошей починають виконувати метали. Перші гроші карбуються з бронзи і міді, і лише пізніше для карбування грошей починають використовуватись золото та срібло.</w:t>
      </w:r>
    </w:p>
    <w:p w:rsidR="000952C1" w:rsidRDefault="009C6EA7" w:rsidP="000952C1">
      <w:pPr>
        <w:ind w:left="-567" w:firstLine="42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Золото почало опановувати сферу впливу лише у 18ст. і лише під кінець 19ст. золото майже повністю монополізувало сферу обігу.</w:t>
      </w:r>
    </w:p>
    <w:p w:rsidR="009C6EA7" w:rsidRDefault="009C6EA7" w:rsidP="000952C1">
      <w:pPr>
        <w:ind w:left="-567" w:firstLine="42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початковому етапі металеві гроші існують у формі злитку. На території київської русі під час укладання торгівельних угод не рідко використовувався злиток поділений нарубками, при потребі по цим нарубкам злиток рубався, звідси походить слово рубль або </w:t>
      </w:r>
      <w:r w:rsidR="006E46B3">
        <w:rPr>
          <w:b/>
          <w:sz w:val="28"/>
          <w:szCs w:val="28"/>
          <w:lang w:val="uk-UA"/>
        </w:rPr>
        <w:t>Рубан</w:t>
      </w:r>
      <w:r>
        <w:rPr>
          <w:b/>
          <w:sz w:val="28"/>
          <w:szCs w:val="28"/>
          <w:lang w:val="uk-UA"/>
        </w:rPr>
        <w:t>.</w:t>
      </w:r>
    </w:p>
    <w:p w:rsidR="009C6EA7" w:rsidRDefault="009C6EA7" w:rsidP="000952C1">
      <w:pPr>
        <w:ind w:left="-567" w:firstLine="42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Слова гривня походить </w:t>
      </w:r>
      <w:bookmarkEnd w:id="0"/>
      <w:r>
        <w:rPr>
          <w:b/>
          <w:sz w:val="28"/>
          <w:szCs w:val="28"/>
          <w:lang w:val="uk-UA"/>
        </w:rPr>
        <w:t>від жіночої прикраси яку носили на шиї, наука виділяє київську, новгородську, чернігівську, і волжську або татарську гривню.</w:t>
      </w:r>
    </w:p>
    <w:p w:rsidR="009C6EA7" w:rsidRDefault="009C6EA7" w:rsidP="000952C1">
      <w:pPr>
        <w:ind w:left="-567" w:firstLine="42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розвитком товарного обігу металеві гроші удосконалюються, на зміну злитку приходить монета. Слова монета походить від імені богині юнони (наставниці, храм знаходився в Римі). В Російській мові слово монета не існувало аж до часів Петра 1, хоч Росія почала карбувати власні гроші приблизно з 10ст..</w:t>
      </w:r>
    </w:p>
    <w:p w:rsidR="009C6EA7" w:rsidRDefault="009C6EA7" w:rsidP="000952C1">
      <w:pPr>
        <w:ind w:left="-567" w:firstLine="42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Монета це карбований злиток металу визначеної форми, ваги, проби, які встановлюються державою </w:t>
      </w:r>
      <w:r w:rsidR="0044622B">
        <w:rPr>
          <w:b/>
          <w:sz w:val="28"/>
          <w:szCs w:val="28"/>
          <w:lang w:val="uk-UA"/>
        </w:rPr>
        <w:t>і служать узаконеним засобом обігу. Монета може бути самої різноманітної форми. Будь яка монета має три основні властивості:</w:t>
      </w:r>
    </w:p>
    <w:p w:rsidR="0044622B" w:rsidRDefault="0044622B" w:rsidP="0044622B">
      <w:pPr>
        <w:pStyle w:val="a3"/>
        <w:numPr>
          <w:ilvl w:val="0"/>
          <w:numId w:val="5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Аверс;</w:t>
      </w:r>
    </w:p>
    <w:p w:rsidR="0044622B" w:rsidRDefault="0044622B" w:rsidP="0044622B">
      <w:pPr>
        <w:pStyle w:val="a3"/>
        <w:numPr>
          <w:ilvl w:val="0"/>
          <w:numId w:val="5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Реверс;</w:t>
      </w:r>
    </w:p>
    <w:p w:rsidR="0044622B" w:rsidRDefault="0044622B" w:rsidP="0044622B">
      <w:pPr>
        <w:pStyle w:val="a3"/>
        <w:numPr>
          <w:ilvl w:val="0"/>
          <w:numId w:val="5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Гурт або ребро;</w:t>
      </w:r>
    </w:p>
    <w:p w:rsidR="0044622B" w:rsidRDefault="0044622B" w:rsidP="0044622B">
      <w:pPr>
        <w:ind w:lef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Монета своєму розвиткові проходить два основні етапи:</w:t>
      </w:r>
    </w:p>
    <w:p w:rsidR="0044622B" w:rsidRDefault="0044622B" w:rsidP="0044622B">
      <w:pPr>
        <w:pStyle w:val="a3"/>
        <w:numPr>
          <w:ilvl w:val="0"/>
          <w:numId w:val="5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Повноцінна монета;</w:t>
      </w:r>
    </w:p>
    <w:p w:rsidR="0044622B" w:rsidRDefault="0044622B" w:rsidP="0044622B">
      <w:pPr>
        <w:pStyle w:val="a3"/>
        <w:numPr>
          <w:ilvl w:val="0"/>
          <w:numId w:val="5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Розмінна монета;</w:t>
      </w:r>
    </w:p>
    <w:p w:rsidR="0044622B" w:rsidRDefault="0044622B" w:rsidP="0044622B">
      <w:pPr>
        <w:ind w:left="-567"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Ускладнення та значне розширення товарних угод сприяє тому, що поряд з металевими грошима починають використовуватися не металеві гроші. Першими не металевими грошима були шкіряні гроші, їх запровадив Китай, такі гроші виготовлялись із шкіри білих оленів. </w:t>
      </w:r>
    </w:p>
    <w:p w:rsidR="0044622B" w:rsidRDefault="0044622B" w:rsidP="0044622B">
      <w:pPr>
        <w:ind w:left="-567"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Всі білі олені були власністю імператора. Пізніше Китай вводить паперові гроші. Це приблизно 8ст.. У 1107 році Китай друкував паперові гроші з допомогою декількох частин, використовуючи при цьому не менше шести фарб.</w:t>
      </w:r>
    </w:p>
    <w:p w:rsidR="0044622B" w:rsidRDefault="0044622B" w:rsidP="0044622B">
      <w:pPr>
        <w:ind w:left="-567"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Європа дізналась про паперові гроші від венеціанського купця Марко Поло, який відвідав Пекін в 1286р.. Вперше в США паперові гроші були випущені в 1690 році, в Європі паперові гроші почали випускатися починаючи з 18ст., в Росії перші паперові гроші </w:t>
      </w:r>
      <w:r w:rsidR="006E46B3">
        <w:rPr>
          <w:b/>
          <w:sz w:val="28"/>
          <w:szCs w:val="28"/>
          <w:lang w:val="uk-UA"/>
        </w:rPr>
        <w:t>з’явились</w:t>
      </w:r>
      <w:r>
        <w:rPr>
          <w:b/>
          <w:sz w:val="28"/>
          <w:szCs w:val="28"/>
          <w:lang w:val="uk-UA"/>
        </w:rPr>
        <w:t xml:space="preserve"> в період царювання Катерини 2 в 1769р.. Вони випускались на фінансування війн, із </w:t>
      </w:r>
      <w:r w:rsidR="006E46B3">
        <w:rPr>
          <w:b/>
          <w:sz w:val="28"/>
          <w:szCs w:val="28"/>
          <w:lang w:val="uk-UA"/>
        </w:rPr>
        <w:t>Туреччиною</w:t>
      </w:r>
      <w:r>
        <w:rPr>
          <w:b/>
          <w:sz w:val="28"/>
          <w:szCs w:val="28"/>
          <w:lang w:val="uk-UA"/>
        </w:rPr>
        <w:t xml:space="preserve">. Досвід впровадження паперових грошей в різних країнах світу здійснювався по різному. Наприклад у Франції банкір </w:t>
      </w:r>
      <w:r w:rsidR="006E46B3">
        <w:rPr>
          <w:b/>
          <w:sz w:val="28"/>
          <w:szCs w:val="28"/>
          <w:lang w:val="uk-UA"/>
        </w:rPr>
        <w:t>Джон Ло випустив їх в такій кількості, що поті потрібно було терміново і таємно покидати Париж. Тому Джон Ло отримав прізвисько «Батько інфляції».</w:t>
      </w:r>
    </w:p>
    <w:p w:rsidR="006E46B3" w:rsidRDefault="006E46B3" w:rsidP="006E46B3">
      <w:pPr>
        <w:ind w:left="-567"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Паперові гроші – це декретовані гроші, власної внутрішньої вартості вони не мають, є символами вартості і як такі можуть існувати лише через підтримку держави і довіру громадян до свого уряду. Паперові гроші в своєму розвиткові проходять два основні етапи:</w:t>
      </w:r>
    </w:p>
    <w:p w:rsidR="006E46B3" w:rsidRDefault="006E46B3" w:rsidP="006E46B3">
      <w:pPr>
        <w:ind w:left="-567"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межах першого етапу вони без перешкод обмінювалися на золото та срібло. </w:t>
      </w:r>
    </w:p>
    <w:p w:rsidR="006E46B3" w:rsidRPr="006E46B3" w:rsidRDefault="006E46B3" w:rsidP="006E46B3">
      <w:pPr>
        <w:ind w:left="-567"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межах другого етапу вони перестали бути корвенчованими в дорогоцінні метали.</w:t>
      </w:r>
    </w:p>
    <w:sectPr w:rsidR="006E46B3" w:rsidRPr="006E46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1F0" w:rsidRDefault="00DD71F0" w:rsidP="00DD71F0">
      <w:pPr>
        <w:spacing w:after="0" w:line="240" w:lineRule="auto"/>
      </w:pPr>
      <w:r>
        <w:separator/>
      </w:r>
    </w:p>
  </w:endnote>
  <w:endnote w:type="continuationSeparator" w:id="0">
    <w:p w:rsidR="00DD71F0" w:rsidRDefault="00DD71F0" w:rsidP="00DD7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1F0" w:rsidRDefault="00DD71F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1F0" w:rsidRDefault="00DD71F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1F0" w:rsidRDefault="00DD71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1F0" w:rsidRDefault="00DD71F0" w:rsidP="00DD71F0">
      <w:pPr>
        <w:spacing w:after="0" w:line="240" w:lineRule="auto"/>
      </w:pPr>
      <w:r>
        <w:separator/>
      </w:r>
    </w:p>
  </w:footnote>
  <w:footnote w:type="continuationSeparator" w:id="0">
    <w:p w:rsidR="00DD71F0" w:rsidRDefault="00DD71F0" w:rsidP="00DD7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1F0" w:rsidRDefault="00DD71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1F0" w:rsidRPr="00DD71F0" w:rsidRDefault="00DD71F0" w:rsidP="00DD71F0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DD71F0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DD71F0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1F0" w:rsidRDefault="00DD71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E66"/>
    <w:multiLevelType w:val="hybridMultilevel"/>
    <w:tmpl w:val="AD843A0A"/>
    <w:lvl w:ilvl="0" w:tplc="EA068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840D25"/>
    <w:multiLevelType w:val="hybridMultilevel"/>
    <w:tmpl w:val="B0321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8427B"/>
    <w:multiLevelType w:val="hybridMultilevel"/>
    <w:tmpl w:val="3606D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46DE2"/>
    <w:multiLevelType w:val="hybridMultilevel"/>
    <w:tmpl w:val="84F8A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61A8D"/>
    <w:multiLevelType w:val="hybridMultilevel"/>
    <w:tmpl w:val="5178ED84"/>
    <w:lvl w:ilvl="0" w:tplc="ADEA8694">
      <w:start w:val="1"/>
      <w:numFmt w:val="bullet"/>
      <w:lvlText w:val="-"/>
      <w:lvlJc w:val="left"/>
      <w:pPr>
        <w:ind w:left="218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52C1"/>
    <w:rsid w:val="000952C1"/>
    <w:rsid w:val="0044622B"/>
    <w:rsid w:val="006E46B3"/>
    <w:rsid w:val="009C6EA7"/>
    <w:rsid w:val="00DD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2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7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D71F0"/>
  </w:style>
  <w:style w:type="paragraph" w:styleId="a6">
    <w:name w:val="footer"/>
    <w:basedOn w:val="a"/>
    <w:link w:val="a7"/>
    <w:uiPriority w:val="99"/>
    <w:unhideWhenUsed/>
    <w:rsid w:val="00DD7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D71F0"/>
  </w:style>
  <w:style w:type="character" w:styleId="a8">
    <w:name w:val="Hyperlink"/>
    <w:basedOn w:val="a0"/>
    <w:uiPriority w:val="99"/>
    <w:unhideWhenUsed/>
    <w:rsid w:val="00DD71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532</Words>
  <Characters>3175</Characters>
  <Application>Microsoft Office Word</Application>
  <DocSecurity>0</DocSecurity>
  <Lines>71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2</cp:revision>
  <dcterms:created xsi:type="dcterms:W3CDTF">2010-05-19T17:36:00Z</dcterms:created>
  <dcterms:modified xsi:type="dcterms:W3CDTF">2013-01-25T22:54:00Z</dcterms:modified>
</cp:coreProperties>
</file>