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CC" w:rsidRDefault="00C633CC" w:rsidP="00C633C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Питання до другого модулю по дисципліні: «Електронні та вквантові прилади НВЧ»</w:t>
      </w:r>
    </w:p>
    <w:p w:rsidR="00B24041" w:rsidRDefault="00000AD2" w:rsidP="00C633C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апівпровідникові прилади НВЧ</w:t>
      </w:r>
    </w:p>
    <w:p w:rsidR="00000AD2" w:rsidRDefault="00000AD2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Властивості твердих тіл. Основні відмінності металів, напівпровідників та діелектриків. Зв'язок з абсолютною температурою.</w:t>
      </w:r>
    </w:p>
    <w:p w:rsidR="00000AD2" w:rsidRDefault="00000AD2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Представлення елементарних часточок з позиції механіки. Основна метрика елементарних часточок.</w:t>
      </w:r>
    </w:p>
    <w:p w:rsidR="00000AD2" w:rsidRDefault="00000AD2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96150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нна, електрична модель елементарних часточок. Хвилі Де  Бр</w:t>
      </w:r>
      <w:r w:rsidR="00096150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йля.</w:t>
      </w:r>
    </w:p>
    <w:p w:rsidR="00000AD2" w:rsidRDefault="00000AD2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Енергетичні рівні електронів металів, напівпровідників, діелектриків.</w:t>
      </w:r>
    </w:p>
    <w:p w:rsidR="00000AD2" w:rsidRDefault="00000AD2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Напівпровідники, їхні анізотропні властивості. Ковалентний зв'язок кристалічної решітки.</w:t>
      </w:r>
    </w:p>
    <w:p w:rsidR="00000AD2" w:rsidRDefault="00000AD2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Противоріччя класичної статистики розподілення електронів по енергетичним рівням з квантовою статистикою.</w:t>
      </w:r>
    </w:p>
    <w:p w:rsidR="00000AD2" w:rsidRDefault="00000AD2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Акустичні фонони, їх роль в іонізації атомів напівпровідників.</w:t>
      </w:r>
    </w:p>
    <w:p w:rsidR="00000AD2" w:rsidRDefault="00000AD2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Зонна теорія енергетичних рівнів зарядів у напівпровіднику. Роль рівнів Фермі.</w:t>
      </w:r>
    </w:p>
    <w:p w:rsidR="00000AD2" w:rsidRDefault="00000AD2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Р-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перехід. Енергетичні рівні </w:t>
      </w:r>
      <w:r w:rsidR="00CE5A44">
        <w:rPr>
          <w:rFonts w:ascii="Times New Roman" w:hAnsi="Times New Roman" w:cs="Times New Roman"/>
          <w:sz w:val="28"/>
          <w:szCs w:val="28"/>
          <w:lang w:val="uk-UA"/>
        </w:rPr>
        <w:t>рівновагомого, закритого та відкритого р-</w:t>
      </w:r>
      <w:r w:rsidR="00CE5A4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E5A44">
        <w:rPr>
          <w:rFonts w:ascii="Times New Roman" w:hAnsi="Times New Roman" w:cs="Times New Roman"/>
          <w:sz w:val="28"/>
          <w:szCs w:val="28"/>
          <w:lang w:val="uk-UA"/>
        </w:rPr>
        <w:t xml:space="preserve"> переходів.</w:t>
      </w:r>
    </w:p>
    <w:p w:rsidR="00CE5A44" w:rsidRDefault="00CE5A44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Вироджені напівпровідники. Енергетичні рівні. Ширина збідненої зони відкритого та закритого р-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переходів.</w:t>
      </w:r>
    </w:p>
    <w:p w:rsidR="00CE5A44" w:rsidRDefault="00CE5A44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Хвильова функція. Рівняння Шредінгера. Імпульс частинки в кристалічній решітці.</w:t>
      </w:r>
    </w:p>
    <w:p w:rsidR="00CE5A44" w:rsidRDefault="00CE5A44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Розвернута структура енергетичних зон як функції імпульса часточки для електронів у вакуумі та твердому тілі.</w:t>
      </w:r>
    </w:p>
    <w:p w:rsidR="00CE5A44" w:rsidRDefault="00CE5A44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Тунельний ефект. Потенціальні ями та потенціальний бар’єр.</w:t>
      </w:r>
    </w:p>
    <w:p w:rsidR="00CE5A44" w:rsidRDefault="00CE5A44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Співвідношення невизначеностей Гейзенберга в трактуванні тунельного ефекту.</w:t>
      </w:r>
    </w:p>
    <w:p w:rsidR="00CE5A44" w:rsidRDefault="00CE5A44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Умови виникнення легких та важких електронів, електронного газу в твердому тілі.</w:t>
      </w:r>
    </w:p>
    <w:p w:rsidR="00CE5A44" w:rsidRDefault="00CE5A44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Енергетичні зони тунельного діоду. В</w:t>
      </w:r>
      <w:r w:rsidR="00287A40">
        <w:rPr>
          <w:rFonts w:ascii="Times New Roman" w:hAnsi="Times New Roman" w:cs="Times New Roman"/>
          <w:sz w:val="28"/>
          <w:szCs w:val="28"/>
          <w:lang w:val="uk-UA"/>
        </w:rPr>
        <w:t>ольт-</w:t>
      </w:r>
      <w:r>
        <w:rPr>
          <w:rFonts w:ascii="Times New Roman" w:hAnsi="Times New Roman" w:cs="Times New Roman"/>
          <w:sz w:val="28"/>
          <w:szCs w:val="28"/>
          <w:lang w:val="uk-UA"/>
        </w:rPr>
        <w:t>амперна характеристика. Тунельний та дифузійний струми. Частотні властивості.</w:t>
      </w:r>
    </w:p>
    <w:p w:rsidR="00CE5A44" w:rsidRDefault="00287A40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Електрична схема автогенератора на тунельному діоді. Фізична інтерпретація роботи схеми.</w:t>
      </w:r>
    </w:p>
    <w:p w:rsidR="00287A40" w:rsidRDefault="00287A40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Принципи лавинного перемноження часточок у твердому тілі. Коефіцієнти іонізації та перемноження.</w:t>
      </w:r>
    </w:p>
    <w:p w:rsidR="00287A40" w:rsidRDefault="00287A40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Архітектура лавиннопролітного діоду (ЛПД). Діаграма концентрації носіїв зараду та напруженості поля. ВАХ.</w:t>
      </w:r>
    </w:p>
    <w:p w:rsidR="00287A40" w:rsidRDefault="00287A40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Електрична схема автогенератора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на ЛПД. Фізична інтерпретація роботи схеми. Частотні властивості.</w:t>
      </w:r>
    </w:p>
    <w:p w:rsidR="00287A40" w:rsidRDefault="00287A40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Діод Гана. Виникнення домену. Просторово-часові діаграми.</w:t>
      </w:r>
    </w:p>
    <w:p w:rsidR="00287A40" w:rsidRDefault="00287A40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Вольт-амперна характеристика Діода Гана. Фізична інтерпретація.</w:t>
      </w:r>
    </w:p>
    <w:p w:rsidR="00287A40" w:rsidRDefault="00287A40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Електрична схема автогенератора на діоді Гана. Фізична інтерпретація роботи схеми.</w:t>
      </w:r>
    </w:p>
    <w:p w:rsidR="00287A40" w:rsidRDefault="00287A40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Частотні властивості біполярних транзисторів. Еквівалентна схема біполярного транзистора на НВЧ.</w:t>
      </w:r>
    </w:p>
    <w:p w:rsidR="00C633CC" w:rsidRDefault="00287A40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Струми </w:t>
      </w:r>
      <w:r w:rsidR="00C633CC">
        <w:rPr>
          <w:rFonts w:ascii="Times New Roman" w:hAnsi="Times New Roman" w:cs="Times New Roman"/>
          <w:sz w:val="28"/>
          <w:szCs w:val="28"/>
          <w:lang w:val="uk-UA"/>
        </w:rPr>
        <w:t>витіснення. Багатоемітерна структура біполярного транзистора.</w:t>
      </w:r>
    </w:p>
    <w:p w:rsidR="00287A40" w:rsidRDefault="00C633CC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Електрична схема НВЧ підсилювача на біполярному транзисторі (схема зі спільною базою) із застосуванням полоскових ліній.</w:t>
      </w:r>
    </w:p>
    <w:p w:rsidR="00C633CC" w:rsidRDefault="00C633CC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МОП (МДП) структури. Режими збіднення, збагачення, насичення.</w:t>
      </w:r>
    </w:p>
    <w:p w:rsidR="00C633CC" w:rsidRDefault="00C633CC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Еквівалентна схема МОП транзистора. Частотні властивості.</w:t>
      </w:r>
    </w:p>
    <w:p w:rsidR="00C633CC" w:rsidRDefault="00C633CC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Електрична схема підсилювача на МОП транзисторі зі спільним емітером на полоскових елементах.</w:t>
      </w:r>
    </w:p>
    <w:p w:rsidR="00C633CC" w:rsidRDefault="00C633CC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Перемноження частоти сигналу на СВЧ. Вольт-фарадна характеристика р-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переходу.</w:t>
      </w:r>
    </w:p>
    <w:p w:rsidR="00EA1732" w:rsidRDefault="00C633CC" w:rsidP="00000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Перемножувачі частоти паралельного та послідовного типу на варакторі. Їх властивості.</w:t>
      </w:r>
    </w:p>
    <w:p w:rsidR="00EA1732" w:rsidRPr="00EA1732" w:rsidRDefault="00EA1732" w:rsidP="00EA1732">
      <w:pPr>
        <w:rPr>
          <w:lang w:val="uk-UA"/>
        </w:rPr>
      </w:pPr>
    </w:p>
    <w:p w:rsidR="00EA1732" w:rsidRPr="00EA1732" w:rsidRDefault="00EA1732" w:rsidP="00EA1732">
      <w:pPr>
        <w:rPr>
          <w:lang w:val="uk-UA"/>
        </w:rPr>
      </w:pPr>
    </w:p>
    <w:p w:rsidR="00EA1732" w:rsidRPr="00EA1732" w:rsidRDefault="00EA1732" w:rsidP="00EA1732">
      <w:pPr>
        <w:rPr>
          <w:lang w:val="uk-UA"/>
        </w:rPr>
      </w:pPr>
    </w:p>
    <w:p w:rsidR="00EA1732" w:rsidRPr="00EA1732" w:rsidRDefault="00EA1732" w:rsidP="00EA1732">
      <w:pPr>
        <w:rPr>
          <w:lang w:val="uk-UA"/>
        </w:rPr>
      </w:pPr>
    </w:p>
    <w:p w:rsidR="00EA1732" w:rsidRPr="00EA1732" w:rsidRDefault="00EA1732" w:rsidP="00EA1732">
      <w:pPr>
        <w:rPr>
          <w:lang w:val="uk-UA"/>
        </w:rPr>
      </w:pPr>
    </w:p>
    <w:p w:rsidR="00EA1732" w:rsidRPr="00EA1732" w:rsidRDefault="00EA1732" w:rsidP="00EA1732">
      <w:pPr>
        <w:rPr>
          <w:lang w:val="uk-UA"/>
        </w:rPr>
      </w:pPr>
    </w:p>
    <w:p w:rsidR="00EA1732" w:rsidRDefault="00EA1732" w:rsidP="00EA1732">
      <w:pPr>
        <w:rPr>
          <w:lang w:val="uk-UA"/>
        </w:rPr>
      </w:pPr>
    </w:p>
    <w:p w:rsidR="00C633CC" w:rsidRDefault="00C633CC" w:rsidP="00EA1732">
      <w:pPr>
        <w:jc w:val="center"/>
        <w:rPr>
          <w:lang w:val="uk-UA"/>
        </w:rPr>
      </w:pPr>
    </w:p>
    <w:p w:rsidR="00EA1732" w:rsidRDefault="00EA1732" w:rsidP="00EA1732">
      <w:pPr>
        <w:jc w:val="center"/>
        <w:rPr>
          <w:lang w:val="uk-UA"/>
        </w:rPr>
      </w:pPr>
    </w:p>
    <w:p w:rsidR="00EA1732" w:rsidRDefault="00EA1732" w:rsidP="00EA1732">
      <w:pPr>
        <w:jc w:val="center"/>
        <w:rPr>
          <w:lang w:val="uk-UA"/>
        </w:rPr>
      </w:pPr>
    </w:p>
    <w:p w:rsidR="00EA1732" w:rsidRDefault="00EA1732" w:rsidP="00EA1732">
      <w:pPr>
        <w:jc w:val="center"/>
        <w:rPr>
          <w:lang w:val="uk-UA"/>
        </w:rPr>
      </w:pPr>
    </w:p>
    <w:p w:rsidR="00EA1732" w:rsidRDefault="00EA1732" w:rsidP="00EA1732">
      <w:pPr>
        <w:jc w:val="center"/>
        <w:rPr>
          <w:lang w:val="uk-UA"/>
        </w:rPr>
      </w:pPr>
    </w:p>
    <w:p w:rsidR="00EA1732" w:rsidRPr="004B528D" w:rsidRDefault="00EA1732" w:rsidP="004B528D">
      <w:pPr>
        <w:spacing w:after="0" w:line="240" w:lineRule="auto"/>
        <w:jc w:val="both"/>
        <w:rPr>
          <w:sz w:val="24"/>
          <w:szCs w:val="24"/>
          <w:lang w:val="uk-UA"/>
        </w:rPr>
      </w:pPr>
      <w:r w:rsidRPr="004B528D">
        <w:rPr>
          <w:sz w:val="24"/>
          <w:szCs w:val="24"/>
          <w:lang w:val="uk-UA"/>
        </w:rPr>
        <w:t xml:space="preserve"> </w:t>
      </w:r>
    </w:p>
    <w:sectPr w:rsidR="00EA1732" w:rsidRPr="004B528D" w:rsidSect="00B43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77" w:rsidRDefault="00287F77" w:rsidP="00287F77">
      <w:pPr>
        <w:spacing w:after="0" w:line="240" w:lineRule="auto"/>
      </w:pPr>
      <w:r>
        <w:separator/>
      </w:r>
    </w:p>
  </w:endnote>
  <w:endnote w:type="continuationSeparator" w:id="0">
    <w:p w:rsidR="00287F77" w:rsidRDefault="00287F77" w:rsidP="0028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77" w:rsidRDefault="00287F7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77" w:rsidRDefault="00287F7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77" w:rsidRDefault="00287F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77" w:rsidRDefault="00287F77" w:rsidP="00287F77">
      <w:pPr>
        <w:spacing w:after="0" w:line="240" w:lineRule="auto"/>
      </w:pPr>
      <w:r>
        <w:separator/>
      </w:r>
    </w:p>
  </w:footnote>
  <w:footnote w:type="continuationSeparator" w:id="0">
    <w:p w:rsidR="00287F77" w:rsidRDefault="00287F77" w:rsidP="0028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77" w:rsidRDefault="00287F7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77" w:rsidRPr="00287F77" w:rsidRDefault="00287F77" w:rsidP="00287F77">
    <w:pPr>
      <w:pStyle w:val="a4"/>
      <w:jc w:val="center"/>
      <w:rPr>
        <w:rFonts w:ascii="Tahoma" w:hAnsi="Tahoma"/>
        <w:b/>
        <w:color w:val="B3B3B3"/>
        <w:sz w:val="14"/>
      </w:rPr>
    </w:pPr>
    <w:hyperlink r:id="rId1" w:history="1">
      <w:r w:rsidRPr="00287F77">
        <w:rPr>
          <w:rStyle w:val="a8"/>
          <w:rFonts w:ascii="Tahoma" w:hAnsi="Tahoma"/>
          <w:b/>
          <w:color w:val="B3B3B3"/>
          <w:sz w:val="14"/>
        </w:rPr>
        <w:t>http://antibotan.com/</w:t>
      </w:r>
    </w:hyperlink>
    <w:r w:rsidRPr="00287F77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77" w:rsidRDefault="00287F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38D0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9748A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11A25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529C8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70E03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A16B8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2212A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25CF6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43478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90988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55E90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620CB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D6B88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E3F90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F5C6E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40D01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D4CF9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063E9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3562D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B0387"/>
    <w:multiLevelType w:val="hybridMultilevel"/>
    <w:tmpl w:val="E8A81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B10EA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4165CC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5A314F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23EBF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5224D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50547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A5013E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C9235D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863F92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D75CE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735F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B463A"/>
    <w:multiLevelType w:val="hybridMultilevel"/>
    <w:tmpl w:val="6C5A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50994"/>
    <w:multiLevelType w:val="hybridMultilevel"/>
    <w:tmpl w:val="7ECA9FD2"/>
    <w:lvl w:ilvl="0" w:tplc="CF7A09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2"/>
  </w:num>
  <w:num w:numId="3">
    <w:abstractNumId w:val="28"/>
  </w:num>
  <w:num w:numId="4">
    <w:abstractNumId w:val="6"/>
  </w:num>
  <w:num w:numId="5">
    <w:abstractNumId w:val="31"/>
  </w:num>
  <w:num w:numId="6">
    <w:abstractNumId w:val="26"/>
  </w:num>
  <w:num w:numId="7">
    <w:abstractNumId w:val="21"/>
  </w:num>
  <w:num w:numId="8">
    <w:abstractNumId w:val="4"/>
  </w:num>
  <w:num w:numId="9">
    <w:abstractNumId w:val="18"/>
  </w:num>
  <w:num w:numId="10">
    <w:abstractNumId w:val="24"/>
  </w:num>
  <w:num w:numId="11">
    <w:abstractNumId w:val="5"/>
  </w:num>
  <w:num w:numId="12">
    <w:abstractNumId w:val="22"/>
  </w:num>
  <w:num w:numId="13">
    <w:abstractNumId w:val="30"/>
  </w:num>
  <w:num w:numId="14">
    <w:abstractNumId w:val="25"/>
  </w:num>
  <w:num w:numId="15">
    <w:abstractNumId w:val="16"/>
  </w:num>
  <w:num w:numId="16">
    <w:abstractNumId w:val="17"/>
  </w:num>
  <w:num w:numId="17">
    <w:abstractNumId w:val="20"/>
  </w:num>
  <w:num w:numId="18">
    <w:abstractNumId w:val="2"/>
  </w:num>
  <w:num w:numId="19">
    <w:abstractNumId w:val="13"/>
  </w:num>
  <w:num w:numId="20">
    <w:abstractNumId w:val="9"/>
  </w:num>
  <w:num w:numId="21">
    <w:abstractNumId w:val="29"/>
  </w:num>
  <w:num w:numId="22">
    <w:abstractNumId w:val="12"/>
  </w:num>
  <w:num w:numId="23">
    <w:abstractNumId w:val="7"/>
  </w:num>
  <w:num w:numId="24">
    <w:abstractNumId w:val="3"/>
  </w:num>
  <w:num w:numId="25">
    <w:abstractNumId w:val="8"/>
  </w:num>
  <w:num w:numId="26">
    <w:abstractNumId w:val="10"/>
  </w:num>
  <w:num w:numId="27">
    <w:abstractNumId w:val="0"/>
  </w:num>
  <w:num w:numId="28">
    <w:abstractNumId w:val="15"/>
  </w:num>
  <w:num w:numId="29">
    <w:abstractNumId w:val="1"/>
  </w:num>
  <w:num w:numId="30">
    <w:abstractNumId w:val="14"/>
  </w:num>
  <w:num w:numId="31">
    <w:abstractNumId w:val="11"/>
  </w:num>
  <w:num w:numId="32">
    <w:abstractNumId w:val="2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AD2"/>
    <w:rsid w:val="00000AD2"/>
    <w:rsid w:val="00096150"/>
    <w:rsid w:val="00287A40"/>
    <w:rsid w:val="00287F77"/>
    <w:rsid w:val="004B528D"/>
    <w:rsid w:val="00703FBA"/>
    <w:rsid w:val="00991603"/>
    <w:rsid w:val="00AD601A"/>
    <w:rsid w:val="00B439F8"/>
    <w:rsid w:val="00C633CC"/>
    <w:rsid w:val="00CE5A44"/>
    <w:rsid w:val="00DE7873"/>
    <w:rsid w:val="00EA1732"/>
    <w:rsid w:val="00F7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A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87F77"/>
  </w:style>
  <w:style w:type="paragraph" w:styleId="a6">
    <w:name w:val="footer"/>
    <w:basedOn w:val="a"/>
    <w:link w:val="a7"/>
    <w:uiPriority w:val="99"/>
    <w:unhideWhenUsed/>
    <w:rsid w:val="0028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87F77"/>
  </w:style>
  <w:style w:type="character" w:styleId="a8">
    <w:name w:val="Hyperlink"/>
    <w:basedOn w:val="a0"/>
    <w:uiPriority w:val="99"/>
    <w:unhideWhenUsed/>
    <w:rsid w:val="00287F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343</Words>
  <Characters>2550</Characters>
  <Application>Microsoft Office Word</Application>
  <DocSecurity>0</DocSecurity>
  <Lines>70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Ivan</cp:lastModifiedBy>
  <cp:revision>3</cp:revision>
  <cp:lastPrinted>2010-11-15T09:19:00Z</cp:lastPrinted>
  <dcterms:created xsi:type="dcterms:W3CDTF">2010-11-15T08:39:00Z</dcterms:created>
  <dcterms:modified xsi:type="dcterms:W3CDTF">2013-03-29T19:58:00Z</dcterms:modified>
</cp:coreProperties>
</file>