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09" w:rsidRPr="00191364" w:rsidRDefault="00687E09" w:rsidP="00E34F4C">
      <w:pPr>
        <w:pStyle w:val="a3"/>
        <w:rPr>
          <w:b/>
          <w:lang w:val="en-US"/>
        </w:rPr>
      </w:pPr>
    </w:p>
    <w:p w:rsidR="00EA61C2" w:rsidRPr="00191364" w:rsidRDefault="00C81032" w:rsidP="00EA61C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1364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1913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913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191364">
        <w:rPr>
          <w:rFonts w:ascii="Times New Roman" w:eastAsia="Times New Roman" w:hAnsi="Times New Roman" w:cs="Times New Roman"/>
          <w:b/>
          <w:sz w:val="28"/>
          <w:szCs w:val="28"/>
        </w:rPr>
        <w:t>нал</w:t>
      </w:r>
      <w:r w:rsidRPr="001913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із </w:t>
      </w:r>
      <w:r w:rsidR="00EA61C2" w:rsidRPr="00191364">
        <w:rPr>
          <w:rFonts w:ascii="Times New Roman" w:eastAsia="Times New Roman" w:hAnsi="Times New Roman" w:cs="Times New Roman"/>
          <w:b/>
          <w:sz w:val="28"/>
          <w:szCs w:val="28"/>
        </w:rPr>
        <w:t xml:space="preserve"> та синтез систем</w:t>
      </w:r>
    </w:p>
    <w:p w:rsidR="00EA0C5D" w:rsidRDefault="00EA0C5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4F2041" w:rsidRPr="004F2041" w:rsidRDefault="002A17BE" w:rsidP="004F2041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F204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Служба приїжджає на місце спеціальною машиною, відкриває люк і очищує цю посудиною.</w:t>
      </w:r>
    </w:p>
    <w:p w:rsidR="002800BB" w:rsidRPr="004F2041" w:rsidRDefault="004F2041" w:rsidP="004F2041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041">
        <w:rPr>
          <w:rFonts w:ascii="Times New Roman" w:eastAsia="Times New Roman" w:hAnsi="Times New Roman" w:cs="Times New Roman"/>
          <w:sz w:val="28"/>
          <w:szCs w:val="28"/>
          <w:lang w:val="uk-UA"/>
        </w:rPr>
        <w:t>Вивозить це в спеціальна місця.</w:t>
      </w:r>
      <w:r w:rsidR="002A17BE" w:rsidRPr="004F20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84D00" w:rsidRPr="004F20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87E09" w:rsidRPr="00EA61C2" w:rsidRDefault="00687E09" w:rsidP="00E34F4C">
      <w:pPr>
        <w:pStyle w:val="a3"/>
        <w:rPr>
          <w:lang w:val="uk-UA"/>
        </w:rPr>
      </w:pPr>
    </w:p>
    <w:p w:rsidR="00687E09" w:rsidRDefault="00687E09" w:rsidP="00E34F4C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687E09" w:rsidRDefault="00687E09" w:rsidP="00E34F4C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687E09" w:rsidRPr="00687E09" w:rsidRDefault="00687E09" w:rsidP="00E34F4C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87E0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Індивідуальне завдання</w:t>
      </w:r>
    </w:p>
    <w:p w:rsidR="00687E09" w:rsidRDefault="00687E09" w:rsidP="00E34F4C">
      <w:pPr>
        <w:pStyle w:val="a3"/>
        <w:rPr>
          <w:lang w:val="en-US"/>
        </w:rPr>
      </w:pPr>
    </w:p>
    <w:p w:rsidR="00096BE7" w:rsidRPr="00687E09" w:rsidRDefault="00096BE7" w:rsidP="00E34F4C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;************************************************************************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  MAIN PROGRAM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;************************************************************************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main: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rsp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#%01111100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$04,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$05,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#%00110000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stop motor 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#%00011111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$01,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$02,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stop motor 2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;=======================================================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clr</w:t>
      </w:r>
      <w:r w:rsidRPr="00324669">
        <w:rPr>
          <w:rFonts w:ascii="Times New Roman" w:hAnsi="Times New Roman" w:cs="Times New Roman"/>
          <w:sz w:val="20"/>
          <w:szCs w:val="20"/>
        </w:rPr>
        <w:t xml:space="preserve"> $80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LD</w:t>
      </w:r>
      <w:r w:rsidRPr="00324669">
        <w:rPr>
          <w:rFonts w:ascii="Times New Roman" w:hAnsi="Times New Roman" w:cs="Times New Roman"/>
          <w:sz w:val="20"/>
          <w:szCs w:val="20"/>
        </w:rPr>
        <w:t xml:space="preserve">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24669">
        <w:rPr>
          <w:rFonts w:ascii="Times New Roman" w:hAnsi="Times New Roman" w:cs="Times New Roman"/>
          <w:sz w:val="20"/>
          <w:szCs w:val="20"/>
        </w:rPr>
        <w:t>,#%00010000</w:t>
      </w:r>
      <w:r w:rsidRPr="00324669">
        <w:rPr>
          <w:rFonts w:ascii="Times New Roman" w:hAnsi="Times New Roman" w:cs="Times New Roman"/>
          <w:sz w:val="20"/>
          <w:szCs w:val="20"/>
        </w:rPr>
        <w:tab/>
        <w:t>; завантажити маску джерела таймеру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LD</w:t>
      </w:r>
      <w:r w:rsidRPr="00324669">
        <w:rPr>
          <w:rFonts w:ascii="Times New Roman" w:hAnsi="Times New Roman" w:cs="Times New Roman"/>
          <w:sz w:val="20"/>
          <w:szCs w:val="20"/>
        </w:rPr>
        <w:t xml:space="preserve"> $0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324669">
        <w:rPr>
          <w:rFonts w:ascii="Times New Roman" w:hAnsi="Times New Roman" w:cs="Times New Roman"/>
          <w:sz w:val="20"/>
          <w:szCs w:val="20"/>
        </w:rPr>
        <w:t>,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24669">
        <w:rPr>
          <w:rFonts w:ascii="Times New Roman" w:hAnsi="Times New Roman" w:cs="Times New Roman"/>
          <w:sz w:val="20"/>
          <w:szCs w:val="20"/>
        </w:rPr>
        <w:tab/>
        <w:t xml:space="preserve">; джерело таймеру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CNTR</w:t>
      </w:r>
      <w:r w:rsidRPr="00324669">
        <w:rPr>
          <w:rFonts w:ascii="Times New Roman" w:hAnsi="Times New Roman" w:cs="Times New Roman"/>
          <w:sz w:val="20"/>
          <w:szCs w:val="20"/>
        </w:rPr>
        <w:t>1 від так тової частоти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LD A,#%00001111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;1000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$10,A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ATR1 high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$1b,A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DCR2 high (pa4)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</w:t>
      </w:r>
      <w:r w:rsidRPr="00324669">
        <w:rPr>
          <w:rFonts w:ascii="Times New Roman" w:hAnsi="Times New Roman" w:cs="Times New Roman"/>
          <w:sz w:val="20"/>
          <w:szCs w:val="20"/>
        </w:rPr>
        <w:t xml:space="preserve">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24669">
        <w:rPr>
          <w:rFonts w:ascii="Times New Roman" w:hAnsi="Times New Roman" w:cs="Times New Roman"/>
          <w:sz w:val="20"/>
          <w:szCs w:val="20"/>
        </w:rPr>
        <w:t>,#%00010000</w:t>
      </w:r>
      <w:r w:rsidRPr="00324669">
        <w:rPr>
          <w:rFonts w:ascii="Times New Roman" w:hAnsi="Times New Roman" w:cs="Times New Roman"/>
          <w:sz w:val="20"/>
          <w:szCs w:val="20"/>
        </w:rPr>
        <w:tab/>
        <w:t xml:space="preserve">; завантажити маску вибору ШИМ на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PA</w:t>
      </w:r>
      <w:r w:rsidRPr="00324669">
        <w:rPr>
          <w:rFonts w:ascii="Times New Roman" w:hAnsi="Times New Roman" w:cs="Times New Roman"/>
          <w:sz w:val="20"/>
          <w:szCs w:val="20"/>
        </w:rPr>
        <w:t>3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LD $12,A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вибір ШИМ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A,#%10000000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$11,A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ATR1 low  (0..255)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A,#%10000001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значення = 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$1C,A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DCR2 low (pa4)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</w:t>
      </w:r>
      <w:r w:rsidRPr="00324669">
        <w:rPr>
          <w:rFonts w:ascii="Times New Roman" w:hAnsi="Times New Roman" w:cs="Times New Roman"/>
          <w:sz w:val="20"/>
          <w:szCs w:val="20"/>
        </w:rPr>
        <w:t xml:space="preserve">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24669">
        <w:rPr>
          <w:rFonts w:ascii="Times New Roman" w:hAnsi="Times New Roman" w:cs="Times New Roman"/>
          <w:sz w:val="20"/>
          <w:szCs w:val="20"/>
        </w:rPr>
        <w:t>,#1</w:t>
      </w:r>
      <w:r w:rsidRPr="00324669">
        <w:rPr>
          <w:rFonts w:ascii="Times New Roman" w:hAnsi="Times New Roman" w:cs="Times New Roman"/>
          <w:sz w:val="20"/>
          <w:szCs w:val="20"/>
        </w:rPr>
        <w:tab/>
        <w:t>; завантажити маску дозволу зміни ширини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LD</w:t>
      </w:r>
      <w:r w:rsidRPr="00324669">
        <w:rPr>
          <w:rFonts w:ascii="Times New Roman" w:hAnsi="Times New Roman" w:cs="Times New Roman"/>
          <w:sz w:val="20"/>
          <w:szCs w:val="20"/>
        </w:rPr>
        <w:t xml:space="preserve"> $21,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24669">
        <w:rPr>
          <w:rFonts w:ascii="Times New Roman" w:hAnsi="Times New Roman" w:cs="Times New Roman"/>
          <w:sz w:val="20"/>
          <w:szCs w:val="20"/>
        </w:rPr>
        <w:tab/>
        <w:t>; дати дозвіл на зміну ширини імпульсу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;============================================================================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;jp MOTOR2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MOTOR1: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;============================================================================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  <w:t>call Read_Signal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cp A, #10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</w:t>
      </w:r>
      <w:r w:rsidRPr="00324669">
        <w:rPr>
          <w:rFonts w:ascii="Times New Roman" w:hAnsi="Times New Roman" w:cs="Times New Roman"/>
          <w:sz w:val="20"/>
          <w:szCs w:val="20"/>
        </w:rPr>
        <w:t>Еталонне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24669">
        <w:rPr>
          <w:rFonts w:ascii="Times New Roman" w:hAnsi="Times New Roman" w:cs="Times New Roman"/>
          <w:sz w:val="20"/>
          <w:szCs w:val="20"/>
        </w:rPr>
        <w:t>значення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;==============================our kroks============================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VLIVO1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VVERH1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VPRAVO1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VLIVO1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VVERH1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VPRAVO1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 xml:space="preserve">              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VLIVO1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 xml:space="preserve">              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VNIZ1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 xml:space="preserve">              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VPRAVO1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 xml:space="preserve">              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VLIVO1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 xml:space="preserve">              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VNIZ1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 xml:space="preserve">              ld a, #10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VPRAVO1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jp MOTOR1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;=============================================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VLIVO1: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push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#%01110100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;song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#%00100100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#%01100000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;song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#%00010000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#%00011000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#%00111000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#%00111100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pop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dec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jrne VLIVO1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#%00110000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stop motor 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RET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;==============================================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VPRAVO1: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push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;8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#%00111100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;7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#%00111000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;6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#%00011000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;5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#%00010000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;4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;3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#%00100000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;2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#%00100100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#%00110100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pop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dec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jrne VPRAVO1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#%00110000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$03, a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stop motor 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RET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;==============================================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VNIZ1: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push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#%00000001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#%00000011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;1-2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#%00000010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;2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#%00000110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;2-3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#%00000100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;3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#%00001100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;3-4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#%00001000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;4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#%00001001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;4-1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pop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dec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jrne VNIZ1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A,#%00000000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$00,A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stop motor 2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RET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;==============================================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VVERH1: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push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#%00001000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;4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#%00001100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;3-4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#%00000100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;3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#%00000110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;2-3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#%00000010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;2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#%00000011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;1-2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#%00000001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#%00001001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;4-1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call PAUSE_S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pop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dec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jrne VVERH1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A,#%00000000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$00,A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stop motor 2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RET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;=============================================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PAUSE_S: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#6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l_pause: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push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 a, #255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l_pa: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bset $2e, #6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dec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jrne l_pa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pop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dec a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jrne l_pause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 xml:space="preserve">  ret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Read_Signal: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LD</w:t>
      </w:r>
      <w:r w:rsidRPr="00324669">
        <w:rPr>
          <w:rFonts w:ascii="Times New Roman" w:hAnsi="Times New Roman" w:cs="Times New Roman"/>
          <w:sz w:val="20"/>
          <w:szCs w:val="20"/>
        </w:rPr>
        <w:t xml:space="preserve">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24669">
        <w:rPr>
          <w:rFonts w:ascii="Times New Roman" w:hAnsi="Times New Roman" w:cs="Times New Roman"/>
          <w:sz w:val="20"/>
          <w:szCs w:val="20"/>
        </w:rPr>
        <w:t>,#%01100001</w:t>
      </w:r>
      <w:r w:rsidRPr="00324669">
        <w:rPr>
          <w:rFonts w:ascii="Times New Roman" w:hAnsi="Times New Roman" w:cs="Times New Roman"/>
          <w:sz w:val="20"/>
          <w:szCs w:val="20"/>
        </w:rPr>
        <w:tab/>
        <w:t xml:space="preserve">;  Завантажити в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24669">
        <w:rPr>
          <w:rFonts w:ascii="Times New Roman" w:hAnsi="Times New Roman" w:cs="Times New Roman"/>
          <w:sz w:val="20"/>
          <w:szCs w:val="20"/>
        </w:rPr>
        <w:t xml:space="preserve"> маску настройки АЦП для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</w:rPr>
        <w:t>;</w:t>
      </w:r>
      <w:r w:rsidRPr="00324669">
        <w:rPr>
          <w:rFonts w:ascii="Times New Roman" w:hAnsi="Times New Roman" w:cs="Times New Roman"/>
          <w:sz w:val="20"/>
          <w:szCs w:val="20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PB</w:t>
      </w:r>
      <w:r w:rsidRPr="00324669">
        <w:rPr>
          <w:rFonts w:ascii="Times New Roman" w:hAnsi="Times New Roman" w:cs="Times New Roman"/>
          <w:sz w:val="20"/>
          <w:szCs w:val="20"/>
        </w:rPr>
        <w:t>0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LD</w:t>
      </w:r>
      <w:r w:rsidRPr="00324669">
        <w:rPr>
          <w:rFonts w:ascii="Times New Roman" w:hAnsi="Times New Roman" w:cs="Times New Roman"/>
          <w:sz w:val="20"/>
          <w:szCs w:val="20"/>
        </w:rPr>
        <w:t xml:space="preserve"> $34,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24669">
        <w:rPr>
          <w:rFonts w:ascii="Times New Roman" w:hAnsi="Times New Roman" w:cs="Times New Roman"/>
          <w:sz w:val="20"/>
          <w:szCs w:val="20"/>
        </w:rPr>
        <w:tab/>
        <w:t xml:space="preserve">; Записати її в регістр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ADCCSR</w:t>
      </w:r>
      <w:r w:rsidRPr="00324669">
        <w:rPr>
          <w:rFonts w:ascii="Times New Roman" w:hAnsi="Times New Roman" w:cs="Times New Roman"/>
          <w:sz w:val="20"/>
          <w:szCs w:val="20"/>
        </w:rPr>
        <w:t>, що дає дозвіл ан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  <w:t>;алогового вводу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  <w:t xml:space="preserve">; з ніжки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PB</w:t>
      </w:r>
      <w:r w:rsidRPr="00324669">
        <w:rPr>
          <w:rFonts w:ascii="Times New Roman" w:hAnsi="Times New Roman" w:cs="Times New Roman"/>
          <w:sz w:val="20"/>
          <w:szCs w:val="20"/>
        </w:rPr>
        <w:t>0.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324669">
        <w:rPr>
          <w:rFonts w:ascii="Times New Roman" w:hAnsi="Times New Roman" w:cs="Times New Roman"/>
          <w:sz w:val="20"/>
          <w:szCs w:val="20"/>
        </w:rPr>
        <w:t>1: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BTJF</w:t>
      </w:r>
      <w:r w:rsidRPr="00324669">
        <w:rPr>
          <w:rFonts w:ascii="Times New Roman" w:hAnsi="Times New Roman" w:cs="Times New Roman"/>
          <w:sz w:val="20"/>
          <w:szCs w:val="20"/>
        </w:rPr>
        <w:t xml:space="preserve"> $34,#7,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324669">
        <w:rPr>
          <w:rFonts w:ascii="Times New Roman" w:hAnsi="Times New Roman" w:cs="Times New Roman"/>
          <w:sz w:val="20"/>
          <w:szCs w:val="20"/>
        </w:rPr>
        <w:t xml:space="preserve">1 ; Переписати біт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EOC</w:t>
      </w:r>
      <w:r w:rsidRPr="00324669">
        <w:rPr>
          <w:rFonts w:ascii="Times New Roman" w:hAnsi="Times New Roman" w:cs="Times New Roman"/>
          <w:sz w:val="20"/>
          <w:szCs w:val="20"/>
        </w:rPr>
        <w:t xml:space="preserve"> в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CF</w:t>
      </w:r>
      <w:r w:rsidRPr="00324669">
        <w:rPr>
          <w:rFonts w:ascii="Times New Roman" w:hAnsi="Times New Roman" w:cs="Times New Roman"/>
          <w:sz w:val="20"/>
          <w:szCs w:val="20"/>
        </w:rPr>
        <w:t xml:space="preserve"> і перейти на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324669">
        <w:rPr>
          <w:rFonts w:ascii="Times New Roman" w:hAnsi="Times New Roman" w:cs="Times New Roman"/>
          <w:sz w:val="20"/>
          <w:szCs w:val="20"/>
        </w:rPr>
        <w:t xml:space="preserve">1, 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  <w:t>;якщо він нульовий.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LD</w:t>
      </w:r>
      <w:r w:rsidRPr="00324669">
        <w:rPr>
          <w:rFonts w:ascii="Times New Roman" w:hAnsi="Times New Roman" w:cs="Times New Roman"/>
          <w:sz w:val="20"/>
          <w:szCs w:val="20"/>
        </w:rPr>
        <w:t xml:space="preserve">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24669">
        <w:rPr>
          <w:rFonts w:ascii="Times New Roman" w:hAnsi="Times New Roman" w:cs="Times New Roman"/>
          <w:sz w:val="20"/>
          <w:szCs w:val="20"/>
        </w:rPr>
        <w:t>,$35</w:t>
      </w:r>
      <w:r w:rsidRPr="00324669">
        <w:rPr>
          <w:rFonts w:ascii="Times New Roman" w:hAnsi="Times New Roman" w:cs="Times New Roman"/>
          <w:sz w:val="20"/>
          <w:szCs w:val="20"/>
        </w:rPr>
        <w:tab/>
        <w:t xml:space="preserve">; Зчитати в регістр 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24669">
        <w:rPr>
          <w:rFonts w:ascii="Times New Roman" w:hAnsi="Times New Roman" w:cs="Times New Roman"/>
          <w:sz w:val="20"/>
          <w:szCs w:val="20"/>
        </w:rPr>
        <w:t xml:space="preserve"> отримане значення.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</w:rPr>
        <w:tab/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>ret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lastRenderedPageBreak/>
        <w:t>dummy_rt: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IRET</w:t>
      </w:r>
      <w:r w:rsidRPr="00324669">
        <w:rPr>
          <w:rFonts w:ascii="Times New Roman" w:hAnsi="Times New Roman" w:cs="Times New Roman"/>
          <w:sz w:val="20"/>
          <w:szCs w:val="20"/>
          <w:lang w:val="en-US"/>
        </w:rPr>
        <w:tab/>
        <w:t>; Empty Procedure : Mean return to Main program.</w:t>
      </w:r>
    </w:p>
    <w:p w:rsidR="00096BE7" w:rsidRPr="00324669" w:rsidRDefault="00096BE7" w:rsidP="00E34F4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96BE7" w:rsidRPr="00324669" w:rsidSect="00ED4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5D" w:rsidRDefault="00EA0C5D" w:rsidP="00EA0C5D">
      <w:pPr>
        <w:spacing w:after="0" w:line="240" w:lineRule="auto"/>
      </w:pPr>
      <w:r>
        <w:separator/>
      </w:r>
    </w:p>
  </w:endnote>
  <w:endnote w:type="continuationSeparator" w:id="0">
    <w:p w:rsidR="00EA0C5D" w:rsidRDefault="00EA0C5D" w:rsidP="00EA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D" w:rsidRDefault="00EA0C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D" w:rsidRDefault="00EA0C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D" w:rsidRDefault="00EA0C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5D" w:rsidRDefault="00EA0C5D" w:rsidP="00EA0C5D">
      <w:pPr>
        <w:spacing w:after="0" w:line="240" w:lineRule="auto"/>
      </w:pPr>
      <w:r>
        <w:separator/>
      </w:r>
    </w:p>
  </w:footnote>
  <w:footnote w:type="continuationSeparator" w:id="0">
    <w:p w:rsidR="00EA0C5D" w:rsidRDefault="00EA0C5D" w:rsidP="00EA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D" w:rsidRDefault="00EA0C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D" w:rsidRPr="00EA0C5D" w:rsidRDefault="00EA0C5D" w:rsidP="00EA0C5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EA0C5D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EA0C5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D" w:rsidRDefault="00EA0C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98"/>
    <w:multiLevelType w:val="hybridMultilevel"/>
    <w:tmpl w:val="2BE2F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C40CCD"/>
    <w:multiLevelType w:val="hybridMultilevel"/>
    <w:tmpl w:val="E56C2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5F18"/>
    <w:multiLevelType w:val="hybridMultilevel"/>
    <w:tmpl w:val="C18A57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E1E08BF"/>
    <w:multiLevelType w:val="hybridMultilevel"/>
    <w:tmpl w:val="ED58F146"/>
    <w:lvl w:ilvl="0" w:tplc="8B084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7C21"/>
    <w:rsid w:val="00002FFC"/>
    <w:rsid w:val="00096BE7"/>
    <w:rsid w:val="000E44BA"/>
    <w:rsid w:val="00157C21"/>
    <w:rsid w:val="00191364"/>
    <w:rsid w:val="002800BB"/>
    <w:rsid w:val="002A17BE"/>
    <w:rsid w:val="00324669"/>
    <w:rsid w:val="003938D0"/>
    <w:rsid w:val="004F2041"/>
    <w:rsid w:val="00687E09"/>
    <w:rsid w:val="00740675"/>
    <w:rsid w:val="0082019A"/>
    <w:rsid w:val="00930949"/>
    <w:rsid w:val="00A5755B"/>
    <w:rsid w:val="00A8721D"/>
    <w:rsid w:val="00B84D00"/>
    <w:rsid w:val="00BB21EF"/>
    <w:rsid w:val="00BC0865"/>
    <w:rsid w:val="00BC6469"/>
    <w:rsid w:val="00C81032"/>
    <w:rsid w:val="00DD3B34"/>
    <w:rsid w:val="00E34F4C"/>
    <w:rsid w:val="00EA0C5D"/>
    <w:rsid w:val="00EA61C2"/>
    <w:rsid w:val="00ED4DFB"/>
    <w:rsid w:val="00EF5850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61C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EA0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A0C5D"/>
  </w:style>
  <w:style w:type="paragraph" w:styleId="a7">
    <w:name w:val="footer"/>
    <w:basedOn w:val="a"/>
    <w:link w:val="a8"/>
    <w:uiPriority w:val="99"/>
    <w:unhideWhenUsed/>
    <w:rsid w:val="00EA0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A0C5D"/>
  </w:style>
  <w:style w:type="character" w:styleId="a9">
    <w:name w:val="Hyperlink"/>
    <w:basedOn w:val="a0"/>
    <w:uiPriority w:val="99"/>
    <w:unhideWhenUsed/>
    <w:rsid w:val="00EA0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723</Words>
  <Characters>3675</Characters>
  <Application>Microsoft Office Word</Application>
  <DocSecurity>0</DocSecurity>
  <Lines>282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25</cp:revision>
  <dcterms:created xsi:type="dcterms:W3CDTF">2011-04-20T13:46:00Z</dcterms:created>
  <dcterms:modified xsi:type="dcterms:W3CDTF">2012-11-29T14:30:00Z</dcterms:modified>
</cp:coreProperties>
</file>