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8B" w:rsidRPr="00B833A9" w:rsidRDefault="00451E8B" w:rsidP="00451E8B">
      <w:pPr>
        <w:pStyle w:val="a4"/>
        <w:ind w:left="0"/>
        <w:rPr>
          <w:sz w:val="24"/>
        </w:rPr>
      </w:pPr>
      <w:r>
        <w:rPr>
          <w:sz w:val="24"/>
        </w:rPr>
        <w:t xml:space="preserve">Під </w:t>
      </w:r>
      <w:r w:rsidRPr="00B833A9">
        <w:rPr>
          <w:sz w:val="24"/>
        </w:rPr>
        <w:t xml:space="preserve">форматуванням розуміють операції, які пов’язані з оформленням тексту і зміною його зовнішнього вигляду. Операції форматування дійсні тільки для виділених об’єктів. </w:t>
      </w:r>
    </w:p>
    <w:p w:rsidR="00451E8B" w:rsidRPr="00B833A9" w:rsidRDefault="00451E8B" w:rsidP="00451E8B">
      <w:pPr>
        <w:pStyle w:val="a4"/>
        <w:ind w:left="0"/>
        <w:rPr>
          <w:sz w:val="24"/>
        </w:rPr>
      </w:pPr>
      <w:r w:rsidRPr="00B833A9">
        <w:rPr>
          <w:sz w:val="24"/>
        </w:rPr>
        <w:t>Розрізняють три основні операції форматування: форматування символів, форматування абзаців, форматування сторінок.</w:t>
      </w:r>
    </w:p>
    <w:p w:rsidR="00451E8B" w:rsidRPr="006971E1" w:rsidRDefault="00451E8B" w:rsidP="00451E8B">
      <w:pPr>
        <w:numPr>
          <w:ilvl w:val="2"/>
          <w:numId w:val="1"/>
        </w:numPr>
        <w:rPr>
          <w:b/>
          <w:bCs/>
          <w:lang w:val="ru-RU"/>
        </w:rPr>
      </w:pPr>
      <w:r w:rsidRPr="006971E1">
        <w:rPr>
          <w:rStyle w:val="10"/>
        </w:rPr>
        <w:t xml:space="preserve"> </w:t>
      </w:r>
      <w:bookmarkStart w:id="0" w:name="_Toc276229937"/>
      <w:r w:rsidRPr="006971E1">
        <w:rPr>
          <w:rStyle w:val="10"/>
        </w:rPr>
        <w:t>Форматування символів.</w:t>
      </w:r>
      <w:bookmarkEnd w:id="0"/>
      <w:r w:rsidRPr="0089377F">
        <w:rPr>
          <w:b/>
          <w:bCs/>
        </w:rPr>
        <w:t xml:space="preserve"> </w:t>
      </w:r>
    </w:p>
    <w:p w:rsidR="00451E8B" w:rsidRPr="0089377F" w:rsidRDefault="00451E8B" w:rsidP="00451E8B">
      <w:pPr>
        <w:ind w:left="0"/>
        <w:rPr>
          <w:b/>
          <w:bCs/>
        </w:rPr>
      </w:pPr>
      <w:r w:rsidRPr="00B833A9">
        <w:t xml:space="preserve">При форматуванні символів можна змінити шрифт, його розмір. Форматування здійснюється командою </w:t>
      </w:r>
      <w:r w:rsidRPr="0089377F">
        <w:rPr>
          <w:b/>
          <w:bCs/>
        </w:rPr>
        <w:t>Формат/ Шрифт</w:t>
      </w:r>
      <w:r w:rsidRPr="00B833A9">
        <w:t>. При цьому на екрані з'являється вікно діалогу Шрифт, в якому можна встановити такі параметри:</w:t>
      </w:r>
    </w:p>
    <w:p w:rsidR="00451E8B" w:rsidRPr="00B833A9" w:rsidRDefault="00451E8B" w:rsidP="00451E8B">
      <w:pPr>
        <w:pStyle w:val="a3"/>
        <w:numPr>
          <w:ilvl w:val="3"/>
          <w:numId w:val="1"/>
        </w:numPr>
      </w:pPr>
      <w:bookmarkStart w:id="1" w:name="_Toc276229938"/>
      <w:r w:rsidRPr="00B46E4E">
        <w:rPr>
          <w:rStyle w:val="10"/>
        </w:rPr>
        <w:t>Шрифт</w:t>
      </w:r>
      <w:bookmarkEnd w:id="1"/>
      <w:r w:rsidRPr="00B46E4E">
        <w:rPr>
          <w:rStyle w:val="10"/>
        </w:rPr>
        <w:t xml:space="preserve"> </w:t>
      </w:r>
      <w:r w:rsidRPr="00B833A9">
        <w:t>( вибирається із списку шрифтів);</w:t>
      </w:r>
    </w:p>
    <w:p w:rsidR="00451E8B" w:rsidRPr="00B833A9" w:rsidRDefault="00451E8B" w:rsidP="00451E8B">
      <w:pPr>
        <w:pStyle w:val="a3"/>
        <w:numPr>
          <w:ilvl w:val="3"/>
          <w:numId w:val="1"/>
        </w:numPr>
      </w:pPr>
      <w:bookmarkStart w:id="2" w:name="_Toc276229939"/>
      <w:r w:rsidRPr="006971E1">
        <w:rPr>
          <w:rStyle w:val="10"/>
        </w:rPr>
        <w:t>Стиль</w:t>
      </w:r>
      <w:bookmarkEnd w:id="2"/>
      <w:r w:rsidRPr="00B833A9">
        <w:t xml:space="preserve"> ( звичайний, курсив, напівжирний, напівжирний курсив);</w:t>
      </w:r>
    </w:p>
    <w:p w:rsidR="00451E8B" w:rsidRPr="00B833A9" w:rsidRDefault="00451E8B" w:rsidP="00451E8B">
      <w:pPr>
        <w:pStyle w:val="a3"/>
        <w:numPr>
          <w:ilvl w:val="3"/>
          <w:numId w:val="1"/>
        </w:numPr>
      </w:pPr>
      <w:bookmarkStart w:id="3" w:name="_Toc276229940"/>
      <w:r w:rsidRPr="006971E1">
        <w:rPr>
          <w:rStyle w:val="10"/>
        </w:rPr>
        <w:t>Розмір шрифту</w:t>
      </w:r>
      <w:bookmarkEnd w:id="3"/>
      <w:r w:rsidRPr="00B833A9">
        <w:t>;</w:t>
      </w:r>
    </w:p>
    <w:p w:rsidR="00451E8B" w:rsidRPr="00B833A9" w:rsidRDefault="00451E8B" w:rsidP="00451E8B">
      <w:pPr>
        <w:pStyle w:val="a3"/>
        <w:numPr>
          <w:ilvl w:val="3"/>
          <w:numId w:val="1"/>
        </w:numPr>
      </w:pPr>
      <w:bookmarkStart w:id="4" w:name="_Toc276229941"/>
      <w:r w:rsidRPr="006971E1">
        <w:rPr>
          <w:rStyle w:val="10"/>
        </w:rPr>
        <w:t>Підкреслення</w:t>
      </w:r>
      <w:bookmarkEnd w:id="4"/>
      <w:r w:rsidRPr="00B833A9">
        <w:t>;</w:t>
      </w:r>
    </w:p>
    <w:p w:rsidR="00451E8B" w:rsidRPr="00B833A9" w:rsidRDefault="00451E8B" w:rsidP="00451E8B">
      <w:pPr>
        <w:pStyle w:val="a3"/>
        <w:numPr>
          <w:ilvl w:val="3"/>
          <w:numId w:val="1"/>
        </w:numPr>
      </w:pPr>
      <w:bookmarkStart w:id="5" w:name="_Toc276229942"/>
      <w:r w:rsidRPr="006971E1">
        <w:rPr>
          <w:rStyle w:val="10"/>
        </w:rPr>
        <w:t>Колір символів</w:t>
      </w:r>
      <w:bookmarkEnd w:id="5"/>
      <w:r w:rsidRPr="00B833A9">
        <w:t>;</w:t>
      </w:r>
    </w:p>
    <w:p w:rsidR="00451E8B" w:rsidRPr="008F0DB2" w:rsidRDefault="00451E8B" w:rsidP="00451E8B">
      <w:pPr>
        <w:pStyle w:val="a3"/>
        <w:numPr>
          <w:ilvl w:val="3"/>
          <w:numId w:val="1"/>
        </w:numPr>
        <w:rPr>
          <w:b/>
          <w:bCs/>
        </w:rPr>
      </w:pPr>
      <w:bookmarkStart w:id="6" w:name="_Toc276229943"/>
      <w:r w:rsidRPr="006971E1">
        <w:rPr>
          <w:rStyle w:val="10"/>
        </w:rPr>
        <w:t>Ефекти</w:t>
      </w:r>
      <w:bookmarkEnd w:id="6"/>
      <w:r w:rsidRPr="00B833A9">
        <w:t xml:space="preserve"> ( верхній і нижній індекси, перекреслений). </w:t>
      </w:r>
      <w:r w:rsidRPr="008F0DB2">
        <w:rPr>
          <w:b/>
          <w:bCs/>
        </w:rPr>
        <w:t xml:space="preserve"> </w:t>
      </w:r>
    </w:p>
    <w:p w:rsidR="00451E8B" w:rsidRPr="006971E1" w:rsidRDefault="00451E8B" w:rsidP="00451E8B">
      <w:pPr>
        <w:pStyle w:val="a3"/>
        <w:numPr>
          <w:ilvl w:val="2"/>
          <w:numId w:val="1"/>
        </w:numPr>
        <w:tabs>
          <w:tab w:val="left" w:pos="935"/>
        </w:tabs>
      </w:pPr>
      <w:bookmarkStart w:id="7" w:name="_Toc276229944"/>
      <w:r w:rsidRPr="006971E1">
        <w:rPr>
          <w:rStyle w:val="10"/>
        </w:rPr>
        <w:t>Форматування абзаців</w:t>
      </w:r>
      <w:bookmarkEnd w:id="7"/>
      <w:r w:rsidRPr="008F0DB2">
        <w:rPr>
          <w:b/>
          <w:bCs/>
        </w:rPr>
        <w:t>.</w:t>
      </w:r>
    </w:p>
    <w:p w:rsidR="00451E8B" w:rsidRPr="00B833A9" w:rsidRDefault="00451E8B" w:rsidP="00451E8B">
      <w:pPr>
        <w:ind w:left="0"/>
      </w:pPr>
      <w:r w:rsidRPr="008F0DB2">
        <w:rPr>
          <w:b/>
          <w:bCs/>
        </w:rPr>
        <w:t xml:space="preserve"> </w:t>
      </w:r>
      <w:r w:rsidRPr="00B833A9">
        <w:t xml:space="preserve">Під абзацом у Microsoft Word  розуміють частину документу, за якою поміщається маркер абзацу. При введенні тексту абзац закінчується клавішею [ </w:t>
      </w:r>
      <w:r w:rsidRPr="008F0DB2">
        <w:rPr>
          <w:lang w:val="en-US"/>
        </w:rPr>
        <w:t>Enter</w:t>
      </w:r>
      <w:r w:rsidRPr="00B833A9">
        <w:t xml:space="preserve"> ]. Процес форматування абзацу містить в собі:</w:t>
      </w:r>
    </w:p>
    <w:p w:rsidR="00451E8B" w:rsidRPr="00B833A9" w:rsidRDefault="00451E8B" w:rsidP="00451E8B">
      <w:pPr>
        <w:ind w:left="0"/>
      </w:pPr>
      <w:r w:rsidRPr="00B833A9">
        <w:t>Вирівнювання абзаців;</w:t>
      </w:r>
    </w:p>
    <w:p w:rsidR="00451E8B" w:rsidRPr="00B833A9" w:rsidRDefault="00451E8B" w:rsidP="00451E8B">
      <w:pPr>
        <w:ind w:left="0"/>
      </w:pPr>
      <w:r w:rsidRPr="00B833A9">
        <w:t>Встановлення відступів абзаців;</w:t>
      </w:r>
    </w:p>
    <w:p w:rsidR="00451E8B" w:rsidRPr="00B833A9" w:rsidRDefault="00451E8B" w:rsidP="00451E8B">
      <w:pPr>
        <w:ind w:left="0"/>
        <w:rPr>
          <w:b/>
          <w:bCs/>
        </w:rPr>
      </w:pPr>
      <w:r w:rsidRPr="00B833A9">
        <w:t>Встановлення відстані між рядками і абзацами.</w:t>
      </w:r>
    </w:p>
    <w:p w:rsidR="00451E8B" w:rsidRPr="00B833A9" w:rsidRDefault="00451E8B" w:rsidP="00451E8B">
      <w:pPr>
        <w:ind w:left="0"/>
        <w:rPr>
          <w:b/>
          <w:bCs/>
        </w:rPr>
      </w:pPr>
    </w:p>
    <w:p w:rsidR="00451E8B" w:rsidRPr="00B833A9" w:rsidRDefault="00451E8B" w:rsidP="00451E8B">
      <w:pPr>
        <w:ind w:left="0"/>
      </w:pPr>
      <w:r w:rsidRPr="00B833A9">
        <w:t xml:space="preserve">Для форматування абзацу використовують команду </w:t>
      </w:r>
      <w:r w:rsidRPr="00B833A9">
        <w:rPr>
          <w:b/>
          <w:bCs/>
        </w:rPr>
        <w:t>Формат/ Абзац</w:t>
      </w:r>
      <w:r w:rsidRPr="00B833A9">
        <w:t xml:space="preserve">, яка відкриває вікно діалогу </w:t>
      </w:r>
      <w:r w:rsidRPr="00B833A9">
        <w:rPr>
          <w:b/>
          <w:bCs/>
        </w:rPr>
        <w:t>Абзац.</w:t>
      </w:r>
    </w:p>
    <w:p w:rsidR="00451E8B" w:rsidRPr="00B833A9" w:rsidRDefault="00451E8B" w:rsidP="00451E8B">
      <w:pPr>
        <w:ind w:left="0"/>
      </w:pPr>
      <w:r w:rsidRPr="00B833A9">
        <w:t xml:space="preserve">При встановленні параметрів форматування абзацу зовнішній вигляд цього абзацу відображається у полі </w:t>
      </w:r>
      <w:proofErr w:type="spellStart"/>
      <w:r w:rsidRPr="00B833A9">
        <w:rPr>
          <w:b/>
          <w:bCs/>
        </w:rPr>
        <w:t>Образец</w:t>
      </w:r>
      <w:proofErr w:type="spellEnd"/>
      <w:r w:rsidRPr="00B833A9">
        <w:t xml:space="preserve"> вікна діалогу абзац.</w:t>
      </w:r>
    </w:p>
    <w:p w:rsidR="00451E8B" w:rsidRPr="00B833A9" w:rsidRDefault="00451E8B" w:rsidP="00451E8B">
      <w:pPr>
        <w:ind w:left="0"/>
      </w:pPr>
      <w:bookmarkStart w:id="8" w:name="_Toc276229945"/>
      <w:r w:rsidRPr="006971E1">
        <w:rPr>
          <w:rStyle w:val="10"/>
        </w:rPr>
        <w:t>Форматування сторінок</w:t>
      </w:r>
      <w:bookmarkEnd w:id="8"/>
      <w:r w:rsidRPr="008F0DB2">
        <w:rPr>
          <w:b/>
          <w:bCs/>
        </w:rPr>
        <w:t xml:space="preserve">. </w:t>
      </w:r>
      <w:r w:rsidRPr="00B833A9">
        <w:t xml:space="preserve">При введенні і друкуванні тексту Microsoft Word використовує встановлені по замовчуванню розміри поля сторінки. Змінити їх можна командою </w:t>
      </w:r>
      <w:r w:rsidRPr="008F0DB2">
        <w:rPr>
          <w:b/>
          <w:bCs/>
        </w:rPr>
        <w:t xml:space="preserve">Файл/ </w:t>
      </w:r>
      <w:proofErr w:type="spellStart"/>
      <w:r w:rsidRPr="008F0DB2">
        <w:rPr>
          <w:b/>
          <w:bCs/>
        </w:rPr>
        <w:t>Параметры</w:t>
      </w:r>
      <w:proofErr w:type="spellEnd"/>
      <w:r w:rsidRPr="00B833A9">
        <w:t xml:space="preserve">  </w:t>
      </w:r>
      <w:proofErr w:type="spellStart"/>
      <w:r w:rsidRPr="008F0DB2">
        <w:rPr>
          <w:b/>
          <w:bCs/>
        </w:rPr>
        <w:t>страницы</w:t>
      </w:r>
      <w:proofErr w:type="spellEnd"/>
      <w:r w:rsidRPr="00B833A9">
        <w:t xml:space="preserve">. При цьому відкривається діалогове вікно </w:t>
      </w:r>
      <w:proofErr w:type="spellStart"/>
      <w:r w:rsidRPr="008F0DB2">
        <w:rPr>
          <w:b/>
          <w:bCs/>
        </w:rPr>
        <w:t>Параметры</w:t>
      </w:r>
      <w:proofErr w:type="spellEnd"/>
      <w:r w:rsidRPr="008F0DB2">
        <w:rPr>
          <w:b/>
          <w:bCs/>
        </w:rPr>
        <w:t xml:space="preserve"> </w:t>
      </w:r>
      <w:proofErr w:type="spellStart"/>
      <w:r w:rsidRPr="008F0DB2">
        <w:rPr>
          <w:b/>
          <w:bCs/>
        </w:rPr>
        <w:t>страницы</w:t>
      </w:r>
      <w:proofErr w:type="spellEnd"/>
      <w:r w:rsidRPr="008F0DB2">
        <w:rPr>
          <w:b/>
          <w:bCs/>
        </w:rPr>
        <w:t>,</w:t>
      </w:r>
      <w:r w:rsidRPr="00B833A9">
        <w:t xml:space="preserve">  яка має ряд вкладок. </w:t>
      </w:r>
    </w:p>
    <w:p w:rsidR="00451E8B" w:rsidRPr="00B833A9" w:rsidRDefault="00451E8B" w:rsidP="00451E8B">
      <w:pPr>
        <w:ind w:left="0"/>
      </w:pPr>
      <w:bookmarkStart w:id="9" w:name="_Toc276229946"/>
      <w:r w:rsidRPr="006971E1">
        <w:rPr>
          <w:rStyle w:val="10"/>
        </w:rPr>
        <w:t>Вкладка Поля</w:t>
      </w:r>
      <w:bookmarkEnd w:id="9"/>
      <w:r w:rsidRPr="008F0DB2">
        <w:rPr>
          <w:b/>
          <w:bCs/>
        </w:rPr>
        <w:t xml:space="preserve"> </w:t>
      </w:r>
      <w:r w:rsidRPr="00B833A9">
        <w:t xml:space="preserve">дозволяє встановити розміри верхнього, нижнього, лівого і правого полів. Поле </w:t>
      </w:r>
      <w:proofErr w:type="spellStart"/>
      <w:r w:rsidRPr="008F0DB2">
        <w:rPr>
          <w:b/>
          <w:bCs/>
        </w:rPr>
        <w:t>Образец</w:t>
      </w:r>
      <w:proofErr w:type="spellEnd"/>
      <w:r w:rsidRPr="00B833A9">
        <w:t xml:space="preserve"> цієї вкладки показує, який вигляд матиме сторінка з встановленими параметрами поля при друкуванні.</w:t>
      </w:r>
    </w:p>
    <w:p w:rsidR="00451E8B" w:rsidRPr="00B833A9" w:rsidRDefault="00451E8B" w:rsidP="00451E8B">
      <w:pPr>
        <w:ind w:left="0"/>
      </w:pPr>
      <w:r w:rsidRPr="00B833A9">
        <w:t xml:space="preserve">Вкладка </w:t>
      </w:r>
      <w:proofErr w:type="spellStart"/>
      <w:r w:rsidRPr="00B833A9">
        <w:rPr>
          <w:b/>
          <w:bCs/>
        </w:rPr>
        <w:t>Размер</w:t>
      </w:r>
      <w:proofErr w:type="spellEnd"/>
      <w:r w:rsidRPr="00B833A9">
        <w:rPr>
          <w:b/>
          <w:bCs/>
        </w:rPr>
        <w:t xml:space="preserve"> </w:t>
      </w:r>
      <w:proofErr w:type="spellStart"/>
      <w:r w:rsidRPr="00B833A9">
        <w:rPr>
          <w:b/>
          <w:bCs/>
        </w:rPr>
        <w:t>бумаги</w:t>
      </w:r>
      <w:proofErr w:type="spellEnd"/>
      <w:r w:rsidRPr="00B833A9">
        <w:t xml:space="preserve"> дозволяє вибрати стандартні розміри із </w:t>
      </w:r>
      <w:proofErr w:type="spellStart"/>
      <w:r w:rsidRPr="00B833A9">
        <w:t>списка</w:t>
      </w:r>
      <w:proofErr w:type="spellEnd"/>
      <w:r w:rsidRPr="00B833A9">
        <w:t xml:space="preserve"> форматів, які підтримує Microsoft Word. В полі </w:t>
      </w:r>
      <w:proofErr w:type="spellStart"/>
      <w:r w:rsidRPr="00B833A9">
        <w:rPr>
          <w:b/>
          <w:bCs/>
        </w:rPr>
        <w:t>Ориентация</w:t>
      </w:r>
      <w:proofErr w:type="spellEnd"/>
      <w:r w:rsidRPr="00B833A9">
        <w:rPr>
          <w:b/>
          <w:bCs/>
        </w:rPr>
        <w:t xml:space="preserve"> </w:t>
      </w:r>
      <w:r w:rsidRPr="00B833A9">
        <w:t xml:space="preserve">потрібно вибрати орієнтацію документа </w:t>
      </w:r>
      <w:proofErr w:type="spellStart"/>
      <w:r w:rsidRPr="00B833A9">
        <w:rPr>
          <w:b/>
          <w:bCs/>
        </w:rPr>
        <w:t>Книжная</w:t>
      </w:r>
      <w:proofErr w:type="spellEnd"/>
      <w:r w:rsidRPr="00B833A9">
        <w:t xml:space="preserve"> ( рядки документа паралельні короткій стороні аркуша) або </w:t>
      </w:r>
      <w:proofErr w:type="spellStart"/>
      <w:r w:rsidRPr="00B833A9">
        <w:rPr>
          <w:b/>
          <w:bCs/>
        </w:rPr>
        <w:t>Альбомная</w:t>
      </w:r>
      <w:proofErr w:type="spellEnd"/>
      <w:r w:rsidRPr="00B833A9">
        <w:rPr>
          <w:b/>
          <w:bCs/>
        </w:rPr>
        <w:t xml:space="preserve"> </w:t>
      </w:r>
      <w:r w:rsidRPr="00B833A9">
        <w:t>( рядки паралельні довгій стороні аркуша).</w:t>
      </w:r>
    </w:p>
    <w:p w:rsidR="00451E8B" w:rsidRPr="00B833A9" w:rsidRDefault="00451E8B" w:rsidP="00451E8B">
      <w:pPr>
        <w:ind w:left="0"/>
      </w:pPr>
      <w:r w:rsidRPr="00B833A9">
        <w:t xml:space="preserve">Стиль форматування. Якщо потрібно придати певну форму всьому документу, то зручніше один раз підібрати шрифт, розміри полів і інші атрибути. Для вибору стилю слід відкрити список стилів панелі інструментів </w:t>
      </w:r>
      <w:proofErr w:type="spellStart"/>
      <w:r w:rsidRPr="00B833A9">
        <w:rPr>
          <w:b/>
          <w:bCs/>
        </w:rPr>
        <w:t>Форматирование</w:t>
      </w:r>
      <w:proofErr w:type="spellEnd"/>
      <w:r w:rsidRPr="00B833A9">
        <w:t xml:space="preserve"> і вибрати потрібний. </w:t>
      </w:r>
    </w:p>
    <w:p w:rsidR="00451E8B" w:rsidRPr="00B833A9" w:rsidRDefault="00451E8B" w:rsidP="00451E8B">
      <w:pPr>
        <w:ind w:left="0"/>
      </w:pPr>
      <w:r w:rsidRPr="00B833A9">
        <w:t>Будь-який стиль можна змінити.</w:t>
      </w:r>
    </w:p>
    <w:p w:rsidR="00451E8B" w:rsidRPr="00B833A9" w:rsidRDefault="00451E8B" w:rsidP="00451E8B">
      <w:pPr>
        <w:ind w:left="0"/>
      </w:pPr>
      <w:r w:rsidRPr="00B833A9">
        <w:t xml:space="preserve">Більш широкі можливості має команда </w:t>
      </w:r>
      <w:r w:rsidRPr="00B833A9">
        <w:rPr>
          <w:b/>
          <w:bCs/>
        </w:rPr>
        <w:t>Формат/ Стиль</w:t>
      </w:r>
      <w:r w:rsidRPr="00B833A9">
        <w:t xml:space="preserve"> і вікно діалогу </w:t>
      </w:r>
      <w:r w:rsidRPr="00B833A9">
        <w:rPr>
          <w:b/>
          <w:bCs/>
        </w:rPr>
        <w:t>Стиль</w:t>
      </w:r>
      <w:r w:rsidRPr="00B833A9">
        <w:t>. Вони дають можливість не тільки форматувати абзац, а й створити нов</w:t>
      </w:r>
      <w:r>
        <w:t xml:space="preserve">ий шаблон відповідно до </w:t>
      </w:r>
      <w:proofErr w:type="spellStart"/>
      <w:r>
        <w:t>відформ</w:t>
      </w:r>
      <w:proofErr w:type="spellEnd"/>
      <w:r>
        <w:rPr>
          <w:lang w:val="en-US"/>
        </w:rPr>
        <w:t>a</w:t>
      </w:r>
      <w:proofErr w:type="spellStart"/>
      <w:r w:rsidRPr="00B833A9">
        <w:t>тованого</w:t>
      </w:r>
      <w:proofErr w:type="spellEnd"/>
      <w:r w:rsidRPr="00B833A9">
        <w:t xml:space="preserve"> абзацу. </w:t>
      </w:r>
    </w:p>
    <w:p w:rsidR="00352BB1" w:rsidRDefault="00352BB1"/>
    <w:sectPr w:rsidR="00352BB1" w:rsidSect="0035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A19"/>
    <w:multiLevelType w:val="multilevel"/>
    <w:tmpl w:val="4AE0C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51E8B"/>
    <w:rsid w:val="00352BB1"/>
    <w:rsid w:val="00451E8B"/>
    <w:rsid w:val="009B6593"/>
    <w:rsid w:val="00CA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8B"/>
    <w:pPr>
      <w:spacing w:after="0" w:line="240" w:lineRule="auto"/>
      <w:ind w:left="720" w:firstLine="709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51E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E8B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a3">
    <w:name w:val="List Paragraph"/>
    <w:basedOn w:val="a"/>
    <w:uiPriority w:val="34"/>
    <w:qFormat/>
    <w:rsid w:val="00451E8B"/>
    <w:pPr>
      <w:contextualSpacing/>
    </w:pPr>
  </w:style>
  <w:style w:type="paragraph" w:styleId="a4">
    <w:name w:val="Body Text Indent"/>
    <w:basedOn w:val="a"/>
    <w:link w:val="a5"/>
    <w:semiHidden/>
    <w:rsid w:val="00451E8B"/>
    <w:pPr>
      <w:ind w:left="374" w:firstLine="561"/>
    </w:pPr>
    <w:rPr>
      <w:sz w:val="32"/>
    </w:rPr>
  </w:style>
  <w:style w:type="character" w:customStyle="1" w:styleId="a5">
    <w:name w:val="Основной текст с отступом Знак"/>
    <w:basedOn w:val="a0"/>
    <w:link w:val="a4"/>
    <w:semiHidden/>
    <w:rsid w:val="00451E8B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2010-11-07T17:47:00Z</dcterms:created>
  <dcterms:modified xsi:type="dcterms:W3CDTF">2010-11-07T17:47:00Z</dcterms:modified>
</cp:coreProperties>
</file>